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2161B78" w14:textId="7889A393" w:rsidR="0023282A" w:rsidRPr="0023282A" w:rsidRDefault="00D02808" w:rsidP="0023282A">
      <w:pPr>
        <w:widowControl w:val="0"/>
        <w:suppressAutoHyphens/>
        <w:spacing w:after="0" w:line="240" w:lineRule="auto"/>
        <w:rPr>
          <w:rFonts w:ascii="Times New Roman" w:eastAsia="Times New Roman" w:hAnsi="Times New Roman" w:cs="Times New Roman"/>
        </w:rPr>
      </w:pPr>
      <w:bookmarkStart w:id="0" w:name="_GoBack"/>
      <w:bookmarkEnd w:id="0"/>
      <w:r>
        <w:rPr>
          <w:rFonts w:ascii="Times New Roman" w:eastAsia="Times New Roman" w:hAnsi="Times New Roman" w:cs="Times New Roman"/>
        </w:rPr>
        <w:t>Chapter 1</w:t>
      </w:r>
    </w:p>
    <w:p w14:paraId="3528B106" w14:textId="77777777" w:rsidR="0023282A" w:rsidRPr="0023282A" w:rsidRDefault="0023282A" w:rsidP="0023282A">
      <w:pPr>
        <w:widowControl w:val="0"/>
        <w:tabs>
          <w:tab w:val="left" w:pos="720"/>
          <w:tab w:val="left" w:pos="1440"/>
          <w:tab w:val="left" w:pos="2160"/>
        </w:tabs>
        <w:suppressAutoHyphens/>
        <w:spacing w:after="0" w:line="240" w:lineRule="auto"/>
        <w:ind w:left="720" w:hanging="720"/>
        <w:rPr>
          <w:rFonts w:ascii="Times New Roman" w:eastAsia="Times New Roman" w:hAnsi="Times New Roman" w:cs="Times New Roman"/>
        </w:rPr>
      </w:pPr>
      <w:r w:rsidRPr="0023282A">
        <w:rPr>
          <w:rFonts w:ascii="Times New Roman" w:eastAsia="Times New Roman" w:hAnsi="Times New Roman" w:cs="Times New Roman"/>
        </w:rPr>
        <w:t>1.</w:t>
      </w:r>
      <w:r w:rsidRPr="0023282A">
        <w:rPr>
          <w:rFonts w:ascii="Times New Roman" w:eastAsia="Times New Roman" w:hAnsi="Times New Roman" w:cs="Times New Roman"/>
        </w:rPr>
        <w:tab/>
        <w:t>The national changes in HIM need to be communicated to the membership. The communication should go through the _____.</w:t>
      </w:r>
    </w:p>
    <w:p w14:paraId="751BF244" w14:textId="77777777" w:rsidR="0023282A" w:rsidRPr="0023282A" w:rsidRDefault="0023282A" w:rsidP="0023282A">
      <w:pPr>
        <w:widowControl w:val="0"/>
        <w:numPr>
          <w:ilvl w:val="0"/>
          <w:numId w:val="4"/>
        </w:numPr>
        <w:tabs>
          <w:tab w:val="left" w:pos="-5670"/>
          <w:tab w:val="left" w:pos="-5580"/>
        </w:tabs>
        <w:suppressAutoHyphens/>
        <w:spacing w:after="0" w:line="240" w:lineRule="auto"/>
        <w:contextualSpacing/>
        <w:rPr>
          <w:rFonts w:ascii="Times New Roman" w:eastAsia="Times New Roman" w:hAnsi="Times New Roman" w:cs="Times New Roman"/>
        </w:rPr>
      </w:pPr>
      <w:r w:rsidRPr="0023282A">
        <w:rPr>
          <w:rFonts w:ascii="Times New Roman" w:eastAsia="Times New Roman" w:hAnsi="Times New Roman" w:cs="Times New Roman"/>
        </w:rPr>
        <w:t>AHIMA House of Delegates</w:t>
      </w:r>
    </w:p>
    <w:p w14:paraId="4C2A18A8" w14:textId="77777777" w:rsidR="0023282A" w:rsidRPr="0023282A" w:rsidRDefault="0023282A" w:rsidP="0023282A">
      <w:pPr>
        <w:widowControl w:val="0"/>
        <w:numPr>
          <w:ilvl w:val="0"/>
          <w:numId w:val="4"/>
        </w:numPr>
        <w:tabs>
          <w:tab w:val="left" w:pos="-5670"/>
          <w:tab w:val="left" w:pos="-5580"/>
        </w:tabs>
        <w:suppressAutoHyphens/>
        <w:spacing w:after="0" w:line="240" w:lineRule="auto"/>
        <w:contextualSpacing/>
        <w:rPr>
          <w:rFonts w:ascii="Times New Roman" w:eastAsia="Times New Roman" w:hAnsi="Times New Roman" w:cs="Times New Roman"/>
        </w:rPr>
      </w:pPr>
      <w:r w:rsidRPr="0023282A">
        <w:rPr>
          <w:rFonts w:ascii="Times New Roman" w:eastAsia="Times New Roman" w:hAnsi="Times New Roman" w:cs="Times New Roman"/>
        </w:rPr>
        <w:t>AHIMA Engage</w:t>
      </w:r>
    </w:p>
    <w:p w14:paraId="0600CBE9" w14:textId="77777777" w:rsidR="0023282A" w:rsidRPr="0023282A" w:rsidRDefault="0023282A" w:rsidP="0023282A">
      <w:pPr>
        <w:widowControl w:val="0"/>
        <w:numPr>
          <w:ilvl w:val="0"/>
          <w:numId w:val="4"/>
        </w:numPr>
        <w:tabs>
          <w:tab w:val="left" w:pos="-5670"/>
          <w:tab w:val="left" w:pos="-5580"/>
        </w:tabs>
        <w:suppressAutoHyphens/>
        <w:spacing w:after="0" w:line="240" w:lineRule="auto"/>
        <w:contextualSpacing/>
        <w:rPr>
          <w:rFonts w:ascii="Times New Roman" w:eastAsia="Times New Roman" w:hAnsi="Times New Roman" w:cs="Times New Roman"/>
          <w:b/>
          <w:color w:val="FF0000"/>
        </w:rPr>
      </w:pPr>
      <w:r w:rsidRPr="0023282A">
        <w:rPr>
          <w:rFonts w:ascii="Times New Roman" w:eastAsia="Times New Roman" w:hAnsi="Times New Roman" w:cs="Times New Roman"/>
          <w:b/>
          <w:color w:val="FF0000"/>
        </w:rPr>
        <w:t>AHIMA component state associations</w:t>
      </w:r>
    </w:p>
    <w:p w14:paraId="679B6C2E" w14:textId="77777777" w:rsidR="0023282A" w:rsidRPr="0023282A" w:rsidRDefault="0023282A" w:rsidP="0023282A">
      <w:pPr>
        <w:widowControl w:val="0"/>
        <w:numPr>
          <w:ilvl w:val="0"/>
          <w:numId w:val="4"/>
        </w:numPr>
        <w:tabs>
          <w:tab w:val="left" w:pos="-5670"/>
          <w:tab w:val="left" w:pos="-5580"/>
        </w:tabs>
        <w:suppressAutoHyphens/>
        <w:spacing w:after="0" w:line="240" w:lineRule="auto"/>
        <w:contextualSpacing/>
        <w:rPr>
          <w:rFonts w:ascii="Times New Roman" w:eastAsia="Times New Roman" w:hAnsi="Times New Roman" w:cs="Times New Roman"/>
        </w:rPr>
      </w:pPr>
      <w:r w:rsidRPr="0023282A">
        <w:rPr>
          <w:rFonts w:ascii="Times New Roman" w:eastAsia="Times New Roman" w:hAnsi="Times New Roman" w:cs="Times New Roman"/>
        </w:rPr>
        <w:t>AHIMA Board of Directors</w:t>
      </w:r>
    </w:p>
    <w:p w14:paraId="509205F0" w14:textId="77777777" w:rsidR="0023282A" w:rsidRPr="0023282A" w:rsidRDefault="0023282A" w:rsidP="0023282A">
      <w:pPr>
        <w:widowControl w:val="0"/>
        <w:suppressAutoHyphens/>
        <w:spacing w:after="0" w:line="240" w:lineRule="auto"/>
        <w:rPr>
          <w:rFonts w:ascii="Times New Roman" w:eastAsia="Times New Roman" w:hAnsi="Times New Roman" w:cs="Times New Roman"/>
          <w:b/>
          <w:color w:val="FF0000"/>
        </w:rPr>
      </w:pPr>
      <w:r w:rsidRPr="0023282A">
        <w:rPr>
          <w:rFonts w:ascii="Times New Roman" w:eastAsia="Times New Roman" w:hAnsi="Times New Roman" w:cs="Times New Roman"/>
          <w:b/>
          <w:color w:val="FF0000"/>
        </w:rPr>
        <w:t xml:space="preserve">Rationale: This is the role of the AHIMA component state association. </w:t>
      </w:r>
    </w:p>
    <w:p w14:paraId="0CFAB13E" w14:textId="77777777" w:rsidR="0023282A" w:rsidRPr="0023282A" w:rsidRDefault="0023282A" w:rsidP="0023282A">
      <w:pPr>
        <w:widowControl w:val="0"/>
        <w:tabs>
          <w:tab w:val="left" w:pos="720"/>
          <w:tab w:val="left" w:pos="1440"/>
          <w:tab w:val="left" w:pos="2160"/>
        </w:tabs>
        <w:suppressAutoHyphens/>
        <w:spacing w:after="0" w:line="240" w:lineRule="auto"/>
        <w:ind w:left="720" w:hanging="720"/>
        <w:rPr>
          <w:rFonts w:ascii="Times New Roman" w:eastAsia="Times New Roman" w:hAnsi="Times New Roman" w:cs="Times New Roman"/>
        </w:rPr>
      </w:pPr>
    </w:p>
    <w:p w14:paraId="086E3DF7" w14:textId="77777777" w:rsidR="0023282A" w:rsidRPr="0023282A" w:rsidRDefault="0023282A" w:rsidP="0023282A">
      <w:pPr>
        <w:widowControl w:val="0"/>
        <w:tabs>
          <w:tab w:val="left" w:pos="720"/>
          <w:tab w:val="left" w:pos="1440"/>
          <w:tab w:val="left" w:pos="2160"/>
        </w:tabs>
        <w:suppressAutoHyphens/>
        <w:spacing w:after="0" w:line="240" w:lineRule="auto"/>
        <w:ind w:left="720" w:hanging="720"/>
        <w:rPr>
          <w:rFonts w:ascii="Times New Roman" w:eastAsia="Times New Roman" w:hAnsi="Times New Roman" w:cs="Times New Roman"/>
        </w:rPr>
      </w:pPr>
      <w:r w:rsidRPr="0023282A">
        <w:rPr>
          <w:rFonts w:ascii="Times New Roman" w:eastAsia="Times New Roman" w:hAnsi="Times New Roman" w:cs="Times New Roman"/>
        </w:rPr>
        <w:t>2.</w:t>
      </w:r>
      <w:r w:rsidRPr="0023282A">
        <w:rPr>
          <w:rFonts w:ascii="Times New Roman" w:eastAsia="Times New Roman" w:hAnsi="Times New Roman" w:cs="Times New Roman"/>
        </w:rPr>
        <w:tab/>
        <w:t>The curriculum taught in HIM programs across the country needs to be updated to keep up with the changes of the profession. This is done by the _____.</w:t>
      </w:r>
    </w:p>
    <w:p w14:paraId="084BE72E" w14:textId="77777777" w:rsidR="0023282A" w:rsidRPr="0023282A" w:rsidRDefault="0023282A" w:rsidP="0023282A">
      <w:pPr>
        <w:widowControl w:val="0"/>
        <w:numPr>
          <w:ilvl w:val="0"/>
          <w:numId w:val="5"/>
        </w:numPr>
        <w:tabs>
          <w:tab w:val="left" w:pos="720"/>
          <w:tab w:val="left" w:pos="1440"/>
          <w:tab w:val="left" w:pos="2160"/>
        </w:tabs>
        <w:suppressAutoHyphens/>
        <w:spacing w:after="0" w:line="240" w:lineRule="auto"/>
        <w:contextualSpacing/>
        <w:rPr>
          <w:rFonts w:ascii="Times New Roman" w:eastAsia="Times New Roman" w:hAnsi="Times New Roman" w:cs="Times New Roman"/>
          <w:b/>
          <w:color w:val="FF0000"/>
        </w:rPr>
      </w:pPr>
      <w:r w:rsidRPr="0023282A">
        <w:rPr>
          <w:rFonts w:ascii="Times New Roman" w:eastAsia="Times New Roman" w:hAnsi="Times New Roman" w:cs="Times New Roman"/>
          <w:b/>
          <w:color w:val="FF0000"/>
        </w:rPr>
        <w:t>Council for Excellence in Education (CEE)</w:t>
      </w:r>
    </w:p>
    <w:p w14:paraId="62F076E6" w14:textId="77777777" w:rsidR="0023282A" w:rsidRPr="0023282A" w:rsidRDefault="0023282A" w:rsidP="0023282A">
      <w:pPr>
        <w:widowControl w:val="0"/>
        <w:numPr>
          <w:ilvl w:val="0"/>
          <w:numId w:val="5"/>
        </w:numPr>
        <w:tabs>
          <w:tab w:val="left" w:pos="720"/>
          <w:tab w:val="left" w:pos="1440"/>
          <w:tab w:val="left" w:pos="2160"/>
        </w:tabs>
        <w:suppressAutoHyphens/>
        <w:spacing w:after="0" w:line="240" w:lineRule="auto"/>
        <w:contextualSpacing/>
        <w:rPr>
          <w:rFonts w:ascii="Times New Roman" w:eastAsia="Times New Roman" w:hAnsi="Times New Roman" w:cs="Times New Roman"/>
        </w:rPr>
      </w:pPr>
      <w:r w:rsidRPr="0023282A">
        <w:rPr>
          <w:rFonts w:ascii="Times New Roman" w:eastAsia="Times New Roman" w:hAnsi="Times New Roman" w:cs="Times New Roman"/>
        </w:rPr>
        <w:t>AHIMA Board of Directors</w:t>
      </w:r>
    </w:p>
    <w:p w14:paraId="3E0E2F52" w14:textId="77777777" w:rsidR="0023282A" w:rsidRPr="0023282A" w:rsidRDefault="0023282A" w:rsidP="0023282A">
      <w:pPr>
        <w:widowControl w:val="0"/>
        <w:numPr>
          <w:ilvl w:val="0"/>
          <w:numId w:val="5"/>
        </w:numPr>
        <w:tabs>
          <w:tab w:val="left" w:pos="720"/>
          <w:tab w:val="left" w:pos="1440"/>
          <w:tab w:val="left" w:pos="2160"/>
        </w:tabs>
        <w:suppressAutoHyphens/>
        <w:spacing w:after="0" w:line="240" w:lineRule="auto"/>
        <w:contextualSpacing/>
        <w:rPr>
          <w:rFonts w:ascii="Times New Roman" w:eastAsia="Times New Roman" w:hAnsi="Times New Roman" w:cs="Times New Roman"/>
        </w:rPr>
      </w:pPr>
      <w:r w:rsidRPr="0023282A">
        <w:rPr>
          <w:rFonts w:ascii="Times New Roman" w:eastAsia="Times New Roman" w:hAnsi="Times New Roman" w:cs="Times New Roman"/>
        </w:rPr>
        <w:t>AHIMA House of Delegates</w:t>
      </w:r>
    </w:p>
    <w:p w14:paraId="413A277E" w14:textId="77777777" w:rsidR="0023282A" w:rsidRPr="0023282A" w:rsidRDefault="0023282A" w:rsidP="0023282A">
      <w:pPr>
        <w:widowControl w:val="0"/>
        <w:numPr>
          <w:ilvl w:val="0"/>
          <w:numId w:val="5"/>
        </w:numPr>
        <w:tabs>
          <w:tab w:val="left" w:pos="720"/>
          <w:tab w:val="left" w:pos="1440"/>
          <w:tab w:val="left" w:pos="2160"/>
        </w:tabs>
        <w:suppressAutoHyphens/>
        <w:spacing w:after="0" w:line="240" w:lineRule="auto"/>
        <w:contextualSpacing/>
        <w:rPr>
          <w:rFonts w:ascii="Times New Roman" w:eastAsia="Times New Roman" w:hAnsi="Times New Roman" w:cs="Times New Roman"/>
        </w:rPr>
      </w:pPr>
      <w:r w:rsidRPr="0023282A">
        <w:rPr>
          <w:rFonts w:ascii="Times New Roman" w:eastAsia="Times New Roman" w:hAnsi="Times New Roman" w:cs="Times New Roman"/>
        </w:rPr>
        <w:t>Commission on Accreditation for Health Informatics and Information Management Education</w:t>
      </w:r>
    </w:p>
    <w:p w14:paraId="6F09EA48" w14:textId="77777777" w:rsidR="0023282A" w:rsidRPr="0023282A" w:rsidRDefault="0023282A" w:rsidP="0023282A">
      <w:pPr>
        <w:widowControl w:val="0"/>
        <w:suppressAutoHyphens/>
        <w:spacing w:after="0" w:line="240" w:lineRule="auto"/>
        <w:rPr>
          <w:rFonts w:ascii="Times New Roman" w:eastAsia="Times New Roman" w:hAnsi="Times New Roman" w:cs="Times New Roman"/>
          <w:b/>
          <w:color w:val="FF0000"/>
        </w:rPr>
      </w:pPr>
      <w:r w:rsidRPr="0023282A">
        <w:rPr>
          <w:rFonts w:ascii="Times New Roman" w:eastAsia="Times New Roman" w:hAnsi="Times New Roman" w:cs="Times New Roman"/>
          <w:b/>
          <w:color w:val="FF0000"/>
        </w:rPr>
        <w:t xml:space="preserve">Rationale: This is the responsibility of the Council for Excellence in Education. It is sponsored by the AHIMA Foundation </w:t>
      </w:r>
    </w:p>
    <w:p w14:paraId="6A6DC05E" w14:textId="77777777" w:rsidR="0023282A" w:rsidRPr="0023282A" w:rsidRDefault="0023282A" w:rsidP="0023282A">
      <w:pPr>
        <w:widowControl w:val="0"/>
        <w:tabs>
          <w:tab w:val="left" w:pos="720"/>
          <w:tab w:val="left" w:pos="1440"/>
          <w:tab w:val="left" w:pos="2160"/>
        </w:tabs>
        <w:suppressAutoHyphens/>
        <w:spacing w:after="0" w:line="240" w:lineRule="auto"/>
        <w:ind w:left="720" w:hanging="720"/>
        <w:rPr>
          <w:rFonts w:ascii="Times New Roman" w:eastAsia="Times New Roman" w:hAnsi="Times New Roman" w:cs="Times New Roman"/>
        </w:rPr>
      </w:pPr>
    </w:p>
    <w:p w14:paraId="0F79CBDD" w14:textId="77777777" w:rsidR="0023282A" w:rsidRPr="0023282A" w:rsidRDefault="0023282A" w:rsidP="0023282A">
      <w:pPr>
        <w:widowControl w:val="0"/>
        <w:tabs>
          <w:tab w:val="left" w:pos="720"/>
          <w:tab w:val="left" w:pos="1440"/>
          <w:tab w:val="left" w:pos="2160"/>
        </w:tabs>
        <w:suppressAutoHyphens/>
        <w:spacing w:after="0" w:line="240" w:lineRule="auto"/>
        <w:ind w:left="720" w:hanging="720"/>
        <w:rPr>
          <w:rFonts w:ascii="Times New Roman" w:eastAsia="Times New Roman" w:hAnsi="Times New Roman" w:cs="Times New Roman"/>
        </w:rPr>
      </w:pPr>
      <w:r w:rsidRPr="0023282A">
        <w:rPr>
          <w:rFonts w:ascii="Times New Roman" w:eastAsia="Times New Roman" w:hAnsi="Times New Roman" w:cs="Times New Roman"/>
        </w:rPr>
        <w:t>3.</w:t>
      </w:r>
      <w:r w:rsidRPr="0023282A">
        <w:rPr>
          <w:rFonts w:ascii="Times New Roman" w:eastAsia="Times New Roman" w:hAnsi="Times New Roman" w:cs="Times New Roman"/>
        </w:rPr>
        <w:tab/>
        <w:t>A healthcare facility uses ________________ to manage the information needed to meet the needs of the organization.</w:t>
      </w:r>
    </w:p>
    <w:p w14:paraId="4E8E9E79" w14:textId="77777777" w:rsidR="0023282A" w:rsidRPr="0023282A" w:rsidRDefault="0023282A" w:rsidP="0023282A">
      <w:pPr>
        <w:widowControl w:val="0"/>
        <w:tabs>
          <w:tab w:val="left" w:pos="720"/>
          <w:tab w:val="left" w:pos="1440"/>
          <w:tab w:val="left" w:pos="2160"/>
        </w:tabs>
        <w:suppressAutoHyphens/>
        <w:spacing w:after="0" w:line="240" w:lineRule="auto"/>
        <w:ind w:left="720" w:hanging="720"/>
        <w:rPr>
          <w:rFonts w:ascii="Times New Roman" w:eastAsia="Times New Roman" w:hAnsi="Times New Roman" w:cs="Times New Roman"/>
        </w:rPr>
      </w:pPr>
      <w:r w:rsidRPr="0023282A">
        <w:rPr>
          <w:rFonts w:ascii="Times New Roman" w:eastAsia="Times New Roman" w:hAnsi="Times New Roman" w:cs="Times New Roman"/>
        </w:rPr>
        <w:tab/>
        <w:t>a.</w:t>
      </w:r>
      <w:r w:rsidRPr="0023282A">
        <w:rPr>
          <w:rFonts w:ascii="Times New Roman" w:eastAsia="Times New Roman" w:hAnsi="Times New Roman" w:cs="Times New Roman"/>
        </w:rPr>
        <w:tab/>
        <w:t>Informatics</w:t>
      </w:r>
    </w:p>
    <w:p w14:paraId="506262D8" w14:textId="77777777" w:rsidR="0023282A" w:rsidRPr="0023282A" w:rsidRDefault="0023282A" w:rsidP="0023282A">
      <w:pPr>
        <w:widowControl w:val="0"/>
        <w:tabs>
          <w:tab w:val="left" w:pos="720"/>
          <w:tab w:val="left" w:pos="1440"/>
          <w:tab w:val="left" w:pos="2160"/>
        </w:tabs>
        <w:suppressAutoHyphens/>
        <w:spacing w:after="0" w:line="240" w:lineRule="auto"/>
        <w:ind w:left="720" w:hanging="720"/>
        <w:rPr>
          <w:rFonts w:ascii="Times New Roman" w:eastAsia="Times New Roman" w:hAnsi="Times New Roman" w:cs="Times New Roman"/>
        </w:rPr>
      </w:pPr>
      <w:r w:rsidRPr="0023282A">
        <w:rPr>
          <w:rFonts w:ascii="Times New Roman" w:eastAsia="Times New Roman" w:hAnsi="Times New Roman" w:cs="Times New Roman"/>
        </w:rPr>
        <w:tab/>
        <w:t>b.</w:t>
      </w:r>
      <w:r w:rsidRPr="0023282A">
        <w:rPr>
          <w:rFonts w:ascii="Times New Roman" w:eastAsia="Times New Roman" w:hAnsi="Times New Roman" w:cs="Times New Roman"/>
        </w:rPr>
        <w:tab/>
        <w:t>Data analytics</w:t>
      </w:r>
    </w:p>
    <w:p w14:paraId="6976DEF8" w14:textId="77777777" w:rsidR="0023282A" w:rsidRPr="0023282A" w:rsidRDefault="0023282A" w:rsidP="0023282A">
      <w:pPr>
        <w:widowControl w:val="0"/>
        <w:tabs>
          <w:tab w:val="left" w:pos="720"/>
          <w:tab w:val="left" w:pos="1440"/>
          <w:tab w:val="left" w:pos="2160"/>
        </w:tabs>
        <w:suppressAutoHyphens/>
        <w:spacing w:after="0" w:line="240" w:lineRule="auto"/>
        <w:ind w:left="720" w:hanging="720"/>
        <w:rPr>
          <w:rFonts w:ascii="Times New Roman" w:eastAsia="Times New Roman" w:hAnsi="Times New Roman" w:cs="Times New Roman"/>
        </w:rPr>
      </w:pPr>
      <w:r w:rsidRPr="0023282A">
        <w:rPr>
          <w:rFonts w:ascii="Times New Roman" w:eastAsia="Times New Roman" w:hAnsi="Times New Roman" w:cs="Times New Roman"/>
        </w:rPr>
        <w:tab/>
        <w:t>c.</w:t>
      </w:r>
      <w:r w:rsidRPr="0023282A">
        <w:rPr>
          <w:rFonts w:ascii="Times New Roman" w:eastAsia="Times New Roman" w:hAnsi="Times New Roman" w:cs="Times New Roman"/>
        </w:rPr>
        <w:tab/>
        <w:t>Data use</w:t>
      </w:r>
    </w:p>
    <w:p w14:paraId="1054BC85" w14:textId="77777777" w:rsidR="0023282A" w:rsidRPr="0023282A" w:rsidRDefault="0023282A" w:rsidP="0023282A">
      <w:pPr>
        <w:widowControl w:val="0"/>
        <w:tabs>
          <w:tab w:val="left" w:pos="720"/>
          <w:tab w:val="left" w:pos="1440"/>
          <w:tab w:val="left" w:pos="2160"/>
        </w:tabs>
        <w:suppressAutoHyphens/>
        <w:spacing w:after="0" w:line="240" w:lineRule="auto"/>
        <w:ind w:left="720" w:hanging="720"/>
        <w:rPr>
          <w:rFonts w:ascii="Times New Roman" w:eastAsia="Times New Roman" w:hAnsi="Times New Roman" w:cs="Times New Roman"/>
          <w:b/>
          <w:color w:val="FF0000"/>
        </w:rPr>
      </w:pPr>
      <w:r w:rsidRPr="0023282A">
        <w:rPr>
          <w:rFonts w:ascii="Times New Roman" w:eastAsia="Times New Roman" w:hAnsi="Times New Roman" w:cs="Times New Roman"/>
          <w:b/>
        </w:rPr>
        <w:tab/>
      </w:r>
      <w:r w:rsidRPr="0023282A">
        <w:rPr>
          <w:rFonts w:ascii="Times New Roman" w:eastAsia="Times New Roman" w:hAnsi="Times New Roman" w:cs="Times New Roman"/>
          <w:b/>
          <w:color w:val="FF0000"/>
        </w:rPr>
        <w:t>d.</w:t>
      </w:r>
      <w:r w:rsidRPr="0023282A">
        <w:rPr>
          <w:rFonts w:ascii="Times New Roman" w:eastAsia="Times New Roman" w:hAnsi="Times New Roman" w:cs="Times New Roman"/>
          <w:b/>
          <w:color w:val="FF0000"/>
        </w:rPr>
        <w:tab/>
        <w:t>Information governance</w:t>
      </w:r>
    </w:p>
    <w:p w14:paraId="1DD0E76D" w14:textId="77777777" w:rsidR="0023282A" w:rsidRPr="0023282A" w:rsidRDefault="0023282A" w:rsidP="0023282A">
      <w:pPr>
        <w:widowControl w:val="0"/>
        <w:suppressAutoHyphens/>
        <w:spacing w:after="0" w:line="240" w:lineRule="auto"/>
        <w:rPr>
          <w:rFonts w:ascii="Times New Roman" w:eastAsia="Times New Roman" w:hAnsi="Times New Roman" w:cs="Times New Roman"/>
          <w:b/>
          <w:color w:val="FF0000"/>
        </w:rPr>
      </w:pPr>
      <w:r w:rsidRPr="0023282A">
        <w:rPr>
          <w:rFonts w:ascii="Times New Roman" w:eastAsia="Times New Roman" w:hAnsi="Times New Roman" w:cs="Times New Roman"/>
          <w:b/>
          <w:color w:val="FF0000"/>
        </w:rPr>
        <w:t>Rationale: Information governance is using information to support the strategy, operations and other needs of the healthcare organization.</w:t>
      </w:r>
    </w:p>
    <w:p w14:paraId="724B0168" w14:textId="77777777" w:rsidR="0023282A" w:rsidRPr="0023282A" w:rsidRDefault="0023282A" w:rsidP="0023282A">
      <w:pPr>
        <w:widowControl w:val="0"/>
        <w:suppressAutoHyphens/>
        <w:spacing w:after="0" w:line="240" w:lineRule="auto"/>
        <w:ind w:left="720"/>
        <w:rPr>
          <w:rFonts w:ascii="Times New Roman" w:eastAsia="Times New Roman" w:hAnsi="Times New Roman" w:cs="Times New Roman"/>
        </w:rPr>
      </w:pPr>
    </w:p>
    <w:p w14:paraId="4281F78E" w14:textId="77777777" w:rsidR="0023282A" w:rsidRPr="0023282A" w:rsidRDefault="0023282A" w:rsidP="0023282A">
      <w:pPr>
        <w:widowControl w:val="0"/>
        <w:suppressAutoHyphens/>
        <w:autoSpaceDE w:val="0"/>
        <w:autoSpaceDN w:val="0"/>
        <w:adjustRightInd w:val="0"/>
        <w:spacing w:after="0" w:line="240" w:lineRule="auto"/>
        <w:textAlignment w:val="center"/>
        <w:rPr>
          <w:rFonts w:ascii="Times New Roman" w:eastAsia="Times New Roman" w:hAnsi="Times New Roman" w:cs="Times New Roman"/>
        </w:rPr>
      </w:pPr>
      <w:r w:rsidRPr="0023282A">
        <w:rPr>
          <w:rFonts w:ascii="Times New Roman" w:eastAsia="Times New Roman" w:hAnsi="Times New Roman" w:cs="Times New Roman"/>
          <w:color w:val="000000"/>
        </w:rPr>
        <w:t>4.</w:t>
      </w:r>
      <w:r w:rsidRPr="0023282A">
        <w:rPr>
          <w:rFonts w:ascii="Times New Roman" w:eastAsia="Times New Roman" w:hAnsi="Times New Roman" w:cs="Times New Roman"/>
          <w:color w:val="000000"/>
        </w:rPr>
        <w:tab/>
      </w:r>
      <w:r w:rsidRPr="0023282A">
        <w:rPr>
          <w:rFonts w:ascii="Times New Roman" w:eastAsia="Times New Roman" w:hAnsi="Times New Roman" w:cs="Times New Roman"/>
        </w:rPr>
        <w:t>College X has decided to implement a HIM program. Before students are eligible to sit for the RHIT example, the program needs to be accredited by _____.</w:t>
      </w:r>
    </w:p>
    <w:p w14:paraId="0F02D755" w14:textId="77777777" w:rsidR="0023282A" w:rsidRPr="0023282A" w:rsidRDefault="0023282A" w:rsidP="0023282A">
      <w:pPr>
        <w:widowControl w:val="0"/>
        <w:suppressAutoHyphens/>
        <w:autoSpaceDE w:val="0"/>
        <w:autoSpaceDN w:val="0"/>
        <w:adjustRightInd w:val="0"/>
        <w:spacing w:after="0" w:line="240" w:lineRule="auto"/>
        <w:ind w:left="760"/>
        <w:textAlignment w:val="center"/>
        <w:rPr>
          <w:rFonts w:ascii="Times New Roman" w:eastAsia="Times New Roman" w:hAnsi="Times New Roman" w:cs="Times New Roman"/>
        </w:rPr>
      </w:pPr>
      <w:r w:rsidRPr="0023282A">
        <w:rPr>
          <w:rFonts w:ascii="Times New Roman" w:eastAsia="Times New Roman" w:hAnsi="Times New Roman" w:cs="Times New Roman"/>
        </w:rPr>
        <w:t>a.</w:t>
      </w:r>
      <w:r w:rsidRPr="0023282A">
        <w:rPr>
          <w:rFonts w:ascii="Times New Roman" w:eastAsia="Times New Roman" w:hAnsi="Times New Roman" w:cs="Times New Roman"/>
        </w:rPr>
        <w:tab/>
        <w:t>Board of Directors</w:t>
      </w:r>
    </w:p>
    <w:p w14:paraId="7B0B9C0F" w14:textId="77777777" w:rsidR="0023282A" w:rsidRPr="0023282A" w:rsidRDefault="0023282A" w:rsidP="0023282A">
      <w:pPr>
        <w:widowControl w:val="0"/>
        <w:suppressAutoHyphens/>
        <w:autoSpaceDE w:val="0"/>
        <w:autoSpaceDN w:val="0"/>
        <w:adjustRightInd w:val="0"/>
        <w:spacing w:after="0" w:line="240" w:lineRule="auto"/>
        <w:ind w:left="1080" w:hanging="320"/>
        <w:textAlignment w:val="center"/>
        <w:rPr>
          <w:rFonts w:ascii="Times New Roman" w:eastAsia="Times New Roman" w:hAnsi="Times New Roman" w:cs="Times New Roman"/>
        </w:rPr>
      </w:pPr>
      <w:r w:rsidRPr="0023282A">
        <w:rPr>
          <w:rFonts w:ascii="Times New Roman" w:eastAsia="Times New Roman" w:hAnsi="Times New Roman" w:cs="Times New Roman"/>
        </w:rPr>
        <w:t>b.</w:t>
      </w:r>
      <w:r w:rsidRPr="0023282A">
        <w:rPr>
          <w:rFonts w:ascii="Times New Roman" w:eastAsia="Times New Roman" w:hAnsi="Times New Roman" w:cs="Times New Roman"/>
        </w:rPr>
        <w:tab/>
      </w:r>
      <w:r w:rsidRPr="0023282A">
        <w:rPr>
          <w:rFonts w:ascii="Times New Roman" w:eastAsia="Times New Roman" w:hAnsi="Times New Roman" w:cs="Times New Roman"/>
        </w:rPr>
        <w:tab/>
        <w:t>House of Delegates</w:t>
      </w:r>
    </w:p>
    <w:p w14:paraId="076EF6E5" w14:textId="77777777" w:rsidR="0023282A" w:rsidRPr="0023282A" w:rsidRDefault="0023282A" w:rsidP="0023282A">
      <w:pPr>
        <w:widowControl w:val="0"/>
        <w:suppressAutoHyphens/>
        <w:autoSpaceDE w:val="0"/>
        <w:autoSpaceDN w:val="0"/>
        <w:adjustRightInd w:val="0"/>
        <w:spacing w:after="0" w:line="240" w:lineRule="auto"/>
        <w:ind w:left="1080" w:hanging="320"/>
        <w:textAlignment w:val="center"/>
        <w:rPr>
          <w:rFonts w:ascii="Times New Roman" w:eastAsia="Times New Roman" w:hAnsi="Times New Roman" w:cs="Times New Roman"/>
        </w:rPr>
      </w:pPr>
      <w:r w:rsidRPr="0023282A">
        <w:rPr>
          <w:rFonts w:ascii="Times New Roman" w:eastAsia="Times New Roman" w:hAnsi="Times New Roman" w:cs="Times New Roman"/>
        </w:rPr>
        <w:t>c.</w:t>
      </w:r>
      <w:r w:rsidRPr="0023282A">
        <w:rPr>
          <w:rFonts w:ascii="Times New Roman" w:eastAsia="Times New Roman" w:hAnsi="Times New Roman" w:cs="Times New Roman"/>
        </w:rPr>
        <w:tab/>
      </w:r>
      <w:r w:rsidRPr="0023282A">
        <w:rPr>
          <w:rFonts w:ascii="Times New Roman" w:eastAsia="Times New Roman" w:hAnsi="Times New Roman" w:cs="Times New Roman"/>
        </w:rPr>
        <w:tab/>
        <w:t>CCHIIM</w:t>
      </w:r>
    </w:p>
    <w:p w14:paraId="47026404" w14:textId="77777777" w:rsidR="0023282A" w:rsidRPr="0023282A" w:rsidRDefault="0023282A" w:rsidP="0023282A">
      <w:pPr>
        <w:widowControl w:val="0"/>
        <w:suppressAutoHyphens/>
        <w:autoSpaceDE w:val="0"/>
        <w:autoSpaceDN w:val="0"/>
        <w:adjustRightInd w:val="0"/>
        <w:spacing w:after="0" w:line="240" w:lineRule="auto"/>
        <w:ind w:left="1080" w:hanging="320"/>
        <w:textAlignment w:val="center"/>
        <w:rPr>
          <w:rFonts w:ascii="Times New Roman" w:eastAsia="Times New Roman" w:hAnsi="Times New Roman" w:cs="Times New Roman"/>
          <w:b/>
          <w:color w:val="FF0000"/>
        </w:rPr>
      </w:pPr>
      <w:r w:rsidRPr="0023282A">
        <w:rPr>
          <w:rFonts w:ascii="Times New Roman" w:eastAsia="Times New Roman" w:hAnsi="Times New Roman" w:cs="Times New Roman"/>
          <w:b/>
          <w:color w:val="FF0000"/>
        </w:rPr>
        <w:t>d.</w:t>
      </w:r>
      <w:r w:rsidRPr="0023282A">
        <w:rPr>
          <w:rFonts w:ascii="Times New Roman" w:eastAsia="Times New Roman" w:hAnsi="Times New Roman" w:cs="Times New Roman"/>
          <w:b/>
          <w:color w:val="FF0000"/>
        </w:rPr>
        <w:tab/>
      </w:r>
      <w:r w:rsidRPr="0023282A">
        <w:rPr>
          <w:rFonts w:ascii="Times New Roman" w:eastAsia="Times New Roman" w:hAnsi="Times New Roman" w:cs="Times New Roman"/>
          <w:b/>
          <w:color w:val="FF0000"/>
        </w:rPr>
        <w:tab/>
        <w:t>CAHIIM</w:t>
      </w:r>
    </w:p>
    <w:p w14:paraId="41C3C977" w14:textId="77777777" w:rsidR="0023282A" w:rsidRPr="0023282A" w:rsidRDefault="0023282A" w:rsidP="0023282A">
      <w:pPr>
        <w:widowControl w:val="0"/>
        <w:suppressAutoHyphens/>
        <w:spacing w:after="0" w:line="240" w:lineRule="auto"/>
        <w:rPr>
          <w:rFonts w:ascii="Times New Roman" w:eastAsia="Times New Roman" w:hAnsi="Times New Roman" w:cs="Times New Roman"/>
          <w:b/>
          <w:color w:val="FF0000"/>
        </w:rPr>
      </w:pPr>
      <w:r w:rsidRPr="0023282A">
        <w:rPr>
          <w:rFonts w:ascii="Times New Roman" w:eastAsia="Times New Roman" w:hAnsi="Times New Roman" w:cs="Times New Roman"/>
          <w:b/>
          <w:color w:val="FF0000"/>
        </w:rPr>
        <w:t>Rationale: CAHIIM is the organization that accredits HIM programs.</w:t>
      </w:r>
    </w:p>
    <w:p w14:paraId="0F14B62C" w14:textId="77777777" w:rsidR="0023282A" w:rsidRPr="0023282A" w:rsidRDefault="0023282A" w:rsidP="0023282A">
      <w:pPr>
        <w:widowControl w:val="0"/>
        <w:suppressAutoHyphens/>
        <w:spacing w:after="0" w:line="240" w:lineRule="auto"/>
        <w:ind w:left="720" w:hanging="720"/>
        <w:rPr>
          <w:rFonts w:ascii="Times New Roman" w:eastAsia="Times New Roman" w:hAnsi="Times New Roman" w:cs="Times New Roman"/>
        </w:rPr>
      </w:pPr>
    </w:p>
    <w:p w14:paraId="289D6497" w14:textId="77777777" w:rsidR="0023282A" w:rsidRPr="0023282A" w:rsidRDefault="0023282A" w:rsidP="0023282A">
      <w:pPr>
        <w:widowControl w:val="0"/>
        <w:suppressAutoHyphens/>
        <w:spacing w:after="0" w:line="240" w:lineRule="auto"/>
        <w:ind w:left="720" w:hanging="720"/>
        <w:rPr>
          <w:rFonts w:ascii="Times New Roman" w:eastAsia="Times New Roman" w:hAnsi="Times New Roman" w:cs="Times New Roman"/>
        </w:rPr>
      </w:pPr>
      <w:r w:rsidRPr="0023282A">
        <w:rPr>
          <w:rFonts w:ascii="Times New Roman" w:eastAsia="Times New Roman" w:hAnsi="Times New Roman" w:cs="Times New Roman"/>
        </w:rPr>
        <w:t>5.</w:t>
      </w:r>
      <w:r w:rsidRPr="0023282A">
        <w:rPr>
          <w:rFonts w:ascii="Times New Roman" w:eastAsia="Times New Roman" w:hAnsi="Times New Roman" w:cs="Times New Roman"/>
        </w:rPr>
        <w:tab/>
        <w:t>Critique the following statements to determine the correct statement regarding certification.</w:t>
      </w:r>
    </w:p>
    <w:p w14:paraId="3928CDF2" w14:textId="77777777" w:rsidR="0023282A" w:rsidRPr="0023282A" w:rsidRDefault="0023282A" w:rsidP="0023282A">
      <w:pPr>
        <w:widowControl w:val="0"/>
        <w:suppressAutoHyphens/>
        <w:spacing w:after="0" w:line="240" w:lineRule="auto"/>
        <w:ind w:left="1440" w:hanging="720"/>
        <w:rPr>
          <w:rFonts w:ascii="Times New Roman" w:eastAsia="Times New Roman" w:hAnsi="Times New Roman" w:cs="Times New Roman"/>
        </w:rPr>
      </w:pPr>
      <w:r w:rsidRPr="0023282A">
        <w:rPr>
          <w:rFonts w:ascii="Times New Roman" w:eastAsia="Times New Roman" w:hAnsi="Times New Roman" w:cs="Times New Roman"/>
        </w:rPr>
        <w:t>a.</w:t>
      </w:r>
      <w:r w:rsidRPr="0023282A">
        <w:rPr>
          <w:rFonts w:ascii="Times New Roman" w:eastAsia="Times New Roman" w:hAnsi="Times New Roman" w:cs="Times New Roman"/>
        </w:rPr>
        <w:tab/>
        <w:t>The eligibility requirements for all credentials are the same.</w:t>
      </w:r>
    </w:p>
    <w:p w14:paraId="6D7195A0" w14:textId="77777777" w:rsidR="0023282A" w:rsidRPr="0023282A" w:rsidRDefault="0023282A" w:rsidP="0023282A">
      <w:pPr>
        <w:widowControl w:val="0"/>
        <w:suppressAutoHyphens/>
        <w:spacing w:after="0" w:line="240" w:lineRule="auto"/>
        <w:ind w:left="1440" w:hanging="720"/>
        <w:rPr>
          <w:rFonts w:ascii="Times New Roman" w:eastAsia="Times New Roman" w:hAnsi="Times New Roman" w:cs="Times New Roman"/>
          <w:b/>
          <w:color w:val="FF0000"/>
        </w:rPr>
      </w:pPr>
      <w:r w:rsidRPr="0023282A">
        <w:rPr>
          <w:rFonts w:ascii="Times New Roman" w:eastAsia="Times New Roman" w:hAnsi="Times New Roman" w:cs="Times New Roman"/>
          <w:b/>
          <w:color w:val="FF0000"/>
        </w:rPr>
        <w:t>b.</w:t>
      </w:r>
      <w:r w:rsidRPr="0023282A">
        <w:rPr>
          <w:rFonts w:ascii="Times New Roman" w:eastAsia="Times New Roman" w:hAnsi="Times New Roman" w:cs="Times New Roman"/>
          <w:b/>
          <w:color w:val="FF0000"/>
        </w:rPr>
        <w:tab/>
        <w:t>Candidates must pass an examination before obtaining any of the credentials.</w:t>
      </w:r>
    </w:p>
    <w:p w14:paraId="39861DBA" w14:textId="77777777" w:rsidR="0023282A" w:rsidRPr="0023282A" w:rsidRDefault="0023282A" w:rsidP="0023282A">
      <w:pPr>
        <w:widowControl w:val="0"/>
        <w:suppressAutoHyphens/>
        <w:spacing w:after="0" w:line="240" w:lineRule="auto"/>
        <w:ind w:left="1440" w:hanging="720"/>
        <w:rPr>
          <w:rFonts w:ascii="Times New Roman" w:eastAsia="Times New Roman" w:hAnsi="Times New Roman" w:cs="Times New Roman"/>
        </w:rPr>
      </w:pPr>
      <w:r w:rsidRPr="0023282A">
        <w:rPr>
          <w:rFonts w:ascii="Times New Roman" w:eastAsia="Times New Roman" w:hAnsi="Times New Roman" w:cs="Times New Roman"/>
        </w:rPr>
        <w:t>c.</w:t>
      </w:r>
      <w:r w:rsidRPr="0023282A">
        <w:rPr>
          <w:rFonts w:ascii="Times New Roman" w:eastAsia="Times New Roman" w:hAnsi="Times New Roman" w:cs="Times New Roman"/>
        </w:rPr>
        <w:tab/>
        <w:t>Candidates must be college graduates before they can obtain any of the credentials.</w:t>
      </w:r>
    </w:p>
    <w:p w14:paraId="692F331F" w14:textId="77777777" w:rsidR="0023282A" w:rsidRPr="0023282A" w:rsidRDefault="0023282A" w:rsidP="0023282A">
      <w:pPr>
        <w:widowControl w:val="0"/>
        <w:suppressAutoHyphens/>
        <w:spacing w:after="0" w:line="240" w:lineRule="auto"/>
        <w:ind w:left="1440" w:hanging="720"/>
        <w:rPr>
          <w:rFonts w:ascii="Times New Roman" w:eastAsia="Times New Roman" w:hAnsi="Times New Roman" w:cs="Times New Roman"/>
        </w:rPr>
      </w:pPr>
      <w:r w:rsidRPr="0023282A">
        <w:rPr>
          <w:rFonts w:ascii="Times New Roman" w:eastAsia="Times New Roman" w:hAnsi="Times New Roman" w:cs="Times New Roman"/>
        </w:rPr>
        <w:t>d.</w:t>
      </w:r>
      <w:r w:rsidRPr="0023282A">
        <w:rPr>
          <w:rFonts w:ascii="Times New Roman" w:eastAsia="Times New Roman" w:hAnsi="Times New Roman" w:cs="Times New Roman"/>
        </w:rPr>
        <w:tab/>
        <w:t>Candidates must have work experience and pass a certification exam before they can obtain any of the credentials.</w:t>
      </w:r>
    </w:p>
    <w:p w14:paraId="52C92233" w14:textId="77777777" w:rsidR="0023282A" w:rsidRPr="0023282A" w:rsidRDefault="0023282A" w:rsidP="0023282A">
      <w:pPr>
        <w:widowControl w:val="0"/>
        <w:suppressAutoHyphens/>
        <w:spacing w:after="0" w:line="240" w:lineRule="auto"/>
        <w:rPr>
          <w:rFonts w:ascii="Times New Roman" w:eastAsia="Times New Roman" w:hAnsi="Times New Roman" w:cs="Times New Roman"/>
          <w:b/>
          <w:color w:val="FF0000"/>
        </w:rPr>
      </w:pPr>
      <w:r w:rsidRPr="0023282A">
        <w:rPr>
          <w:rFonts w:ascii="Times New Roman" w:eastAsia="Times New Roman" w:hAnsi="Times New Roman" w:cs="Times New Roman"/>
          <w:b/>
          <w:color w:val="FF0000"/>
        </w:rPr>
        <w:t>Rationale: The only statement that is true is that CCHIIM requires candidates to pass a certification exam to earn the credentials.</w:t>
      </w:r>
    </w:p>
    <w:p w14:paraId="0931D4A0" w14:textId="77777777" w:rsidR="0023282A" w:rsidRPr="0023282A" w:rsidRDefault="0023282A" w:rsidP="0023282A">
      <w:pPr>
        <w:widowControl w:val="0"/>
        <w:suppressAutoHyphens/>
        <w:spacing w:after="0" w:line="240" w:lineRule="auto"/>
        <w:ind w:left="720" w:hanging="720"/>
        <w:rPr>
          <w:rFonts w:ascii="Times New Roman" w:eastAsia="Times New Roman" w:hAnsi="Times New Roman" w:cs="Times New Roman"/>
        </w:rPr>
      </w:pPr>
    </w:p>
    <w:p w14:paraId="57B6A649" w14:textId="77777777" w:rsidR="0023282A" w:rsidRPr="0023282A" w:rsidRDefault="0023282A" w:rsidP="0023282A">
      <w:pPr>
        <w:widowControl w:val="0"/>
        <w:suppressAutoHyphens/>
        <w:spacing w:after="0" w:line="240" w:lineRule="auto"/>
        <w:ind w:left="720" w:hanging="720"/>
        <w:rPr>
          <w:rFonts w:ascii="Times New Roman" w:eastAsia="Times New Roman" w:hAnsi="Times New Roman" w:cs="Times New Roman"/>
        </w:rPr>
      </w:pPr>
      <w:r w:rsidRPr="0023282A">
        <w:rPr>
          <w:rFonts w:ascii="Times New Roman" w:eastAsia="Times New Roman" w:hAnsi="Times New Roman" w:cs="Times New Roman"/>
        </w:rPr>
        <w:t>6.</w:t>
      </w:r>
      <w:r w:rsidRPr="0023282A">
        <w:rPr>
          <w:rFonts w:ascii="Times New Roman" w:eastAsia="Times New Roman" w:hAnsi="Times New Roman" w:cs="Times New Roman"/>
        </w:rPr>
        <w:tab/>
        <w:t>A physician has decided to join AHIMA. Identity the appropriate membership classification.</w:t>
      </w:r>
    </w:p>
    <w:p w14:paraId="15162626" w14:textId="77777777" w:rsidR="0023282A" w:rsidRPr="0023282A" w:rsidRDefault="0023282A" w:rsidP="0023282A">
      <w:pPr>
        <w:widowControl w:val="0"/>
        <w:suppressAutoHyphens/>
        <w:spacing w:after="0" w:line="240" w:lineRule="auto"/>
        <w:ind w:left="720"/>
        <w:rPr>
          <w:rFonts w:ascii="Times New Roman" w:eastAsia="Times New Roman" w:hAnsi="Times New Roman" w:cs="Times New Roman"/>
          <w:b/>
          <w:color w:val="FF0000"/>
        </w:rPr>
      </w:pPr>
      <w:r w:rsidRPr="0023282A">
        <w:rPr>
          <w:rFonts w:ascii="Times New Roman" w:eastAsia="Times New Roman" w:hAnsi="Times New Roman" w:cs="Times New Roman"/>
          <w:b/>
          <w:color w:val="FF0000"/>
        </w:rPr>
        <w:t>a.</w:t>
      </w:r>
      <w:r w:rsidRPr="0023282A">
        <w:rPr>
          <w:rFonts w:ascii="Times New Roman" w:eastAsia="Times New Roman" w:hAnsi="Times New Roman" w:cs="Times New Roman"/>
          <w:b/>
          <w:color w:val="FF0000"/>
        </w:rPr>
        <w:tab/>
        <w:t>Active membership</w:t>
      </w:r>
    </w:p>
    <w:p w14:paraId="0DC23B4D" w14:textId="77777777" w:rsidR="0023282A" w:rsidRPr="0023282A" w:rsidRDefault="0023282A" w:rsidP="0023282A">
      <w:pPr>
        <w:widowControl w:val="0"/>
        <w:suppressAutoHyphens/>
        <w:spacing w:after="0" w:line="240" w:lineRule="auto"/>
        <w:ind w:left="720"/>
        <w:rPr>
          <w:rFonts w:ascii="Times New Roman" w:eastAsia="Times New Roman" w:hAnsi="Times New Roman" w:cs="Times New Roman"/>
        </w:rPr>
      </w:pPr>
      <w:r w:rsidRPr="0023282A">
        <w:rPr>
          <w:rFonts w:ascii="Times New Roman" w:eastAsia="Times New Roman" w:hAnsi="Times New Roman" w:cs="Times New Roman"/>
        </w:rPr>
        <w:t>b.</w:t>
      </w:r>
      <w:r w:rsidRPr="0023282A">
        <w:rPr>
          <w:rFonts w:ascii="Times New Roman" w:eastAsia="Times New Roman" w:hAnsi="Times New Roman" w:cs="Times New Roman"/>
        </w:rPr>
        <w:tab/>
        <w:t>Associate membership</w:t>
      </w:r>
    </w:p>
    <w:p w14:paraId="6F69B4FD" w14:textId="77777777" w:rsidR="0023282A" w:rsidRPr="0023282A" w:rsidRDefault="0023282A" w:rsidP="0023282A">
      <w:pPr>
        <w:widowControl w:val="0"/>
        <w:suppressAutoHyphens/>
        <w:spacing w:after="0" w:line="240" w:lineRule="auto"/>
        <w:ind w:left="720"/>
        <w:rPr>
          <w:rFonts w:ascii="Times New Roman" w:eastAsia="Times New Roman" w:hAnsi="Times New Roman" w:cs="Times New Roman"/>
        </w:rPr>
      </w:pPr>
      <w:r w:rsidRPr="0023282A">
        <w:rPr>
          <w:rFonts w:ascii="Times New Roman" w:eastAsia="Times New Roman" w:hAnsi="Times New Roman" w:cs="Times New Roman"/>
        </w:rPr>
        <w:t>c.</w:t>
      </w:r>
      <w:r w:rsidRPr="0023282A">
        <w:rPr>
          <w:rFonts w:ascii="Times New Roman" w:eastAsia="Times New Roman" w:hAnsi="Times New Roman" w:cs="Times New Roman"/>
        </w:rPr>
        <w:tab/>
        <w:t>Student membership</w:t>
      </w:r>
    </w:p>
    <w:p w14:paraId="45513AB5" w14:textId="77777777" w:rsidR="0023282A" w:rsidRPr="0023282A" w:rsidRDefault="0023282A" w:rsidP="0023282A">
      <w:pPr>
        <w:widowControl w:val="0"/>
        <w:suppressAutoHyphens/>
        <w:spacing w:after="0" w:line="240" w:lineRule="auto"/>
        <w:ind w:left="720"/>
        <w:rPr>
          <w:rFonts w:ascii="Times New Roman" w:eastAsia="Times New Roman" w:hAnsi="Times New Roman" w:cs="Times New Roman"/>
        </w:rPr>
      </w:pPr>
      <w:r w:rsidRPr="0023282A">
        <w:rPr>
          <w:rFonts w:ascii="Times New Roman" w:eastAsia="Times New Roman" w:hAnsi="Times New Roman" w:cs="Times New Roman"/>
        </w:rPr>
        <w:t>d.</w:t>
      </w:r>
      <w:r w:rsidRPr="0023282A">
        <w:rPr>
          <w:rFonts w:ascii="Times New Roman" w:eastAsia="Times New Roman" w:hAnsi="Times New Roman" w:cs="Times New Roman"/>
        </w:rPr>
        <w:tab/>
        <w:t>Emeritus membership</w:t>
      </w:r>
    </w:p>
    <w:p w14:paraId="584601B4" w14:textId="77777777" w:rsidR="0023282A" w:rsidRPr="0023282A" w:rsidRDefault="0023282A" w:rsidP="0023282A">
      <w:pPr>
        <w:widowControl w:val="0"/>
        <w:suppressAutoHyphens/>
        <w:spacing w:after="0" w:line="240" w:lineRule="auto"/>
        <w:rPr>
          <w:rFonts w:ascii="Times New Roman" w:eastAsia="Times New Roman" w:hAnsi="Times New Roman" w:cs="Times New Roman"/>
          <w:b/>
          <w:color w:val="FF0000"/>
        </w:rPr>
      </w:pPr>
      <w:r w:rsidRPr="0023282A">
        <w:rPr>
          <w:rFonts w:ascii="Times New Roman" w:eastAsia="Times New Roman" w:hAnsi="Times New Roman" w:cs="Times New Roman"/>
          <w:b/>
          <w:color w:val="FF0000"/>
        </w:rPr>
        <w:t xml:space="preserve">Rationale: Active membership is open to all individuals who are interested in AHIMA’s purpose </w:t>
      </w:r>
      <w:r w:rsidRPr="0023282A">
        <w:rPr>
          <w:rFonts w:ascii="Times New Roman" w:eastAsia="Times New Roman" w:hAnsi="Times New Roman" w:cs="Times New Roman"/>
          <w:b/>
          <w:color w:val="FF0000"/>
        </w:rPr>
        <w:lastRenderedPageBreak/>
        <w:t>and willing to abide by the code of ethics.</w:t>
      </w:r>
    </w:p>
    <w:p w14:paraId="10BC28F7" w14:textId="77777777" w:rsidR="0023282A" w:rsidRPr="0023282A" w:rsidRDefault="0023282A" w:rsidP="0023282A">
      <w:pPr>
        <w:widowControl w:val="0"/>
        <w:suppressAutoHyphens/>
        <w:spacing w:after="0" w:line="240" w:lineRule="auto"/>
        <w:rPr>
          <w:rFonts w:ascii="Times New Roman" w:eastAsia="Times New Roman" w:hAnsi="Times New Roman" w:cs="Times New Roman"/>
        </w:rPr>
      </w:pPr>
    </w:p>
    <w:p w14:paraId="1D7C45A7" w14:textId="77777777" w:rsidR="0023282A" w:rsidRPr="0023282A" w:rsidRDefault="0023282A" w:rsidP="0023282A">
      <w:pPr>
        <w:widowControl w:val="0"/>
        <w:suppressAutoHyphens/>
        <w:spacing w:after="0" w:line="240" w:lineRule="auto"/>
        <w:ind w:left="720" w:hanging="720"/>
        <w:rPr>
          <w:rFonts w:ascii="Times New Roman" w:eastAsia="Times New Roman" w:hAnsi="Times New Roman" w:cs="Times New Roman"/>
        </w:rPr>
      </w:pPr>
      <w:r w:rsidRPr="0023282A">
        <w:rPr>
          <w:rFonts w:ascii="Times New Roman" w:eastAsia="Times New Roman" w:hAnsi="Times New Roman" w:cs="Times New Roman"/>
        </w:rPr>
        <w:t>7.</w:t>
      </w:r>
      <w:r w:rsidRPr="0023282A">
        <w:rPr>
          <w:rFonts w:ascii="Times New Roman" w:eastAsia="Times New Roman" w:hAnsi="Times New Roman" w:cs="Times New Roman"/>
        </w:rPr>
        <w:tab/>
        <w:t>Identify the group in charge of AHIMA’s volunteer structure.</w:t>
      </w:r>
    </w:p>
    <w:p w14:paraId="4388DACE" w14:textId="77777777" w:rsidR="0023282A" w:rsidRPr="0023282A" w:rsidRDefault="0023282A" w:rsidP="0023282A">
      <w:pPr>
        <w:widowControl w:val="0"/>
        <w:suppressAutoHyphens/>
        <w:spacing w:after="0" w:line="240" w:lineRule="auto"/>
        <w:ind w:left="720"/>
        <w:rPr>
          <w:rFonts w:ascii="Times New Roman" w:eastAsia="Times New Roman" w:hAnsi="Times New Roman" w:cs="Times New Roman"/>
        </w:rPr>
      </w:pPr>
      <w:r w:rsidRPr="0023282A">
        <w:rPr>
          <w:rFonts w:ascii="Times New Roman" w:eastAsia="Times New Roman" w:hAnsi="Times New Roman" w:cs="Times New Roman"/>
        </w:rPr>
        <w:t>a.</w:t>
      </w:r>
      <w:r w:rsidRPr="0023282A">
        <w:rPr>
          <w:rFonts w:ascii="Times New Roman" w:eastAsia="Times New Roman" w:hAnsi="Times New Roman" w:cs="Times New Roman"/>
        </w:rPr>
        <w:tab/>
        <w:t>House of Delegates</w:t>
      </w:r>
    </w:p>
    <w:p w14:paraId="743EE115" w14:textId="77777777" w:rsidR="0023282A" w:rsidRPr="0023282A" w:rsidRDefault="0023282A" w:rsidP="0023282A">
      <w:pPr>
        <w:widowControl w:val="0"/>
        <w:suppressAutoHyphens/>
        <w:spacing w:after="0" w:line="240" w:lineRule="auto"/>
        <w:ind w:left="720"/>
        <w:rPr>
          <w:rFonts w:ascii="Times New Roman" w:eastAsia="Times New Roman" w:hAnsi="Times New Roman" w:cs="Times New Roman"/>
          <w:b/>
          <w:color w:val="FF0000"/>
        </w:rPr>
      </w:pPr>
      <w:r w:rsidRPr="0023282A">
        <w:rPr>
          <w:rFonts w:ascii="Times New Roman" w:eastAsia="Times New Roman" w:hAnsi="Times New Roman" w:cs="Times New Roman"/>
          <w:b/>
          <w:color w:val="FF0000"/>
        </w:rPr>
        <w:t>b.</w:t>
      </w:r>
      <w:r w:rsidRPr="0023282A">
        <w:rPr>
          <w:rFonts w:ascii="Times New Roman" w:eastAsia="Times New Roman" w:hAnsi="Times New Roman" w:cs="Times New Roman"/>
          <w:b/>
          <w:color w:val="FF0000"/>
        </w:rPr>
        <w:tab/>
        <w:t>Board of Directors</w:t>
      </w:r>
    </w:p>
    <w:p w14:paraId="2B4DD113" w14:textId="77777777" w:rsidR="0023282A" w:rsidRPr="0023282A" w:rsidRDefault="0023282A" w:rsidP="0023282A">
      <w:pPr>
        <w:widowControl w:val="0"/>
        <w:suppressAutoHyphens/>
        <w:spacing w:after="0" w:line="240" w:lineRule="auto"/>
        <w:ind w:left="720"/>
        <w:rPr>
          <w:rFonts w:ascii="Times New Roman" w:eastAsia="Times New Roman" w:hAnsi="Times New Roman" w:cs="Times New Roman"/>
        </w:rPr>
      </w:pPr>
      <w:r w:rsidRPr="0023282A">
        <w:rPr>
          <w:rFonts w:ascii="Times New Roman" w:eastAsia="Times New Roman" w:hAnsi="Times New Roman" w:cs="Times New Roman"/>
        </w:rPr>
        <w:t>c.</w:t>
      </w:r>
      <w:r w:rsidRPr="0023282A">
        <w:rPr>
          <w:rFonts w:ascii="Times New Roman" w:eastAsia="Times New Roman" w:hAnsi="Times New Roman" w:cs="Times New Roman"/>
        </w:rPr>
        <w:tab/>
        <w:t>Engage</w:t>
      </w:r>
    </w:p>
    <w:p w14:paraId="635A95D9" w14:textId="77777777" w:rsidR="0023282A" w:rsidRPr="0023282A" w:rsidRDefault="0023282A" w:rsidP="0023282A">
      <w:pPr>
        <w:widowControl w:val="0"/>
        <w:suppressAutoHyphens/>
        <w:spacing w:after="0" w:line="240" w:lineRule="auto"/>
        <w:ind w:left="720"/>
        <w:rPr>
          <w:rFonts w:ascii="Times New Roman" w:eastAsia="Times New Roman" w:hAnsi="Times New Roman" w:cs="Times New Roman"/>
        </w:rPr>
      </w:pPr>
      <w:r w:rsidRPr="0023282A">
        <w:rPr>
          <w:rFonts w:ascii="Times New Roman" w:eastAsia="Times New Roman" w:hAnsi="Times New Roman" w:cs="Times New Roman"/>
        </w:rPr>
        <w:t>d.</w:t>
      </w:r>
      <w:r w:rsidRPr="0023282A">
        <w:rPr>
          <w:rFonts w:ascii="Times New Roman" w:eastAsia="Times New Roman" w:hAnsi="Times New Roman" w:cs="Times New Roman"/>
        </w:rPr>
        <w:tab/>
        <w:t>Component state associations</w:t>
      </w:r>
    </w:p>
    <w:p w14:paraId="25339EC5" w14:textId="77777777" w:rsidR="0023282A" w:rsidRPr="0023282A" w:rsidRDefault="0023282A" w:rsidP="0023282A">
      <w:pPr>
        <w:widowControl w:val="0"/>
        <w:suppressAutoHyphens/>
        <w:spacing w:after="0" w:line="240" w:lineRule="auto"/>
        <w:rPr>
          <w:rFonts w:ascii="Times New Roman" w:eastAsia="Times New Roman" w:hAnsi="Times New Roman" w:cs="Times New Roman"/>
          <w:b/>
          <w:color w:val="FF0000"/>
        </w:rPr>
      </w:pPr>
      <w:r w:rsidRPr="0023282A">
        <w:rPr>
          <w:rFonts w:ascii="Times New Roman" w:eastAsia="Times New Roman" w:hAnsi="Times New Roman" w:cs="Times New Roman"/>
          <w:b/>
          <w:color w:val="FF0000"/>
        </w:rPr>
        <w:t>Rationale: This is the role of the Board of Directors.</w:t>
      </w:r>
    </w:p>
    <w:p w14:paraId="485EA57C" w14:textId="77777777" w:rsidR="0023282A" w:rsidRPr="0023282A" w:rsidRDefault="0023282A" w:rsidP="0023282A">
      <w:pPr>
        <w:widowControl w:val="0"/>
        <w:suppressAutoHyphens/>
        <w:spacing w:after="0" w:line="240" w:lineRule="auto"/>
        <w:rPr>
          <w:rFonts w:ascii="Times New Roman" w:eastAsia="Times New Roman" w:hAnsi="Times New Roman" w:cs="Times New Roman"/>
        </w:rPr>
      </w:pPr>
    </w:p>
    <w:p w14:paraId="71FF6F8B" w14:textId="77777777" w:rsidR="0023282A" w:rsidRPr="0023282A" w:rsidRDefault="0023282A" w:rsidP="0023282A">
      <w:pPr>
        <w:widowControl w:val="0"/>
        <w:suppressAutoHyphens/>
        <w:spacing w:after="0" w:line="240" w:lineRule="auto"/>
        <w:rPr>
          <w:rFonts w:ascii="Times New Roman" w:eastAsia="Times New Roman" w:hAnsi="Times New Roman" w:cs="Times New Roman"/>
        </w:rPr>
      </w:pPr>
      <w:r w:rsidRPr="0023282A">
        <w:rPr>
          <w:rFonts w:ascii="Times New Roman" w:eastAsia="Times New Roman" w:hAnsi="Times New Roman" w:cs="Times New Roman"/>
        </w:rPr>
        <w:t>8.</w:t>
      </w:r>
      <w:r w:rsidRPr="0023282A">
        <w:rPr>
          <w:rFonts w:ascii="Times New Roman" w:eastAsia="Times New Roman" w:hAnsi="Times New Roman" w:cs="Times New Roman"/>
        </w:rPr>
        <w:tab/>
        <w:t>Evaluate each statement below in order to determine which is the true statement about CAHIIM.</w:t>
      </w:r>
    </w:p>
    <w:p w14:paraId="6F671E1B" w14:textId="77777777" w:rsidR="0023282A" w:rsidRPr="0023282A" w:rsidRDefault="0023282A" w:rsidP="0023282A">
      <w:pPr>
        <w:widowControl w:val="0"/>
        <w:suppressAutoHyphens/>
        <w:spacing w:after="0" w:line="240" w:lineRule="auto"/>
        <w:ind w:left="1440" w:hanging="720"/>
        <w:rPr>
          <w:rFonts w:ascii="Times New Roman" w:eastAsia="Times New Roman" w:hAnsi="Times New Roman" w:cs="Times New Roman"/>
          <w:b/>
          <w:color w:val="FF0000"/>
        </w:rPr>
      </w:pPr>
      <w:r w:rsidRPr="0023282A">
        <w:rPr>
          <w:rFonts w:ascii="Times New Roman" w:eastAsia="Times New Roman" w:hAnsi="Times New Roman" w:cs="Times New Roman"/>
          <w:b/>
          <w:color w:val="FF0000"/>
        </w:rPr>
        <w:t>a.</w:t>
      </w:r>
      <w:r w:rsidRPr="0023282A">
        <w:rPr>
          <w:rFonts w:ascii="Times New Roman" w:eastAsia="Times New Roman" w:hAnsi="Times New Roman" w:cs="Times New Roman"/>
          <w:b/>
          <w:color w:val="FF0000"/>
        </w:rPr>
        <w:tab/>
        <w:t>Establishing standards for the content of college programs in health information management</w:t>
      </w:r>
    </w:p>
    <w:p w14:paraId="61FAE053" w14:textId="77777777" w:rsidR="0023282A" w:rsidRPr="0023282A" w:rsidRDefault="0023282A" w:rsidP="0023282A">
      <w:pPr>
        <w:widowControl w:val="0"/>
        <w:suppressAutoHyphens/>
        <w:spacing w:after="0" w:line="240" w:lineRule="auto"/>
        <w:ind w:left="720"/>
        <w:rPr>
          <w:rFonts w:ascii="Times New Roman" w:eastAsia="Times New Roman" w:hAnsi="Times New Roman" w:cs="Times New Roman"/>
        </w:rPr>
      </w:pPr>
      <w:r w:rsidRPr="0023282A">
        <w:rPr>
          <w:rFonts w:ascii="Times New Roman" w:eastAsia="Times New Roman" w:hAnsi="Times New Roman" w:cs="Times New Roman"/>
        </w:rPr>
        <w:t>b.</w:t>
      </w:r>
      <w:r w:rsidRPr="0023282A">
        <w:rPr>
          <w:rFonts w:ascii="Times New Roman" w:eastAsia="Times New Roman" w:hAnsi="Times New Roman" w:cs="Times New Roman"/>
        </w:rPr>
        <w:tab/>
        <w:t>Making sure that AHIMA has good certification examinations</w:t>
      </w:r>
    </w:p>
    <w:p w14:paraId="707CCD5B" w14:textId="77777777" w:rsidR="0023282A" w:rsidRPr="0023282A" w:rsidRDefault="0023282A" w:rsidP="0023282A">
      <w:pPr>
        <w:widowControl w:val="0"/>
        <w:suppressAutoHyphens/>
        <w:spacing w:after="0" w:line="240" w:lineRule="auto"/>
        <w:ind w:left="1440" w:hanging="720"/>
        <w:rPr>
          <w:rFonts w:ascii="Times New Roman" w:eastAsia="Times New Roman" w:hAnsi="Times New Roman" w:cs="Times New Roman"/>
        </w:rPr>
      </w:pPr>
      <w:r w:rsidRPr="0023282A">
        <w:rPr>
          <w:rFonts w:ascii="Times New Roman" w:eastAsia="Times New Roman" w:hAnsi="Times New Roman" w:cs="Times New Roman"/>
        </w:rPr>
        <w:t>c.</w:t>
      </w:r>
      <w:r w:rsidRPr="0023282A">
        <w:rPr>
          <w:rFonts w:ascii="Times New Roman" w:eastAsia="Times New Roman" w:hAnsi="Times New Roman" w:cs="Times New Roman"/>
        </w:rPr>
        <w:tab/>
        <w:t>Ensuring that AHIMA manages its property and affairs appropriately</w:t>
      </w:r>
    </w:p>
    <w:p w14:paraId="7EDF09E6" w14:textId="77777777" w:rsidR="0023282A" w:rsidRPr="0023282A" w:rsidRDefault="0023282A" w:rsidP="0023282A">
      <w:pPr>
        <w:widowControl w:val="0"/>
        <w:suppressAutoHyphens/>
        <w:spacing w:after="0" w:line="240" w:lineRule="auto"/>
        <w:ind w:left="1440" w:hanging="720"/>
        <w:rPr>
          <w:rFonts w:ascii="Times New Roman" w:eastAsia="Times New Roman" w:hAnsi="Times New Roman" w:cs="Times New Roman"/>
        </w:rPr>
      </w:pPr>
      <w:r w:rsidRPr="0023282A">
        <w:rPr>
          <w:rFonts w:ascii="Times New Roman" w:eastAsia="Times New Roman" w:hAnsi="Times New Roman" w:cs="Times New Roman"/>
        </w:rPr>
        <w:t>d.</w:t>
      </w:r>
      <w:r w:rsidRPr="0023282A">
        <w:rPr>
          <w:rFonts w:ascii="Times New Roman" w:eastAsia="Times New Roman" w:hAnsi="Times New Roman" w:cs="Times New Roman"/>
        </w:rPr>
        <w:tab/>
        <w:t>Establishing policies and procedures to be followed by Engage</w:t>
      </w:r>
    </w:p>
    <w:p w14:paraId="4D8BC7D9" w14:textId="77777777" w:rsidR="0023282A" w:rsidRPr="0023282A" w:rsidRDefault="0023282A" w:rsidP="0023282A">
      <w:pPr>
        <w:widowControl w:val="0"/>
        <w:suppressAutoHyphens/>
        <w:spacing w:after="0" w:line="240" w:lineRule="auto"/>
        <w:rPr>
          <w:rFonts w:ascii="Times New Roman" w:eastAsia="Times New Roman" w:hAnsi="Times New Roman" w:cs="Times New Roman"/>
          <w:b/>
          <w:color w:val="FF0000"/>
        </w:rPr>
      </w:pPr>
      <w:r w:rsidRPr="0023282A">
        <w:rPr>
          <w:rFonts w:ascii="Times New Roman" w:eastAsia="Times New Roman" w:hAnsi="Times New Roman" w:cs="Times New Roman"/>
          <w:b/>
          <w:color w:val="FF0000"/>
        </w:rPr>
        <w:t>Rationale: To accredit HIM programs, CAHIIM develops standards that are used to measure the programs.</w:t>
      </w:r>
    </w:p>
    <w:p w14:paraId="067E9D16" w14:textId="77777777" w:rsidR="0023282A" w:rsidRPr="0023282A" w:rsidRDefault="0023282A" w:rsidP="0023282A">
      <w:pPr>
        <w:widowControl w:val="0"/>
        <w:suppressAutoHyphens/>
        <w:spacing w:after="0" w:line="240" w:lineRule="auto"/>
        <w:ind w:left="720" w:hanging="720"/>
        <w:rPr>
          <w:rFonts w:ascii="Times New Roman" w:eastAsia="Times New Roman" w:hAnsi="Times New Roman" w:cs="Times New Roman"/>
        </w:rPr>
      </w:pPr>
    </w:p>
    <w:p w14:paraId="425D12E2" w14:textId="77777777" w:rsidR="0023282A" w:rsidRPr="0023282A" w:rsidRDefault="0023282A" w:rsidP="0023282A">
      <w:pPr>
        <w:widowControl w:val="0"/>
        <w:suppressAutoHyphens/>
        <w:spacing w:after="0" w:line="240" w:lineRule="auto"/>
        <w:ind w:left="720" w:hanging="720"/>
        <w:rPr>
          <w:rFonts w:ascii="Times New Roman" w:eastAsia="Times New Roman" w:hAnsi="Times New Roman" w:cs="Times New Roman"/>
        </w:rPr>
      </w:pPr>
      <w:r w:rsidRPr="0023282A">
        <w:rPr>
          <w:rFonts w:ascii="Times New Roman" w:eastAsia="Times New Roman" w:hAnsi="Times New Roman" w:cs="Times New Roman"/>
        </w:rPr>
        <w:t xml:space="preserve">9. </w:t>
      </w:r>
      <w:r w:rsidRPr="0023282A">
        <w:rPr>
          <w:rFonts w:ascii="Times New Roman" w:eastAsia="Times New Roman" w:hAnsi="Times New Roman" w:cs="Times New Roman"/>
        </w:rPr>
        <w:tab/>
        <w:t>In order to sit for the Certified Health Data Analyst certification, contact the _____.</w:t>
      </w:r>
    </w:p>
    <w:p w14:paraId="07AA434B" w14:textId="77777777" w:rsidR="0023282A" w:rsidRPr="0023282A" w:rsidRDefault="0023282A" w:rsidP="0023282A">
      <w:pPr>
        <w:widowControl w:val="0"/>
        <w:suppressAutoHyphens/>
        <w:spacing w:after="0" w:line="240" w:lineRule="auto"/>
        <w:ind w:left="1440" w:hanging="720"/>
        <w:rPr>
          <w:rFonts w:ascii="Times New Roman" w:eastAsia="Times New Roman" w:hAnsi="Times New Roman" w:cs="Times New Roman"/>
        </w:rPr>
      </w:pPr>
      <w:r w:rsidRPr="0023282A">
        <w:rPr>
          <w:rFonts w:ascii="Times New Roman" w:eastAsia="Times New Roman" w:hAnsi="Times New Roman" w:cs="Times New Roman"/>
        </w:rPr>
        <w:t>a.</w:t>
      </w:r>
      <w:r w:rsidRPr="0023282A">
        <w:rPr>
          <w:rFonts w:ascii="Times New Roman" w:eastAsia="Times New Roman" w:hAnsi="Times New Roman" w:cs="Times New Roman"/>
        </w:rPr>
        <w:tab/>
        <w:t>Health Information Management Systems Society</w:t>
      </w:r>
    </w:p>
    <w:p w14:paraId="29E449E5" w14:textId="77777777" w:rsidR="0023282A" w:rsidRPr="0023282A" w:rsidRDefault="0023282A" w:rsidP="0023282A">
      <w:pPr>
        <w:widowControl w:val="0"/>
        <w:suppressAutoHyphens/>
        <w:spacing w:after="0" w:line="240" w:lineRule="auto"/>
        <w:ind w:left="1440" w:hanging="720"/>
        <w:rPr>
          <w:rFonts w:ascii="Times New Roman" w:eastAsia="Times New Roman" w:hAnsi="Times New Roman" w:cs="Times New Roman"/>
        </w:rPr>
      </w:pPr>
      <w:r w:rsidRPr="0023282A">
        <w:rPr>
          <w:rFonts w:ascii="Times New Roman" w:eastAsia="Times New Roman" w:hAnsi="Times New Roman" w:cs="Times New Roman"/>
        </w:rPr>
        <w:t>b.</w:t>
      </w:r>
      <w:r w:rsidRPr="0023282A">
        <w:rPr>
          <w:rFonts w:ascii="Times New Roman" w:eastAsia="Times New Roman" w:hAnsi="Times New Roman" w:cs="Times New Roman"/>
        </w:rPr>
        <w:tab/>
        <w:t>American Health Information Management Association</w:t>
      </w:r>
    </w:p>
    <w:p w14:paraId="35F3B221" w14:textId="77777777" w:rsidR="0023282A" w:rsidRPr="0023282A" w:rsidRDefault="0023282A" w:rsidP="0023282A">
      <w:pPr>
        <w:widowControl w:val="0"/>
        <w:suppressAutoHyphens/>
        <w:spacing w:after="0" w:line="240" w:lineRule="auto"/>
        <w:ind w:left="1440" w:hanging="720"/>
        <w:rPr>
          <w:rFonts w:ascii="Times New Roman" w:eastAsia="Times New Roman" w:hAnsi="Times New Roman" w:cs="Times New Roman"/>
          <w:b/>
          <w:bCs/>
          <w:color w:val="FF0000"/>
        </w:rPr>
      </w:pPr>
      <w:r w:rsidRPr="0023282A">
        <w:rPr>
          <w:rFonts w:ascii="Times New Roman" w:eastAsia="Times New Roman" w:hAnsi="Times New Roman" w:cs="Times New Roman"/>
          <w:b/>
          <w:bCs/>
          <w:color w:val="FF0000"/>
        </w:rPr>
        <w:t>c.</w:t>
      </w:r>
      <w:r w:rsidRPr="0023282A">
        <w:rPr>
          <w:rFonts w:ascii="Times New Roman" w:eastAsia="Times New Roman" w:hAnsi="Times New Roman" w:cs="Times New Roman"/>
          <w:b/>
          <w:bCs/>
          <w:color w:val="FF0000"/>
        </w:rPr>
        <w:tab/>
        <w:t>American Academy of Professional Coders</w:t>
      </w:r>
    </w:p>
    <w:p w14:paraId="610570F5" w14:textId="77777777" w:rsidR="0023282A" w:rsidRPr="0023282A" w:rsidRDefault="0023282A" w:rsidP="0023282A">
      <w:pPr>
        <w:widowControl w:val="0"/>
        <w:suppressAutoHyphens/>
        <w:spacing w:after="0" w:line="240" w:lineRule="auto"/>
        <w:ind w:left="1440" w:hanging="720"/>
        <w:rPr>
          <w:rFonts w:ascii="Times New Roman" w:eastAsia="Times New Roman" w:hAnsi="Times New Roman" w:cs="Times New Roman"/>
        </w:rPr>
      </w:pPr>
      <w:r w:rsidRPr="0023282A">
        <w:rPr>
          <w:rFonts w:ascii="Times New Roman" w:eastAsia="Times New Roman" w:hAnsi="Times New Roman" w:cs="Times New Roman"/>
        </w:rPr>
        <w:t>d.</w:t>
      </w:r>
      <w:r w:rsidRPr="0023282A">
        <w:rPr>
          <w:rFonts w:ascii="Times New Roman" w:eastAsia="Times New Roman" w:hAnsi="Times New Roman" w:cs="Times New Roman"/>
        </w:rPr>
        <w:tab/>
        <w:t>Association for Healthcare Documentation Integrity</w:t>
      </w:r>
    </w:p>
    <w:p w14:paraId="28CB4018" w14:textId="77777777" w:rsidR="0023282A" w:rsidRPr="0023282A" w:rsidRDefault="0023282A" w:rsidP="0023282A">
      <w:pPr>
        <w:widowControl w:val="0"/>
        <w:suppressAutoHyphens/>
        <w:spacing w:after="0" w:line="240" w:lineRule="auto"/>
        <w:rPr>
          <w:rFonts w:ascii="Times New Roman" w:eastAsia="Times New Roman" w:hAnsi="Times New Roman" w:cs="Times New Roman"/>
          <w:b/>
          <w:color w:val="FF0000"/>
        </w:rPr>
      </w:pPr>
      <w:r w:rsidRPr="0023282A">
        <w:rPr>
          <w:rFonts w:ascii="Times New Roman" w:eastAsia="Times New Roman" w:hAnsi="Times New Roman" w:cs="Times New Roman"/>
          <w:b/>
          <w:color w:val="FF0000"/>
        </w:rPr>
        <w:t>Rationale: The AHIMA is the sponsor for the CHDA exam.</w:t>
      </w:r>
    </w:p>
    <w:p w14:paraId="1866B170" w14:textId="77777777" w:rsidR="0023282A" w:rsidRPr="0023282A" w:rsidRDefault="0023282A" w:rsidP="0023282A">
      <w:pPr>
        <w:widowControl w:val="0"/>
        <w:suppressAutoHyphens/>
        <w:spacing w:after="0" w:line="240" w:lineRule="auto"/>
        <w:ind w:left="720"/>
        <w:rPr>
          <w:rFonts w:ascii="Times New Roman" w:eastAsia="Times New Roman" w:hAnsi="Times New Roman" w:cs="Times New Roman"/>
        </w:rPr>
      </w:pPr>
    </w:p>
    <w:p w14:paraId="36B1CB90" w14:textId="77777777" w:rsidR="0023282A" w:rsidRPr="0023282A" w:rsidRDefault="0023282A" w:rsidP="0023282A">
      <w:pPr>
        <w:widowControl w:val="0"/>
        <w:tabs>
          <w:tab w:val="left" w:pos="-5580"/>
        </w:tabs>
        <w:suppressAutoHyphens/>
        <w:spacing w:after="0" w:line="240" w:lineRule="auto"/>
        <w:ind w:left="720" w:hanging="720"/>
        <w:rPr>
          <w:rFonts w:ascii="Times New Roman" w:eastAsia="Times New Roman" w:hAnsi="Times New Roman" w:cs="Times New Roman"/>
        </w:rPr>
      </w:pPr>
      <w:r w:rsidRPr="0023282A">
        <w:rPr>
          <w:rFonts w:ascii="Times New Roman" w:eastAsia="Times New Roman" w:hAnsi="Times New Roman" w:cs="Times New Roman"/>
        </w:rPr>
        <w:t>10.</w:t>
      </w:r>
      <w:r w:rsidRPr="0023282A">
        <w:rPr>
          <w:rFonts w:ascii="Times New Roman" w:eastAsia="Times New Roman" w:hAnsi="Times New Roman" w:cs="Times New Roman"/>
        </w:rPr>
        <w:tab/>
        <w:t>Which of the following is a true statement regarding AHIMA Fellowship?</w:t>
      </w:r>
    </w:p>
    <w:p w14:paraId="5DDB1DCA" w14:textId="77777777" w:rsidR="0023282A" w:rsidRPr="0023282A" w:rsidRDefault="0023282A" w:rsidP="0023282A">
      <w:pPr>
        <w:widowControl w:val="0"/>
        <w:tabs>
          <w:tab w:val="left" w:pos="1440"/>
        </w:tabs>
        <w:suppressAutoHyphens/>
        <w:spacing w:after="0" w:line="240" w:lineRule="auto"/>
        <w:ind w:left="1440" w:hanging="720"/>
        <w:rPr>
          <w:rFonts w:ascii="Times New Roman" w:eastAsia="Times New Roman" w:hAnsi="Times New Roman" w:cs="Times New Roman"/>
        </w:rPr>
      </w:pPr>
      <w:r w:rsidRPr="0023282A">
        <w:rPr>
          <w:rFonts w:ascii="Times New Roman" w:eastAsia="Times New Roman" w:hAnsi="Times New Roman" w:cs="Times New Roman"/>
        </w:rPr>
        <w:t>a.</w:t>
      </w:r>
      <w:r w:rsidRPr="0023282A">
        <w:rPr>
          <w:rFonts w:ascii="Times New Roman" w:eastAsia="Times New Roman" w:hAnsi="Times New Roman" w:cs="Times New Roman"/>
        </w:rPr>
        <w:tab/>
        <w:t>AHIMA members have one and only one opportunity to apply for fellowship.</w:t>
      </w:r>
    </w:p>
    <w:p w14:paraId="3A12BD5A" w14:textId="77777777" w:rsidR="0023282A" w:rsidRPr="0023282A" w:rsidRDefault="0023282A" w:rsidP="0023282A">
      <w:pPr>
        <w:widowControl w:val="0"/>
        <w:tabs>
          <w:tab w:val="left" w:pos="1440"/>
        </w:tabs>
        <w:suppressAutoHyphens/>
        <w:spacing w:after="0" w:line="240" w:lineRule="auto"/>
        <w:ind w:left="1440" w:hanging="720"/>
        <w:rPr>
          <w:rFonts w:ascii="Times New Roman" w:eastAsia="Times New Roman" w:hAnsi="Times New Roman" w:cs="Times New Roman"/>
          <w:b/>
          <w:color w:val="FF0000"/>
        </w:rPr>
      </w:pPr>
      <w:r w:rsidRPr="0023282A">
        <w:rPr>
          <w:rFonts w:ascii="Times New Roman" w:eastAsia="Times New Roman" w:hAnsi="Times New Roman" w:cs="Times New Roman"/>
          <w:b/>
          <w:color w:val="FF0000"/>
        </w:rPr>
        <w:t>b.</w:t>
      </w:r>
      <w:r w:rsidRPr="0023282A">
        <w:rPr>
          <w:rFonts w:ascii="Times New Roman" w:eastAsia="Times New Roman" w:hAnsi="Times New Roman" w:cs="Times New Roman"/>
          <w:b/>
          <w:color w:val="FF0000"/>
        </w:rPr>
        <w:tab/>
        <w:t>Fellowship is a lifetime recognition.</w:t>
      </w:r>
    </w:p>
    <w:p w14:paraId="7BF6FFE8" w14:textId="77777777" w:rsidR="0023282A" w:rsidRPr="0023282A" w:rsidRDefault="0023282A" w:rsidP="0023282A">
      <w:pPr>
        <w:widowControl w:val="0"/>
        <w:tabs>
          <w:tab w:val="left" w:pos="1440"/>
        </w:tabs>
        <w:suppressAutoHyphens/>
        <w:spacing w:after="0" w:line="240" w:lineRule="auto"/>
        <w:ind w:left="1440" w:hanging="720"/>
        <w:rPr>
          <w:rFonts w:ascii="Times New Roman" w:eastAsia="Times New Roman" w:hAnsi="Times New Roman" w:cs="Times New Roman"/>
        </w:rPr>
      </w:pPr>
      <w:r w:rsidRPr="0023282A">
        <w:rPr>
          <w:rFonts w:ascii="Times New Roman" w:eastAsia="Times New Roman" w:hAnsi="Times New Roman" w:cs="Times New Roman"/>
        </w:rPr>
        <w:t>c.</w:t>
      </w:r>
      <w:r w:rsidRPr="0023282A">
        <w:rPr>
          <w:rFonts w:ascii="Times New Roman" w:eastAsia="Times New Roman" w:hAnsi="Times New Roman" w:cs="Times New Roman"/>
        </w:rPr>
        <w:tab/>
        <w:t>Fellowship requires a minimum of a bachelor’s degree.</w:t>
      </w:r>
    </w:p>
    <w:p w14:paraId="4DC45BCB" w14:textId="77777777" w:rsidR="0023282A" w:rsidRPr="0023282A" w:rsidRDefault="0023282A" w:rsidP="0023282A">
      <w:pPr>
        <w:widowControl w:val="0"/>
        <w:tabs>
          <w:tab w:val="left" w:pos="1440"/>
        </w:tabs>
        <w:suppressAutoHyphens/>
        <w:spacing w:after="0" w:line="240" w:lineRule="auto"/>
        <w:ind w:left="1440" w:hanging="720"/>
        <w:rPr>
          <w:rFonts w:ascii="Times New Roman" w:eastAsia="Times New Roman" w:hAnsi="Times New Roman" w:cs="Times New Roman"/>
        </w:rPr>
      </w:pPr>
      <w:r w:rsidRPr="0023282A">
        <w:rPr>
          <w:rFonts w:ascii="Times New Roman" w:eastAsia="Times New Roman" w:hAnsi="Times New Roman" w:cs="Times New Roman"/>
        </w:rPr>
        <w:t>d.</w:t>
      </w:r>
      <w:r w:rsidRPr="0023282A">
        <w:rPr>
          <w:rFonts w:ascii="Times New Roman" w:eastAsia="Times New Roman" w:hAnsi="Times New Roman" w:cs="Times New Roman"/>
        </w:rPr>
        <w:tab/>
        <w:t>Fellowship requires the reporting of continuing education units every two years.</w:t>
      </w:r>
    </w:p>
    <w:p w14:paraId="010265F9" w14:textId="77777777" w:rsidR="0023282A" w:rsidRPr="0023282A" w:rsidRDefault="0023282A" w:rsidP="0023282A">
      <w:pPr>
        <w:widowControl w:val="0"/>
        <w:suppressAutoHyphens/>
        <w:spacing w:after="0" w:line="240" w:lineRule="auto"/>
        <w:rPr>
          <w:rFonts w:ascii="Times New Roman" w:eastAsia="Times New Roman" w:hAnsi="Times New Roman" w:cs="Times New Roman"/>
          <w:b/>
          <w:color w:val="FF0000"/>
        </w:rPr>
      </w:pPr>
      <w:r w:rsidRPr="0023282A">
        <w:rPr>
          <w:rFonts w:ascii="Times New Roman" w:eastAsia="Times New Roman" w:hAnsi="Times New Roman" w:cs="Times New Roman"/>
          <w:b/>
          <w:color w:val="FF0000"/>
        </w:rPr>
        <w:t>Rationale: Fellowship is a lifetime recognition as long as the individual remains a member of AHIMA and complies with the AHIMA Code of Ethics.</w:t>
      </w:r>
    </w:p>
    <w:p w14:paraId="540EB229" w14:textId="77777777" w:rsidR="0023282A" w:rsidRPr="0023282A" w:rsidRDefault="0023282A" w:rsidP="0023282A">
      <w:pPr>
        <w:widowControl w:val="0"/>
        <w:suppressAutoHyphens/>
        <w:spacing w:after="0" w:line="240" w:lineRule="auto"/>
        <w:rPr>
          <w:rFonts w:ascii="Times New Roman" w:eastAsia="Times New Roman" w:hAnsi="Times New Roman" w:cs="Times New Roman"/>
        </w:rPr>
      </w:pPr>
    </w:p>
    <w:p w14:paraId="52D5AB48" w14:textId="77777777" w:rsidR="0023282A" w:rsidRPr="0023282A" w:rsidRDefault="0023282A" w:rsidP="0023282A">
      <w:pPr>
        <w:widowControl w:val="0"/>
        <w:tabs>
          <w:tab w:val="left" w:pos="-5580"/>
        </w:tabs>
        <w:suppressAutoHyphens/>
        <w:spacing w:after="0" w:line="240" w:lineRule="auto"/>
        <w:ind w:left="720" w:hanging="720"/>
        <w:rPr>
          <w:rFonts w:ascii="Times New Roman" w:eastAsia="Times New Roman" w:hAnsi="Times New Roman" w:cs="Times New Roman"/>
        </w:rPr>
      </w:pPr>
      <w:r w:rsidRPr="0023282A">
        <w:rPr>
          <w:rFonts w:ascii="Times New Roman" w:eastAsia="Times New Roman" w:hAnsi="Times New Roman" w:cs="Times New Roman"/>
        </w:rPr>
        <w:t>11.</w:t>
      </w:r>
      <w:r w:rsidRPr="0023282A">
        <w:rPr>
          <w:rFonts w:ascii="Times New Roman" w:eastAsia="Times New Roman" w:hAnsi="Times New Roman" w:cs="Times New Roman"/>
        </w:rPr>
        <w:tab/>
        <w:t>Identify the component of AHIMA that carries out the operational tasks necessary to support the organization’s mission and goals.</w:t>
      </w:r>
    </w:p>
    <w:p w14:paraId="6A18CD09" w14:textId="77777777" w:rsidR="0023282A" w:rsidRPr="0023282A" w:rsidRDefault="0023282A" w:rsidP="0023282A">
      <w:pPr>
        <w:widowControl w:val="0"/>
        <w:tabs>
          <w:tab w:val="left" w:pos="1440"/>
        </w:tabs>
        <w:suppressAutoHyphens/>
        <w:spacing w:after="0" w:line="240" w:lineRule="auto"/>
        <w:ind w:left="1440" w:hanging="720"/>
        <w:rPr>
          <w:rFonts w:ascii="Times New Roman" w:eastAsia="Times New Roman" w:hAnsi="Times New Roman" w:cs="Times New Roman"/>
        </w:rPr>
      </w:pPr>
      <w:r w:rsidRPr="0023282A">
        <w:rPr>
          <w:rFonts w:ascii="Times New Roman" w:eastAsia="Times New Roman" w:hAnsi="Times New Roman" w:cs="Times New Roman"/>
        </w:rPr>
        <w:t>a.</w:t>
      </w:r>
      <w:r w:rsidRPr="0023282A">
        <w:rPr>
          <w:rFonts w:ascii="Times New Roman" w:eastAsia="Times New Roman" w:hAnsi="Times New Roman" w:cs="Times New Roman"/>
        </w:rPr>
        <w:tab/>
        <w:t>Board of Directors</w:t>
      </w:r>
    </w:p>
    <w:p w14:paraId="547EB0FA" w14:textId="77777777" w:rsidR="0023282A" w:rsidRPr="0023282A" w:rsidRDefault="0023282A" w:rsidP="0023282A">
      <w:pPr>
        <w:widowControl w:val="0"/>
        <w:tabs>
          <w:tab w:val="left" w:pos="1440"/>
        </w:tabs>
        <w:suppressAutoHyphens/>
        <w:spacing w:after="0" w:line="240" w:lineRule="auto"/>
        <w:ind w:left="1440" w:hanging="720"/>
        <w:rPr>
          <w:rFonts w:ascii="Times New Roman" w:eastAsia="Times New Roman" w:hAnsi="Times New Roman" w:cs="Times New Roman"/>
          <w:b/>
          <w:color w:val="FF0000"/>
        </w:rPr>
      </w:pPr>
      <w:r w:rsidRPr="0023282A">
        <w:rPr>
          <w:rFonts w:ascii="Times New Roman" w:eastAsia="Times New Roman" w:hAnsi="Times New Roman" w:cs="Times New Roman"/>
          <w:b/>
          <w:color w:val="FF0000"/>
        </w:rPr>
        <w:t>b.</w:t>
      </w:r>
      <w:r w:rsidRPr="0023282A">
        <w:rPr>
          <w:rFonts w:ascii="Times New Roman" w:eastAsia="Times New Roman" w:hAnsi="Times New Roman" w:cs="Times New Roman"/>
          <w:b/>
          <w:color w:val="FF0000"/>
        </w:rPr>
        <w:tab/>
        <w:t>Staff</w:t>
      </w:r>
    </w:p>
    <w:p w14:paraId="1B585771" w14:textId="77777777" w:rsidR="0023282A" w:rsidRPr="0023282A" w:rsidRDefault="0023282A" w:rsidP="0023282A">
      <w:pPr>
        <w:widowControl w:val="0"/>
        <w:tabs>
          <w:tab w:val="left" w:pos="1440"/>
        </w:tabs>
        <w:suppressAutoHyphens/>
        <w:spacing w:after="0" w:line="240" w:lineRule="auto"/>
        <w:ind w:left="1440" w:hanging="720"/>
        <w:rPr>
          <w:rFonts w:ascii="Times New Roman" w:eastAsia="Times New Roman" w:hAnsi="Times New Roman" w:cs="Times New Roman"/>
        </w:rPr>
      </w:pPr>
      <w:r w:rsidRPr="0023282A">
        <w:rPr>
          <w:rFonts w:ascii="Times New Roman" w:eastAsia="Times New Roman" w:hAnsi="Times New Roman" w:cs="Times New Roman"/>
        </w:rPr>
        <w:t>c.</w:t>
      </w:r>
      <w:r w:rsidRPr="0023282A">
        <w:rPr>
          <w:rFonts w:ascii="Times New Roman" w:eastAsia="Times New Roman" w:hAnsi="Times New Roman" w:cs="Times New Roman"/>
        </w:rPr>
        <w:tab/>
        <w:t>Volunteers</w:t>
      </w:r>
    </w:p>
    <w:p w14:paraId="271F3DC1" w14:textId="77777777" w:rsidR="0023282A" w:rsidRPr="0023282A" w:rsidRDefault="0023282A" w:rsidP="0023282A">
      <w:pPr>
        <w:widowControl w:val="0"/>
        <w:tabs>
          <w:tab w:val="left" w:pos="1440"/>
        </w:tabs>
        <w:suppressAutoHyphens/>
        <w:spacing w:after="0" w:line="240" w:lineRule="auto"/>
        <w:ind w:left="1440" w:hanging="720"/>
        <w:rPr>
          <w:rFonts w:ascii="Times New Roman" w:eastAsia="Times New Roman" w:hAnsi="Times New Roman" w:cs="Times New Roman"/>
        </w:rPr>
      </w:pPr>
      <w:r w:rsidRPr="0023282A">
        <w:rPr>
          <w:rFonts w:ascii="Times New Roman" w:eastAsia="Times New Roman" w:hAnsi="Times New Roman" w:cs="Times New Roman"/>
        </w:rPr>
        <w:t>d.</w:t>
      </w:r>
      <w:r w:rsidRPr="0023282A">
        <w:rPr>
          <w:rFonts w:ascii="Times New Roman" w:eastAsia="Times New Roman" w:hAnsi="Times New Roman" w:cs="Times New Roman"/>
        </w:rPr>
        <w:tab/>
        <w:t>House of Delegates</w:t>
      </w:r>
    </w:p>
    <w:p w14:paraId="7490D553" w14:textId="77777777" w:rsidR="0023282A" w:rsidRPr="0023282A" w:rsidRDefault="0023282A" w:rsidP="0023282A">
      <w:pPr>
        <w:widowControl w:val="0"/>
        <w:suppressAutoHyphens/>
        <w:spacing w:after="0" w:line="240" w:lineRule="auto"/>
        <w:rPr>
          <w:rFonts w:ascii="Times New Roman" w:eastAsia="Times New Roman" w:hAnsi="Times New Roman" w:cs="Times New Roman"/>
          <w:b/>
          <w:color w:val="FF0000"/>
        </w:rPr>
      </w:pPr>
      <w:r w:rsidRPr="0023282A">
        <w:rPr>
          <w:rFonts w:ascii="Times New Roman" w:eastAsia="Times New Roman" w:hAnsi="Times New Roman" w:cs="Times New Roman"/>
          <w:b/>
          <w:color w:val="FF0000"/>
        </w:rPr>
        <w:t>Rationale: The staff carries out the operational tasks necessary to support the organization’s mission and goals.</w:t>
      </w:r>
    </w:p>
    <w:p w14:paraId="7354C48A" w14:textId="77777777" w:rsidR="0023282A" w:rsidRPr="0023282A" w:rsidRDefault="0023282A" w:rsidP="0023282A">
      <w:pPr>
        <w:widowControl w:val="0"/>
        <w:suppressAutoHyphens/>
        <w:spacing w:after="0" w:line="240" w:lineRule="auto"/>
        <w:rPr>
          <w:rFonts w:ascii="Times New Roman" w:eastAsia="Times New Roman" w:hAnsi="Times New Roman" w:cs="Times New Roman"/>
        </w:rPr>
      </w:pPr>
    </w:p>
    <w:p w14:paraId="1604D7D9" w14:textId="77777777" w:rsidR="0023282A" w:rsidRPr="0023282A" w:rsidRDefault="0023282A" w:rsidP="0023282A">
      <w:pPr>
        <w:widowControl w:val="0"/>
        <w:tabs>
          <w:tab w:val="left" w:pos="-5670"/>
          <w:tab w:val="left" w:pos="-5580"/>
        </w:tabs>
        <w:suppressAutoHyphens/>
        <w:spacing w:after="0" w:line="240" w:lineRule="auto"/>
        <w:ind w:left="720" w:hanging="720"/>
        <w:rPr>
          <w:rFonts w:ascii="Times New Roman" w:eastAsia="Times New Roman" w:hAnsi="Times New Roman" w:cs="Times New Roman"/>
        </w:rPr>
      </w:pPr>
      <w:r w:rsidRPr="0023282A">
        <w:rPr>
          <w:rFonts w:ascii="Times New Roman" w:eastAsia="Times New Roman" w:hAnsi="Times New Roman" w:cs="Times New Roman"/>
        </w:rPr>
        <w:t>12.</w:t>
      </w:r>
      <w:r w:rsidRPr="0023282A">
        <w:rPr>
          <w:rFonts w:ascii="Times New Roman" w:eastAsia="Times New Roman" w:hAnsi="Times New Roman" w:cs="Times New Roman"/>
        </w:rPr>
        <w:tab/>
        <w:t xml:space="preserve">Members of the AHIMA House of Delegates are _____. </w:t>
      </w:r>
    </w:p>
    <w:p w14:paraId="52D96118" w14:textId="77777777" w:rsidR="0023282A" w:rsidRPr="0023282A" w:rsidRDefault="0023282A" w:rsidP="0023282A">
      <w:pPr>
        <w:widowControl w:val="0"/>
        <w:tabs>
          <w:tab w:val="left" w:pos="1440"/>
        </w:tabs>
        <w:suppressAutoHyphens/>
        <w:spacing w:after="0" w:line="240" w:lineRule="auto"/>
        <w:ind w:left="1440" w:hanging="720"/>
        <w:rPr>
          <w:rFonts w:ascii="Times New Roman" w:eastAsia="Times New Roman" w:hAnsi="Times New Roman" w:cs="Times New Roman"/>
        </w:rPr>
      </w:pPr>
      <w:r w:rsidRPr="0023282A">
        <w:rPr>
          <w:rFonts w:ascii="Times New Roman" w:eastAsia="Times New Roman" w:hAnsi="Times New Roman" w:cs="Times New Roman"/>
        </w:rPr>
        <w:t>a.</w:t>
      </w:r>
      <w:r w:rsidRPr="0023282A">
        <w:rPr>
          <w:rFonts w:ascii="Times New Roman" w:eastAsia="Times New Roman" w:hAnsi="Times New Roman" w:cs="Times New Roman"/>
        </w:rPr>
        <w:tab/>
        <w:t>Appointed by the AHIMA Board of Directors</w:t>
      </w:r>
    </w:p>
    <w:p w14:paraId="786EB792" w14:textId="77777777" w:rsidR="0023282A" w:rsidRPr="0023282A" w:rsidRDefault="0023282A" w:rsidP="0023282A">
      <w:pPr>
        <w:widowControl w:val="0"/>
        <w:tabs>
          <w:tab w:val="left" w:pos="1440"/>
        </w:tabs>
        <w:suppressAutoHyphens/>
        <w:spacing w:after="0" w:line="240" w:lineRule="auto"/>
        <w:ind w:left="1440" w:hanging="720"/>
        <w:rPr>
          <w:rFonts w:ascii="Times New Roman" w:eastAsia="Times New Roman" w:hAnsi="Times New Roman" w:cs="Times New Roman"/>
        </w:rPr>
      </w:pPr>
      <w:r w:rsidRPr="0023282A">
        <w:rPr>
          <w:rFonts w:ascii="Times New Roman" w:eastAsia="Times New Roman" w:hAnsi="Times New Roman" w:cs="Times New Roman"/>
        </w:rPr>
        <w:t>b.</w:t>
      </w:r>
      <w:r w:rsidRPr="0023282A">
        <w:rPr>
          <w:rFonts w:ascii="Times New Roman" w:eastAsia="Times New Roman" w:hAnsi="Times New Roman" w:cs="Times New Roman"/>
        </w:rPr>
        <w:tab/>
        <w:t>Elected by the AHIMA Board of Directors</w:t>
      </w:r>
    </w:p>
    <w:p w14:paraId="4A8564C8" w14:textId="77777777" w:rsidR="0023282A" w:rsidRPr="0023282A" w:rsidRDefault="0023282A" w:rsidP="0023282A">
      <w:pPr>
        <w:widowControl w:val="0"/>
        <w:tabs>
          <w:tab w:val="left" w:pos="1440"/>
        </w:tabs>
        <w:suppressAutoHyphens/>
        <w:spacing w:after="0" w:line="240" w:lineRule="auto"/>
        <w:ind w:left="1440" w:hanging="720"/>
        <w:rPr>
          <w:rFonts w:ascii="Times New Roman" w:eastAsia="Times New Roman" w:hAnsi="Times New Roman" w:cs="Times New Roman"/>
          <w:b/>
          <w:color w:val="FF0000"/>
        </w:rPr>
      </w:pPr>
      <w:r w:rsidRPr="0023282A">
        <w:rPr>
          <w:rFonts w:ascii="Times New Roman" w:eastAsia="Times New Roman" w:hAnsi="Times New Roman" w:cs="Times New Roman"/>
          <w:b/>
          <w:color w:val="FF0000"/>
        </w:rPr>
        <w:t>c.</w:t>
      </w:r>
      <w:r w:rsidRPr="0023282A">
        <w:rPr>
          <w:rFonts w:ascii="Times New Roman" w:eastAsia="Times New Roman" w:hAnsi="Times New Roman" w:cs="Times New Roman"/>
          <w:b/>
          <w:color w:val="FF0000"/>
        </w:rPr>
        <w:tab/>
        <w:t>Elected by members in component state organizations</w:t>
      </w:r>
    </w:p>
    <w:p w14:paraId="7A783986" w14:textId="77777777" w:rsidR="0023282A" w:rsidRPr="0023282A" w:rsidRDefault="0023282A" w:rsidP="0023282A">
      <w:pPr>
        <w:widowControl w:val="0"/>
        <w:tabs>
          <w:tab w:val="left" w:pos="1440"/>
        </w:tabs>
        <w:suppressAutoHyphens/>
        <w:spacing w:after="0" w:line="240" w:lineRule="auto"/>
        <w:ind w:left="1440" w:hanging="720"/>
        <w:rPr>
          <w:rFonts w:ascii="Times New Roman" w:eastAsia="Times New Roman" w:hAnsi="Times New Roman" w:cs="Times New Roman"/>
        </w:rPr>
      </w:pPr>
      <w:r w:rsidRPr="0023282A">
        <w:rPr>
          <w:rFonts w:ascii="Times New Roman" w:eastAsia="Times New Roman" w:hAnsi="Times New Roman" w:cs="Times New Roman"/>
        </w:rPr>
        <w:t>d.</w:t>
      </w:r>
      <w:r w:rsidRPr="0023282A">
        <w:rPr>
          <w:rFonts w:ascii="Times New Roman" w:eastAsia="Times New Roman" w:hAnsi="Times New Roman" w:cs="Times New Roman"/>
        </w:rPr>
        <w:tab/>
        <w:t>Elected by the AHIMA Nominating Committee</w:t>
      </w:r>
    </w:p>
    <w:p w14:paraId="7143C6F5" w14:textId="77777777" w:rsidR="0023282A" w:rsidRPr="0023282A" w:rsidRDefault="0023282A" w:rsidP="0023282A">
      <w:pPr>
        <w:widowControl w:val="0"/>
        <w:suppressAutoHyphens/>
        <w:spacing w:after="0" w:line="240" w:lineRule="auto"/>
        <w:rPr>
          <w:rFonts w:ascii="Times New Roman" w:eastAsia="Times New Roman" w:hAnsi="Times New Roman" w:cs="Times New Roman"/>
          <w:b/>
          <w:color w:val="FF0000"/>
        </w:rPr>
      </w:pPr>
      <w:r w:rsidRPr="0023282A">
        <w:rPr>
          <w:rFonts w:ascii="Times New Roman" w:eastAsia="Times New Roman" w:hAnsi="Times New Roman" w:cs="Times New Roman"/>
          <w:b/>
          <w:color w:val="FF0000"/>
        </w:rPr>
        <w:t>Rationale: The members of the House of Delegates are elected by the CSAs.</w:t>
      </w:r>
    </w:p>
    <w:p w14:paraId="503499D1" w14:textId="77777777" w:rsidR="0023282A" w:rsidRPr="0023282A" w:rsidRDefault="0023282A" w:rsidP="0023282A">
      <w:pPr>
        <w:widowControl w:val="0"/>
        <w:suppressAutoHyphens/>
        <w:spacing w:after="0" w:line="240" w:lineRule="auto"/>
        <w:rPr>
          <w:rFonts w:ascii="Times New Roman" w:eastAsia="Times New Roman" w:hAnsi="Times New Roman" w:cs="Times New Roman"/>
          <w:b/>
        </w:rPr>
      </w:pPr>
    </w:p>
    <w:p w14:paraId="0CFDC7A9" w14:textId="77777777" w:rsidR="0023282A" w:rsidRPr="0023282A" w:rsidRDefault="0023282A" w:rsidP="0023282A">
      <w:pPr>
        <w:widowControl w:val="0"/>
        <w:tabs>
          <w:tab w:val="left" w:pos="-5580"/>
        </w:tabs>
        <w:suppressAutoHyphens/>
        <w:spacing w:after="0" w:line="240" w:lineRule="auto"/>
        <w:ind w:left="720" w:hanging="720"/>
        <w:rPr>
          <w:rFonts w:ascii="Times New Roman" w:eastAsia="Times New Roman" w:hAnsi="Times New Roman" w:cs="Times New Roman"/>
        </w:rPr>
      </w:pPr>
      <w:r w:rsidRPr="0023282A">
        <w:rPr>
          <w:rFonts w:ascii="Times New Roman" w:eastAsia="Times New Roman" w:hAnsi="Times New Roman" w:cs="Times New Roman"/>
        </w:rPr>
        <w:t>13.</w:t>
      </w:r>
      <w:r w:rsidRPr="0023282A">
        <w:rPr>
          <w:rFonts w:ascii="Times New Roman" w:eastAsia="Times New Roman" w:hAnsi="Times New Roman" w:cs="Times New Roman"/>
        </w:rPr>
        <w:tab/>
        <w:t>Much of the work of the House of Delegates is performed by _____.</w:t>
      </w:r>
    </w:p>
    <w:p w14:paraId="7EE164F9" w14:textId="77777777" w:rsidR="0023282A" w:rsidRPr="0023282A" w:rsidRDefault="0023282A" w:rsidP="0023282A">
      <w:pPr>
        <w:widowControl w:val="0"/>
        <w:suppressAutoHyphens/>
        <w:spacing w:after="0" w:line="240" w:lineRule="auto"/>
        <w:ind w:left="1440" w:hanging="720"/>
        <w:rPr>
          <w:rFonts w:ascii="Times New Roman" w:eastAsia="Times New Roman" w:hAnsi="Times New Roman" w:cs="Times New Roman"/>
        </w:rPr>
      </w:pPr>
      <w:r w:rsidRPr="0023282A">
        <w:rPr>
          <w:rFonts w:ascii="Times New Roman" w:eastAsia="Times New Roman" w:hAnsi="Times New Roman" w:cs="Times New Roman"/>
        </w:rPr>
        <w:t>a.</w:t>
      </w:r>
      <w:r w:rsidRPr="0023282A">
        <w:rPr>
          <w:rFonts w:ascii="Times New Roman" w:eastAsia="Times New Roman" w:hAnsi="Times New Roman" w:cs="Times New Roman"/>
        </w:rPr>
        <w:tab/>
        <w:t>Committees</w:t>
      </w:r>
    </w:p>
    <w:p w14:paraId="27EBA8B5" w14:textId="77777777" w:rsidR="0023282A" w:rsidRPr="0023282A" w:rsidRDefault="0023282A" w:rsidP="0023282A">
      <w:pPr>
        <w:widowControl w:val="0"/>
        <w:suppressAutoHyphens/>
        <w:spacing w:after="0" w:line="240" w:lineRule="auto"/>
        <w:ind w:left="1440" w:hanging="720"/>
        <w:rPr>
          <w:rFonts w:ascii="Times New Roman" w:eastAsia="Times New Roman" w:hAnsi="Times New Roman" w:cs="Times New Roman"/>
        </w:rPr>
      </w:pPr>
      <w:r w:rsidRPr="0023282A">
        <w:rPr>
          <w:rFonts w:ascii="Times New Roman" w:eastAsia="Times New Roman" w:hAnsi="Times New Roman" w:cs="Times New Roman"/>
        </w:rPr>
        <w:lastRenderedPageBreak/>
        <w:t>b.</w:t>
      </w:r>
      <w:r w:rsidRPr="0023282A">
        <w:rPr>
          <w:rFonts w:ascii="Times New Roman" w:eastAsia="Times New Roman" w:hAnsi="Times New Roman" w:cs="Times New Roman"/>
        </w:rPr>
        <w:tab/>
        <w:t>Board of Directors</w:t>
      </w:r>
    </w:p>
    <w:p w14:paraId="16B3F229" w14:textId="77777777" w:rsidR="0023282A" w:rsidRPr="0023282A" w:rsidRDefault="0023282A" w:rsidP="0023282A">
      <w:pPr>
        <w:widowControl w:val="0"/>
        <w:suppressAutoHyphens/>
        <w:spacing w:after="0" w:line="240" w:lineRule="auto"/>
        <w:ind w:left="1440" w:hanging="720"/>
        <w:rPr>
          <w:rFonts w:ascii="Times New Roman" w:eastAsia="Times New Roman" w:hAnsi="Times New Roman" w:cs="Times New Roman"/>
        </w:rPr>
      </w:pPr>
      <w:r w:rsidRPr="0023282A">
        <w:rPr>
          <w:rFonts w:ascii="Times New Roman" w:eastAsia="Times New Roman" w:hAnsi="Times New Roman" w:cs="Times New Roman"/>
        </w:rPr>
        <w:t>c.</w:t>
      </w:r>
      <w:r w:rsidRPr="0023282A">
        <w:rPr>
          <w:rFonts w:ascii="Times New Roman" w:eastAsia="Times New Roman" w:hAnsi="Times New Roman" w:cs="Times New Roman"/>
        </w:rPr>
        <w:tab/>
        <w:t>Staff</w:t>
      </w:r>
    </w:p>
    <w:p w14:paraId="105DD089" w14:textId="77777777" w:rsidR="0023282A" w:rsidRPr="0023282A" w:rsidRDefault="0023282A" w:rsidP="0023282A">
      <w:pPr>
        <w:widowControl w:val="0"/>
        <w:suppressAutoHyphens/>
        <w:spacing w:after="0" w:line="240" w:lineRule="auto"/>
        <w:ind w:left="1440" w:hanging="720"/>
        <w:rPr>
          <w:rFonts w:ascii="Times New Roman" w:eastAsia="Times New Roman" w:hAnsi="Times New Roman" w:cs="Times New Roman"/>
          <w:b/>
          <w:color w:val="FF0000"/>
        </w:rPr>
      </w:pPr>
      <w:r w:rsidRPr="0023282A">
        <w:rPr>
          <w:rFonts w:ascii="Times New Roman" w:eastAsia="Times New Roman" w:hAnsi="Times New Roman" w:cs="Times New Roman"/>
          <w:b/>
          <w:color w:val="FF0000"/>
        </w:rPr>
        <w:t>d.</w:t>
      </w:r>
      <w:r w:rsidRPr="0023282A">
        <w:rPr>
          <w:rFonts w:ascii="Times New Roman" w:eastAsia="Times New Roman" w:hAnsi="Times New Roman" w:cs="Times New Roman"/>
          <w:b/>
          <w:color w:val="FF0000"/>
        </w:rPr>
        <w:tab/>
        <w:t>Task forces</w:t>
      </w:r>
    </w:p>
    <w:p w14:paraId="7A15CFBD" w14:textId="77777777" w:rsidR="0023282A" w:rsidRPr="0023282A" w:rsidRDefault="0023282A" w:rsidP="0023282A">
      <w:pPr>
        <w:widowControl w:val="0"/>
        <w:suppressAutoHyphens/>
        <w:spacing w:after="0" w:line="240" w:lineRule="auto"/>
        <w:rPr>
          <w:rFonts w:ascii="Times New Roman" w:eastAsia="Times New Roman" w:hAnsi="Times New Roman" w:cs="Times New Roman"/>
          <w:b/>
          <w:color w:val="FF0000"/>
        </w:rPr>
      </w:pPr>
      <w:r w:rsidRPr="0023282A">
        <w:rPr>
          <w:rFonts w:ascii="Times New Roman" w:eastAsia="Times New Roman" w:hAnsi="Times New Roman" w:cs="Times New Roman"/>
          <w:b/>
          <w:color w:val="FF0000"/>
        </w:rPr>
        <w:t>Rationale: The House of Delegates work year around with much of the work being performed by task forces.</w:t>
      </w:r>
    </w:p>
    <w:p w14:paraId="31CF79CD" w14:textId="77777777" w:rsidR="0023282A" w:rsidRPr="0023282A" w:rsidRDefault="0023282A" w:rsidP="0023282A">
      <w:pPr>
        <w:widowControl w:val="0"/>
        <w:suppressAutoHyphens/>
        <w:spacing w:after="0" w:line="240" w:lineRule="auto"/>
        <w:ind w:left="1440" w:hanging="720"/>
        <w:rPr>
          <w:rFonts w:ascii="Times New Roman" w:eastAsia="Times New Roman" w:hAnsi="Times New Roman" w:cs="Times New Roman"/>
        </w:rPr>
      </w:pPr>
    </w:p>
    <w:p w14:paraId="7F8075ED" w14:textId="77777777" w:rsidR="0023282A" w:rsidRPr="0023282A" w:rsidRDefault="0023282A" w:rsidP="0023282A">
      <w:pPr>
        <w:widowControl w:val="0"/>
        <w:numPr>
          <w:ilvl w:val="0"/>
          <w:numId w:val="1"/>
        </w:numPr>
        <w:suppressAutoHyphens/>
        <w:spacing w:after="0" w:line="240" w:lineRule="auto"/>
        <w:contextualSpacing/>
        <w:rPr>
          <w:rFonts w:ascii="Times New Roman" w:eastAsia="Times New Roman" w:hAnsi="Times New Roman" w:cs="Times New Roman"/>
        </w:rPr>
      </w:pPr>
      <w:r w:rsidRPr="0023282A">
        <w:rPr>
          <w:rFonts w:ascii="Times New Roman" w:eastAsia="Times New Roman" w:hAnsi="Times New Roman" w:cs="Times New Roman"/>
        </w:rPr>
        <w:t xml:space="preserve"> The CEE’s role is to _____.</w:t>
      </w:r>
    </w:p>
    <w:p w14:paraId="7E38F7BC" w14:textId="77777777" w:rsidR="0023282A" w:rsidRPr="0023282A" w:rsidRDefault="0023282A" w:rsidP="0023282A">
      <w:pPr>
        <w:widowControl w:val="0"/>
        <w:tabs>
          <w:tab w:val="left" w:pos="1440"/>
        </w:tabs>
        <w:suppressAutoHyphens/>
        <w:spacing w:after="0" w:line="240" w:lineRule="auto"/>
        <w:ind w:left="1440" w:hanging="720"/>
        <w:rPr>
          <w:rFonts w:ascii="Times New Roman" w:eastAsia="Times New Roman" w:hAnsi="Times New Roman" w:cs="Times New Roman"/>
        </w:rPr>
      </w:pPr>
      <w:r w:rsidRPr="0023282A">
        <w:rPr>
          <w:rFonts w:ascii="Times New Roman" w:eastAsia="Times New Roman" w:hAnsi="Times New Roman" w:cs="Times New Roman"/>
        </w:rPr>
        <w:t>a.</w:t>
      </w:r>
      <w:r w:rsidRPr="0023282A">
        <w:rPr>
          <w:rFonts w:ascii="Times New Roman" w:eastAsia="Times New Roman" w:hAnsi="Times New Roman" w:cs="Times New Roman"/>
        </w:rPr>
        <w:tab/>
        <w:t xml:space="preserve">Recognize HIM professionals who have supported </w:t>
      </w:r>
    </w:p>
    <w:p w14:paraId="6A84E433" w14:textId="77777777" w:rsidR="0023282A" w:rsidRPr="0023282A" w:rsidRDefault="0023282A" w:rsidP="0023282A">
      <w:pPr>
        <w:widowControl w:val="0"/>
        <w:tabs>
          <w:tab w:val="left" w:pos="1440"/>
        </w:tabs>
        <w:suppressAutoHyphens/>
        <w:spacing w:after="0" w:line="240" w:lineRule="auto"/>
        <w:ind w:left="1440" w:hanging="720"/>
        <w:rPr>
          <w:rFonts w:ascii="Times New Roman" w:eastAsia="Times New Roman" w:hAnsi="Times New Roman" w:cs="Times New Roman"/>
        </w:rPr>
      </w:pPr>
      <w:r w:rsidRPr="0023282A">
        <w:rPr>
          <w:rFonts w:ascii="Times New Roman" w:eastAsia="Times New Roman" w:hAnsi="Times New Roman" w:cs="Times New Roman"/>
        </w:rPr>
        <w:t>b.</w:t>
      </w:r>
      <w:r w:rsidRPr="0023282A">
        <w:rPr>
          <w:rFonts w:ascii="Times New Roman" w:eastAsia="Times New Roman" w:hAnsi="Times New Roman" w:cs="Times New Roman"/>
        </w:rPr>
        <w:tab/>
        <w:t>Support research related to HIM</w:t>
      </w:r>
    </w:p>
    <w:p w14:paraId="073370F1" w14:textId="77777777" w:rsidR="0023282A" w:rsidRPr="0023282A" w:rsidRDefault="0023282A" w:rsidP="0023282A">
      <w:pPr>
        <w:widowControl w:val="0"/>
        <w:tabs>
          <w:tab w:val="left" w:pos="1440"/>
        </w:tabs>
        <w:suppressAutoHyphens/>
        <w:spacing w:after="0" w:line="240" w:lineRule="auto"/>
        <w:ind w:left="1440" w:hanging="720"/>
        <w:rPr>
          <w:rFonts w:ascii="Times New Roman" w:eastAsia="Times New Roman" w:hAnsi="Times New Roman" w:cs="Times New Roman"/>
          <w:b/>
          <w:color w:val="FF0000"/>
        </w:rPr>
      </w:pPr>
      <w:r w:rsidRPr="0023282A">
        <w:rPr>
          <w:rFonts w:ascii="Times New Roman" w:eastAsia="Times New Roman" w:hAnsi="Times New Roman" w:cs="Times New Roman"/>
          <w:b/>
          <w:color w:val="FF0000"/>
        </w:rPr>
        <w:t>c.</w:t>
      </w:r>
      <w:r w:rsidRPr="0023282A">
        <w:rPr>
          <w:rFonts w:ascii="Times New Roman" w:eastAsia="Times New Roman" w:hAnsi="Times New Roman" w:cs="Times New Roman"/>
          <w:b/>
          <w:color w:val="FF0000"/>
        </w:rPr>
        <w:tab/>
        <w:t>Address issues related to HIM education</w:t>
      </w:r>
    </w:p>
    <w:p w14:paraId="5B807D0E" w14:textId="77777777" w:rsidR="0023282A" w:rsidRPr="0023282A" w:rsidRDefault="0023282A" w:rsidP="0023282A">
      <w:pPr>
        <w:widowControl w:val="0"/>
        <w:tabs>
          <w:tab w:val="left" w:pos="1440"/>
        </w:tabs>
        <w:suppressAutoHyphens/>
        <w:spacing w:after="0" w:line="240" w:lineRule="auto"/>
        <w:ind w:left="1440" w:hanging="720"/>
        <w:rPr>
          <w:rFonts w:ascii="Times New Roman" w:eastAsia="Times New Roman" w:hAnsi="Times New Roman" w:cs="Times New Roman"/>
        </w:rPr>
      </w:pPr>
      <w:r w:rsidRPr="0023282A">
        <w:rPr>
          <w:rFonts w:ascii="Times New Roman" w:eastAsia="Times New Roman" w:hAnsi="Times New Roman" w:cs="Times New Roman"/>
        </w:rPr>
        <w:t>d.</w:t>
      </w:r>
      <w:r w:rsidRPr="0023282A">
        <w:rPr>
          <w:rFonts w:ascii="Times New Roman" w:eastAsia="Times New Roman" w:hAnsi="Times New Roman" w:cs="Times New Roman"/>
        </w:rPr>
        <w:tab/>
        <w:t>The future of AHIMA</w:t>
      </w:r>
    </w:p>
    <w:p w14:paraId="6B4A6211" w14:textId="77777777" w:rsidR="0023282A" w:rsidRPr="0023282A" w:rsidRDefault="0023282A" w:rsidP="0023282A">
      <w:pPr>
        <w:widowControl w:val="0"/>
        <w:suppressAutoHyphens/>
        <w:spacing w:after="0" w:line="240" w:lineRule="auto"/>
        <w:rPr>
          <w:rFonts w:ascii="Times New Roman" w:eastAsia="Times New Roman" w:hAnsi="Times New Roman" w:cs="Times New Roman"/>
          <w:b/>
          <w:color w:val="FF0000"/>
        </w:rPr>
      </w:pPr>
      <w:r w:rsidRPr="0023282A">
        <w:rPr>
          <w:rFonts w:ascii="Times New Roman" w:eastAsia="Times New Roman" w:hAnsi="Times New Roman" w:cs="Times New Roman"/>
          <w:b/>
          <w:color w:val="FF0000"/>
        </w:rPr>
        <w:t>Rationale: The CEE address issues related to the future of the profession and HIM education.</w:t>
      </w:r>
    </w:p>
    <w:p w14:paraId="1FA11A2B" w14:textId="77777777" w:rsidR="0023282A" w:rsidRPr="0023282A" w:rsidRDefault="0023282A" w:rsidP="0023282A">
      <w:pPr>
        <w:widowControl w:val="0"/>
        <w:suppressAutoHyphens/>
        <w:spacing w:after="0" w:line="240" w:lineRule="auto"/>
        <w:ind w:left="1440"/>
        <w:rPr>
          <w:rFonts w:ascii="Times New Roman" w:eastAsia="Times New Roman" w:hAnsi="Times New Roman" w:cs="Times New Roman"/>
        </w:rPr>
      </w:pPr>
    </w:p>
    <w:p w14:paraId="02759DFF" w14:textId="77777777" w:rsidR="0023282A" w:rsidRPr="0023282A" w:rsidRDefault="0023282A" w:rsidP="0023282A">
      <w:pPr>
        <w:widowControl w:val="0"/>
        <w:numPr>
          <w:ilvl w:val="0"/>
          <w:numId w:val="1"/>
        </w:numPr>
        <w:suppressAutoHyphens/>
        <w:spacing w:after="0" w:line="240" w:lineRule="auto"/>
        <w:contextualSpacing/>
        <w:rPr>
          <w:rFonts w:ascii="Times New Roman" w:eastAsia="Times New Roman" w:hAnsi="Times New Roman" w:cs="Times New Roman"/>
        </w:rPr>
      </w:pPr>
      <w:r w:rsidRPr="0023282A">
        <w:rPr>
          <w:rFonts w:ascii="Times New Roman" w:eastAsia="Times New Roman" w:hAnsi="Times New Roman" w:cs="Times New Roman"/>
        </w:rPr>
        <w:t>Recommend a specialty professional organization for a coder.</w:t>
      </w:r>
    </w:p>
    <w:p w14:paraId="753ADFDA" w14:textId="77777777" w:rsidR="0023282A" w:rsidRPr="0023282A" w:rsidRDefault="0023282A" w:rsidP="0023282A">
      <w:pPr>
        <w:widowControl w:val="0"/>
        <w:suppressAutoHyphens/>
        <w:spacing w:after="0" w:line="240" w:lineRule="auto"/>
        <w:ind w:left="1440" w:hanging="720"/>
        <w:rPr>
          <w:rFonts w:ascii="Times New Roman" w:eastAsia="Times New Roman" w:hAnsi="Times New Roman" w:cs="Times New Roman"/>
          <w:b/>
          <w:color w:val="FF0000"/>
        </w:rPr>
      </w:pPr>
      <w:r w:rsidRPr="0023282A">
        <w:rPr>
          <w:rFonts w:ascii="Times New Roman" w:eastAsia="Times New Roman" w:hAnsi="Times New Roman" w:cs="Times New Roman"/>
          <w:b/>
          <w:color w:val="FF0000"/>
        </w:rPr>
        <w:t>a.</w:t>
      </w:r>
      <w:r w:rsidRPr="0023282A">
        <w:rPr>
          <w:rFonts w:ascii="Times New Roman" w:eastAsia="Times New Roman" w:hAnsi="Times New Roman" w:cs="Times New Roman"/>
          <w:b/>
          <w:color w:val="FF0000"/>
        </w:rPr>
        <w:tab/>
        <w:t>AAPC</w:t>
      </w:r>
    </w:p>
    <w:p w14:paraId="6EAAB272" w14:textId="77777777" w:rsidR="0023282A" w:rsidRPr="0023282A" w:rsidRDefault="0023282A" w:rsidP="0023282A">
      <w:pPr>
        <w:widowControl w:val="0"/>
        <w:suppressAutoHyphens/>
        <w:spacing w:after="0" w:line="240" w:lineRule="auto"/>
        <w:ind w:left="1440" w:hanging="720"/>
        <w:rPr>
          <w:rFonts w:ascii="Times New Roman" w:eastAsia="Times New Roman" w:hAnsi="Times New Roman" w:cs="Times New Roman"/>
        </w:rPr>
      </w:pPr>
      <w:r w:rsidRPr="0023282A">
        <w:rPr>
          <w:rFonts w:ascii="Times New Roman" w:eastAsia="Times New Roman" w:hAnsi="Times New Roman" w:cs="Times New Roman"/>
        </w:rPr>
        <w:t>b.</w:t>
      </w:r>
      <w:r w:rsidRPr="0023282A">
        <w:rPr>
          <w:rFonts w:ascii="Times New Roman" w:eastAsia="Times New Roman" w:hAnsi="Times New Roman" w:cs="Times New Roman"/>
        </w:rPr>
        <w:tab/>
        <w:t>AHDI</w:t>
      </w:r>
    </w:p>
    <w:p w14:paraId="258CA0BF" w14:textId="77777777" w:rsidR="0023282A" w:rsidRPr="0023282A" w:rsidRDefault="0023282A" w:rsidP="0023282A">
      <w:pPr>
        <w:widowControl w:val="0"/>
        <w:suppressAutoHyphens/>
        <w:spacing w:after="0" w:line="240" w:lineRule="auto"/>
        <w:ind w:left="1440" w:hanging="720"/>
        <w:rPr>
          <w:rFonts w:ascii="Times New Roman" w:eastAsia="Times New Roman" w:hAnsi="Times New Roman" w:cs="Times New Roman"/>
        </w:rPr>
      </w:pPr>
      <w:r w:rsidRPr="0023282A">
        <w:rPr>
          <w:rFonts w:ascii="Times New Roman" w:eastAsia="Times New Roman" w:hAnsi="Times New Roman" w:cs="Times New Roman"/>
        </w:rPr>
        <w:t>c.</w:t>
      </w:r>
      <w:r w:rsidRPr="0023282A">
        <w:rPr>
          <w:rFonts w:ascii="Times New Roman" w:eastAsia="Times New Roman" w:hAnsi="Times New Roman" w:cs="Times New Roman"/>
        </w:rPr>
        <w:tab/>
        <w:t>HIMSS</w:t>
      </w:r>
    </w:p>
    <w:p w14:paraId="1EFF976E" w14:textId="77777777" w:rsidR="0023282A" w:rsidRPr="0023282A" w:rsidRDefault="0023282A" w:rsidP="0023282A">
      <w:pPr>
        <w:widowControl w:val="0"/>
        <w:suppressAutoHyphens/>
        <w:spacing w:after="0" w:line="240" w:lineRule="auto"/>
        <w:ind w:left="1440" w:hanging="720"/>
        <w:rPr>
          <w:rFonts w:ascii="Times New Roman" w:eastAsia="Times New Roman" w:hAnsi="Times New Roman" w:cs="Times New Roman"/>
        </w:rPr>
      </w:pPr>
      <w:r w:rsidRPr="0023282A">
        <w:rPr>
          <w:rFonts w:ascii="Times New Roman" w:eastAsia="Times New Roman" w:hAnsi="Times New Roman" w:cs="Times New Roman"/>
        </w:rPr>
        <w:t>d.</w:t>
      </w:r>
      <w:r w:rsidRPr="0023282A">
        <w:rPr>
          <w:rFonts w:ascii="Times New Roman" w:eastAsia="Times New Roman" w:hAnsi="Times New Roman" w:cs="Times New Roman"/>
        </w:rPr>
        <w:tab/>
        <w:t>NCRA</w:t>
      </w:r>
    </w:p>
    <w:p w14:paraId="4E611AD8" w14:textId="77777777" w:rsidR="0023282A" w:rsidRPr="0023282A" w:rsidRDefault="0023282A" w:rsidP="0023282A">
      <w:pPr>
        <w:widowControl w:val="0"/>
        <w:suppressAutoHyphens/>
        <w:spacing w:after="0" w:line="240" w:lineRule="auto"/>
        <w:rPr>
          <w:rFonts w:ascii="Times New Roman" w:eastAsia="Times New Roman" w:hAnsi="Times New Roman" w:cs="Times New Roman"/>
          <w:b/>
          <w:color w:val="FF0000"/>
        </w:rPr>
      </w:pPr>
      <w:r w:rsidRPr="0023282A">
        <w:rPr>
          <w:rFonts w:ascii="Times New Roman" w:eastAsia="Times New Roman" w:hAnsi="Times New Roman" w:cs="Times New Roman"/>
          <w:b/>
          <w:color w:val="FF0000"/>
        </w:rPr>
        <w:t>Rationale: The AAPC is a specialty professional organization for coding.</w:t>
      </w:r>
    </w:p>
    <w:p w14:paraId="7E4FC009" w14:textId="77777777" w:rsidR="0023282A" w:rsidRPr="0023282A" w:rsidRDefault="0023282A" w:rsidP="0023282A">
      <w:pPr>
        <w:widowControl w:val="0"/>
        <w:suppressAutoHyphens/>
        <w:spacing w:after="0" w:line="240" w:lineRule="auto"/>
        <w:rPr>
          <w:rFonts w:ascii="Times New Roman" w:eastAsia="Times New Roman" w:hAnsi="Times New Roman" w:cs="Times New Roman"/>
          <w:b/>
        </w:rPr>
      </w:pPr>
    </w:p>
    <w:p w14:paraId="548704DE" w14:textId="77777777" w:rsidR="0023282A" w:rsidRPr="0023282A" w:rsidRDefault="0023282A" w:rsidP="0023282A">
      <w:pPr>
        <w:widowControl w:val="0"/>
        <w:numPr>
          <w:ilvl w:val="0"/>
          <w:numId w:val="1"/>
        </w:numPr>
        <w:suppressAutoHyphens/>
        <w:spacing w:after="0" w:line="240" w:lineRule="auto"/>
        <w:contextualSpacing/>
        <w:rPr>
          <w:rFonts w:ascii="Times New Roman" w:eastAsia="Times New Roman" w:hAnsi="Times New Roman" w:cs="Times New Roman"/>
        </w:rPr>
      </w:pPr>
      <w:r w:rsidRPr="0023282A">
        <w:rPr>
          <w:rFonts w:ascii="Times New Roman" w:eastAsia="Times New Roman" w:hAnsi="Times New Roman" w:cs="Times New Roman"/>
        </w:rPr>
        <w:t>An RHIT is going back to earn her bachelor’s degree so that she can sit for the RHIA exam. Identify the appropriate AHIMA membership classification.</w:t>
      </w:r>
    </w:p>
    <w:p w14:paraId="5AD28C31" w14:textId="77777777" w:rsidR="0023282A" w:rsidRPr="0023282A" w:rsidRDefault="0023282A" w:rsidP="0023282A">
      <w:pPr>
        <w:widowControl w:val="0"/>
        <w:numPr>
          <w:ilvl w:val="1"/>
          <w:numId w:val="2"/>
        </w:numPr>
        <w:suppressAutoHyphens/>
        <w:spacing w:after="0" w:line="240" w:lineRule="auto"/>
        <w:ind w:left="1296" w:hanging="576"/>
        <w:contextualSpacing/>
        <w:rPr>
          <w:rFonts w:ascii="Times New Roman" w:eastAsia="Times New Roman" w:hAnsi="Times New Roman" w:cs="Times New Roman"/>
        </w:rPr>
      </w:pPr>
      <w:r w:rsidRPr="0023282A">
        <w:rPr>
          <w:rFonts w:ascii="Times New Roman" w:eastAsia="Times New Roman" w:hAnsi="Times New Roman" w:cs="Times New Roman"/>
        </w:rPr>
        <w:t>Student</w:t>
      </w:r>
    </w:p>
    <w:p w14:paraId="5A5921F2" w14:textId="77777777" w:rsidR="0023282A" w:rsidRPr="0023282A" w:rsidRDefault="0023282A" w:rsidP="0023282A">
      <w:pPr>
        <w:widowControl w:val="0"/>
        <w:numPr>
          <w:ilvl w:val="0"/>
          <w:numId w:val="2"/>
        </w:numPr>
        <w:suppressAutoHyphens/>
        <w:spacing w:after="0" w:line="240" w:lineRule="auto"/>
        <w:ind w:left="1296" w:hanging="576"/>
        <w:contextualSpacing/>
        <w:rPr>
          <w:rFonts w:ascii="Times New Roman" w:eastAsia="Times New Roman" w:hAnsi="Times New Roman" w:cs="Times New Roman"/>
        </w:rPr>
      </w:pPr>
      <w:r w:rsidRPr="0023282A">
        <w:rPr>
          <w:rFonts w:ascii="Times New Roman" w:eastAsia="Times New Roman" w:hAnsi="Times New Roman" w:cs="Times New Roman"/>
        </w:rPr>
        <w:t>New graduate</w:t>
      </w:r>
    </w:p>
    <w:p w14:paraId="28781B34" w14:textId="77777777" w:rsidR="0023282A" w:rsidRPr="0023282A" w:rsidRDefault="0023282A" w:rsidP="0023282A">
      <w:pPr>
        <w:widowControl w:val="0"/>
        <w:numPr>
          <w:ilvl w:val="0"/>
          <w:numId w:val="2"/>
        </w:numPr>
        <w:suppressAutoHyphens/>
        <w:spacing w:after="0" w:line="240" w:lineRule="auto"/>
        <w:ind w:left="1296" w:hanging="576"/>
        <w:contextualSpacing/>
        <w:rPr>
          <w:rFonts w:ascii="Times New Roman" w:eastAsia="Times New Roman" w:hAnsi="Times New Roman" w:cs="Times New Roman"/>
        </w:rPr>
      </w:pPr>
      <w:r w:rsidRPr="0023282A">
        <w:rPr>
          <w:rFonts w:ascii="Times New Roman" w:eastAsia="Times New Roman" w:hAnsi="Times New Roman" w:cs="Times New Roman"/>
        </w:rPr>
        <w:t>Emeritus</w:t>
      </w:r>
    </w:p>
    <w:p w14:paraId="22B86F03" w14:textId="77777777" w:rsidR="0023282A" w:rsidRPr="0023282A" w:rsidRDefault="0023282A" w:rsidP="0023282A">
      <w:pPr>
        <w:widowControl w:val="0"/>
        <w:numPr>
          <w:ilvl w:val="0"/>
          <w:numId w:val="2"/>
        </w:numPr>
        <w:suppressAutoHyphens/>
        <w:spacing w:after="0" w:line="240" w:lineRule="auto"/>
        <w:ind w:left="1296" w:hanging="576"/>
        <w:contextualSpacing/>
        <w:rPr>
          <w:rFonts w:ascii="Times New Roman" w:eastAsia="Times New Roman" w:hAnsi="Times New Roman" w:cs="Times New Roman"/>
        </w:rPr>
      </w:pPr>
      <w:r w:rsidRPr="0023282A">
        <w:rPr>
          <w:rFonts w:ascii="Times New Roman" w:eastAsia="Times New Roman" w:hAnsi="Times New Roman" w:cs="Times New Roman"/>
          <w:b/>
          <w:color w:val="FF0000"/>
        </w:rPr>
        <w:t>Active</w:t>
      </w:r>
    </w:p>
    <w:p w14:paraId="188786C1" w14:textId="77777777" w:rsidR="0023282A" w:rsidRPr="0023282A" w:rsidRDefault="0023282A" w:rsidP="0023282A">
      <w:pPr>
        <w:widowControl w:val="0"/>
        <w:suppressAutoHyphens/>
        <w:spacing w:after="0" w:line="240" w:lineRule="auto"/>
        <w:rPr>
          <w:rFonts w:ascii="Times New Roman" w:eastAsia="Times New Roman" w:hAnsi="Times New Roman" w:cs="Times New Roman"/>
          <w:b/>
          <w:color w:val="FF0000"/>
        </w:rPr>
      </w:pPr>
      <w:r w:rsidRPr="0023282A">
        <w:rPr>
          <w:rFonts w:ascii="Times New Roman" w:eastAsia="Times New Roman" w:hAnsi="Times New Roman" w:cs="Times New Roman"/>
          <w:b/>
          <w:color w:val="FF0000"/>
        </w:rPr>
        <w:t>Rationale: She cannot be a student member because she already has a credential so she falls into the active category.</w:t>
      </w:r>
    </w:p>
    <w:p w14:paraId="22496A97" w14:textId="77777777" w:rsidR="0023282A" w:rsidRPr="0023282A" w:rsidRDefault="0023282A" w:rsidP="0023282A">
      <w:pPr>
        <w:widowControl w:val="0"/>
        <w:suppressAutoHyphens/>
        <w:spacing w:after="0" w:line="240" w:lineRule="auto"/>
        <w:rPr>
          <w:rFonts w:ascii="Times New Roman" w:eastAsia="Times New Roman" w:hAnsi="Times New Roman" w:cs="Times New Roman"/>
        </w:rPr>
      </w:pPr>
    </w:p>
    <w:p w14:paraId="758AD97A" w14:textId="77777777" w:rsidR="0023282A" w:rsidRPr="0023282A" w:rsidRDefault="0023282A" w:rsidP="0023282A">
      <w:pPr>
        <w:widowControl w:val="0"/>
        <w:numPr>
          <w:ilvl w:val="0"/>
          <w:numId w:val="1"/>
        </w:numPr>
        <w:suppressAutoHyphens/>
        <w:spacing w:after="0" w:line="240" w:lineRule="auto"/>
        <w:contextualSpacing/>
        <w:rPr>
          <w:rFonts w:ascii="Times New Roman" w:eastAsia="Times New Roman" w:hAnsi="Times New Roman" w:cs="Times New Roman"/>
        </w:rPr>
      </w:pPr>
      <w:r w:rsidRPr="0023282A">
        <w:rPr>
          <w:rFonts w:ascii="Times New Roman" w:eastAsia="Times New Roman" w:hAnsi="Times New Roman" w:cs="Times New Roman"/>
        </w:rPr>
        <w:t>A member of the AHIMA Board of Directors is _____.</w:t>
      </w:r>
    </w:p>
    <w:p w14:paraId="6AC6071E" w14:textId="77777777" w:rsidR="0023282A" w:rsidRPr="0023282A" w:rsidRDefault="0023282A" w:rsidP="0023282A">
      <w:pPr>
        <w:widowControl w:val="0"/>
        <w:numPr>
          <w:ilvl w:val="0"/>
          <w:numId w:val="3"/>
        </w:numPr>
        <w:suppressAutoHyphens/>
        <w:spacing w:after="0" w:line="240" w:lineRule="auto"/>
        <w:contextualSpacing/>
        <w:rPr>
          <w:rFonts w:ascii="Times New Roman" w:eastAsia="Times New Roman" w:hAnsi="Times New Roman" w:cs="Times New Roman"/>
        </w:rPr>
      </w:pPr>
      <w:r w:rsidRPr="0023282A">
        <w:rPr>
          <w:rFonts w:ascii="Times New Roman" w:eastAsia="Times New Roman" w:hAnsi="Times New Roman" w:cs="Times New Roman"/>
        </w:rPr>
        <w:t>Staff</w:t>
      </w:r>
    </w:p>
    <w:p w14:paraId="4A0BF605" w14:textId="77777777" w:rsidR="0023282A" w:rsidRPr="0023282A" w:rsidRDefault="0023282A" w:rsidP="0023282A">
      <w:pPr>
        <w:widowControl w:val="0"/>
        <w:numPr>
          <w:ilvl w:val="0"/>
          <w:numId w:val="3"/>
        </w:numPr>
        <w:suppressAutoHyphens/>
        <w:spacing w:after="0" w:line="240" w:lineRule="auto"/>
        <w:contextualSpacing/>
        <w:rPr>
          <w:rFonts w:ascii="Times New Roman" w:eastAsia="Times New Roman" w:hAnsi="Times New Roman" w:cs="Times New Roman"/>
          <w:b/>
          <w:color w:val="FF0000"/>
        </w:rPr>
      </w:pPr>
      <w:r w:rsidRPr="0023282A">
        <w:rPr>
          <w:rFonts w:ascii="Times New Roman" w:eastAsia="Times New Roman" w:hAnsi="Times New Roman" w:cs="Times New Roman"/>
          <w:b/>
          <w:color w:val="FF0000"/>
        </w:rPr>
        <w:t>Elected</w:t>
      </w:r>
    </w:p>
    <w:p w14:paraId="47E9FBDA" w14:textId="77777777" w:rsidR="0023282A" w:rsidRPr="0023282A" w:rsidRDefault="0023282A" w:rsidP="0023282A">
      <w:pPr>
        <w:widowControl w:val="0"/>
        <w:numPr>
          <w:ilvl w:val="0"/>
          <w:numId w:val="3"/>
        </w:numPr>
        <w:suppressAutoHyphens/>
        <w:spacing w:after="0" w:line="240" w:lineRule="auto"/>
        <w:contextualSpacing/>
        <w:rPr>
          <w:rFonts w:ascii="Times New Roman" w:eastAsia="Times New Roman" w:hAnsi="Times New Roman" w:cs="Times New Roman"/>
        </w:rPr>
      </w:pPr>
      <w:r w:rsidRPr="0023282A">
        <w:rPr>
          <w:rFonts w:ascii="Times New Roman" w:eastAsia="Times New Roman" w:hAnsi="Times New Roman" w:cs="Times New Roman"/>
        </w:rPr>
        <w:t>Volunteer</w:t>
      </w:r>
    </w:p>
    <w:p w14:paraId="766FB275" w14:textId="77777777" w:rsidR="0023282A" w:rsidRPr="0023282A" w:rsidRDefault="0023282A" w:rsidP="0023282A">
      <w:pPr>
        <w:widowControl w:val="0"/>
        <w:numPr>
          <w:ilvl w:val="0"/>
          <w:numId w:val="3"/>
        </w:numPr>
        <w:suppressAutoHyphens/>
        <w:spacing w:after="0" w:line="240" w:lineRule="auto"/>
        <w:contextualSpacing/>
        <w:rPr>
          <w:rFonts w:ascii="Times New Roman" w:eastAsia="Times New Roman" w:hAnsi="Times New Roman" w:cs="Times New Roman"/>
        </w:rPr>
      </w:pPr>
      <w:r w:rsidRPr="0023282A">
        <w:rPr>
          <w:rFonts w:ascii="Times New Roman" w:eastAsia="Times New Roman" w:hAnsi="Times New Roman" w:cs="Times New Roman"/>
        </w:rPr>
        <w:t>Committee member</w:t>
      </w:r>
    </w:p>
    <w:p w14:paraId="361E31A8" w14:textId="77777777" w:rsidR="0023282A" w:rsidRPr="0023282A" w:rsidRDefault="0023282A" w:rsidP="0023282A">
      <w:pPr>
        <w:widowControl w:val="0"/>
        <w:suppressAutoHyphens/>
        <w:spacing w:after="0" w:line="240" w:lineRule="auto"/>
        <w:rPr>
          <w:rFonts w:ascii="Times New Roman" w:eastAsia="Times New Roman" w:hAnsi="Times New Roman" w:cs="Times New Roman"/>
          <w:b/>
          <w:color w:val="FF0000"/>
        </w:rPr>
      </w:pPr>
      <w:r w:rsidRPr="0023282A">
        <w:rPr>
          <w:rFonts w:ascii="Times New Roman" w:eastAsia="Times New Roman" w:hAnsi="Times New Roman" w:cs="Times New Roman"/>
          <w:b/>
          <w:color w:val="FF0000"/>
        </w:rPr>
        <w:t>Rationale: The members of the AHIMA Board of Directors are elected by the members.</w:t>
      </w:r>
    </w:p>
    <w:p w14:paraId="3F63DD50" w14:textId="77777777" w:rsidR="0023282A" w:rsidRPr="0023282A" w:rsidRDefault="0023282A" w:rsidP="0023282A">
      <w:pPr>
        <w:widowControl w:val="0"/>
        <w:suppressAutoHyphens/>
        <w:spacing w:after="0" w:line="240" w:lineRule="auto"/>
        <w:rPr>
          <w:rFonts w:ascii="Times New Roman" w:eastAsia="Times New Roman" w:hAnsi="Times New Roman" w:cs="Times New Roman"/>
        </w:rPr>
      </w:pPr>
    </w:p>
    <w:p w14:paraId="752E1363" w14:textId="77777777" w:rsidR="0023282A" w:rsidRPr="0023282A" w:rsidRDefault="0023282A" w:rsidP="0023282A">
      <w:pPr>
        <w:widowControl w:val="0"/>
        <w:numPr>
          <w:ilvl w:val="0"/>
          <w:numId w:val="1"/>
        </w:numPr>
        <w:suppressAutoHyphens/>
        <w:spacing w:after="0" w:line="240" w:lineRule="auto"/>
        <w:contextualSpacing/>
        <w:rPr>
          <w:rFonts w:ascii="Times New Roman" w:eastAsia="Times New Roman" w:hAnsi="Times New Roman" w:cs="Times New Roman"/>
        </w:rPr>
      </w:pPr>
      <w:r w:rsidRPr="0023282A">
        <w:rPr>
          <w:rFonts w:ascii="Times New Roman" w:eastAsia="Times New Roman" w:hAnsi="Times New Roman" w:cs="Times New Roman"/>
        </w:rPr>
        <w:t>Which of the following is true about the AHIMA House of Delegates?</w:t>
      </w:r>
    </w:p>
    <w:p w14:paraId="03AAA831" w14:textId="77777777" w:rsidR="0023282A" w:rsidRPr="0023282A" w:rsidRDefault="0023282A" w:rsidP="0023282A">
      <w:pPr>
        <w:widowControl w:val="0"/>
        <w:numPr>
          <w:ilvl w:val="1"/>
          <w:numId w:val="1"/>
        </w:numPr>
        <w:suppressAutoHyphens/>
        <w:spacing w:after="0" w:line="240" w:lineRule="auto"/>
        <w:contextualSpacing/>
        <w:rPr>
          <w:rFonts w:ascii="Times New Roman" w:eastAsia="Times New Roman" w:hAnsi="Times New Roman" w:cs="Times New Roman"/>
        </w:rPr>
      </w:pPr>
      <w:r w:rsidRPr="0023282A">
        <w:rPr>
          <w:rFonts w:ascii="Times New Roman" w:eastAsia="Times New Roman" w:hAnsi="Times New Roman" w:cs="Times New Roman"/>
        </w:rPr>
        <w:t>They meet face to face on a monthly basis.</w:t>
      </w:r>
    </w:p>
    <w:p w14:paraId="45031094" w14:textId="77777777" w:rsidR="0023282A" w:rsidRPr="0023282A" w:rsidRDefault="0023282A" w:rsidP="0023282A">
      <w:pPr>
        <w:widowControl w:val="0"/>
        <w:numPr>
          <w:ilvl w:val="1"/>
          <w:numId w:val="1"/>
        </w:numPr>
        <w:suppressAutoHyphens/>
        <w:spacing w:after="0" w:line="240" w:lineRule="auto"/>
        <w:contextualSpacing/>
        <w:rPr>
          <w:rFonts w:ascii="Times New Roman" w:eastAsia="Times New Roman" w:hAnsi="Times New Roman" w:cs="Times New Roman"/>
          <w:b/>
          <w:color w:val="FF0000"/>
        </w:rPr>
      </w:pPr>
      <w:r w:rsidRPr="0023282A">
        <w:rPr>
          <w:rFonts w:ascii="Times New Roman" w:eastAsia="Times New Roman" w:hAnsi="Times New Roman" w:cs="Times New Roman"/>
          <w:b/>
          <w:color w:val="FF0000"/>
        </w:rPr>
        <w:t>They meet virtually throughout the year.</w:t>
      </w:r>
    </w:p>
    <w:p w14:paraId="219FE11F" w14:textId="77777777" w:rsidR="0023282A" w:rsidRPr="0023282A" w:rsidRDefault="0023282A" w:rsidP="0023282A">
      <w:pPr>
        <w:widowControl w:val="0"/>
        <w:numPr>
          <w:ilvl w:val="1"/>
          <w:numId w:val="1"/>
        </w:numPr>
        <w:suppressAutoHyphens/>
        <w:spacing w:after="0" w:line="240" w:lineRule="auto"/>
        <w:contextualSpacing/>
        <w:rPr>
          <w:rFonts w:ascii="Times New Roman" w:eastAsia="Times New Roman" w:hAnsi="Times New Roman" w:cs="Times New Roman"/>
        </w:rPr>
      </w:pPr>
      <w:r w:rsidRPr="0023282A">
        <w:rPr>
          <w:rFonts w:ascii="Times New Roman" w:eastAsia="Times New Roman" w:hAnsi="Times New Roman" w:cs="Times New Roman"/>
        </w:rPr>
        <w:t>The members are elected by the AHIMA Board of Directors.</w:t>
      </w:r>
    </w:p>
    <w:p w14:paraId="0D8C368F" w14:textId="77777777" w:rsidR="0023282A" w:rsidRPr="0023282A" w:rsidRDefault="0023282A" w:rsidP="0023282A">
      <w:pPr>
        <w:widowControl w:val="0"/>
        <w:numPr>
          <w:ilvl w:val="1"/>
          <w:numId w:val="1"/>
        </w:numPr>
        <w:suppressAutoHyphens/>
        <w:spacing w:after="0" w:line="240" w:lineRule="auto"/>
        <w:contextualSpacing/>
        <w:rPr>
          <w:rFonts w:ascii="Times New Roman" w:eastAsia="Times New Roman" w:hAnsi="Times New Roman" w:cs="Times New Roman"/>
        </w:rPr>
      </w:pPr>
      <w:r w:rsidRPr="0023282A">
        <w:rPr>
          <w:rFonts w:ascii="Times New Roman" w:eastAsia="Times New Roman" w:hAnsi="Times New Roman" w:cs="Times New Roman"/>
        </w:rPr>
        <w:t>They are assigned by the AHIMA chief executive officer.</w:t>
      </w:r>
    </w:p>
    <w:p w14:paraId="5715CCB0" w14:textId="77777777" w:rsidR="0023282A" w:rsidRPr="0023282A" w:rsidRDefault="0023282A" w:rsidP="0023282A">
      <w:pPr>
        <w:widowControl w:val="0"/>
        <w:suppressAutoHyphens/>
        <w:spacing w:after="0" w:line="240" w:lineRule="auto"/>
        <w:rPr>
          <w:rFonts w:ascii="Times New Roman" w:eastAsia="Times New Roman" w:hAnsi="Times New Roman" w:cs="Times New Roman"/>
          <w:b/>
          <w:color w:val="FF0000"/>
        </w:rPr>
      </w:pPr>
      <w:r w:rsidRPr="0023282A">
        <w:rPr>
          <w:rFonts w:ascii="Times New Roman" w:eastAsia="Times New Roman" w:hAnsi="Times New Roman" w:cs="Times New Roman"/>
          <w:b/>
          <w:color w:val="FF0000"/>
        </w:rPr>
        <w:t>Rationale: The members meet face to face once a year and work virtually the rest of the time.</w:t>
      </w:r>
    </w:p>
    <w:p w14:paraId="7A5A5360" w14:textId="77777777" w:rsidR="0023282A" w:rsidRPr="0023282A" w:rsidRDefault="0023282A" w:rsidP="0023282A">
      <w:pPr>
        <w:widowControl w:val="0"/>
        <w:suppressAutoHyphens/>
        <w:spacing w:after="0" w:line="240" w:lineRule="auto"/>
        <w:rPr>
          <w:rFonts w:ascii="Times New Roman" w:eastAsia="Times New Roman" w:hAnsi="Times New Roman" w:cs="Times New Roman"/>
          <w:b/>
        </w:rPr>
      </w:pPr>
    </w:p>
    <w:p w14:paraId="763D891A" w14:textId="77777777" w:rsidR="0023282A" w:rsidRPr="0023282A" w:rsidRDefault="0023282A" w:rsidP="0023282A">
      <w:pPr>
        <w:widowControl w:val="0"/>
        <w:numPr>
          <w:ilvl w:val="0"/>
          <w:numId w:val="1"/>
        </w:numPr>
        <w:suppressAutoHyphens/>
        <w:spacing w:after="0" w:line="240" w:lineRule="auto"/>
        <w:contextualSpacing/>
        <w:rPr>
          <w:rFonts w:ascii="Times New Roman" w:eastAsia="Times New Roman" w:hAnsi="Times New Roman" w:cs="Times New Roman"/>
        </w:rPr>
      </w:pPr>
      <w:r w:rsidRPr="0023282A">
        <w:rPr>
          <w:rFonts w:ascii="Times New Roman" w:eastAsia="Times New Roman" w:hAnsi="Times New Roman" w:cs="Times New Roman"/>
        </w:rPr>
        <w:t>AHIMA’s certifications are managed by _____.</w:t>
      </w:r>
    </w:p>
    <w:p w14:paraId="31C194C5" w14:textId="77777777" w:rsidR="0023282A" w:rsidRPr="0023282A" w:rsidRDefault="0023282A" w:rsidP="0023282A">
      <w:pPr>
        <w:widowControl w:val="0"/>
        <w:numPr>
          <w:ilvl w:val="1"/>
          <w:numId w:val="1"/>
        </w:numPr>
        <w:suppressAutoHyphens/>
        <w:spacing w:after="0" w:line="240" w:lineRule="auto"/>
        <w:contextualSpacing/>
        <w:rPr>
          <w:rFonts w:ascii="Times New Roman" w:eastAsia="Times New Roman" w:hAnsi="Times New Roman" w:cs="Times New Roman"/>
        </w:rPr>
      </w:pPr>
      <w:r w:rsidRPr="0023282A">
        <w:rPr>
          <w:rFonts w:ascii="Times New Roman" w:eastAsia="Times New Roman" w:hAnsi="Times New Roman" w:cs="Times New Roman"/>
        </w:rPr>
        <w:t>AHIMA’s Board of Directors</w:t>
      </w:r>
    </w:p>
    <w:p w14:paraId="6A7519D0" w14:textId="77777777" w:rsidR="0023282A" w:rsidRPr="0023282A" w:rsidRDefault="0023282A" w:rsidP="0023282A">
      <w:pPr>
        <w:widowControl w:val="0"/>
        <w:numPr>
          <w:ilvl w:val="1"/>
          <w:numId w:val="1"/>
        </w:numPr>
        <w:suppressAutoHyphens/>
        <w:spacing w:after="0" w:line="240" w:lineRule="auto"/>
        <w:contextualSpacing/>
        <w:rPr>
          <w:rFonts w:ascii="Times New Roman" w:eastAsia="Times New Roman" w:hAnsi="Times New Roman" w:cs="Times New Roman"/>
          <w:b/>
          <w:color w:val="FF0000"/>
        </w:rPr>
      </w:pPr>
      <w:r w:rsidRPr="0023282A">
        <w:rPr>
          <w:rFonts w:ascii="Times New Roman" w:eastAsia="Times New Roman" w:hAnsi="Times New Roman" w:cs="Times New Roman"/>
          <w:b/>
          <w:color w:val="FF0000"/>
        </w:rPr>
        <w:t>CCHIIM</w:t>
      </w:r>
    </w:p>
    <w:p w14:paraId="296C2F02" w14:textId="77777777" w:rsidR="0023282A" w:rsidRPr="0023282A" w:rsidRDefault="0023282A" w:rsidP="0023282A">
      <w:pPr>
        <w:widowControl w:val="0"/>
        <w:numPr>
          <w:ilvl w:val="1"/>
          <w:numId w:val="1"/>
        </w:numPr>
        <w:suppressAutoHyphens/>
        <w:spacing w:after="0" w:line="240" w:lineRule="auto"/>
        <w:contextualSpacing/>
        <w:rPr>
          <w:rFonts w:ascii="Times New Roman" w:eastAsia="Times New Roman" w:hAnsi="Times New Roman" w:cs="Times New Roman"/>
        </w:rPr>
      </w:pPr>
      <w:r w:rsidRPr="0023282A">
        <w:rPr>
          <w:rFonts w:ascii="Times New Roman" w:eastAsia="Times New Roman" w:hAnsi="Times New Roman" w:cs="Times New Roman"/>
        </w:rPr>
        <w:t>CAHIIM</w:t>
      </w:r>
    </w:p>
    <w:p w14:paraId="36542F87" w14:textId="77777777" w:rsidR="0023282A" w:rsidRPr="0023282A" w:rsidRDefault="0023282A" w:rsidP="0023282A">
      <w:pPr>
        <w:widowControl w:val="0"/>
        <w:numPr>
          <w:ilvl w:val="1"/>
          <w:numId w:val="1"/>
        </w:numPr>
        <w:suppressAutoHyphens/>
        <w:spacing w:after="0" w:line="240" w:lineRule="auto"/>
        <w:contextualSpacing/>
        <w:rPr>
          <w:rFonts w:ascii="Times New Roman" w:eastAsia="Times New Roman" w:hAnsi="Times New Roman" w:cs="Times New Roman"/>
        </w:rPr>
      </w:pPr>
      <w:r w:rsidRPr="0023282A">
        <w:rPr>
          <w:rFonts w:ascii="Times New Roman" w:eastAsia="Times New Roman" w:hAnsi="Times New Roman" w:cs="Times New Roman"/>
        </w:rPr>
        <w:t>House of Delegates</w:t>
      </w:r>
    </w:p>
    <w:p w14:paraId="56B012AD" w14:textId="77777777" w:rsidR="0023282A" w:rsidRPr="0023282A" w:rsidRDefault="0023282A" w:rsidP="0023282A">
      <w:pPr>
        <w:widowControl w:val="0"/>
        <w:suppressAutoHyphens/>
        <w:spacing w:after="0" w:line="240" w:lineRule="auto"/>
        <w:rPr>
          <w:rFonts w:ascii="Times New Roman" w:eastAsia="Times New Roman" w:hAnsi="Times New Roman" w:cs="Times New Roman"/>
          <w:b/>
          <w:color w:val="FF0000"/>
        </w:rPr>
      </w:pPr>
      <w:r w:rsidRPr="0023282A">
        <w:rPr>
          <w:rFonts w:ascii="Times New Roman" w:eastAsia="Times New Roman" w:hAnsi="Times New Roman" w:cs="Times New Roman"/>
          <w:b/>
          <w:color w:val="FF0000"/>
        </w:rPr>
        <w:t>Rationale: CHIIM is responsible for establishing, implementing, and enforcing standards and procedures for certification and recertification of HIM professionals.</w:t>
      </w:r>
    </w:p>
    <w:p w14:paraId="3BC95F60" w14:textId="77777777" w:rsidR="0023282A" w:rsidRPr="0023282A" w:rsidRDefault="0023282A" w:rsidP="0023282A">
      <w:pPr>
        <w:widowControl w:val="0"/>
        <w:suppressAutoHyphens/>
        <w:spacing w:after="0" w:line="240" w:lineRule="auto"/>
        <w:rPr>
          <w:rFonts w:ascii="Times New Roman" w:eastAsia="Times New Roman" w:hAnsi="Times New Roman" w:cs="Times New Roman"/>
        </w:rPr>
      </w:pPr>
    </w:p>
    <w:p w14:paraId="375CA843" w14:textId="77777777" w:rsidR="0023282A" w:rsidRPr="0023282A" w:rsidRDefault="0023282A" w:rsidP="0023282A">
      <w:pPr>
        <w:widowControl w:val="0"/>
        <w:numPr>
          <w:ilvl w:val="0"/>
          <w:numId w:val="1"/>
        </w:numPr>
        <w:suppressAutoHyphens/>
        <w:spacing w:after="0" w:line="240" w:lineRule="auto"/>
        <w:contextualSpacing/>
        <w:rPr>
          <w:rFonts w:ascii="Times New Roman" w:eastAsia="Times New Roman" w:hAnsi="Times New Roman" w:cs="Times New Roman"/>
        </w:rPr>
      </w:pPr>
      <w:r w:rsidRPr="0023282A">
        <w:rPr>
          <w:rFonts w:ascii="Times New Roman" w:eastAsia="Times New Roman" w:hAnsi="Times New Roman" w:cs="Times New Roman"/>
        </w:rPr>
        <w:lastRenderedPageBreak/>
        <w:t>Common pathways taken by HIM professionals in their HIM roles is found in _____.</w:t>
      </w:r>
    </w:p>
    <w:p w14:paraId="78AFE9A1" w14:textId="77777777" w:rsidR="0023282A" w:rsidRPr="0023282A" w:rsidRDefault="0023282A" w:rsidP="0023282A">
      <w:pPr>
        <w:widowControl w:val="0"/>
        <w:numPr>
          <w:ilvl w:val="1"/>
          <w:numId w:val="1"/>
        </w:numPr>
        <w:suppressAutoHyphens/>
        <w:spacing w:after="0" w:line="240" w:lineRule="auto"/>
        <w:contextualSpacing/>
        <w:rPr>
          <w:rFonts w:ascii="Times New Roman" w:eastAsia="Times New Roman" w:hAnsi="Times New Roman" w:cs="Times New Roman"/>
          <w:b/>
          <w:color w:val="FF0000"/>
        </w:rPr>
      </w:pPr>
      <w:r w:rsidRPr="0023282A">
        <w:rPr>
          <w:rFonts w:ascii="Times New Roman" w:eastAsia="Times New Roman" w:hAnsi="Times New Roman" w:cs="Times New Roman"/>
          <w:b/>
          <w:color w:val="FF0000"/>
        </w:rPr>
        <w:t>AHIMA’s Career Map</w:t>
      </w:r>
    </w:p>
    <w:p w14:paraId="0FA2B6C8" w14:textId="77777777" w:rsidR="0023282A" w:rsidRPr="0023282A" w:rsidRDefault="0023282A" w:rsidP="0023282A">
      <w:pPr>
        <w:widowControl w:val="0"/>
        <w:numPr>
          <w:ilvl w:val="1"/>
          <w:numId w:val="1"/>
        </w:numPr>
        <w:suppressAutoHyphens/>
        <w:spacing w:after="0" w:line="240" w:lineRule="auto"/>
        <w:contextualSpacing/>
        <w:rPr>
          <w:rFonts w:ascii="Times New Roman" w:eastAsia="Times New Roman" w:hAnsi="Times New Roman" w:cs="Times New Roman"/>
        </w:rPr>
      </w:pPr>
      <w:r w:rsidRPr="0023282A">
        <w:rPr>
          <w:rFonts w:ascii="Times New Roman" w:eastAsia="Times New Roman" w:hAnsi="Times New Roman" w:cs="Times New Roman"/>
        </w:rPr>
        <w:t>the certification guidelines</w:t>
      </w:r>
    </w:p>
    <w:p w14:paraId="704AE2B5" w14:textId="77777777" w:rsidR="0023282A" w:rsidRPr="0023282A" w:rsidRDefault="0023282A" w:rsidP="0023282A">
      <w:pPr>
        <w:widowControl w:val="0"/>
        <w:numPr>
          <w:ilvl w:val="1"/>
          <w:numId w:val="1"/>
        </w:numPr>
        <w:suppressAutoHyphens/>
        <w:spacing w:after="0" w:line="240" w:lineRule="auto"/>
        <w:contextualSpacing/>
        <w:rPr>
          <w:rFonts w:ascii="Times New Roman" w:eastAsia="Times New Roman" w:hAnsi="Times New Roman" w:cs="Times New Roman"/>
        </w:rPr>
      </w:pPr>
      <w:r w:rsidRPr="0023282A">
        <w:rPr>
          <w:rFonts w:ascii="Times New Roman" w:eastAsia="Times New Roman" w:hAnsi="Times New Roman" w:cs="Times New Roman"/>
        </w:rPr>
        <w:t>accreditation standards</w:t>
      </w:r>
    </w:p>
    <w:p w14:paraId="03E8219C" w14:textId="77777777" w:rsidR="0023282A" w:rsidRPr="0023282A" w:rsidRDefault="0023282A" w:rsidP="0023282A">
      <w:pPr>
        <w:widowControl w:val="0"/>
        <w:numPr>
          <w:ilvl w:val="1"/>
          <w:numId w:val="1"/>
        </w:numPr>
        <w:suppressAutoHyphens/>
        <w:spacing w:after="0" w:line="240" w:lineRule="auto"/>
        <w:contextualSpacing/>
        <w:rPr>
          <w:rFonts w:ascii="Times New Roman" w:eastAsia="Times New Roman" w:hAnsi="Times New Roman" w:cs="Times New Roman"/>
        </w:rPr>
      </w:pPr>
      <w:r w:rsidRPr="0023282A">
        <w:rPr>
          <w:rFonts w:ascii="Times New Roman" w:eastAsia="Times New Roman" w:hAnsi="Times New Roman" w:cs="Times New Roman"/>
        </w:rPr>
        <w:t>the Code of ethics</w:t>
      </w:r>
    </w:p>
    <w:p w14:paraId="7B5E07DA" w14:textId="77777777" w:rsidR="0023282A" w:rsidRPr="0023282A" w:rsidRDefault="0023282A" w:rsidP="0023282A">
      <w:pPr>
        <w:widowControl w:val="0"/>
        <w:suppressAutoHyphens/>
        <w:spacing w:after="0" w:line="240" w:lineRule="auto"/>
        <w:rPr>
          <w:rFonts w:ascii="Times New Roman" w:eastAsia="Times New Roman" w:hAnsi="Times New Roman" w:cs="Times New Roman"/>
          <w:b/>
          <w:color w:val="FF0000"/>
        </w:rPr>
      </w:pPr>
      <w:r w:rsidRPr="0023282A">
        <w:rPr>
          <w:rFonts w:ascii="Times New Roman" w:eastAsia="Times New Roman" w:hAnsi="Times New Roman" w:cs="Times New Roman"/>
          <w:b/>
          <w:color w:val="FF0000"/>
        </w:rPr>
        <w:t>Rationale: The AHIMA Career Map shows common career paths for HIM professional in four career tracks.</w:t>
      </w:r>
    </w:p>
    <w:p w14:paraId="61604083" w14:textId="77777777" w:rsidR="0023282A" w:rsidRPr="0023282A" w:rsidRDefault="0023282A" w:rsidP="0023282A">
      <w:pPr>
        <w:widowControl w:val="0"/>
        <w:suppressAutoHyphens/>
        <w:spacing w:after="0" w:line="240" w:lineRule="auto"/>
        <w:rPr>
          <w:rFonts w:ascii="Times New Roman" w:eastAsia="Times New Roman" w:hAnsi="Times New Roman" w:cs="Times New Roman"/>
        </w:rPr>
      </w:pPr>
    </w:p>
    <w:p w14:paraId="4497C76B" w14:textId="77777777" w:rsidR="0023282A" w:rsidRPr="0023282A" w:rsidRDefault="0023282A" w:rsidP="0023282A">
      <w:pPr>
        <w:widowControl w:val="0"/>
        <w:numPr>
          <w:ilvl w:val="0"/>
          <w:numId w:val="1"/>
        </w:numPr>
        <w:suppressAutoHyphens/>
        <w:spacing w:after="0" w:line="240" w:lineRule="auto"/>
        <w:contextualSpacing/>
        <w:rPr>
          <w:rFonts w:ascii="Times New Roman" w:eastAsia="Times New Roman" w:hAnsi="Times New Roman" w:cs="Times New Roman"/>
        </w:rPr>
      </w:pPr>
      <w:r w:rsidRPr="0023282A">
        <w:rPr>
          <w:rFonts w:ascii="Times New Roman" w:eastAsia="Times New Roman" w:hAnsi="Times New Roman" w:cs="Times New Roman"/>
        </w:rPr>
        <w:t>Where should new graduates begin their volunteer experience?</w:t>
      </w:r>
    </w:p>
    <w:p w14:paraId="0DCA27F2" w14:textId="77777777" w:rsidR="0023282A" w:rsidRPr="0023282A" w:rsidRDefault="0023282A" w:rsidP="0023282A">
      <w:pPr>
        <w:widowControl w:val="0"/>
        <w:numPr>
          <w:ilvl w:val="1"/>
          <w:numId w:val="1"/>
        </w:numPr>
        <w:suppressAutoHyphens/>
        <w:spacing w:after="0" w:line="240" w:lineRule="auto"/>
        <w:contextualSpacing/>
        <w:rPr>
          <w:rFonts w:ascii="Times New Roman" w:eastAsia="Times New Roman" w:hAnsi="Times New Roman" w:cs="Times New Roman"/>
          <w:b/>
          <w:color w:val="FF0000"/>
        </w:rPr>
      </w:pPr>
      <w:r w:rsidRPr="0023282A">
        <w:rPr>
          <w:rFonts w:ascii="Times New Roman" w:eastAsia="Times New Roman" w:hAnsi="Times New Roman" w:cs="Times New Roman"/>
          <w:b/>
          <w:color w:val="FF0000"/>
        </w:rPr>
        <w:t>CSA</w:t>
      </w:r>
    </w:p>
    <w:p w14:paraId="1F6B1AC0" w14:textId="77777777" w:rsidR="0023282A" w:rsidRPr="0023282A" w:rsidRDefault="0023282A" w:rsidP="0023282A">
      <w:pPr>
        <w:widowControl w:val="0"/>
        <w:numPr>
          <w:ilvl w:val="1"/>
          <w:numId w:val="1"/>
        </w:numPr>
        <w:suppressAutoHyphens/>
        <w:spacing w:after="0" w:line="240" w:lineRule="auto"/>
        <w:contextualSpacing/>
        <w:rPr>
          <w:rFonts w:ascii="Times New Roman" w:eastAsia="Times New Roman" w:hAnsi="Times New Roman" w:cs="Times New Roman"/>
        </w:rPr>
      </w:pPr>
      <w:r w:rsidRPr="0023282A">
        <w:rPr>
          <w:rFonts w:ascii="Times New Roman" w:eastAsia="Times New Roman" w:hAnsi="Times New Roman" w:cs="Times New Roman"/>
        </w:rPr>
        <w:t>AHIMA Board of Directors</w:t>
      </w:r>
    </w:p>
    <w:p w14:paraId="6AEDF530" w14:textId="77777777" w:rsidR="0023282A" w:rsidRPr="0023282A" w:rsidRDefault="0023282A" w:rsidP="0023282A">
      <w:pPr>
        <w:widowControl w:val="0"/>
        <w:numPr>
          <w:ilvl w:val="1"/>
          <w:numId w:val="1"/>
        </w:numPr>
        <w:suppressAutoHyphens/>
        <w:spacing w:after="0" w:line="240" w:lineRule="auto"/>
        <w:contextualSpacing/>
        <w:rPr>
          <w:rFonts w:ascii="Times New Roman" w:eastAsia="Times New Roman" w:hAnsi="Times New Roman" w:cs="Times New Roman"/>
        </w:rPr>
      </w:pPr>
      <w:r w:rsidRPr="0023282A">
        <w:rPr>
          <w:rFonts w:ascii="Times New Roman" w:eastAsia="Times New Roman" w:hAnsi="Times New Roman" w:cs="Times New Roman"/>
        </w:rPr>
        <w:t>CAHIIM</w:t>
      </w:r>
    </w:p>
    <w:p w14:paraId="45E4308B" w14:textId="77777777" w:rsidR="0023282A" w:rsidRPr="0023282A" w:rsidRDefault="0023282A" w:rsidP="0023282A">
      <w:pPr>
        <w:widowControl w:val="0"/>
        <w:numPr>
          <w:ilvl w:val="1"/>
          <w:numId w:val="1"/>
        </w:numPr>
        <w:suppressAutoHyphens/>
        <w:spacing w:after="0" w:line="240" w:lineRule="auto"/>
        <w:contextualSpacing/>
        <w:rPr>
          <w:rFonts w:ascii="Times New Roman" w:eastAsia="Times New Roman" w:hAnsi="Times New Roman" w:cs="Times New Roman"/>
        </w:rPr>
      </w:pPr>
      <w:r w:rsidRPr="0023282A">
        <w:rPr>
          <w:rFonts w:ascii="Times New Roman" w:eastAsia="Times New Roman" w:hAnsi="Times New Roman" w:cs="Times New Roman"/>
        </w:rPr>
        <w:t>CCHIIM</w:t>
      </w:r>
    </w:p>
    <w:p w14:paraId="5E2712F2" w14:textId="77777777" w:rsidR="0023282A" w:rsidRPr="0023282A" w:rsidRDefault="0023282A" w:rsidP="0023282A">
      <w:pPr>
        <w:widowControl w:val="0"/>
        <w:suppressAutoHyphens/>
        <w:spacing w:after="0" w:line="240" w:lineRule="auto"/>
        <w:rPr>
          <w:rFonts w:ascii="Times New Roman" w:eastAsia="Times New Roman" w:hAnsi="Times New Roman" w:cs="Times New Roman"/>
          <w:b/>
          <w:color w:val="FF0000"/>
        </w:rPr>
      </w:pPr>
      <w:r w:rsidRPr="0023282A">
        <w:rPr>
          <w:rFonts w:ascii="Times New Roman" w:eastAsia="Times New Roman" w:hAnsi="Times New Roman" w:cs="Times New Roman"/>
          <w:b/>
          <w:color w:val="FF0000"/>
        </w:rPr>
        <w:t>Rationale: New graduates should volunteer at the state level before moving to the national level.</w:t>
      </w:r>
    </w:p>
    <w:p w14:paraId="1C0EAE93" w14:textId="77777777" w:rsidR="0023282A" w:rsidRPr="0023282A" w:rsidRDefault="0023282A" w:rsidP="0023282A">
      <w:pPr>
        <w:widowControl w:val="0"/>
        <w:suppressAutoHyphens/>
        <w:spacing w:after="0" w:line="240" w:lineRule="auto"/>
        <w:rPr>
          <w:rFonts w:ascii="Times New Roman" w:eastAsia="Times New Roman" w:hAnsi="Times New Roman" w:cs="Times New Roman"/>
        </w:rPr>
      </w:pPr>
    </w:p>
    <w:p w14:paraId="7A4BFD03" w14:textId="77777777" w:rsidR="0023282A" w:rsidRPr="0023282A" w:rsidRDefault="0023282A" w:rsidP="0023282A">
      <w:pPr>
        <w:widowControl w:val="0"/>
        <w:numPr>
          <w:ilvl w:val="0"/>
          <w:numId w:val="1"/>
        </w:numPr>
        <w:suppressAutoHyphens/>
        <w:spacing w:after="0" w:line="240" w:lineRule="auto"/>
        <w:contextualSpacing/>
        <w:rPr>
          <w:rFonts w:ascii="Times New Roman" w:eastAsia="Times New Roman" w:hAnsi="Times New Roman" w:cs="Times New Roman"/>
        </w:rPr>
      </w:pPr>
      <w:r w:rsidRPr="0023282A">
        <w:rPr>
          <w:rFonts w:ascii="Times New Roman" w:eastAsia="Times New Roman" w:hAnsi="Times New Roman" w:cs="Times New Roman"/>
        </w:rPr>
        <w:t>A new HIM program’s accreditation process begins with a _____.</w:t>
      </w:r>
    </w:p>
    <w:p w14:paraId="50366475" w14:textId="77777777" w:rsidR="0023282A" w:rsidRPr="0023282A" w:rsidRDefault="0023282A" w:rsidP="0023282A">
      <w:pPr>
        <w:widowControl w:val="0"/>
        <w:numPr>
          <w:ilvl w:val="1"/>
          <w:numId w:val="1"/>
        </w:numPr>
        <w:suppressAutoHyphens/>
        <w:spacing w:after="0" w:line="240" w:lineRule="auto"/>
        <w:contextualSpacing/>
        <w:rPr>
          <w:rFonts w:ascii="Times New Roman" w:eastAsia="Times New Roman" w:hAnsi="Times New Roman" w:cs="Times New Roman"/>
          <w:b/>
          <w:color w:val="FF0000"/>
        </w:rPr>
      </w:pPr>
      <w:r w:rsidRPr="0023282A">
        <w:rPr>
          <w:rFonts w:ascii="Times New Roman" w:eastAsia="Times New Roman" w:hAnsi="Times New Roman" w:cs="Times New Roman"/>
          <w:b/>
          <w:color w:val="FF0000"/>
        </w:rPr>
        <w:t>Self-assessment</w:t>
      </w:r>
    </w:p>
    <w:p w14:paraId="51B8CCD2" w14:textId="77777777" w:rsidR="0023282A" w:rsidRPr="0023282A" w:rsidRDefault="0023282A" w:rsidP="0023282A">
      <w:pPr>
        <w:widowControl w:val="0"/>
        <w:numPr>
          <w:ilvl w:val="1"/>
          <w:numId w:val="1"/>
        </w:numPr>
        <w:suppressAutoHyphens/>
        <w:spacing w:after="0" w:line="240" w:lineRule="auto"/>
        <w:contextualSpacing/>
        <w:rPr>
          <w:rFonts w:ascii="Times New Roman" w:eastAsia="Times New Roman" w:hAnsi="Times New Roman" w:cs="Times New Roman"/>
        </w:rPr>
      </w:pPr>
      <w:r w:rsidRPr="0023282A">
        <w:rPr>
          <w:rFonts w:ascii="Times New Roman" w:eastAsia="Times New Roman" w:hAnsi="Times New Roman" w:cs="Times New Roman"/>
        </w:rPr>
        <w:t>Report of site visit</w:t>
      </w:r>
    </w:p>
    <w:p w14:paraId="399678D8" w14:textId="77777777" w:rsidR="0023282A" w:rsidRPr="0023282A" w:rsidRDefault="0023282A" w:rsidP="0023282A">
      <w:pPr>
        <w:widowControl w:val="0"/>
        <w:numPr>
          <w:ilvl w:val="1"/>
          <w:numId w:val="1"/>
        </w:numPr>
        <w:suppressAutoHyphens/>
        <w:spacing w:after="0" w:line="240" w:lineRule="auto"/>
        <w:contextualSpacing/>
        <w:rPr>
          <w:rFonts w:ascii="Times New Roman" w:eastAsia="Times New Roman" w:hAnsi="Times New Roman" w:cs="Times New Roman"/>
        </w:rPr>
      </w:pPr>
      <w:r w:rsidRPr="0023282A">
        <w:rPr>
          <w:rFonts w:ascii="Times New Roman" w:eastAsia="Times New Roman" w:hAnsi="Times New Roman" w:cs="Times New Roman"/>
        </w:rPr>
        <w:t>Decision on accreditation</w:t>
      </w:r>
    </w:p>
    <w:p w14:paraId="5CA6C72A" w14:textId="77777777" w:rsidR="0023282A" w:rsidRPr="0023282A" w:rsidRDefault="0023282A" w:rsidP="0023282A">
      <w:pPr>
        <w:widowControl w:val="0"/>
        <w:numPr>
          <w:ilvl w:val="1"/>
          <w:numId w:val="1"/>
        </w:numPr>
        <w:suppressAutoHyphens/>
        <w:spacing w:after="0" w:line="240" w:lineRule="auto"/>
        <w:contextualSpacing/>
        <w:rPr>
          <w:rFonts w:ascii="Times New Roman" w:eastAsia="Times New Roman" w:hAnsi="Times New Roman" w:cs="Times New Roman"/>
        </w:rPr>
      </w:pPr>
      <w:r w:rsidRPr="0023282A">
        <w:rPr>
          <w:rFonts w:ascii="Times New Roman" w:eastAsia="Times New Roman" w:hAnsi="Times New Roman" w:cs="Times New Roman"/>
        </w:rPr>
        <w:t>Site visit</w:t>
      </w:r>
    </w:p>
    <w:p w14:paraId="05338827" w14:textId="77777777" w:rsidR="0023282A" w:rsidRPr="0023282A" w:rsidRDefault="0023282A" w:rsidP="0023282A">
      <w:pPr>
        <w:widowControl w:val="0"/>
        <w:suppressAutoHyphens/>
        <w:spacing w:after="0" w:line="240" w:lineRule="auto"/>
        <w:rPr>
          <w:rFonts w:ascii="Times New Roman" w:eastAsia="Times New Roman" w:hAnsi="Times New Roman" w:cs="Times New Roman"/>
          <w:b/>
          <w:color w:val="FF0000"/>
        </w:rPr>
      </w:pPr>
      <w:r w:rsidRPr="0023282A">
        <w:rPr>
          <w:rFonts w:ascii="Times New Roman" w:eastAsia="Times New Roman" w:hAnsi="Times New Roman" w:cs="Times New Roman"/>
          <w:b/>
          <w:color w:val="FF0000"/>
        </w:rPr>
        <w:t>Rationale: The steps of the process shows self-assessment as the first step.</w:t>
      </w:r>
    </w:p>
    <w:p w14:paraId="24FAF73E" w14:textId="77777777" w:rsidR="0023282A" w:rsidRPr="0023282A" w:rsidRDefault="0023282A" w:rsidP="0023282A">
      <w:pPr>
        <w:widowControl w:val="0"/>
        <w:suppressAutoHyphens/>
        <w:spacing w:after="0" w:line="240" w:lineRule="auto"/>
        <w:rPr>
          <w:rFonts w:ascii="Times New Roman" w:eastAsia="Times New Roman" w:hAnsi="Times New Roman" w:cs="Times New Roman"/>
        </w:rPr>
      </w:pPr>
    </w:p>
    <w:p w14:paraId="4AEBCC68" w14:textId="77777777" w:rsidR="0023282A" w:rsidRPr="0023282A" w:rsidRDefault="0023282A" w:rsidP="0023282A">
      <w:pPr>
        <w:widowControl w:val="0"/>
        <w:numPr>
          <w:ilvl w:val="0"/>
          <w:numId w:val="1"/>
        </w:numPr>
        <w:suppressAutoHyphens/>
        <w:spacing w:after="0" w:line="240" w:lineRule="auto"/>
        <w:contextualSpacing/>
        <w:rPr>
          <w:rFonts w:ascii="Times New Roman" w:eastAsia="Times New Roman" w:hAnsi="Times New Roman" w:cs="Times New Roman"/>
        </w:rPr>
      </w:pPr>
      <w:r w:rsidRPr="0023282A">
        <w:rPr>
          <w:rFonts w:ascii="Times New Roman" w:eastAsia="Times New Roman" w:hAnsi="Times New Roman" w:cs="Times New Roman"/>
        </w:rPr>
        <w:t>Sustained professional achievement is required by which of the following?</w:t>
      </w:r>
    </w:p>
    <w:p w14:paraId="530D852D" w14:textId="77777777" w:rsidR="0023282A" w:rsidRPr="0023282A" w:rsidRDefault="0023282A" w:rsidP="0023282A">
      <w:pPr>
        <w:widowControl w:val="0"/>
        <w:numPr>
          <w:ilvl w:val="1"/>
          <w:numId w:val="1"/>
        </w:numPr>
        <w:suppressAutoHyphens/>
        <w:spacing w:after="0" w:line="240" w:lineRule="auto"/>
        <w:contextualSpacing/>
        <w:rPr>
          <w:rFonts w:ascii="Times New Roman" w:eastAsia="Times New Roman" w:hAnsi="Times New Roman" w:cs="Times New Roman"/>
        </w:rPr>
      </w:pPr>
      <w:r w:rsidRPr="0023282A">
        <w:rPr>
          <w:rFonts w:ascii="Times New Roman" w:eastAsia="Times New Roman" w:hAnsi="Times New Roman" w:cs="Times New Roman"/>
        </w:rPr>
        <w:t>Certification</w:t>
      </w:r>
    </w:p>
    <w:p w14:paraId="48BAEF8E" w14:textId="77777777" w:rsidR="0023282A" w:rsidRPr="0023282A" w:rsidRDefault="0023282A" w:rsidP="0023282A">
      <w:pPr>
        <w:widowControl w:val="0"/>
        <w:numPr>
          <w:ilvl w:val="1"/>
          <w:numId w:val="1"/>
        </w:numPr>
        <w:suppressAutoHyphens/>
        <w:spacing w:after="0" w:line="240" w:lineRule="auto"/>
        <w:contextualSpacing/>
        <w:rPr>
          <w:rFonts w:ascii="Times New Roman" w:eastAsia="Times New Roman" w:hAnsi="Times New Roman" w:cs="Times New Roman"/>
        </w:rPr>
      </w:pPr>
      <w:r w:rsidRPr="0023282A">
        <w:rPr>
          <w:rFonts w:ascii="Times New Roman" w:eastAsia="Times New Roman" w:hAnsi="Times New Roman" w:cs="Times New Roman"/>
        </w:rPr>
        <w:t>Accreditation</w:t>
      </w:r>
    </w:p>
    <w:p w14:paraId="4684FD1E" w14:textId="77777777" w:rsidR="0023282A" w:rsidRPr="0023282A" w:rsidRDefault="0023282A" w:rsidP="0023282A">
      <w:pPr>
        <w:widowControl w:val="0"/>
        <w:numPr>
          <w:ilvl w:val="1"/>
          <w:numId w:val="1"/>
        </w:numPr>
        <w:suppressAutoHyphens/>
        <w:spacing w:after="0" w:line="240" w:lineRule="auto"/>
        <w:contextualSpacing/>
        <w:rPr>
          <w:rFonts w:ascii="Times New Roman" w:eastAsia="Times New Roman" w:hAnsi="Times New Roman" w:cs="Times New Roman"/>
        </w:rPr>
      </w:pPr>
      <w:r w:rsidRPr="0023282A">
        <w:rPr>
          <w:rFonts w:ascii="Times New Roman" w:eastAsia="Times New Roman" w:hAnsi="Times New Roman" w:cs="Times New Roman"/>
        </w:rPr>
        <w:t>Engage</w:t>
      </w:r>
    </w:p>
    <w:p w14:paraId="76EF3C44" w14:textId="77777777" w:rsidR="0023282A" w:rsidRPr="0023282A" w:rsidRDefault="0023282A" w:rsidP="0023282A">
      <w:pPr>
        <w:widowControl w:val="0"/>
        <w:numPr>
          <w:ilvl w:val="1"/>
          <w:numId w:val="1"/>
        </w:numPr>
        <w:suppressAutoHyphens/>
        <w:spacing w:after="0" w:line="240" w:lineRule="auto"/>
        <w:contextualSpacing/>
        <w:rPr>
          <w:rFonts w:ascii="Times New Roman" w:eastAsia="Times New Roman" w:hAnsi="Times New Roman" w:cs="Times New Roman"/>
          <w:b/>
          <w:color w:val="FF0000"/>
        </w:rPr>
      </w:pPr>
      <w:r w:rsidRPr="0023282A">
        <w:rPr>
          <w:rFonts w:ascii="Times New Roman" w:eastAsia="Times New Roman" w:hAnsi="Times New Roman" w:cs="Times New Roman"/>
          <w:b/>
          <w:color w:val="FF0000"/>
        </w:rPr>
        <w:t>Fellowship</w:t>
      </w:r>
    </w:p>
    <w:p w14:paraId="52E7EAC6" w14:textId="77777777" w:rsidR="0023282A" w:rsidRPr="0023282A" w:rsidRDefault="0023282A" w:rsidP="0023282A">
      <w:pPr>
        <w:widowControl w:val="0"/>
        <w:suppressAutoHyphens/>
        <w:spacing w:after="0" w:line="240" w:lineRule="auto"/>
        <w:rPr>
          <w:rFonts w:ascii="Times New Roman" w:eastAsia="Times New Roman" w:hAnsi="Times New Roman" w:cs="Times New Roman"/>
          <w:b/>
          <w:color w:val="FF0000"/>
        </w:rPr>
      </w:pPr>
      <w:r w:rsidRPr="0023282A">
        <w:rPr>
          <w:rFonts w:ascii="Times New Roman" w:eastAsia="Times New Roman" w:hAnsi="Times New Roman" w:cs="Times New Roman"/>
          <w:b/>
          <w:color w:val="FF0000"/>
        </w:rPr>
        <w:t>Rationale: The fellowship designation shows sustained professional achievement.</w:t>
      </w:r>
    </w:p>
    <w:p w14:paraId="26268154" w14:textId="77777777" w:rsidR="0023282A" w:rsidRPr="0023282A" w:rsidRDefault="0023282A" w:rsidP="0023282A">
      <w:pPr>
        <w:widowControl w:val="0"/>
        <w:suppressAutoHyphens/>
        <w:spacing w:after="0" w:line="240" w:lineRule="auto"/>
        <w:rPr>
          <w:rFonts w:ascii="Times New Roman" w:eastAsia="Times New Roman" w:hAnsi="Times New Roman" w:cs="Times New Roman"/>
        </w:rPr>
      </w:pPr>
    </w:p>
    <w:p w14:paraId="2E3C2D5D" w14:textId="77777777" w:rsidR="0023282A" w:rsidRPr="0023282A" w:rsidRDefault="0023282A" w:rsidP="0023282A">
      <w:pPr>
        <w:widowControl w:val="0"/>
        <w:numPr>
          <w:ilvl w:val="0"/>
          <w:numId w:val="1"/>
        </w:numPr>
        <w:suppressAutoHyphens/>
        <w:spacing w:after="0" w:line="240" w:lineRule="auto"/>
        <w:contextualSpacing/>
        <w:rPr>
          <w:rFonts w:ascii="Times New Roman" w:eastAsia="Times New Roman" w:hAnsi="Times New Roman" w:cs="Times New Roman"/>
        </w:rPr>
      </w:pPr>
      <w:r w:rsidRPr="0023282A">
        <w:rPr>
          <w:rFonts w:ascii="Times New Roman" w:eastAsia="Times New Roman" w:hAnsi="Times New Roman" w:cs="Times New Roman"/>
        </w:rPr>
        <w:t>Registration is the _____.</w:t>
      </w:r>
    </w:p>
    <w:p w14:paraId="55A504F4" w14:textId="77777777" w:rsidR="0023282A" w:rsidRPr="0023282A" w:rsidRDefault="0023282A" w:rsidP="0023282A">
      <w:pPr>
        <w:widowControl w:val="0"/>
        <w:numPr>
          <w:ilvl w:val="1"/>
          <w:numId w:val="1"/>
        </w:numPr>
        <w:suppressAutoHyphens/>
        <w:spacing w:after="0" w:line="240" w:lineRule="auto"/>
        <w:contextualSpacing/>
        <w:rPr>
          <w:rFonts w:ascii="Times New Roman" w:eastAsia="Times New Roman" w:hAnsi="Times New Roman" w:cs="Times New Roman"/>
          <w:b/>
          <w:color w:val="FF0000"/>
        </w:rPr>
      </w:pPr>
      <w:r w:rsidRPr="0023282A">
        <w:rPr>
          <w:rFonts w:ascii="Times New Roman" w:eastAsia="Times New Roman" w:hAnsi="Times New Roman" w:cs="Times New Roman"/>
          <w:b/>
          <w:color w:val="FF0000"/>
        </w:rPr>
        <w:t>act of enrolling</w:t>
      </w:r>
    </w:p>
    <w:p w14:paraId="36BBD903" w14:textId="77777777" w:rsidR="0023282A" w:rsidRPr="0023282A" w:rsidRDefault="0023282A" w:rsidP="0023282A">
      <w:pPr>
        <w:widowControl w:val="0"/>
        <w:numPr>
          <w:ilvl w:val="1"/>
          <w:numId w:val="1"/>
        </w:numPr>
        <w:suppressAutoHyphens/>
        <w:spacing w:after="0" w:line="240" w:lineRule="auto"/>
        <w:contextualSpacing/>
        <w:rPr>
          <w:rFonts w:ascii="Times New Roman" w:eastAsia="Times New Roman" w:hAnsi="Times New Roman" w:cs="Times New Roman"/>
        </w:rPr>
      </w:pPr>
      <w:r w:rsidRPr="0023282A">
        <w:rPr>
          <w:rFonts w:ascii="Times New Roman" w:eastAsia="Times New Roman" w:hAnsi="Times New Roman" w:cs="Times New Roman"/>
        </w:rPr>
        <w:t>career path chosen by the HIM professional</w:t>
      </w:r>
    </w:p>
    <w:p w14:paraId="5F810FCB" w14:textId="77777777" w:rsidR="0023282A" w:rsidRPr="0023282A" w:rsidRDefault="0023282A" w:rsidP="0023282A">
      <w:pPr>
        <w:widowControl w:val="0"/>
        <w:numPr>
          <w:ilvl w:val="1"/>
          <w:numId w:val="1"/>
        </w:numPr>
        <w:suppressAutoHyphens/>
        <w:spacing w:after="0" w:line="240" w:lineRule="auto"/>
        <w:contextualSpacing/>
        <w:rPr>
          <w:rFonts w:ascii="Times New Roman" w:eastAsia="Times New Roman" w:hAnsi="Times New Roman" w:cs="Times New Roman"/>
        </w:rPr>
      </w:pPr>
      <w:r w:rsidRPr="0023282A">
        <w:rPr>
          <w:rFonts w:ascii="Times New Roman" w:eastAsia="Times New Roman" w:hAnsi="Times New Roman" w:cs="Times New Roman"/>
        </w:rPr>
        <w:t>the approval of a HIM educational program</w:t>
      </w:r>
    </w:p>
    <w:p w14:paraId="7547D86D" w14:textId="77777777" w:rsidR="0023282A" w:rsidRPr="0023282A" w:rsidRDefault="0023282A" w:rsidP="0023282A">
      <w:pPr>
        <w:widowControl w:val="0"/>
        <w:numPr>
          <w:ilvl w:val="1"/>
          <w:numId w:val="1"/>
        </w:numPr>
        <w:suppressAutoHyphens/>
        <w:spacing w:after="0" w:line="240" w:lineRule="auto"/>
        <w:contextualSpacing/>
        <w:rPr>
          <w:rFonts w:ascii="Times New Roman" w:eastAsia="Times New Roman" w:hAnsi="Times New Roman" w:cs="Times New Roman"/>
        </w:rPr>
      </w:pPr>
      <w:r w:rsidRPr="0023282A">
        <w:rPr>
          <w:rFonts w:ascii="Times New Roman" w:eastAsia="Times New Roman" w:hAnsi="Times New Roman" w:cs="Times New Roman"/>
        </w:rPr>
        <w:t>use of health information</w:t>
      </w:r>
    </w:p>
    <w:p w14:paraId="6046CD33" w14:textId="77777777" w:rsidR="0023282A" w:rsidRPr="0023282A" w:rsidRDefault="0023282A" w:rsidP="0023282A">
      <w:pPr>
        <w:widowControl w:val="0"/>
        <w:suppressAutoHyphens/>
        <w:spacing w:after="0" w:line="240" w:lineRule="auto"/>
        <w:rPr>
          <w:rFonts w:ascii="Times New Roman" w:eastAsia="Times New Roman" w:hAnsi="Times New Roman" w:cs="Times New Roman"/>
          <w:b/>
        </w:rPr>
      </w:pPr>
      <w:r w:rsidRPr="0023282A">
        <w:rPr>
          <w:rFonts w:ascii="Times New Roman" w:eastAsia="Times New Roman" w:hAnsi="Times New Roman" w:cs="Times New Roman"/>
          <w:b/>
          <w:color w:val="FF0000"/>
        </w:rPr>
        <w:t xml:space="preserve">Rationale: </w:t>
      </w:r>
      <w:r w:rsidRPr="0023282A">
        <w:rPr>
          <w:rFonts w:ascii="Times New Roman" w:eastAsia="Times New Roman" w:hAnsi="Times New Roman" w:cs="Times New Roman"/>
          <w:b/>
          <w:color w:val="FF0000"/>
          <w:sz w:val="24"/>
          <w:szCs w:val="24"/>
        </w:rPr>
        <w:t>Registration is the act of enrolling. In this case, enrolling in AHIMA’s certifications.</w:t>
      </w:r>
    </w:p>
    <w:p w14:paraId="173B0442" w14:textId="77777777" w:rsidR="0023282A" w:rsidRPr="0023282A" w:rsidRDefault="0023282A" w:rsidP="0023282A">
      <w:pPr>
        <w:widowControl w:val="0"/>
        <w:suppressAutoHyphens/>
        <w:spacing w:after="0" w:line="240" w:lineRule="auto"/>
        <w:rPr>
          <w:rFonts w:ascii="Times New Roman" w:eastAsia="Times New Roman" w:hAnsi="Times New Roman" w:cs="Times New Roman"/>
        </w:rPr>
      </w:pPr>
    </w:p>
    <w:p w14:paraId="4E1F0C93" w14:textId="77777777" w:rsidR="0023282A" w:rsidRPr="0023282A" w:rsidRDefault="0023282A" w:rsidP="0023282A">
      <w:pPr>
        <w:widowControl w:val="0"/>
        <w:numPr>
          <w:ilvl w:val="0"/>
          <w:numId w:val="1"/>
        </w:numPr>
        <w:suppressAutoHyphens/>
        <w:spacing w:after="0" w:line="240" w:lineRule="auto"/>
        <w:contextualSpacing/>
        <w:rPr>
          <w:rFonts w:ascii="Times New Roman" w:eastAsia="Times New Roman" w:hAnsi="Times New Roman" w:cs="Times New Roman"/>
        </w:rPr>
      </w:pPr>
      <w:r w:rsidRPr="0023282A">
        <w:rPr>
          <w:rFonts w:ascii="Times New Roman" w:eastAsia="Times New Roman" w:hAnsi="Times New Roman" w:cs="Times New Roman"/>
        </w:rPr>
        <w:t>Scholarships for students in HIM educational programs are awarded by _____.</w:t>
      </w:r>
    </w:p>
    <w:p w14:paraId="183250E0" w14:textId="77777777" w:rsidR="0023282A" w:rsidRPr="0023282A" w:rsidRDefault="0023282A" w:rsidP="0023282A">
      <w:pPr>
        <w:widowControl w:val="0"/>
        <w:numPr>
          <w:ilvl w:val="1"/>
          <w:numId w:val="1"/>
        </w:numPr>
        <w:suppressAutoHyphens/>
        <w:spacing w:after="0" w:line="240" w:lineRule="auto"/>
        <w:contextualSpacing/>
        <w:rPr>
          <w:rFonts w:ascii="Times New Roman" w:eastAsia="Times New Roman" w:hAnsi="Times New Roman" w:cs="Times New Roman"/>
        </w:rPr>
      </w:pPr>
      <w:r w:rsidRPr="0023282A">
        <w:rPr>
          <w:rFonts w:ascii="Times New Roman" w:eastAsia="Times New Roman" w:hAnsi="Times New Roman" w:cs="Times New Roman"/>
        </w:rPr>
        <w:t>AHIMA Board of Directors</w:t>
      </w:r>
    </w:p>
    <w:p w14:paraId="5D55634F" w14:textId="77777777" w:rsidR="0023282A" w:rsidRPr="0023282A" w:rsidRDefault="0023282A" w:rsidP="0023282A">
      <w:pPr>
        <w:widowControl w:val="0"/>
        <w:numPr>
          <w:ilvl w:val="1"/>
          <w:numId w:val="1"/>
        </w:numPr>
        <w:suppressAutoHyphens/>
        <w:spacing w:after="0" w:line="240" w:lineRule="auto"/>
        <w:contextualSpacing/>
        <w:rPr>
          <w:rFonts w:ascii="Times New Roman" w:eastAsia="Times New Roman" w:hAnsi="Times New Roman" w:cs="Times New Roman"/>
          <w:b/>
          <w:color w:val="FF0000"/>
        </w:rPr>
      </w:pPr>
      <w:r w:rsidRPr="0023282A">
        <w:rPr>
          <w:rFonts w:ascii="Times New Roman" w:eastAsia="Times New Roman" w:hAnsi="Times New Roman" w:cs="Times New Roman"/>
          <w:b/>
          <w:color w:val="FF0000"/>
        </w:rPr>
        <w:t>AHIMA Foundation</w:t>
      </w:r>
    </w:p>
    <w:p w14:paraId="2FCFC7E9" w14:textId="77777777" w:rsidR="0023282A" w:rsidRPr="0023282A" w:rsidRDefault="0023282A" w:rsidP="0023282A">
      <w:pPr>
        <w:widowControl w:val="0"/>
        <w:numPr>
          <w:ilvl w:val="1"/>
          <w:numId w:val="1"/>
        </w:numPr>
        <w:suppressAutoHyphens/>
        <w:spacing w:after="0" w:line="240" w:lineRule="auto"/>
        <w:contextualSpacing/>
        <w:rPr>
          <w:rFonts w:ascii="Times New Roman" w:eastAsia="Times New Roman" w:hAnsi="Times New Roman" w:cs="Times New Roman"/>
        </w:rPr>
      </w:pPr>
      <w:r w:rsidRPr="0023282A">
        <w:rPr>
          <w:rFonts w:ascii="Times New Roman" w:eastAsia="Times New Roman" w:hAnsi="Times New Roman" w:cs="Times New Roman"/>
        </w:rPr>
        <w:t>CCHIIM</w:t>
      </w:r>
    </w:p>
    <w:p w14:paraId="5134F2EF" w14:textId="77777777" w:rsidR="0023282A" w:rsidRPr="0023282A" w:rsidRDefault="0023282A" w:rsidP="0023282A">
      <w:pPr>
        <w:widowControl w:val="0"/>
        <w:numPr>
          <w:ilvl w:val="1"/>
          <w:numId w:val="1"/>
        </w:numPr>
        <w:suppressAutoHyphens/>
        <w:spacing w:after="0" w:line="240" w:lineRule="auto"/>
        <w:contextualSpacing/>
        <w:rPr>
          <w:rFonts w:ascii="Times New Roman" w:eastAsia="Times New Roman" w:hAnsi="Times New Roman" w:cs="Times New Roman"/>
        </w:rPr>
      </w:pPr>
      <w:r w:rsidRPr="0023282A">
        <w:rPr>
          <w:rFonts w:ascii="Times New Roman" w:eastAsia="Times New Roman" w:hAnsi="Times New Roman" w:cs="Times New Roman"/>
        </w:rPr>
        <w:t>CAHIIM</w:t>
      </w:r>
    </w:p>
    <w:p w14:paraId="7758AAFD" w14:textId="77777777" w:rsidR="0023282A" w:rsidRPr="0023282A" w:rsidRDefault="0023282A" w:rsidP="0023282A">
      <w:pPr>
        <w:widowControl w:val="0"/>
        <w:suppressAutoHyphens/>
        <w:spacing w:after="0" w:line="240" w:lineRule="auto"/>
        <w:rPr>
          <w:rFonts w:ascii="Times New Roman" w:eastAsia="Times New Roman" w:hAnsi="Times New Roman" w:cs="Times New Roman"/>
          <w:b/>
          <w:color w:val="FF0000"/>
        </w:rPr>
      </w:pPr>
      <w:r w:rsidRPr="0023282A">
        <w:rPr>
          <w:rFonts w:ascii="Times New Roman" w:eastAsia="Times New Roman" w:hAnsi="Times New Roman" w:cs="Times New Roman"/>
          <w:b/>
          <w:color w:val="FF0000"/>
        </w:rPr>
        <w:t>Rationale: Scholarships are the responsibility of the AHIMA Foundation.</w:t>
      </w:r>
    </w:p>
    <w:p w14:paraId="1FA4A8E5" w14:textId="77777777" w:rsidR="0023282A" w:rsidRPr="0023282A" w:rsidRDefault="0023282A" w:rsidP="0023282A">
      <w:pPr>
        <w:widowControl w:val="0"/>
        <w:suppressAutoHyphens/>
        <w:spacing w:after="0" w:line="240" w:lineRule="auto"/>
        <w:rPr>
          <w:rFonts w:ascii="Times New Roman" w:eastAsia="Times New Roman" w:hAnsi="Times New Roman" w:cs="Times New Roman"/>
        </w:rPr>
      </w:pPr>
    </w:p>
    <w:p w14:paraId="0AF00BC6" w14:textId="2C9EA69E" w:rsidR="0023282A" w:rsidRDefault="0023282A" w:rsidP="0023282A">
      <w:pPr>
        <w:widowControl w:val="0"/>
        <w:tabs>
          <w:tab w:val="left" w:pos="-2520"/>
        </w:tabs>
        <w:suppressAutoHyphens/>
        <w:spacing w:after="0" w:line="240" w:lineRule="auto"/>
        <w:rPr>
          <w:rFonts w:ascii="Times New Roman" w:eastAsia="Times New Roman" w:hAnsi="Times New Roman" w:cs="Times New Roman"/>
          <w:b/>
          <w:sz w:val="28"/>
          <w:szCs w:val="28"/>
        </w:rPr>
      </w:pPr>
    </w:p>
    <w:p w14:paraId="5D6ACCD8" w14:textId="65416551" w:rsidR="004A3E49" w:rsidRDefault="004A3E49" w:rsidP="0023282A">
      <w:pPr>
        <w:widowControl w:val="0"/>
        <w:tabs>
          <w:tab w:val="left" w:pos="-2520"/>
        </w:tabs>
        <w:suppressAutoHyphens/>
        <w:spacing w:after="0" w:line="240" w:lineRule="auto"/>
        <w:rPr>
          <w:rFonts w:ascii="Times New Roman" w:eastAsia="Times New Roman" w:hAnsi="Times New Roman" w:cs="Times New Roman"/>
          <w:b/>
          <w:sz w:val="28"/>
          <w:szCs w:val="28"/>
        </w:rPr>
      </w:pPr>
    </w:p>
    <w:p w14:paraId="18D8AF04" w14:textId="4BBEF715" w:rsidR="004A3E49" w:rsidRDefault="004A3E49" w:rsidP="0023282A">
      <w:pPr>
        <w:widowControl w:val="0"/>
        <w:tabs>
          <w:tab w:val="left" w:pos="-2520"/>
        </w:tabs>
        <w:suppressAutoHyphens/>
        <w:spacing w:after="0" w:line="240" w:lineRule="auto"/>
        <w:rPr>
          <w:rFonts w:ascii="Times New Roman" w:eastAsia="Times New Roman" w:hAnsi="Times New Roman" w:cs="Times New Roman"/>
          <w:b/>
          <w:sz w:val="28"/>
          <w:szCs w:val="28"/>
        </w:rPr>
      </w:pPr>
    </w:p>
    <w:p w14:paraId="7819B72B" w14:textId="0D94E4F6" w:rsidR="004A3E49" w:rsidRDefault="004A3E49" w:rsidP="0023282A">
      <w:pPr>
        <w:widowControl w:val="0"/>
        <w:tabs>
          <w:tab w:val="left" w:pos="-2520"/>
        </w:tabs>
        <w:suppressAutoHyphens/>
        <w:spacing w:after="0" w:line="240" w:lineRule="auto"/>
        <w:rPr>
          <w:rFonts w:ascii="Times New Roman" w:eastAsia="Times New Roman" w:hAnsi="Times New Roman" w:cs="Times New Roman"/>
          <w:b/>
          <w:sz w:val="28"/>
          <w:szCs w:val="28"/>
        </w:rPr>
      </w:pPr>
    </w:p>
    <w:p w14:paraId="24205A0E" w14:textId="77777777" w:rsidR="004A3E49" w:rsidRPr="0023282A" w:rsidRDefault="004A3E49" w:rsidP="0023282A">
      <w:pPr>
        <w:widowControl w:val="0"/>
        <w:tabs>
          <w:tab w:val="left" w:pos="-2520"/>
        </w:tabs>
        <w:suppressAutoHyphens/>
        <w:spacing w:after="0" w:line="240" w:lineRule="auto"/>
        <w:rPr>
          <w:rFonts w:ascii="Times New Roman" w:eastAsia="Times New Roman" w:hAnsi="Times New Roman" w:cs="Times New Roman"/>
          <w:b/>
          <w:sz w:val="28"/>
          <w:szCs w:val="28"/>
        </w:rPr>
      </w:pPr>
    </w:p>
    <w:p w14:paraId="6047308A" w14:textId="7F495152" w:rsidR="00D02808" w:rsidRPr="00D02808" w:rsidRDefault="00D02808" w:rsidP="00D0280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Chapter 2</w:t>
      </w:r>
    </w:p>
    <w:p w14:paraId="261E18F1" w14:textId="77777777" w:rsidR="00D02808" w:rsidRPr="00D02808" w:rsidRDefault="00D02808" w:rsidP="00D02808">
      <w:pPr>
        <w:tabs>
          <w:tab w:val="left" w:pos="-2520"/>
        </w:tabs>
        <w:spacing w:after="0" w:line="240" w:lineRule="auto"/>
        <w:ind w:left="720" w:hanging="720"/>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1.</w:t>
      </w:r>
      <w:r w:rsidRPr="00D02808">
        <w:rPr>
          <w:rFonts w:ascii="Times New Roman" w:eastAsia="Times New Roman" w:hAnsi="Times New Roman" w:cs="Times New Roman"/>
          <w:sz w:val="24"/>
          <w:szCs w:val="24"/>
        </w:rPr>
        <w:tab/>
        <w:t>Managed care organizations deliver medical care and manage all aspects of patient care by limiting providers of care, discounting payments to providers of care, or limiting access to care.</w:t>
      </w:r>
    </w:p>
    <w:p w14:paraId="6BAFA439" w14:textId="77777777" w:rsidR="00D02808" w:rsidRPr="00D02808" w:rsidRDefault="00D02808" w:rsidP="00D02808">
      <w:pPr>
        <w:spacing w:after="0" w:line="240" w:lineRule="auto"/>
        <w:ind w:left="720"/>
        <w:rPr>
          <w:rFonts w:ascii="Times New Roman" w:eastAsia="Times New Roman" w:hAnsi="Times New Roman" w:cs="Times New Roman"/>
          <w:b/>
          <w:color w:val="FF0000"/>
          <w:sz w:val="24"/>
          <w:szCs w:val="24"/>
        </w:rPr>
      </w:pPr>
      <w:r w:rsidRPr="00D02808">
        <w:rPr>
          <w:rFonts w:ascii="Times New Roman" w:eastAsia="Times New Roman" w:hAnsi="Times New Roman" w:cs="Times New Roman"/>
          <w:b/>
          <w:color w:val="FF0000"/>
          <w:sz w:val="24"/>
          <w:szCs w:val="24"/>
        </w:rPr>
        <w:t>a. True</w:t>
      </w:r>
    </w:p>
    <w:p w14:paraId="4C3C1445" w14:textId="77777777" w:rsidR="00D02808" w:rsidRPr="00D02808" w:rsidRDefault="00D02808" w:rsidP="00D02808">
      <w:pPr>
        <w:spacing w:after="0" w:line="240" w:lineRule="auto"/>
        <w:ind w:left="720"/>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b. False</w:t>
      </w:r>
    </w:p>
    <w:p w14:paraId="37E274C2" w14:textId="77777777" w:rsidR="00D02808" w:rsidRPr="00D02808" w:rsidRDefault="00D02808" w:rsidP="00D02808">
      <w:pPr>
        <w:spacing w:after="0" w:line="240" w:lineRule="auto"/>
        <w:rPr>
          <w:rFonts w:ascii="Times New Roman" w:eastAsia="Times New Roman" w:hAnsi="Times New Roman" w:cs="Times New Roman"/>
          <w:b/>
          <w:color w:val="FF0000"/>
          <w:sz w:val="24"/>
          <w:szCs w:val="24"/>
        </w:rPr>
      </w:pPr>
      <w:r w:rsidRPr="00D02808">
        <w:rPr>
          <w:rFonts w:ascii="Times New Roman" w:eastAsia="Times New Roman" w:hAnsi="Times New Roman" w:cs="Times New Roman"/>
          <w:b/>
          <w:color w:val="FF0000"/>
          <w:sz w:val="24"/>
          <w:szCs w:val="24"/>
        </w:rPr>
        <w:t xml:space="preserve">Rationale: This is a true statement. </w:t>
      </w:r>
    </w:p>
    <w:p w14:paraId="05A5FA37" w14:textId="77777777" w:rsidR="00D02808" w:rsidRPr="00D02808" w:rsidRDefault="00D02808" w:rsidP="00D02808">
      <w:pPr>
        <w:spacing w:after="0" w:line="240" w:lineRule="auto"/>
        <w:rPr>
          <w:rFonts w:ascii="Times New Roman" w:eastAsia="Times New Roman" w:hAnsi="Times New Roman" w:cs="Times New Roman"/>
          <w:sz w:val="24"/>
          <w:szCs w:val="24"/>
        </w:rPr>
      </w:pPr>
    </w:p>
    <w:p w14:paraId="4B7CCB40" w14:textId="77777777" w:rsidR="00D02808" w:rsidRPr="00D02808" w:rsidRDefault="00D02808" w:rsidP="00D02808">
      <w:pPr>
        <w:spacing w:after="0" w:line="240" w:lineRule="auto"/>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2.</w:t>
      </w:r>
      <w:r w:rsidRPr="00D02808">
        <w:rPr>
          <w:rFonts w:ascii="Times New Roman" w:eastAsia="Times New Roman" w:hAnsi="Times New Roman" w:cs="Times New Roman"/>
          <w:sz w:val="24"/>
          <w:szCs w:val="24"/>
        </w:rPr>
        <w:tab/>
        <w:t>Two types of practitioners can hold the degree of Doctor of Medicine. They are _____.</w:t>
      </w:r>
    </w:p>
    <w:p w14:paraId="0D8E23BB" w14:textId="77777777" w:rsidR="00D02808" w:rsidRPr="00D02808" w:rsidRDefault="00D02808" w:rsidP="00D02808">
      <w:pPr>
        <w:spacing w:after="0" w:line="240" w:lineRule="auto"/>
        <w:ind w:left="720"/>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a. Chiropractor and surgeon</w:t>
      </w:r>
    </w:p>
    <w:p w14:paraId="20FD695E" w14:textId="77777777" w:rsidR="00D02808" w:rsidRPr="00D02808" w:rsidRDefault="00D02808" w:rsidP="00D02808">
      <w:pPr>
        <w:spacing w:after="0" w:line="240" w:lineRule="auto"/>
        <w:ind w:left="720"/>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b. Physician and podiatrist</w:t>
      </w:r>
    </w:p>
    <w:p w14:paraId="34C009F9" w14:textId="77777777" w:rsidR="00D02808" w:rsidRPr="00D02808" w:rsidRDefault="00D02808" w:rsidP="00D02808">
      <w:pPr>
        <w:spacing w:after="0" w:line="240" w:lineRule="auto"/>
        <w:ind w:left="720"/>
        <w:rPr>
          <w:rFonts w:ascii="Times New Roman" w:eastAsia="Times New Roman" w:hAnsi="Times New Roman" w:cs="Times New Roman"/>
          <w:b/>
          <w:color w:val="FF0000"/>
          <w:sz w:val="24"/>
          <w:szCs w:val="24"/>
        </w:rPr>
      </w:pPr>
      <w:r w:rsidRPr="00D02808">
        <w:rPr>
          <w:rFonts w:ascii="Times New Roman" w:eastAsia="Times New Roman" w:hAnsi="Times New Roman" w:cs="Times New Roman"/>
          <w:b/>
          <w:color w:val="FF0000"/>
          <w:sz w:val="24"/>
          <w:szCs w:val="24"/>
        </w:rPr>
        <w:t>c. Physician and surgeon</w:t>
      </w:r>
    </w:p>
    <w:p w14:paraId="464B7298" w14:textId="77777777" w:rsidR="00D02808" w:rsidRPr="00D02808" w:rsidRDefault="00D02808" w:rsidP="00D02808">
      <w:pPr>
        <w:spacing w:after="0" w:line="240" w:lineRule="auto"/>
        <w:ind w:left="720"/>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d. Physician and osteopath</w:t>
      </w:r>
    </w:p>
    <w:p w14:paraId="57780297" w14:textId="77777777" w:rsidR="00D02808" w:rsidRPr="00D02808" w:rsidRDefault="00D02808" w:rsidP="00D02808">
      <w:pPr>
        <w:spacing w:after="0" w:line="240" w:lineRule="auto"/>
        <w:rPr>
          <w:rFonts w:ascii="Times New Roman" w:eastAsia="Times New Roman" w:hAnsi="Times New Roman" w:cs="Times New Roman"/>
          <w:b/>
          <w:color w:val="FF0000"/>
          <w:sz w:val="24"/>
          <w:szCs w:val="24"/>
        </w:rPr>
      </w:pPr>
      <w:r w:rsidRPr="00D02808">
        <w:rPr>
          <w:rFonts w:ascii="Times New Roman" w:eastAsia="Times New Roman" w:hAnsi="Times New Roman" w:cs="Times New Roman"/>
          <w:b/>
          <w:color w:val="FF0000"/>
          <w:sz w:val="24"/>
          <w:szCs w:val="24"/>
        </w:rPr>
        <w:t>Rationale: While the other choices are “doctors” only physicians and surgeons are doctors of medicine.</w:t>
      </w:r>
    </w:p>
    <w:p w14:paraId="32083EBC" w14:textId="77777777" w:rsidR="00D02808" w:rsidRPr="00D02808" w:rsidRDefault="00D02808" w:rsidP="00D02808">
      <w:pPr>
        <w:spacing w:after="0" w:line="240" w:lineRule="auto"/>
        <w:rPr>
          <w:rFonts w:ascii="Times New Roman" w:eastAsia="Times New Roman" w:hAnsi="Times New Roman" w:cs="Times New Roman"/>
          <w:sz w:val="24"/>
          <w:szCs w:val="24"/>
        </w:rPr>
      </w:pPr>
    </w:p>
    <w:p w14:paraId="015B9103" w14:textId="77777777" w:rsidR="00D02808" w:rsidRPr="00D02808" w:rsidRDefault="00D02808" w:rsidP="00D02808">
      <w:pPr>
        <w:spacing w:after="0" w:line="240" w:lineRule="auto"/>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3.</w:t>
      </w:r>
      <w:r w:rsidRPr="00D02808">
        <w:rPr>
          <w:rFonts w:ascii="Times New Roman" w:eastAsia="Times New Roman" w:hAnsi="Times New Roman" w:cs="Times New Roman"/>
          <w:sz w:val="24"/>
          <w:szCs w:val="24"/>
        </w:rPr>
        <w:tab/>
        <w:t>Which of the following is a surgical specialty?</w:t>
      </w:r>
    </w:p>
    <w:p w14:paraId="30D6C3FB" w14:textId="77777777" w:rsidR="00D02808" w:rsidRPr="00D02808" w:rsidRDefault="00D02808" w:rsidP="00D02808">
      <w:pPr>
        <w:spacing w:after="0" w:line="240" w:lineRule="auto"/>
        <w:ind w:left="720"/>
        <w:rPr>
          <w:rFonts w:ascii="Times New Roman" w:eastAsia="Times New Roman" w:hAnsi="Times New Roman" w:cs="Times New Roman"/>
          <w:b/>
          <w:color w:val="FF0000"/>
          <w:sz w:val="24"/>
          <w:szCs w:val="24"/>
        </w:rPr>
      </w:pPr>
      <w:r w:rsidRPr="00D02808">
        <w:rPr>
          <w:rFonts w:ascii="Times New Roman" w:eastAsia="Times New Roman" w:hAnsi="Times New Roman" w:cs="Times New Roman"/>
          <w:b/>
          <w:color w:val="FF0000"/>
          <w:sz w:val="24"/>
          <w:szCs w:val="24"/>
        </w:rPr>
        <w:t xml:space="preserve">a. Anesthesiology </w:t>
      </w:r>
    </w:p>
    <w:p w14:paraId="3A294E40" w14:textId="77777777" w:rsidR="00D02808" w:rsidRPr="00D02808" w:rsidRDefault="00D02808" w:rsidP="00D02808">
      <w:pPr>
        <w:spacing w:after="0" w:line="240" w:lineRule="auto"/>
        <w:ind w:left="720"/>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 xml:space="preserve">b. Neurology </w:t>
      </w:r>
    </w:p>
    <w:p w14:paraId="5DABB8F7" w14:textId="77777777" w:rsidR="00D02808" w:rsidRPr="00D02808" w:rsidRDefault="00D02808" w:rsidP="00D02808">
      <w:pPr>
        <w:spacing w:after="0" w:line="240" w:lineRule="auto"/>
        <w:ind w:left="720"/>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 xml:space="preserve">c. General Practice </w:t>
      </w:r>
    </w:p>
    <w:p w14:paraId="1FE3B772" w14:textId="77777777" w:rsidR="00D02808" w:rsidRPr="00D02808" w:rsidRDefault="00D02808" w:rsidP="00D02808">
      <w:pPr>
        <w:spacing w:after="0" w:line="240" w:lineRule="auto"/>
        <w:ind w:left="720"/>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 xml:space="preserve">d. Dental </w:t>
      </w:r>
    </w:p>
    <w:p w14:paraId="7E015079" w14:textId="77777777" w:rsidR="00D02808" w:rsidRPr="00D02808" w:rsidRDefault="00D02808" w:rsidP="00D02808">
      <w:pPr>
        <w:spacing w:after="0" w:line="240" w:lineRule="auto"/>
        <w:rPr>
          <w:rFonts w:ascii="Times New Roman" w:eastAsia="Times New Roman" w:hAnsi="Times New Roman" w:cs="Times New Roman"/>
          <w:b/>
          <w:color w:val="FF0000"/>
          <w:sz w:val="24"/>
          <w:szCs w:val="24"/>
        </w:rPr>
      </w:pPr>
      <w:r w:rsidRPr="00D02808">
        <w:rPr>
          <w:rFonts w:ascii="Times New Roman" w:eastAsia="Times New Roman" w:hAnsi="Times New Roman" w:cs="Times New Roman"/>
          <w:b/>
          <w:color w:val="FF0000"/>
          <w:sz w:val="24"/>
          <w:szCs w:val="24"/>
        </w:rPr>
        <w:t>Rationale: Anesthesiology is a surgical specialty.</w:t>
      </w:r>
    </w:p>
    <w:p w14:paraId="13793DC7" w14:textId="77777777" w:rsidR="00D02808" w:rsidRPr="00D02808" w:rsidRDefault="00D02808" w:rsidP="00D02808">
      <w:pPr>
        <w:spacing w:after="0" w:line="240" w:lineRule="auto"/>
        <w:rPr>
          <w:rFonts w:ascii="Times New Roman" w:eastAsia="Times New Roman" w:hAnsi="Times New Roman" w:cs="Times New Roman"/>
          <w:b/>
          <w:color w:val="FF0000"/>
          <w:sz w:val="24"/>
          <w:szCs w:val="24"/>
        </w:rPr>
      </w:pPr>
      <w:r w:rsidRPr="00D02808">
        <w:rPr>
          <w:rFonts w:ascii="Times New Roman" w:eastAsia="Times New Roman" w:hAnsi="Times New Roman" w:cs="Times New Roman"/>
          <w:b/>
          <w:color w:val="FF0000"/>
          <w:sz w:val="24"/>
          <w:szCs w:val="24"/>
        </w:rPr>
        <w:t xml:space="preserve"> </w:t>
      </w:r>
    </w:p>
    <w:p w14:paraId="2D43ACAC" w14:textId="77777777" w:rsidR="00D02808" w:rsidRPr="00D02808" w:rsidRDefault="00D02808" w:rsidP="00D02808">
      <w:pPr>
        <w:spacing w:after="0" w:line="240" w:lineRule="auto"/>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 xml:space="preserve">4. </w:t>
      </w:r>
      <w:r w:rsidRPr="00D02808">
        <w:rPr>
          <w:rFonts w:ascii="Times New Roman" w:eastAsia="Times New Roman" w:hAnsi="Times New Roman" w:cs="Times New Roman"/>
          <w:sz w:val="24"/>
          <w:szCs w:val="24"/>
        </w:rPr>
        <w:tab/>
        <w:t>Nurse Practitioners often receive advanced training at the masters level.</w:t>
      </w:r>
    </w:p>
    <w:p w14:paraId="184410DD" w14:textId="77777777" w:rsidR="00D02808" w:rsidRPr="00D02808" w:rsidRDefault="00D02808" w:rsidP="00D02808">
      <w:pPr>
        <w:spacing w:after="0" w:line="240" w:lineRule="auto"/>
        <w:rPr>
          <w:rFonts w:ascii="Times New Roman" w:eastAsia="Times New Roman" w:hAnsi="Times New Roman" w:cs="Times New Roman"/>
          <w:b/>
          <w:color w:val="FF0000"/>
          <w:sz w:val="24"/>
          <w:szCs w:val="24"/>
        </w:rPr>
      </w:pPr>
      <w:r w:rsidRPr="00D02808">
        <w:rPr>
          <w:rFonts w:ascii="Times New Roman" w:eastAsia="Times New Roman" w:hAnsi="Times New Roman" w:cs="Times New Roman"/>
          <w:b/>
          <w:color w:val="FF0000"/>
          <w:sz w:val="24"/>
          <w:szCs w:val="24"/>
        </w:rPr>
        <w:tab/>
        <w:t>a. True</w:t>
      </w:r>
    </w:p>
    <w:p w14:paraId="0647A19D" w14:textId="77777777" w:rsidR="00D02808" w:rsidRPr="00D02808" w:rsidRDefault="00D02808" w:rsidP="00D02808">
      <w:pPr>
        <w:spacing w:after="0" w:line="240" w:lineRule="auto"/>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ab/>
        <w:t>b. False</w:t>
      </w:r>
    </w:p>
    <w:p w14:paraId="050FC7C6" w14:textId="77777777" w:rsidR="00D02808" w:rsidRPr="00D02808" w:rsidRDefault="00D02808" w:rsidP="00D02808">
      <w:pPr>
        <w:spacing w:after="0" w:line="240" w:lineRule="auto"/>
        <w:rPr>
          <w:rFonts w:ascii="Times New Roman" w:eastAsia="Times New Roman" w:hAnsi="Times New Roman" w:cs="Times New Roman"/>
          <w:b/>
          <w:color w:val="FF0000"/>
          <w:sz w:val="24"/>
          <w:szCs w:val="24"/>
        </w:rPr>
      </w:pPr>
      <w:r w:rsidRPr="00D02808">
        <w:rPr>
          <w:rFonts w:ascii="Times New Roman" w:eastAsia="Times New Roman" w:hAnsi="Times New Roman" w:cs="Times New Roman"/>
          <w:b/>
          <w:color w:val="FF0000"/>
          <w:sz w:val="24"/>
          <w:szCs w:val="24"/>
        </w:rPr>
        <w:t xml:space="preserve">Rationale: This is a true statement. </w:t>
      </w:r>
    </w:p>
    <w:p w14:paraId="496FB233" w14:textId="77777777" w:rsidR="00D02808" w:rsidRPr="00D02808" w:rsidRDefault="00D02808" w:rsidP="00D02808">
      <w:pPr>
        <w:spacing w:after="0" w:line="240" w:lineRule="auto"/>
        <w:rPr>
          <w:rFonts w:ascii="Times New Roman" w:eastAsia="Times New Roman" w:hAnsi="Times New Roman" w:cs="Times New Roman"/>
          <w:sz w:val="24"/>
          <w:szCs w:val="24"/>
        </w:rPr>
      </w:pPr>
    </w:p>
    <w:p w14:paraId="5D141C00" w14:textId="77777777" w:rsidR="00D02808" w:rsidRPr="00D02808" w:rsidRDefault="00D02808" w:rsidP="00D02808">
      <w:pPr>
        <w:spacing w:after="0" w:line="240" w:lineRule="auto"/>
        <w:ind w:left="720" w:hanging="720"/>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5.</w:t>
      </w:r>
      <w:r w:rsidRPr="00D02808">
        <w:rPr>
          <w:rFonts w:ascii="Times New Roman" w:eastAsia="Times New Roman" w:hAnsi="Times New Roman" w:cs="Times New Roman"/>
          <w:sz w:val="24"/>
          <w:szCs w:val="24"/>
        </w:rPr>
        <w:tab/>
        <w:t>Which of the following professionals is not mentioned in this text as requiring licensing by all 50 states?</w:t>
      </w:r>
    </w:p>
    <w:p w14:paraId="67832528" w14:textId="77777777" w:rsidR="00D02808" w:rsidRPr="00D02808" w:rsidRDefault="00D02808" w:rsidP="00D02808">
      <w:pPr>
        <w:spacing w:after="0" w:line="240" w:lineRule="auto"/>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ab/>
        <w:t>a. Physical therapy</w:t>
      </w:r>
    </w:p>
    <w:p w14:paraId="2D3564B8" w14:textId="77777777" w:rsidR="00D02808" w:rsidRPr="00D02808" w:rsidRDefault="00D02808" w:rsidP="00D02808">
      <w:pPr>
        <w:spacing w:after="0" w:line="240" w:lineRule="auto"/>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ab/>
        <w:t>b. Occupational therapy</w:t>
      </w:r>
    </w:p>
    <w:p w14:paraId="7465C3FA" w14:textId="77777777" w:rsidR="00D02808" w:rsidRPr="00D02808" w:rsidRDefault="00D02808" w:rsidP="00D02808">
      <w:pPr>
        <w:spacing w:after="0" w:line="240" w:lineRule="auto"/>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ab/>
        <w:t>c. Respiratory therapy</w:t>
      </w:r>
    </w:p>
    <w:p w14:paraId="7F1C458D" w14:textId="77777777" w:rsidR="00D02808" w:rsidRPr="00D02808" w:rsidRDefault="00D02808" w:rsidP="00D02808">
      <w:pPr>
        <w:spacing w:after="0" w:line="240" w:lineRule="auto"/>
        <w:rPr>
          <w:rFonts w:ascii="Times New Roman" w:eastAsia="Times New Roman" w:hAnsi="Times New Roman" w:cs="Times New Roman"/>
          <w:b/>
          <w:color w:val="FF0000"/>
          <w:sz w:val="24"/>
          <w:szCs w:val="24"/>
        </w:rPr>
      </w:pPr>
      <w:r w:rsidRPr="00D02808">
        <w:rPr>
          <w:rFonts w:ascii="Times New Roman" w:eastAsia="Times New Roman" w:hAnsi="Times New Roman" w:cs="Times New Roman"/>
          <w:sz w:val="24"/>
          <w:szCs w:val="24"/>
        </w:rPr>
        <w:tab/>
      </w:r>
      <w:r w:rsidRPr="00D02808">
        <w:rPr>
          <w:rFonts w:ascii="Times New Roman" w:eastAsia="Times New Roman" w:hAnsi="Times New Roman" w:cs="Times New Roman"/>
          <w:b/>
          <w:color w:val="FF0000"/>
          <w:sz w:val="24"/>
          <w:szCs w:val="24"/>
        </w:rPr>
        <w:t>d. Health information management</w:t>
      </w:r>
    </w:p>
    <w:p w14:paraId="7AA53C9D" w14:textId="77777777" w:rsidR="00D02808" w:rsidRPr="00D02808" w:rsidRDefault="00D02808" w:rsidP="00D02808">
      <w:pPr>
        <w:spacing w:after="0" w:line="240" w:lineRule="auto"/>
        <w:rPr>
          <w:rFonts w:ascii="Times New Roman" w:eastAsia="Times New Roman" w:hAnsi="Times New Roman" w:cs="Times New Roman"/>
          <w:b/>
          <w:color w:val="FF0000"/>
          <w:sz w:val="24"/>
          <w:szCs w:val="24"/>
        </w:rPr>
      </w:pPr>
    </w:p>
    <w:p w14:paraId="30133FC2" w14:textId="77777777" w:rsidR="00D02808" w:rsidRPr="00D02808" w:rsidRDefault="00D02808" w:rsidP="00D02808">
      <w:pPr>
        <w:spacing w:after="0" w:line="240" w:lineRule="auto"/>
        <w:rPr>
          <w:rFonts w:ascii="Times New Roman" w:eastAsia="Times New Roman" w:hAnsi="Times New Roman" w:cs="Times New Roman"/>
          <w:b/>
          <w:sz w:val="24"/>
          <w:szCs w:val="24"/>
        </w:rPr>
      </w:pPr>
      <w:r w:rsidRPr="00D02808">
        <w:rPr>
          <w:rFonts w:ascii="Times New Roman" w:eastAsia="Times New Roman" w:hAnsi="Times New Roman" w:cs="Times New Roman"/>
          <w:b/>
          <w:color w:val="FF0000"/>
          <w:sz w:val="24"/>
          <w:szCs w:val="24"/>
        </w:rPr>
        <w:t xml:space="preserve">Rationale: While HIM is not licensed, professionals are registered (credentialed). </w:t>
      </w:r>
    </w:p>
    <w:p w14:paraId="6D81BE87" w14:textId="77777777" w:rsidR="00D02808" w:rsidRPr="00D02808" w:rsidRDefault="00D02808" w:rsidP="00D02808">
      <w:pPr>
        <w:spacing w:after="0" w:line="240" w:lineRule="auto"/>
        <w:rPr>
          <w:rFonts w:ascii="Times New Roman" w:eastAsia="Times New Roman" w:hAnsi="Times New Roman" w:cs="Times New Roman"/>
          <w:b/>
          <w:sz w:val="24"/>
          <w:szCs w:val="24"/>
        </w:rPr>
      </w:pPr>
    </w:p>
    <w:p w14:paraId="25774512" w14:textId="77777777" w:rsidR="00D02808" w:rsidRPr="00D02808" w:rsidRDefault="00D02808" w:rsidP="00D02808">
      <w:pPr>
        <w:spacing w:after="0" w:line="240" w:lineRule="auto"/>
        <w:ind w:left="720" w:hanging="720"/>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 xml:space="preserve">6. </w:t>
      </w:r>
      <w:r w:rsidRPr="00D02808">
        <w:rPr>
          <w:rFonts w:ascii="Times New Roman" w:eastAsia="Times New Roman" w:hAnsi="Times New Roman" w:cs="Times New Roman"/>
          <w:sz w:val="24"/>
          <w:szCs w:val="24"/>
        </w:rPr>
        <w:tab/>
        <w:t>Physical therapists use work and play activities to improve patients’ independent functioning, enhance their development, and prevent or decrease their level of disability.</w:t>
      </w:r>
    </w:p>
    <w:p w14:paraId="6BA1791C" w14:textId="77777777" w:rsidR="00D02808" w:rsidRPr="00D02808" w:rsidRDefault="00D02808" w:rsidP="00D02808">
      <w:pPr>
        <w:spacing w:after="0" w:line="240" w:lineRule="auto"/>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ab/>
        <w:t>a. True</w:t>
      </w:r>
    </w:p>
    <w:p w14:paraId="2CB02281" w14:textId="77777777" w:rsidR="00D02808" w:rsidRPr="00D02808" w:rsidRDefault="00D02808" w:rsidP="00D02808">
      <w:pPr>
        <w:spacing w:after="0" w:line="240" w:lineRule="auto"/>
        <w:rPr>
          <w:rFonts w:ascii="Times New Roman" w:eastAsia="Times New Roman" w:hAnsi="Times New Roman" w:cs="Times New Roman"/>
          <w:b/>
          <w:color w:val="FF0000"/>
          <w:sz w:val="24"/>
          <w:szCs w:val="24"/>
        </w:rPr>
      </w:pPr>
      <w:r w:rsidRPr="00D02808">
        <w:rPr>
          <w:rFonts w:ascii="Times New Roman" w:eastAsia="Times New Roman" w:hAnsi="Times New Roman" w:cs="Times New Roman"/>
          <w:sz w:val="24"/>
          <w:szCs w:val="24"/>
        </w:rPr>
        <w:tab/>
      </w:r>
      <w:r w:rsidRPr="00D02808">
        <w:rPr>
          <w:rFonts w:ascii="Times New Roman" w:eastAsia="Times New Roman" w:hAnsi="Times New Roman" w:cs="Times New Roman"/>
          <w:b/>
          <w:color w:val="FF0000"/>
          <w:sz w:val="24"/>
          <w:szCs w:val="24"/>
        </w:rPr>
        <w:t>b. False</w:t>
      </w:r>
    </w:p>
    <w:p w14:paraId="7C288819" w14:textId="77777777" w:rsidR="00D02808" w:rsidRPr="00D02808" w:rsidRDefault="00D02808" w:rsidP="00D02808">
      <w:pPr>
        <w:spacing w:after="0" w:line="240" w:lineRule="auto"/>
        <w:rPr>
          <w:rFonts w:ascii="Times New Roman" w:eastAsia="Times New Roman" w:hAnsi="Times New Roman" w:cs="Times New Roman"/>
          <w:b/>
          <w:color w:val="FF0000"/>
          <w:sz w:val="24"/>
          <w:szCs w:val="24"/>
        </w:rPr>
      </w:pPr>
      <w:r w:rsidRPr="00D02808">
        <w:rPr>
          <w:rFonts w:ascii="Times New Roman" w:eastAsia="Times New Roman" w:hAnsi="Times New Roman" w:cs="Times New Roman"/>
          <w:b/>
          <w:color w:val="FF0000"/>
          <w:sz w:val="24"/>
          <w:szCs w:val="24"/>
        </w:rPr>
        <w:t>Rationale: The profession fitting the description above is occupational therapist.</w:t>
      </w:r>
    </w:p>
    <w:p w14:paraId="39FA3419" w14:textId="77777777" w:rsidR="00D02808" w:rsidRPr="00D02808" w:rsidRDefault="00D02808" w:rsidP="00D02808">
      <w:pPr>
        <w:spacing w:after="0" w:line="240" w:lineRule="auto"/>
        <w:rPr>
          <w:rFonts w:ascii="Times New Roman" w:eastAsia="Times New Roman" w:hAnsi="Times New Roman" w:cs="Times New Roman"/>
          <w:b/>
          <w:color w:val="FF0000"/>
          <w:sz w:val="24"/>
          <w:szCs w:val="24"/>
        </w:rPr>
      </w:pPr>
    </w:p>
    <w:p w14:paraId="4EAD773A" w14:textId="77777777" w:rsidR="00D02808" w:rsidRPr="00D02808" w:rsidRDefault="00D02808" w:rsidP="00D02808">
      <w:pPr>
        <w:spacing w:after="0" w:line="240" w:lineRule="auto"/>
        <w:ind w:left="720" w:hanging="720"/>
        <w:rPr>
          <w:rFonts w:ascii="Times New Roman" w:eastAsia="Times New Roman" w:hAnsi="Times New Roman" w:cs="Times New Roman"/>
          <w:sz w:val="24"/>
          <w:szCs w:val="24"/>
        </w:rPr>
      </w:pPr>
      <w:bookmarkStart w:id="1" w:name="end_edit"/>
      <w:bookmarkEnd w:id="1"/>
      <w:r w:rsidRPr="00D02808">
        <w:rPr>
          <w:rFonts w:ascii="Times New Roman" w:eastAsia="Times New Roman" w:hAnsi="Times New Roman" w:cs="Times New Roman"/>
          <w:sz w:val="24"/>
          <w:szCs w:val="24"/>
        </w:rPr>
        <w:t xml:space="preserve">7. </w:t>
      </w:r>
      <w:r w:rsidRPr="00D02808">
        <w:rPr>
          <w:rFonts w:ascii="Times New Roman" w:eastAsia="Times New Roman" w:hAnsi="Times New Roman" w:cs="Times New Roman"/>
          <w:sz w:val="24"/>
          <w:szCs w:val="24"/>
        </w:rPr>
        <w:tab/>
        <w:t>The Social Security Act of 1935 had a healthcare component added by the Republican president, Franklin D. Roosevelt.</w:t>
      </w:r>
    </w:p>
    <w:p w14:paraId="6FC3C53B" w14:textId="77777777" w:rsidR="00D02808" w:rsidRPr="00D02808" w:rsidRDefault="00D02808" w:rsidP="00D02808">
      <w:pPr>
        <w:spacing w:after="0" w:line="240" w:lineRule="auto"/>
        <w:ind w:left="720" w:hanging="720"/>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ab/>
        <w:t>a. True</w:t>
      </w:r>
    </w:p>
    <w:p w14:paraId="44726E7B" w14:textId="77777777" w:rsidR="00D02808" w:rsidRPr="00D02808" w:rsidRDefault="00D02808" w:rsidP="00D02808">
      <w:pPr>
        <w:spacing w:after="0" w:line="240" w:lineRule="auto"/>
        <w:ind w:left="720" w:hanging="720"/>
        <w:rPr>
          <w:rFonts w:ascii="Times New Roman" w:eastAsia="Times New Roman" w:hAnsi="Times New Roman" w:cs="Times New Roman"/>
          <w:b/>
          <w:sz w:val="24"/>
          <w:szCs w:val="24"/>
        </w:rPr>
      </w:pPr>
      <w:r w:rsidRPr="00D02808">
        <w:rPr>
          <w:rFonts w:ascii="Times New Roman" w:eastAsia="Times New Roman" w:hAnsi="Times New Roman" w:cs="Times New Roman"/>
          <w:sz w:val="24"/>
          <w:szCs w:val="24"/>
        </w:rPr>
        <w:lastRenderedPageBreak/>
        <w:tab/>
      </w:r>
      <w:r w:rsidRPr="00D02808">
        <w:rPr>
          <w:rFonts w:ascii="Times New Roman" w:eastAsia="Times New Roman" w:hAnsi="Times New Roman" w:cs="Times New Roman"/>
          <w:b/>
          <w:color w:val="FF0000"/>
          <w:sz w:val="24"/>
          <w:szCs w:val="24"/>
        </w:rPr>
        <w:t>b. False</w:t>
      </w:r>
    </w:p>
    <w:p w14:paraId="75053CDF" w14:textId="77777777" w:rsidR="00D02808" w:rsidRPr="00D02808" w:rsidRDefault="00D02808" w:rsidP="00D02808">
      <w:pPr>
        <w:spacing w:after="0" w:line="240" w:lineRule="auto"/>
        <w:ind w:left="720" w:hanging="720"/>
        <w:rPr>
          <w:rFonts w:ascii="Times New Roman" w:eastAsia="Times New Roman" w:hAnsi="Times New Roman" w:cs="Times New Roman"/>
          <w:b/>
          <w:color w:val="FF0000"/>
          <w:sz w:val="24"/>
          <w:szCs w:val="24"/>
        </w:rPr>
      </w:pPr>
      <w:r w:rsidRPr="00D02808">
        <w:rPr>
          <w:rFonts w:ascii="Times New Roman" w:eastAsia="Times New Roman" w:hAnsi="Times New Roman" w:cs="Times New Roman"/>
          <w:b/>
          <w:color w:val="FF0000"/>
          <w:sz w:val="24"/>
          <w:szCs w:val="24"/>
        </w:rPr>
        <w:t>Rationale: Social Security Act of 1935 did not have a healthcare component added to it.</w:t>
      </w:r>
    </w:p>
    <w:p w14:paraId="64FD2F32" w14:textId="77777777" w:rsidR="00D02808" w:rsidRPr="00D02808" w:rsidRDefault="00D02808" w:rsidP="00D02808">
      <w:pPr>
        <w:spacing w:after="0" w:line="240" w:lineRule="auto"/>
        <w:ind w:left="720" w:hanging="720"/>
        <w:rPr>
          <w:rFonts w:ascii="Times New Roman" w:eastAsia="Times New Roman" w:hAnsi="Times New Roman" w:cs="Times New Roman"/>
          <w:sz w:val="24"/>
          <w:szCs w:val="24"/>
        </w:rPr>
      </w:pPr>
    </w:p>
    <w:p w14:paraId="6008787D" w14:textId="77777777" w:rsidR="00D02808" w:rsidRPr="00D02808" w:rsidRDefault="00D02808" w:rsidP="00D02808">
      <w:pPr>
        <w:spacing w:after="0" w:line="240" w:lineRule="auto"/>
        <w:ind w:left="720" w:hanging="720"/>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 xml:space="preserve">8. </w:t>
      </w:r>
      <w:r w:rsidRPr="00D02808">
        <w:rPr>
          <w:rFonts w:ascii="Times New Roman" w:eastAsia="Times New Roman" w:hAnsi="Times New Roman" w:cs="Times New Roman"/>
          <w:sz w:val="24"/>
          <w:szCs w:val="24"/>
        </w:rPr>
        <w:tab/>
        <w:t>Which of the following persons were intended to be supported by Medicaid in Public Law 89-97 of 1965?</w:t>
      </w:r>
    </w:p>
    <w:p w14:paraId="40033FC2" w14:textId="77777777" w:rsidR="00D02808" w:rsidRPr="00D02808" w:rsidRDefault="00D02808" w:rsidP="00D02808">
      <w:pPr>
        <w:spacing w:after="0" w:line="240" w:lineRule="auto"/>
        <w:ind w:left="720" w:hanging="720"/>
        <w:rPr>
          <w:rFonts w:ascii="Times New Roman" w:eastAsia="Times New Roman" w:hAnsi="Times New Roman" w:cs="Times New Roman"/>
          <w:b/>
          <w:sz w:val="24"/>
          <w:szCs w:val="24"/>
        </w:rPr>
      </w:pPr>
      <w:r w:rsidRPr="00D02808">
        <w:rPr>
          <w:rFonts w:ascii="Times New Roman" w:eastAsia="Times New Roman" w:hAnsi="Times New Roman" w:cs="Times New Roman"/>
          <w:sz w:val="24"/>
          <w:szCs w:val="24"/>
        </w:rPr>
        <w:tab/>
      </w:r>
      <w:r w:rsidRPr="00D02808">
        <w:rPr>
          <w:rFonts w:ascii="Times New Roman" w:eastAsia="Times New Roman" w:hAnsi="Times New Roman" w:cs="Times New Roman"/>
          <w:b/>
          <w:color w:val="FF0000"/>
          <w:sz w:val="24"/>
          <w:szCs w:val="24"/>
        </w:rPr>
        <w:t>a. Single-parent families</w:t>
      </w:r>
    </w:p>
    <w:p w14:paraId="57B1C1FA" w14:textId="77777777" w:rsidR="00D02808" w:rsidRPr="00D02808" w:rsidRDefault="00D02808" w:rsidP="00D02808">
      <w:pPr>
        <w:spacing w:after="0" w:line="240" w:lineRule="auto"/>
        <w:ind w:left="720" w:hanging="720"/>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ab/>
        <w:t>b. The elderly</w:t>
      </w:r>
    </w:p>
    <w:p w14:paraId="596B7F1E" w14:textId="77777777" w:rsidR="00D02808" w:rsidRPr="00D02808" w:rsidRDefault="00D02808" w:rsidP="00D02808">
      <w:pPr>
        <w:spacing w:after="0" w:line="240" w:lineRule="auto"/>
        <w:ind w:left="720" w:hanging="720"/>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ab/>
        <w:t>c. Veterans</w:t>
      </w:r>
    </w:p>
    <w:p w14:paraId="0BF87FF0" w14:textId="77777777" w:rsidR="00D02808" w:rsidRPr="00D02808" w:rsidRDefault="00D02808" w:rsidP="00D02808">
      <w:pPr>
        <w:spacing w:after="0" w:line="240" w:lineRule="auto"/>
        <w:ind w:left="720" w:hanging="720"/>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ab/>
        <w:t>d. Pregnant women</w:t>
      </w:r>
    </w:p>
    <w:p w14:paraId="5750CC17" w14:textId="77777777" w:rsidR="00D02808" w:rsidRPr="00D02808" w:rsidRDefault="00D02808" w:rsidP="00D02808">
      <w:pPr>
        <w:spacing w:after="0" w:line="240" w:lineRule="auto"/>
        <w:rPr>
          <w:rFonts w:ascii="Times New Roman" w:eastAsia="Times New Roman" w:hAnsi="Times New Roman" w:cs="Times New Roman"/>
          <w:b/>
          <w:color w:val="FF0000"/>
          <w:sz w:val="24"/>
          <w:szCs w:val="24"/>
        </w:rPr>
      </w:pPr>
      <w:r w:rsidRPr="00D02808">
        <w:rPr>
          <w:rFonts w:ascii="Times New Roman" w:eastAsia="Times New Roman" w:hAnsi="Times New Roman" w:cs="Times New Roman"/>
          <w:b/>
          <w:color w:val="FF0000"/>
          <w:sz w:val="24"/>
          <w:szCs w:val="24"/>
        </w:rPr>
        <w:t>Rationale: Medicaid was established to support care for persons classified as medically indigent.</w:t>
      </w:r>
    </w:p>
    <w:p w14:paraId="51B26725" w14:textId="77777777" w:rsidR="00D02808" w:rsidRPr="00D02808" w:rsidRDefault="00D02808" w:rsidP="00D02808">
      <w:pPr>
        <w:spacing w:after="0" w:line="240" w:lineRule="auto"/>
        <w:ind w:left="720" w:hanging="720"/>
        <w:rPr>
          <w:rFonts w:ascii="Times New Roman" w:eastAsia="Times New Roman" w:hAnsi="Times New Roman" w:cs="Times New Roman"/>
          <w:sz w:val="24"/>
          <w:szCs w:val="24"/>
        </w:rPr>
      </w:pPr>
    </w:p>
    <w:p w14:paraId="442BD9A6" w14:textId="77777777" w:rsidR="00D02808" w:rsidRPr="00D02808" w:rsidRDefault="00D02808" w:rsidP="00D02808">
      <w:pPr>
        <w:spacing w:after="0" w:line="240" w:lineRule="auto"/>
        <w:ind w:left="720" w:hanging="720"/>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9.</w:t>
      </w:r>
      <w:r w:rsidRPr="00D02808">
        <w:rPr>
          <w:rFonts w:ascii="Times New Roman" w:eastAsia="Times New Roman" w:hAnsi="Times New Roman" w:cs="Times New Roman"/>
          <w:sz w:val="24"/>
          <w:szCs w:val="24"/>
        </w:rPr>
        <w:tab/>
        <w:t>With the implementation of the Affordable Care Act, there are now penalties for employers (excluding small employers) who do not offer affordable health coverage for their employees.</w:t>
      </w:r>
    </w:p>
    <w:p w14:paraId="61497BA9" w14:textId="77777777" w:rsidR="00D02808" w:rsidRPr="00D02808" w:rsidRDefault="00D02808" w:rsidP="00D02808">
      <w:pPr>
        <w:spacing w:after="0" w:line="240" w:lineRule="auto"/>
        <w:rPr>
          <w:rFonts w:ascii="Times New Roman" w:eastAsia="Times New Roman" w:hAnsi="Times New Roman" w:cs="Times New Roman"/>
          <w:b/>
          <w:color w:val="FF0000"/>
          <w:sz w:val="24"/>
          <w:szCs w:val="24"/>
        </w:rPr>
      </w:pPr>
      <w:r w:rsidRPr="00D02808">
        <w:rPr>
          <w:rFonts w:ascii="Times New Roman" w:eastAsia="Times New Roman" w:hAnsi="Times New Roman" w:cs="Times New Roman"/>
          <w:b/>
          <w:color w:val="FF0000"/>
          <w:sz w:val="24"/>
          <w:szCs w:val="24"/>
        </w:rPr>
        <w:tab/>
        <w:t>a. True</w:t>
      </w:r>
    </w:p>
    <w:p w14:paraId="5B19F1BD" w14:textId="77777777" w:rsidR="00D02808" w:rsidRPr="00D02808" w:rsidRDefault="00D02808" w:rsidP="00D02808">
      <w:pPr>
        <w:spacing w:after="0" w:line="240" w:lineRule="auto"/>
        <w:rPr>
          <w:rFonts w:ascii="Times New Roman" w:eastAsia="Times New Roman" w:hAnsi="Times New Roman" w:cs="Times New Roman"/>
          <w:sz w:val="24"/>
          <w:szCs w:val="24"/>
        </w:rPr>
      </w:pPr>
      <w:r w:rsidRPr="00D02808">
        <w:rPr>
          <w:rFonts w:ascii="Times New Roman" w:eastAsia="Times New Roman" w:hAnsi="Times New Roman" w:cs="Times New Roman"/>
          <w:b/>
          <w:color w:val="FF0000"/>
          <w:sz w:val="24"/>
          <w:szCs w:val="24"/>
        </w:rPr>
        <w:tab/>
      </w:r>
      <w:r w:rsidRPr="00D02808">
        <w:rPr>
          <w:rFonts w:ascii="Times New Roman" w:eastAsia="Times New Roman" w:hAnsi="Times New Roman" w:cs="Times New Roman"/>
          <w:sz w:val="24"/>
          <w:szCs w:val="24"/>
        </w:rPr>
        <w:t>b. False</w:t>
      </w:r>
    </w:p>
    <w:p w14:paraId="0D5BB65B" w14:textId="77777777" w:rsidR="00D02808" w:rsidRPr="00D02808" w:rsidRDefault="00D02808" w:rsidP="00D02808">
      <w:pPr>
        <w:spacing w:after="0" w:line="240" w:lineRule="auto"/>
        <w:rPr>
          <w:rFonts w:ascii="Times New Roman" w:eastAsia="Times New Roman" w:hAnsi="Times New Roman" w:cs="Times New Roman"/>
          <w:b/>
          <w:color w:val="FF0000"/>
          <w:sz w:val="24"/>
          <w:szCs w:val="24"/>
        </w:rPr>
      </w:pPr>
      <w:r w:rsidRPr="00D02808">
        <w:rPr>
          <w:rFonts w:ascii="Times New Roman" w:eastAsia="Times New Roman" w:hAnsi="Times New Roman" w:cs="Times New Roman"/>
          <w:b/>
          <w:color w:val="FF0000"/>
          <w:sz w:val="24"/>
          <w:szCs w:val="24"/>
        </w:rPr>
        <w:t>Rationale: This is a true statement.</w:t>
      </w:r>
    </w:p>
    <w:p w14:paraId="126F7A9B" w14:textId="77777777" w:rsidR="00D02808" w:rsidRPr="00D02808" w:rsidRDefault="00D02808" w:rsidP="00D02808">
      <w:pPr>
        <w:spacing w:after="0" w:line="240" w:lineRule="auto"/>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 xml:space="preserve"> </w:t>
      </w:r>
    </w:p>
    <w:p w14:paraId="59BF52F7" w14:textId="77777777" w:rsidR="00D02808" w:rsidRPr="00D02808" w:rsidRDefault="00D02808" w:rsidP="00D02808">
      <w:pPr>
        <w:spacing w:after="0" w:line="240" w:lineRule="auto"/>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10.</w:t>
      </w:r>
      <w:r w:rsidRPr="00D02808">
        <w:rPr>
          <w:rFonts w:ascii="Times New Roman" w:eastAsia="Times New Roman" w:hAnsi="Times New Roman" w:cs="Times New Roman"/>
          <w:sz w:val="24"/>
          <w:szCs w:val="24"/>
        </w:rPr>
        <w:tab/>
        <w:t>The average length of stay (LOS) for acute care hospitals is ____.</w:t>
      </w:r>
    </w:p>
    <w:p w14:paraId="1BDEB296" w14:textId="77777777" w:rsidR="00D02808" w:rsidRPr="00D02808" w:rsidRDefault="00D02808" w:rsidP="00D02808">
      <w:pPr>
        <w:spacing w:after="0" w:line="240" w:lineRule="auto"/>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ab/>
        <w:t>a. Greater than 30 days</w:t>
      </w:r>
    </w:p>
    <w:p w14:paraId="4975EAB3" w14:textId="77777777" w:rsidR="00D02808" w:rsidRPr="00D02808" w:rsidRDefault="00D02808" w:rsidP="00D02808">
      <w:pPr>
        <w:spacing w:after="0" w:line="240" w:lineRule="auto"/>
        <w:ind w:firstLine="720"/>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b. Less than 20 days</w:t>
      </w:r>
    </w:p>
    <w:p w14:paraId="4BB9B66F" w14:textId="77777777" w:rsidR="00D02808" w:rsidRPr="00D02808" w:rsidRDefault="00D02808" w:rsidP="00D02808">
      <w:pPr>
        <w:spacing w:after="0" w:line="240" w:lineRule="auto"/>
        <w:ind w:firstLine="720"/>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c. Greater than 45 days</w:t>
      </w:r>
    </w:p>
    <w:p w14:paraId="2E989F42" w14:textId="77777777" w:rsidR="00D02808" w:rsidRPr="00D02808" w:rsidRDefault="00D02808" w:rsidP="00D02808">
      <w:pPr>
        <w:spacing w:after="0" w:line="240" w:lineRule="auto"/>
        <w:ind w:firstLine="720"/>
        <w:rPr>
          <w:rFonts w:ascii="Times New Roman" w:eastAsia="Times New Roman" w:hAnsi="Times New Roman" w:cs="Times New Roman"/>
          <w:b/>
          <w:color w:val="FF0000"/>
          <w:sz w:val="24"/>
          <w:szCs w:val="24"/>
        </w:rPr>
      </w:pPr>
      <w:r w:rsidRPr="00D02808">
        <w:rPr>
          <w:rFonts w:ascii="Times New Roman" w:eastAsia="Times New Roman" w:hAnsi="Times New Roman" w:cs="Times New Roman"/>
          <w:b/>
          <w:color w:val="FF0000"/>
          <w:sz w:val="24"/>
          <w:szCs w:val="24"/>
        </w:rPr>
        <w:t>d. 25 days or less</w:t>
      </w:r>
    </w:p>
    <w:p w14:paraId="30228623" w14:textId="77777777" w:rsidR="00D02808" w:rsidRPr="00D02808" w:rsidRDefault="00D02808" w:rsidP="00D02808">
      <w:pPr>
        <w:spacing w:after="0" w:line="240" w:lineRule="auto"/>
        <w:rPr>
          <w:rFonts w:ascii="Times New Roman" w:eastAsia="Times New Roman" w:hAnsi="Times New Roman" w:cs="Times New Roman"/>
          <w:b/>
          <w:color w:val="FF0000"/>
          <w:sz w:val="24"/>
          <w:szCs w:val="24"/>
        </w:rPr>
      </w:pPr>
      <w:r w:rsidRPr="00D02808">
        <w:rPr>
          <w:rFonts w:ascii="Times New Roman" w:eastAsia="Times New Roman" w:hAnsi="Times New Roman" w:cs="Times New Roman"/>
          <w:b/>
          <w:color w:val="FF0000"/>
          <w:sz w:val="24"/>
          <w:szCs w:val="24"/>
        </w:rPr>
        <w:t xml:space="preserve">Rationale: The average LOS for acute care hospitals is less than 25 days. </w:t>
      </w:r>
    </w:p>
    <w:p w14:paraId="3780BA6B" w14:textId="77777777" w:rsidR="00D02808" w:rsidRPr="00D02808" w:rsidRDefault="00D02808" w:rsidP="00D02808">
      <w:pPr>
        <w:spacing w:after="0" w:line="240" w:lineRule="auto"/>
        <w:rPr>
          <w:rFonts w:ascii="Times New Roman" w:eastAsia="Times New Roman" w:hAnsi="Times New Roman" w:cs="Times New Roman"/>
          <w:sz w:val="24"/>
          <w:szCs w:val="24"/>
        </w:rPr>
      </w:pPr>
    </w:p>
    <w:p w14:paraId="607C5C35" w14:textId="77777777" w:rsidR="00D02808" w:rsidRPr="00D02808" w:rsidRDefault="00D02808" w:rsidP="00D02808">
      <w:pPr>
        <w:spacing w:after="0" w:line="240" w:lineRule="auto"/>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11.</w:t>
      </w:r>
      <w:r w:rsidRPr="00D02808">
        <w:rPr>
          <w:rFonts w:ascii="Times New Roman" w:eastAsia="Times New Roman" w:hAnsi="Times New Roman" w:cs="Times New Roman"/>
          <w:sz w:val="24"/>
          <w:szCs w:val="24"/>
        </w:rPr>
        <w:tab/>
        <w:t>The board of directors can also be called the board of trustees.</w:t>
      </w:r>
    </w:p>
    <w:p w14:paraId="1DEA4615" w14:textId="77777777" w:rsidR="00D02808" w:rsidRPr="00D02808" w:rsidRDefault="00D02808" w:rsidP="00D02808">
      <w:pPr>
        <w:spacing w:after="0" w:line="240" w:lineRule="auto"/>
        <w:rPr>
          <w:rFonts w:ascii="Times New Roman" w:eastAsia="Times New Roman" w:hAnsi="Times New Roman" w:cs="Times New Roman"/>
          <w:b/>
          <w:sz w:val="24"/>
          <w:szCs w:val="24"/>
        </w:rPr>
      </w:pPr>
      <w:r w:rsidRPr="00D02808">
        <w:rPr>
          <w:rFonts w:ascii="Times New Roman" w:eastAsia="Times New Roman" w:hAnsi="Times New Roman" w:cs="Times New Roman"/>
          <w:sz w:val="24"/>
          <w:szCs w:val="24"/>
        </w:rPr>
        <w:tab/>
      </w:r>
      <w:r w:rsidRPr="00D02808">
        <w:rPr>
          <w:rFonts w:ascii="Times New Roman" w:eastAsia="Times New Roman" w:hAnsi="Times New Roman" w:cs="Times New Roman"/>
          <w:b/>
          <w:color w:val="FF0000"/>
          <w:sz w:val="24"/>
          <w:szCs w:val="24"/>
        </w:rPr>
        <w:t>a. True</w:t>
      </w:r>
    </w:p>
    <w:p w14:paraId="3F8F4B87" w14:textId="77777777" w:rsidR="00D02808" w:rsidRPr="00D02808" w:rsidRDefault="00D02808" w:rsidP="00D02808">
      <w:pPr>
        <w:spacing w:after="0" w:line="240" w:lineRule="auto"/>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ab/>
        <w:t>b. False</w:t>
      </w:r>
    </w:p>
    <w:p w14:paraId="775140D9" w14:textId="77777777" w:rsidR="00D02808" w:rsidRPr="00D02808" w:rsidRDefault="00D02808" w:rsidP="00D02808">
      <w:pPr>
        <w:spacing w:after="0" w:line="240" w:lineRule="auto"/>
        <w:rPr>
          <w:rFonts w:ascii="Times New Roman" w:eastAsia="Times New Roman" w:hAnsi="Times New Roman" w:cs="Times New Roman"/>
          <w:b/>
          <w:color w:val="FF0000"/>
          <w:sz w:val="24"/>
          <w:szCs w:val="24"/>
        </w:rPr>
      </w:pPr>
      <w:r w:rsidRPr="00D02808">
        <w:rPr>
          <w:rFonts w:ascii="Times New Roman" w:eastAsia="Times New Roman" w:hAnsi="Times New Roman" w:cs="Times New Roman"/>
          <w:b/>
          <w:color w:val="FF0000"/>
          <w:sz w:val="24"/>
          <w:szCs w:val="24"/>
        </w:rPr>
        <w:t xml:space="preserve">Rationale: This is a true statement. </w:t>
      </w:r>
    </w:p>
    <w:p w14:paraId="0331B7A0" w14:textId="77777777" w:rsidR="00D02808" w:rsidRPr="00D02808" w:rsidRDefault="00D02808" w:rsidP="00D02808">
      <w:pPr>
        <w:spacing w:after="0" w:line="240" w:lineRule="auto"/>
        <w:rPr>
          <w:rFonts w:ascii="Times New Roman" w:eastAsia="Times New Roman" w:hAnsi="Times New Roman" w:cs="Times New Roman"/>
          <w:sz w:val="24"/>
          <w:szCs w:val="24"/>
        </w:rPr>
      </w:pPr>
    </w:p>
    <w:p w14:paraId="255E3318" w14:textId="77777777" w:rsidR="00D02808" w:rsidRPr="00D02808" w:rsidRDefault="00D02808" w:rsidP="00D02808">
      <w:pPr>
        <w:spacing w:after="0" w:line="240" w:lineRule="auto"/>
        <w:ind w:left="720" w:hanging="720"/>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12.</w:t>
      </w:r>
      <w:r w:rsidRPr="00D02808">
        <w:rPr>
          <w:rFonts w:ascii="Times New Roman" w:eastAsia="Times New Roman" w:hAnsi="Times New Roman" w:cs="Times New Roman"/>
          <w:sz w:val="24"/>
          <w:szCs w:val="24"/>
        </w:rPr>
        <w:tab/>
        <w:t>What is the name given to the privileges assigned to physicians to provide clinical services in a hospital?</w:t>
      </w:r>
    </w:p>
    <w:p w14:paraId="29DADB84" w14:textId="77777777" w:rsidR="00D02808" w:rsidRPr="00D02808" w:rsidRDefault="00D02808" w:rsidP="00D02808">
      <w:pPr>
        <w:spacing w:after="0" w:line="240" w:lineRule="auto"/>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ab/>
        <w:t>a. Medical</w:t>
      </w:r>
    </w:p>
    <w:p w14:paraId="4C241F7C" w14:textId="77777777" w:rsidR="00D02808" w:rsidRPr="00D02808" w:rsidRDefault="00D02808" w:rsidP="00D02808">
      <w:pPr>
        <w:spacing w:after="0" w:line="240" w:lineRule="auto"/>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ab/>
        <w:t>b. Admission</w:t>
      </w:r>
    </w:p>
    <w:p w14:paraId="20D8AB4B" w14:textId="77777777" w:rsidR="00D02808" w:rsidRPr="00D02808" w:rsidRDefault="00D02808" w:rsidP="00D02808">
      <w:pPr>
        <w:spacing w:after="0" w:line="240" w:lineRule="auto"/>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ab/>
        <w:t>c. Health</w:t>
      </w:r>
    </w:p>
    <w:p w14:paraId="33302E85" w14:textId="77777777" w:rsidR="00D02808" w:rsidRPr="00D02808" w:rsidRDefault="00D02808" w:rsidP="00D02808">
      <w:pPr>
        <w:spacing w:after="0" w:line="240" w:lineRule="auto"/>
        <w:rPr>
          <w:rFonts w:ascii="Times New Roman" w:eastAsia="Times New Roman" w:hAnsi="Times New Roman" w:cs="Times New Roman"/>
          <w:b/>
          <w:sz w:val="24"/>
          <w:szCs w:val="24"/>
        </w:rPr>
      </w:pPr>
      <w:r w:rsidRPr="00D02808">
        <w:rPr>
          <w:rFonts w:ascii="Times New Roman" w:eastAsia="Times New Roman" w:hAnsi="Times New Roman" w:cs="Times New Roman"/>
          <w:sz w:val="24"/>
          <w:szCs w:val="24"/>
        </w:rPr>
        <w:tab/>
      </w:r>
      <w:r w:rsidRPr="00D02808">
        <w:rPr>
          <w:rFonts w:ascii="Times New Roman" w:eastAsia="Times New Roman" w:hAnsi="Times New Roman" w:cs="Times New Roman"/>
          <w:b/>
          <w:color w:val="FF0000"/>
          <w:sz w:val="24"/>
          <w:szCs w:val="24"/>
        </w:rPr>
        <w:t>d. Clinical</w:t>
      </w:r>
    </w:p>
    <w:p w14:paraId="5A7568BA" w14:textId="77777777" w:rsidR="00D02808" w:rsidRPr="00D02808" w:rsidRDefault="00D02808" w:rsidP="00D02808">
      <w:pPr>
        <w:spacing w:after="0" w:line="240" w:lineRule="auto"/>
        <w:rPr>
          <w:rFonts w:ascii="Times New Roman" w:eastAsia="Times New Roman" w:hAnsi="Times New Roman" w:cs="Times New Roman"/>
          <w:b/>
          <w:color w:val="FF0000"/>
          <w:sz w:val="24"/>
          <w:szCs w:val="24"/>
        </w:rPr>
      </w:pPr>
      <w:r w:rsidRPr="00D02808">
        <w:rPr>
          <w:rFonts w:ascii="Times New Roman" w:eastAsia="Times New Roman" w:hAnsi="Times New Roman" w:cs="Times New Roman"/>
          <w:b/>
          <w:color w:val="FF0000"/>
          <w:sz w:val="24"/>
          <w:szCs w:val="24"/>
        </w:rPr>
        <w:t xml:space="preserve">Rationale: Name given for hospital privileges is called clinical privileges. </w:t>
      </w:r>
    </w:p>
    <w:p w14:paraId="653F7B30" w14:textId="77777777" w:rsidR="00D02808" w:rsidRPr="00D02808" w:rsidRDefault="00D02808" w:rsidP="00D02808">
      <w:pPr>
        <w:spacing w:after="0" w:line="240" w:lineRule="auto"/>
        <w:rPr>
          <w:rFonts w:ascii="Times New Roman" w:eastAsia="Times New Roman" w:hAnsi="Times New Roman" w:cs="Times New Roman"/>
          <w:sz w:val="24"/>
          <w:szCs w:val="24"/>
        </w:rPr>
      </w:pPr>
    </w:p>
    <w:p w14:paraId="4F65D58D" w14:textId="77777777" w:rsidR="00D02808" w:rsidRPr="00D02808" w:rsidRDefault="00D02808" w:rsidP="00D02808">
      <w:pPr>
        <w:spacing w:after="0" w:line="240" w:lineRule="auto"/>
        <w:ind w:left="720" w:hanging="720"/>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13.</w:t>
      </w:r>
      <w:r w:rsidRPr="00D02808">
        <w:rPr>
          <w:rFonts w:ascii="Times New Roman" w:eastAsia="Times New Roman" w:hAnsi="Times New Roman" w:cs="Times New Roman"/>
          <w:sz w:val="24"/>
          <w:szCs w:val="24"/>
        </w:rPr>
        <w:tab/>
        <w:t>Traditionally, physicians alone determine the timely and effective interventions in response to a wide range of problems related to a patient’s treatment, comfort, and safety. Who else are playing a wider role in this function?</w:t>
      </w:r>
    </w:p>
    <w:p w14:paraId="10BE5865" w14:textId="77777777" w:rsidR="00D02808" w:rsidRPr="00D02808" w:rsidRDefault="00D02808" w:rsidP="00D02808">
      <w:pPr>
        <w:spacing w:after="0" w:line="240" w:lineRule="auto"/>
        <w:rPr>
          <w:rFonts w:ascii="Times New Roman" w:eastAsia="Times New Roman" w:hAnsi="Times New Roman" w:cs="Times New Roman"/>
          <w:b/>
          <w:sz w:val="24"/>
          <w:szCs w:val="24"/>
        </w:rPr>
      </w:pPr>
      <w:r w:rsidRPr="00D02808">
        <w:rPr>
          <w:rFonts w:ascii="Times New Roman" w:eastAsia="Times New Roman" w:hAnsi="Times New Roman" w:cs="Times New Roman"/>
          <w:sz w:val="24"/>
          <w:szCs w:val="24"/>
        </w:rPr>
        <w:tab/>
      </w:r>
      <w:r w:rsidRPr="00D02808">
        <w:rPr>
          <w:rFonts w:ascii="Times New Roman" w:eastAsia="Times New Roman" w:hAnsi="Times New Roman" w:cs="Times New Roman"/>
          <w:b/>
          <w:color w:val="FF0000"/>
          <w:sz w:val="24"/>
          <w:szCs w:val="24"/>
        </w:rPr>
        <w:t>a. Nurses</w:t>
      </w:r>
    </w:p>
    <w:p w14:paraId="7151C9D2" w14:textId="77777777" w:rsidR="00D02808" w:rsidRPr="00D02808" w:rsidRDefault="00D02808" w:rsidP="00D02808">
      <w:pPr>
        <w:spacing w:after="0" w:line="240" w:lineRule="auto"/>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ab/>
        <w:t>b. Physical therapists</w:t>
      </w:r>
    </w:p>
    <w:p w14:paraId="69B860CB" w14:textId="77777777" w:rsidR="00D02808" w:rsidRPr="00D02808" w:rsidRDefault="00D02808" w:rsidP="00D02808">
      <w:pPr>
        <w:spacing w:after="0" w:line="240" w:lineRule="auto"/>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ab/>
        <w:t>c. Utilization specialists</w:t>
      </w:r>
    </w:p>
    <w:p w14:paraId="61662DFA" w14:textId="77777777" w:rsidR="00D02808" w:rsidRPr="00D02808" w:rsidRDefault="00D02808" w:rsidP="00D02808">
      <w:pPr>
        <w:spacing w:after="0" w:line="240" w:lineRule="auto"/>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ab/>
        <w:t>d. Quality improvement specialists</w:t>
      </w:r>
    </w:p>
    <w:p w14:paraId="27FEAEAE" w14:textId="77777777" w:rsidR="00D02808" w:rsidRPr="00D02808" w:rsidRDefault="00D02808" w:rsidP="00D02808">
      <w:pPr>
        <w:spacing w:after="0" w:line="240" w:lineRule="auto"/>
        <w:rPr>
          <w:rFonts w:ascii="Times New Roman" w:eastAsia="Times New Roman" w:hAnsi="Times New Roman" w:cs="Times New Roman"/>
          <w:b/>
          <w:color w:val="FF0000"/>
          <w:sz w:val="24"/>
          <w:szCs w:val="24"/>
        </w:rPr>
      </w:pPr>
      <w:r w:rsidRPr="00D02808">
        <w:rPr>
          <w:rFonts w:ascii="Times New Roman" w:eastAsia="Times New Roman" w:hAnsi="Times New Roman" w:cs="Times New Roman"/>
          <w:b/>
          <w:color w:val="FF0000"/>
          <w:sz w:val="24"/>
          <w:szCs w:val="24"/>
        </w:rPr>
        <w:lastRenderedPageBreak/>
        <w:t xml:space="preserve">Rationale: Nurses deal with a wide range of problems related to patient treatment. </w:t>
      </w:r>
    </w:p>
    <w:p w14:paraId="70802166" w14:textId="77777777" w:rsidR="00D02808" w:rsidRPr="00D02808" w:rsidRDefault="00D02808" w:rsidP="00D02808">
      <w:pPr>
        <w:spacing w:after="0" w:line="240" w:lineRule="auto"/>
        <w:rPr>
          <w:rFonts w:ascii="Times New Roman" w:eastAsia="Times New Roman" w:hAnsi="Times New Roman" w:cs="Times New Roman"/>
          <w:sz w:val="24"/>
          <w:szCs w:val="24"/>
        </w:rPr>
      </w:pPr>
    </w:p>
    <w:p w14:paraId="7E8E3E3C" w14:textId="77777777" w:rsidR="00D02808" w:rsidRPr="00D02808" w:rsidRDefault="00D02808" w:rsidP="00D02808">
      <w:pPr>
        <w:spacing w:after="0" w:line="240" w:lineRule="auto"/>
        <w:ind w:left="720" w:hanging="720"/>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14.</w:t>
      </w:r>
      <w:r w:rsidRPr="00D02808">
        <w:rPr>
          <w:rFonts w:ascii="Times New Roman" w:eastAsia="Times New Roman" w:hAnsi="Times New Roman" w:cs="Times New Roman"/>
          <w:sz w:val="24"/>
          <w:szCs w:val="24"/>
        </w:rPr>
        <w:tab/>
        <w:t>Long term care patients are referred to as residents of the healthcare organization administering care.</w:t>
      </w:r>
    </w:p>
    <w:p w14:paraId="31F6917D" w14:textId="77777777" w:rsidR="00D02808" w:rsidRPr="00D02808" w:rsidRDefault="00D02808" w:rsidP="00D02808">
      <w:pPr>
        <w:spacing w:after="0" w:line="240" w:lineRule="auto"/>
        <w:rPr>
          <w:rFonts w:ascii="Times New Roman" w:eastAsia="Times New Roman" w:hAnsi="Times New Roman" w:cs="Times New Roman"/>
          <w:b/>
          <w:color w:val="FF0000"/>
          <w:sz w:val="24"/>
          <w:szCs w:val="24"/>
        </w:rPr>
      </w:pPr>
      <w:r w:rsidRPr="00D02808">
        <w:rPr>
          <w:rFonts w:ascii="Times New Roman" w:eastAsia="Times New Roman" w:hAnsi="Times New Roman" w:cs="Times New Roman"/>
          <w:b/>
          <w:color w:val="FF0000"/>
          <w:sz w:val="24"/>
          <w:szCs w:val="24"/>
        </w:rPr>
        <w:tab/>
        <w:t>a. True</w:t>
      </w:r>
    </w:p>
    <w:p w14:paraId="5B382E77" w14:textId="77777777" w:rsidR="00D02808" w:rsidRPr="00D02808" w:rsidRDefault="00D02808" w:rsidP="00D02808">
      <w:pPr>
        <w:spacing w:after="0" w:line="240" w:lineRule="auto"/>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ab/>
        <w:t>b. False</w:t>
      </w:r>
    </w:p>
    <w:p w14:paraId="155B8511" w14:textId="77777777" w:rsidR="00D02808" w:rsidRPr="00D02808" w:rsidRDefault="00D02808" w:rsidP="00D02808">
      <w:pPr>
        <w:spacing w:after="0" w:line="240" w:lineRule="auto"/>
        <w:rPr>
          <w:rFonts w:ascii="Arial" w:eastAsia="Times New Roman" w:hAnsi="Arial" w:cs="Arial"/>
          <w:bCs/>
          <w:color w:val="FF0000"/>
          <w:sz w:val="24"/>
          <w:szCs w:val="24"/>
        </w:rPr>
      </w:pPr>
      <w:r w:rsidRPr="00D02808">
        <w:rPr>
          <w:rFonts w:ascii="Times New Roman" w:eastAsia="Times New Roman" w:hAnsi="Times New Roman" w:cs="Times New Roman"/>
          <w:b/>
          <w:color w:val="FF0000"/>
          <w:sz w:val="24"/>
          <w:szCs w:val="24"/>
        </w:rPr>
        <w:t>Rationale: This is a true statement. Most skilled nursing facilities (SNFs) have residents that are over age 65 and often are classified as the frail elderly.</w:t>
      </w:r>
      <w:r w:rsidRPr="00D02808">
        <w:rPr>
          <w:rFonts w:ascii="Arial" w:eastAsia="Times New Roman" w:hAnsi="Arial" w:cs="Arial"/>
          <w:bCs/>
          <w:color w:val="FF0000"/>
          <w:sz w:val="24"/>
          <w:szCs w:val="24"/>
        </w:rPr>
        <w:t xml:space="preserve"> </w:t>
      </w:r>
    </w:p>
    <w:p w14:paraId="730C9DFC" w14:textId="77777777" w:rsidR="00D02808" w:rsidRPr="00D02808" w:rsidRDefault="00D02808" w:rsidP="00D02808">
      <w:pPr>
        <w:spacing w:after="0" w:line="240" w:lineRule="auto"/>
        <w:rPr>
          <w:rFonts w:ascii="Times New Roman" w:eastAsia="Times New Roman" w:hAnsi="Times New Roman" w:cs="Times New Roman"/>
          <w:sz w:val="24"/>
          <w:szCs w:val="24"/>
        </w:rPr>
      </w:pPr>
    </w:p>
    <w:p w14:paraId="4615D152" w14:textId="77777777" w:rsidR="00D02808" w:rsidRPr="00D02808" w:rsidRDefault="00D02808" w:rsidP="00D02808">
      <w:pPr>
        <w:spacing w:after="0" w:line="240" w:lineRule="auto"/>
        <w:ind w:left="720" w:hanging="720"/>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15.</w:t>
      </w:r>
      <w:r w:rsidRPr="00D02808">
        <w:rPr>
          <w:rFonts w:ascii="Times New Roman" w:eastAsia="Times New Roman" w:hAnsi="Times New Roman" w:cs="Times New Roman"/>
          <w:sz w:val="24"/>
          <w:szCs w:val="24"/>
        </w:rPr>
        <w:tab/>
        <w:t>Current medical practice emphasizes performing healthcare services in the least costly setting possible. Based on this statement, which of the following is correct?</w:t>
      </w:r>
    </w:p>
    <w:p w14:paraId="4E0C0B88" w14:textId="77777777" w:rsidR="00D02808" w:rsidRPr="00D02808" w:rsidRDefault="00D02808" w:rsidP="00D02808">
      <w:pPr>
        <w:spacing w:after="0" w:line="240" w:lineRule="auto"/>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ab/>
        <w:t>a. Increased utilization of emergency services</w:t>
      </w:r>
    </w:p>
    <w:p w14:paraId="3F234AF4" w14:textId="77777777" w:rsidR="00D02808" w:rsidRPr="00D02808" w:rsidRDefault="00D02808" w:rsidP="00D02808">
      <w:pPr>
        <w:spacing w:after="0" w:line="240" w:lineRule="auto"/>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ab/>
        <w:t>b. Increased utilization of hospital admissions</w:t>
      </w:r>
    </w:p>
    <w:p w14:paraId="47FF57B8" w14:textId="77777777" w:rsidR="00D02808" w:rsidRPr="00D02808" w:rsidRDefault="00D02808" w:rsidP="00D02808">
      <w:pPr>
        <w:spacing w:after="0" w:line="240" w:lineRule="auto"/>
        <w:rPr>
          <w:rFonts w:ascii="Times New Roman" w:eastAsia="Times New Roman" w:hAnsi="Times New Roman" w:cs="Times New Roman"/>
          <w:b/>
          <w:color w:val="FF0000"/>
          <w:sz w:val="24"/>
          <w:szCs w:val="24"/>
        </w:rPr>
      </w:pPr>
      <w:r w:rsidRPr="00D02808">
        <w:rPr>
          <w:rFonts w:ascii="Times New Roman" w:eastAsia="Times New Roman" w:hAnsi="Times New Roman" w:cs="Times New Roman"/>
          <w:b/>
          <w:color w:val="FF0000"/>
          <w:sz w:val="24"/>
          <w:szCs w:val="24"/>
        </w:rPr>
        <w:tab/>
        <w:t>c. Increased utilization of nonemergency ambulatory facilities</w:t>
      </w:r>
    </w:p>
    <w:p w14:paraId="29D508F5" w14:textId="77777777" w:rsidR="00D02808" w:rsidRPr="00D02808" w:rsidRDefault="00D02808" w:rsidP="00D02808">
      <w:pPr>
        <w:spacing w:after="0" w:line="240" w:lineRule="auto"/>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ab/>
        <w:t>d. Decreased primary care services</w:t>
      </w:r>
    </w:p>
    <w:p w14:paraId="6CC5740C" w14:textId="77777777" w:rsidR="00D02808" w:rsidRPr="00D02808" w:rsidRDefault="00D02808" w:rsidP="00D02808">
      <w:pPr>
        <w:widowControl w:val="0"/>
        <w:autoSpaceDE w:val="0"/>
        <w:autoSpaceDN w:val="0"/>
        <w:adjustRightInd w:val="0"/>
        <w:spacing w:after="0" w:line="280" w:lineRule="atLeast"/>
        <w:rPr>
          <w:rFonts w:ascii="Times New Roman" w:eastAsia="Times New Roman" w:hAnsi="Times New Roman" w:cs="Times New Roman"/>
          <w:b/>
          <w:color w:val="FF0000"/>
          <w:sz w:val="24"/>
        </w:rPr>
      </w:pPr>
      <w:r w:rsidRPr="00D02808">
        <w:rPr>
          <w:rFonts w:ascii="Times New Roman" w:eastAsia="Times New Roman" w:hAnsi="Times New Roman" w:cs="Times New Roman"/>
          <w:b/>
          <w:color w:val="FF0000"/>
          <w:sz w:val="24"/>
        </w:rPr>
        <w:t>Rationale: Current medical practice emphasizes performing healthcare services in the least costly setting possible. This change in thinking has led to decreased utilization of emergency services, increased utilization of nonemergency ambulatory facilities, decreased hospital admissions, and shorter hospital stays. The need to reduce the cost of healthcare also has led primary care physicians to treat conditions they once would have referred to specialists.</w:t>
      </w:r>
    </w:p>
    <w:p w14:paraId="6E01D06A" w14:textId="77777777" w:rsidR="00D02808" w:rsidRPr="00D02808" w:rsidRDefault="00D02808" w:rsidP="00D02808">
      <w:pPr>
        <w:spacing w:after="0" w:line="240" w:lineRule="auto"/>
        <w:rPr>
          <w:rFonts w:ascii="Times New Roman" w:eastAsia="Times New Roman" w:hAnsi="Times New Roman" w:cs="Times New Roman"/>
          <w:sz w:val="24"/>
          <w:szCs w:val="24"/>
        </w:rPr>
      </w:pPr>
    </w:p>
    <w:p w14:paraId="56A56D9D" w14:textId="77777777" w:rsidR="00D02808" w:rsidRPr="00D02808" w:rsidRDefault="00D02808" w:rsidP="00D02808">
      <w:pPr>
        <w:spacing w:after="0" w:line="240" w:lineRule="auto"/>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16.</w:t>
      </w:r>
      <w:r w:rsidRPr="00D02808">
        <w:rPr>
          <w:rFonts w:ascii="Times New Roman" w:eastAsia="Times New Roman" w:hAnsi="Times New Roman" w:cs="Times New Roman"/>
          <w:sz w:val="24"/>
          <w:szCs w:val="24"/>
        </w:rPr>
        <w:tab/>
        <w:t>Who is appointed by the President of the United States to provide leadership and science-</w:t>
      </w:r>
      <w:r w:rsidRPr="00D02808">
        <w:rPr>
          <w:rFonts w:ascii="Times New Roman" w:eastAsia="Times New Roman" w:hAnsi="Times New Roman" w:cs="Times New Roman"/>
          <w:sz w:val="24"/>
          <w:szCs w:val="24"/>
        </w:rPr>
        <w:tab/>
        <w:t>based recommendations about the public’s health?</w:t>
      </w:r>
    </w:p>
    <w:p w14:paraId="236B0AA9" w14:textId="77777777" w:rsidR="00D02808" w:rsidRPr="00D02808" w:rsidRDefault="00D02808" w:rsidP="00D02808">
      <w:pPr>
        <w:spacing w:after="0" w:line="240" w:lineRule="auto"/>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ab/>
        <w:t>a. Chief Executive Officer of the Centers for Disease Control and Prevention</w:t>
      </w:r>
    </w:p>
    <w:p w14:paraId="5C84BB14" w14:textId="77777777" w:rsidR="00D02808" w:rsidRPr="00D02808" w:rsidRDefault="00D02808" w:rsidP="00D02808">
      <w:pPr>
        <w:spacing w:after="0" w:line="240" w:lineRule="auto"/>
        <w:rPr>
          <w:rFonts w:ascii="Times New Roman" w:eastAsia="Times New Roman" w:hAnsi="Times New Roman" w:cs="Times New Roman"/>
          <w:b/>
          <w:sz w:val="24"/>
          <w:szCs w:val="24"/>
        </w:rPr>
      </w:pPr>
      <w:r w:rsidRPr="00D02808">
        <w:rPr>
          <w:rFonts w:ascii="Times New Roman" w:eastAsia="Times New Roman" w:hAnsi="Times New Roman" w:cs="Times New Roman"/>
          <w:sz w:val="24"/>
          <w:szCs w:val="24"/>
        </w:rPr>
        <w:tab/>
      </w:r>
      <w:r w:rsidRPr="00D02808">
        <w:rPr>
          <w:rFonts w:ascii="Times New Roman" w:eastAsia="Times New Roman" w:hAnsi="Times New Roman" w:cs="Times New Roman"/>
          <w:b/>
          <w:color w:val="FF0000"/>
          <w:sz w:val="24"/>
          <w:szCs w:val="24"/>
        </w:rPr>
        <w:t>b. Surgeon General of the United States</w:t>
      </w:r>
    </w:p>
    <w:p w14:paraId="6B09C541" w14:textId="77777777" w:rsidR="00D02808" w:rsidRPr="00D02808" w:rsidRDefault="00D02808" w:rsidP="00D02808">
      <w:pPr>
        <w:spacing w:after="0" w:line="240" w:lineRule="auto"/>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ab/>
        <w:t>c. Secretary of Health and Human Services</w:t>
      </w:r>
    </w:p>
    <w:p w14:paraId="70E14A64" w14:textId="77777777" w:rsidR="00D02808" w:rsidRPr="00D02808" w:rsidRDefault="00D02808" w:rsidP="00D02808">
      <w:pPr>
        <w:spacing w:after="0" w:line="240" w:lineRule="auto"/>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ab/>
        <w:t>d. President of the National Institutes of Health</w:t>
      </w:r>
    </w:p>
    <w:p w14:paraId="0DEFE13B" w14:textId="77777777" w:rsidR="00D02808" w:rsidRPr="00D02808" w:rsidRDefault="00D02808" w:rsidP="00D02808">
      <w:pPr>
        <w:spacing w:after="0" w:line="240" w:lineRule="auto"/>
        <w:rPr>
          <w:rFonts w:ascii="Times New Roman" w:eastAsia="Times New Roman" w:hAnsi="Times New Roman" w:cs="Times New Roman"/>
          <w:b/>
          <w:color w:val="FF0000"/>
          <w:sz w:val="24"/>
          <w:szCs w:val="24"/>
        </w:rPr>
      </w:pPr>
      <w:r w:rsidRPr="00D02808">
        <w:rPr>
          <w:rFonts w:ascii="Times New Roman" w:eastAsia="Times New Roman" w:hAnsi="Times New Roman" w:cs="Times New Roman"/>
          <w:b/>
          <w:color w:val="FF0000"/>
          <w:sz w:val="24"/>
          <w:szCs w:val="24"/>
        </w:rPr>
        <w:t xml:space="preserve">Rationale: While the other positions are important, it is the Surgeon General that the public </w:t>
      </w:r>
      <w:r w:rsidRPr="00D02808">
        <w:rPr>
          <w:rFonts w:ascii="Times New Roman" w:eastAsia="Times New Roman" w:hAnsi="Times New Roman" w:cs="Times New Roman"/>
          <w:b/>
          <w:color w:val="FF0000"/>
          <w:sz w:val="24"/>
          <w:szCs w:val="24"/>
        </w:rPr>
        <w:tab/>
        <w:t>looks to for information about public health issues</w:t>
      </w:r>
    </w:p>
    <w:p w14:paraId="46A0547F" w14:textId="77777777" w:rsidR="00D02808" w:rsidRPr="00D02808" w:rsidRDefault="00D02808" w:rsidP="00D02808">
      <w:pPr>
        <w:spacing w:after="0" w:line="240" w:lineRule="auto"/>
        <w:rPr>
          <w:rFonts w:ascii="Times New Roman" w:eastAsia="Times New Roman" w:hAnsi="Times New Roman" w:cs="Times New Roman"/>
          <w:sz w:val="24"/>
          <w:szCs w:val="24"/>
        </w:rPr>
      </w:pPr>
    </w:p>
    <w:p w14:paraId="0FD67198" w14:textId="77777777" w:rsidR="00D02808" w:rsidRPr="00D02808" w:rsidRDefault="00D02808" w:rsidP="00D02808">
      <w:pPr>
        <w:spacing w:after="0" w:line="240" w:lineRule="auto"/>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17.</w:t>
      </w:r>
      <w:r w:rsidRPr="00D02808">
        <w:rPr>
          <w:rFonts w:ascii="Times New Roman" w:eastAsia="Times New Roman" w:hAnsi="Times New Roman" w:cs="Times New Roman"/>
          <w:sz w:val="24"/>
          <w:szCs w:val="24"/>
        </w:rPr>
        <w:tab/>
        <w:t>Skilled nursing care is defined as skilled nursing observations and _____.</w:t>
      </w:r>
    </w:p>
    <w:p w14:paraId="30D08573" w14:textId="77777777" w:rsidR="00D02808" w:rsidRPr="00D02808" w:rsidRDefault="00D02808" w:rsidP="00D02808">
      <w:pPr>
        <w:spacing w:after="0" w:line="240" w:lineRule="auto"/>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ab/>
        <w:t>a. 18 hours of certified nursing assistant care</w:t>
      </w:r>
    </w:p>
    <w:p w14:paraId="4A9C4D37" w14:textId="77777777" w:rsidR="00D02808" w:rsidRPr="00D02808" w:rsidRDefault="00D02808" w:rsidP="00D02808">
      <w:pPr>
        <w:spacing w:after="0" w:line="240" w:lineRule="auto"/>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ab/>
        <w:t>b. 32 hours of rehabilitation care</w:t>
      </w:r>
    </w:p>
    <w:p w14:paraId="694B18E9" w14:textId="77777777" w:rsidR="00D02808" w:rsidRPr="00D02808" w:rsidRDefault="00D02808" w:rsidP="00D02808">
      <w:pPr>
        <w:spacing w:after="0" w:line="240" w:lineRule="auto"/>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ab/>
        <w:t>c. Social interaction</w:t>
      </w:r>
    </w:p>
    <w:p w14:paraId="01078BFF" w14:textId="77777777" w:rsidR="00D02808" w:rsidRPr="00D02808" w:rsidRDefault="00D02808" w:rsidP="00D02808">
      <w:pPr>
        <w:spacing w:after="0" w:line="240" w:lineRule="auto"/>
        <w:rPr>
          <w:rFonts w:ascii="Times New Roman" w:eastAsia="Times New Roman" w:hAnsi="Times New Roman" w:cs="Times New Roman"/>
          <w:b/>
          <w:color w:val="FF0000"/>
          <w:sz w:val="24"/>
          <w:szCs w:val="24"/>
        </w:rPr>
      </w:pPr>
      <w:r w:rsidRPr="00D02808">
        <w:rPr>
          <w:rFonts w:ascii="Times New Roman" w:eastAsia="Times New Roman" w:hAnsi="Times New Roman" w:cs="Times New Roman"/>
          <w:b/>
          <w:color w:val="FF0000"/>
          <w:sz w:val="24"/>
          <w:szCs w:val="24"/>
        </w:rPr>
        <w:tab/>
        <w:t>d. Technical procedures</w:t>
      </w:r>
    </w:p>
    <w:p w14:paraId="199277F3" w14:textId="77777777" w:rsidR="00D02808" w:rsidRPr="00D02808" w:rsidRDefault="00D02808" w:rsidP="00D02808">
      <w:pPr>
        <w:spacing w:after="0" w:line="240" w:lineRule="auto"/>
        <w:rPr>
          <w:rFonts w:ascii="Times New Roman" w:eastAsia="Times New Roman" w:hAnsi="Times New Roman" w:cs="Times New Roman"/>
          <w:b/>
          <w:color w:val="FF0000"/>
          <w:sz w:val="24"/>
          <w:szCs w:val="24"/>
        </w:rPr>
      </w:pPr>
      <w:r w:rsidRPr="00D02808">
        <w:rPr>
          <w:rFonts w:ascii="Times New Roman" w:eastAsia="Times New Roman" w:hAnsi="Times New Roman" w:cs="Times New Roman"/>
          <w:b/>
          <w:color w:val="FF0000"/>
          <w:sz w:val="24"/>
          <w:szCs w:val="24"/>
        </w:rPr>
        <w:t xml:space="preserve">Rationale: Skilled nursing care includes technical procedures. </w:t>
      </w:r>
    </w:p>
    <w:p w14:paraId="2310759B" w14:textId="77777777" w:rsidR="00D02808" w:rsidRPr="00D02808" w:rsidRDefault="00D02808" w:rsidP="00D02808">
      <w:pPr>
        <w:spacing w:after="0" w:line="240" w:lineRule="auto"/>
        <w:rPr>
          <w:rFonts w:ascii="Times New Roman" w:eastAsia="Times New Roman" w:hAnsi="Times New Roman" w:cs="Times New Roman"/>
          <w:b/>
          <w:color w:val="FF0000"/>
          <w:sz w:val="24"/>
          <w:szCs w:val="24"/>
        </w:rPr>
      </w:pPr>
    </w:p>
    <w:p w14:paraId="497C6F7F" w14:textId="77777777" w:rsidR="00D02808" w:rsidRPr="00D02808" w:rsidRDefault="00D02808" w:rsidP="00D02808">
      <w:pPr>
        <w:spacing w:after="0" w:line="240" w:lineRule="auto"/>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18.</w:t>
      </w:r>
      <w:r w:rsidRPr="00D02808">
        <w:rPr>
          <w:rFonts w:ascii="Times New Roman" w:eastAsia="Times New Roman" w:hAnsi="Times New Roman" w:cs="Times New Roman"/>
          <w:sz w:val="24"/>
          <w:szCs w:val="24"/>
        </w:rPr>
        <w:tab/>
        <w:t>Long term care is mainly rehabilitative and supportive rather than curative.</w:t>
      </w:r>
    </w:p>
    <w:p w14:paraId="45CE3576" w14:textId="77777777" w:rsidR="00D02808" w:rsidRPr="00D02808" w:rsidRDefault="00D02808" w:rsidP="00D02808">
      <w:pPr>
        <w:spacing w:after="0" w:line="240" w:lineRule="auto"/>
        <w:rPr>
          <w:rFonts w:ascii="Times New Roman" w:eastAsia="Times New Roman" w:hAnsi="Times New Roman" w:cs="Times New Roman"/>
          <w:b/>
          <w:color w:val="FF0000"/>
          <w:sz w:val="24"/>
          <w:szCs w:val="24"/>
        </w:rPr>
      </w:pPr>
      <w:r w:rsidRPr="00D02808">
        <w:rPr>
          <w:rFonts w:ascii="Times New Roman" w:eastAsia="Times New Roman" w:hAnsi="Times New Roman" w:cs="Times New Roman"/>
          <w:b/>
          <w:color w:val="FF0000"/>
          <w:sz w:val="24"/>
          <w:szCs w:val="24"/>
        </w:rPr>
        <w:tab/>
        <w:t>a. True</w:t>
      </w:r>
    </w:p>
    <w:p w14:paraId="12E5DB9E" w14:textId="77777777" w:rsidR="00D02808" w:rsidRPr="00D02808" w:rsidRDefault="00D02808" w:rsidP="00D02808">
      <w:pPr>
        <w:spacing w:after="0" w:line="240" w:lineRule="auto"/>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ab/>
        <w:t>b. False</w:t>
      </w:r>
    </w:p>
    <w:p w14:paraId="1726F785" w14:textId="77777777" w:rsidR="00D02808" w:rsidRPr="00D02808" w:rsidRDefault="00D02808" w:rsidP="00D02808">
      <w:pPr>
        <w:spacing w:after="0" w:line="240" w:lineRule="auto"/>
        <w:rPr>
          <w:rFonts w:ascii="Times New Roman" w:eastAsia="Times New Roman" w:hAnsi="Times New Roman" w:cs="Times New Roman"/>
          <w:b/>
          <w:color w:val="FF0000"/>
          <w:sz w:val="24"/>
          <w:szCs w:val="24"/>
        </w:rPr>
      </w:pPr>
      <w:r w:rsidRPr="00D02808">
        <w:rPr>
          <w:rFonts w:ascii="Times New Roman" w:eastAsia="Times New Roman" w:hAnsi="Times New Roman" w:cs="Times New Roman"/>
          <w:b/>
          <w:color w:val="FF0000"/>
          <w:sz w:val="24"/>
          <w:szCs w:val="24"/>
        </w:rPr>
        <w:t xml:space="preserve">Rationale: This is a true statement. </w:t>
      </w:r>
    </w:p>
    <w:p w14:paraId="4CF268DB" w14:textId="77777777" w:rsidR="00D02808" w:rsidRPr="00D02808" w:rsidRDefault="00D02808" w:rsidP="00D02808">
      <w:pPr>
        <w:spacing w:after="0" w:line="240" w:lineRule="auto"/>
        <w:rPr>
          <w:rFonts w:ascii="Times New Roman" w:eastAsia="Times New Roman" w:hAnsi="Times New Roman" w:cs="Times New Roman"/>
          <w:sz w:val="24"/>
          <w:szCs w:val="24"/>
        </w:rPr>
      </w:pPr>
    </w:p>
    <w:p w14:paraId="0AAD749A" w14:textId="77777777" w:rsidR="00D02808" w:rsidRPr="00D02808" w:rsidRDefault="00D02808" w:rsidP="00D02808">
      <w:pPr>
        <w:spacing w:after="0" w:line="240" w:lineRule="auto"/>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19.</w:t>
      </w:r>
      <w:r w:rsidRPr="00D02808">
        <w:rPr>
          <w:rFonts w:ascii="Times New Roman" w:eastAsia="Times New Roman" w:hAnsi="Times New Roman" w:cs="Times New Roman"/>
          <w:sz w:val="24"/>
          <w:szCs w:val="24"/>
        </w:rPr>
        <w:tab/>
        <w:t xml:space="preserve">Patients in hospice care are expected to live a maximum of ____ days. </w:t>
      </w:r>
    </w:p>
    <w:p w14:paraId="3B5EDFA8" w14:textId="77777777" w:rsidR="00D02808" w:rsidRPr="00D02808" w:rsidRDefault="00D02808" w:rsidP="00D02808">
      <w:pPr>
        <w:spacing w:after="0" w:line="240" w:lineRule="auto"/>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ab/>
        <w:t>a. 30 days</w:t>
      </w:r>
    </w:p>
    <w:p w14:paraId="41B71436" w14:textId="77777777" w:rsidR="00D02808" w:rsidRPr="00D02808" w:rsidRDefault="00D02808" w:rsidP="00D02808">
      <w:pPr>
        <w:spacing w:after="0" w:line="240" w:lineRule="auto"/>
        <w:rPr>
          <w:rFonts w:ascii="Times New Roman" w:eastAsia="Times New Roman" w:hAnsi="Times New Roman" w:cs="Times New Roman"/>
          <w:b/>
          <w:color w:val="FF0000"/>
          <w:sz w:val="24"/>
          <w:szCs w:val="24"/>
        </w:rPr>
      </w:pPr>
      <w:r w:rsidRPr="00D02808">
        <w:rPr>
          <w:rFonts w:ascii="Times New Roman" w:eastAsia="Times New Roman" w:hAnsi="Times New Roman" w:cs="Times New Roman"/>
          <w:b/>
          <w:color w:val="FF0000"/>
          <w:sz w:val="24"/>
          <w:szCs w:val="24"/>
        </w:rPr>
        <w:tab/>
        <w:t>b. 180 days</w:t>
      </w:r>
    </w:p>
    <w:p w14:paraId="278F2FD7" w14:textId="77777777" w:rsidR="00D02808" w:rsidRPr="00D02808" w:rsidRDefault="00D02808" w:rsidP="00D02808">
      <w:pPr>
        <w:spacing w:after="0" w:line="240" w:lineRule="auto"/>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lastRenderedPageBreak/>
        <w:tab/>
        <w:t>c. 90 days</w:t>
      </w:r>
    </w:p>
    <w:p w14:paraId="3B2B04E0" w14:textId="77777777" w:rsidR="00D02808" w:rsidRPr="00D02808" w:rsidRDefault="00D02808" w:rsidP="00D02808">
      <w:pPr>
        <w:spacing w:after="0" w:line="240" w:lineRule="auto"/>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ab/>
        <w:t>d. 120 days</w:t>
      </w:r>
    </w:p>
    <w:p w14:paraId="7C66E0EF" w14:textId="77777777" w:rsidR="00D02808" w:rsidRPr="00D02808" w:rsidRDefault="00D02808" w:rsidP="00D02808">
      <w:pPr>
        <w:spacing w:after="0" w:line="240" w:lineRule="auto"/>
        <w:rPr>
          <w:rFonts w:ascii="Times New Roman" w:eastAsia="Times New Roman" w:hAnsi="Times New Roman" w:cs="Times New Roman"/>
          <w:b/>
          <w:color w:val="FF0000"/>
          <w:sz w:val="24"/>
          <w:szCs w:val="24"/>
        </w:rPr>
      </w:pPr>
      <w:r w:rsidRPr="00D02808">
        <w:rPr>
          <w:rFonts w:ascii="Times New Roman" w:eastAsia="Times New Roman" w:hAnsi="Times New Roman" w:cs="Times New Roman"/>
          <w:b/>
          <w:color w:val="FF0000"/>
          <w:sz w:val="24"/>
          <w:szCs w:val="24"/>
        </w:rPr>
        <w:t>Rationale: The rule is six months, which translates approximately to 6 × 30 days in a month = 180 days.</w:t>
      </w:r>
    </w:p>
    <w:p w14:paraId="11D02FAE" w14:textId="77777777" w:rsidR="00D02808" w:rsidRPr="00D02808" w:rsidRDefault="00D02808" w:rsidP="00D02808">
      <w:pPr>
        <w:spacing w:after="0" w:line="240" w:lineRule="auto"/>
        <w:rPr>
          <w:rFonts w:ascii="Times New Roman" w:eastAsia="Times New Roman" w:hAnsi="Times New Roman" w:cs="Times New Roman"/>
          <w:sz w:val="24"/>
          <w:szCs w:val="24"/>
        </w:rPr>
      </w:pPr>
    </w:p>
    <w:p w14:paraId="7AC1ED9D" w14:textId="77777777" w:rsidR="00D02808" w:rsidRPr="00D02808" w:rsidRDefault="00D02808" w:rsidP="00D02808">
      <w:pPr>
        <w:spacing w:after="0" w:line="240" w:lineRule="auto"/>
        <w:ind w:left="720" w:hanging="630"/>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20.</w:t>
      </w:r>
      <w:r w:rsidRPr="00D02808">
        <w:rPr>
          <w:rFonts w:ascii="Times New Roman" w:eastAsia="Times New Roman" w:hAnsi="Times New Roman" w:cs="Times New Roman"/>
          <w:sz w:val="24"/>
          <w:szCs w:val="24"/>
        </w:rPr>
        <w:tab/>
      </w:r>
      <w:r w:rsidRPr="00D02808">
        <w:rPr>
          <w:rFonts w:ascii="Times New Roman" w:eastAsia="Times New Roman" w:hAnsi="Times New Roman" w:cs="Times New Roman"/>
          <w:noProof/>
          <w:sz w:val="24"/>
          <w:szCs w:val="24"/>
        </w:rPr>
        <w:t>Large amounts of data collected from sources that are then processed and used for analytics</w:t>
      </w:r>
      <w:r w:rsidRPr="00D02808">
        <w:rPr>
          <w:rFonts w:ascii="Times New Roman" w:eastAsia="Times New Roman" w:hAnsi="Times New Roman" w:cs="Times New Roman"/>
          <w:sz w:val="24"/>
          <w:szCs w:val="24"/>
        </w:rPr>
        <w:t xml:space="preserve"> are referred to as ____________.</w:t>
      </w:r>
    </w:p>
    <w:p w14:paraId="7CC5A435" w14:textId="77777777" w:rsidR="00D02808" w:rsidRPr="00D02808" w:rsidRDefault="00D02808" w:rsidP="00D02808">
      <w:pPr>
        <w:spacing w:after="0" w:line="240" w:lineRule="auto"/>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ab/>
        <w:t>a. Cloud Computing</w:t>
      </w:r>
    </w:p>
    <w:p w14:paraId="45396EFA" w14:textId="77777777" w:rsidR="00D02808" w:rsidRPr="00D02808" w:rsidRDefault="00D02808" w:rsidP="00D02808">
      <w:pPr>
        <w:spacing w:after="0" w:line="240" w:lineRule="auto"/>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ab/>
        <w:t>b. mHealth</w:t>
      </w:r>
    </w:p>
    <w:p w14:paraId="4763520C" w14:textId="77777777" w:rsidR="00D02808" w:rsidRPr="00D02808" w:rsidRDefault="00D02808" w:rsidP="00D02808">
      <w:pPr>
        <w:spacing w:after="0" w:line="240" w:lineRule="auto"/>
        <w:rPr>
          <w:rFonts w:ascii="Times New Roman" w:eastAsia="Times New Roman" w:hAnsi="Times New Roman" w:cs="Times New Roman"/>
          <w:b/>
          <w:color w:val="FF0000"/>
          <w:sz w:val="24"/>
          <w:szCs w:val="24"/>
        </w:rPr>
      </w:pPr>
      <w:r w:rsidRPr="00D02808">
        <w:rPr>
          <w:rFonts w:ascii="Times New Roman" w:eastAsia="Times New Roman" w:hAnsi="Times New Roman" w:cs="Times New Roman"/>
          <w:b/>
          <w:color w:val="FF0000"/>
          <w:sz w:val="24"/>
          <w:szCs w:val="24"/>
        </w:rPr>
        <w:tab/>
        <w:t>c. Big Data</w:t>
      </w:r>
    </w:p>
    <w:p w14:paraId="484F7F69" w14:textId="77777777" w:rsidR="00D02808" w:rsidRPr="00D02808" w:rsidRDefault="00D02808" w:rsidP="00D02808">
      <w:pPr>
        <w:spacing w:after="0" w:line="240" w:lineRule="auto"/>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ab/>
        <w:t>d. Data Analytics</w:t>
      </w:r>
    </w:p>
    <w:p w14:paraId="2CD7ABF3" w14:textId="77777777" w:rsidR="00D02808" w:rsidRPr="00D02808" w:rsidRDefault="00D02808" w:rsidP="00D02808">
      <w:pPr>
        <w:spacing w:after="0" w:line="240" w:lineRule="auto"/>
        <w:rPr>
          <w:rFonts w:ascii="Times New Roman" w:eastAsia="Times New Roman" w:hAnsi="Times New Roman" w:cs="Times New Roman"/>
          <w:b/>
          <w:color w:val="FF0000"/>
          <w:sz w:val="24"/>
          <w:szCs w:val="24"/>
        </w:rPr>
      </w:pPr>
      <w:r w:rsidRPr="00D02808">
        <w:rPr>
          <w:rFonts w:ascii="Times New Roman" w:eastAsia="Times New Roman" w:hAnsi="Times New Roman" w:cs="Times New Roman"/>
          <w:b/>
          <w:color w:val="FF0000"/>
          <w:sz w:val="24"/>
          <w:szCs w:val="24"/>
        </w:rPr>
        <w:t xml:space="preserve">Rationale: </w:t>
      </w:r>
      <w:r w:rsidRPr="00D02808">
        <w:rPr>
          <w:rFonts w:ascii="Times New Roman" w:eastAsia="Times New Roman" w:hAnsi="Times New Roman" w:cs="Times New Roman"/>
          <w:b/>
          <w:noProof/>
          <w:color w:val="FF0000"/>
          <w:sz w:val="24"/>
          <w:szCs w:val="24"/>
        </w:rPr>
        <w:t>Big data refers to large amounts of data collected from sources that are then processed and used for analytics</w:t>
      </w:r>
      <w:r w:rsidRPr="00D02808">
        <w:rPr>
          <w:rFonts w:ascii="Times New Roman" w:eastAsia="Times New Roman" w:hAnsi="Times New Roman" w:cs="Times New Roman"/>
          <w:b/>
          <w:color w:val="FF0000"/>
          <w:sz w:val="24"/>
          <w:szCs w:val="24"/>
        </w:rPr>
        <w:t>.</w:t>
      </w:r>
    </w:p>
    <w:p w14:paraId="68EC43B8" w14:textId="77777777" w:rsidR="00D02808" w:rsidRPr="00D02808" w:rsidRDefault="00D02808" w:rsidP="00D02808">
      <w:pPr>
        <w:spacing w:after="0" w:line="240" w:lineRule="auto"/>
        <w:rPr>
          <w:rFonts w:ascii="Times New Roman" w:eastAsia="Times New Roman" w:hAnsi="Times New Roman" w:cs="Times New Roman"/>
          <w:color w:val="FF0000"/>
          <w:sz w:val="24"/>
          <w:szCs w:val="24"/>
        </w:rPr>
      </w:pPr>
    </w:p>
    <w:p w14:paraId="4AEEDDC2" w14:textId="77777777" w:rsidR="00D02808" w:rsidRPr="00D02808" w:rsidRDefault="00D02808" w:rsidP="00D02808">
      <w:pPr>
        <w:spacing w:after="0" w:line="240" w:lineRule="auto"/>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21. This type of healthcare organization is more homelike and less institutional than in the past</w:t>
      </w:r>
    </w:p>
    <w:p w14:paraId="48BE353E" w14:textId="77777777" w:rsidR="00D02808" w:rsidRPr="00D02808" w:rsidRDefault="00D02808" w:rsidP="00D02808">
      <w:pPr>
        <w:spacing w:after="0" w:line="240" w:lineRule="auto"/>
        <w:ind w:left="360"/>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a. Adult daycare programs</w:t>
      </w:r>
    </w:p>
    <w:p w14:paraId="440D563A" w14:textId="77777777" w:rsidR="00D02808" w:rsidRPr="00D02808" w:rsidRDefault="00D02808" w:rsidP="00D02808">
      <w:pPr>
        <w:spacing w:after="0" w:line="240" w:lineRule="auto"/>
        <w:ind w:left="360"/>
        <w:rPr>
          <w:rFonts w:ascii="Times New Roman" w:eastAsia="Times New Roman" w:hAnsi="Times New Roman" w:cs="Times New Roman"/>
          <w:b/>
          <w:color w:val="FF0000"/>
          <w:sz w:val="24"/>
          <w:szCs w:val="24"/>
        </w:rPr>
      </w:pPr>
      <w:r w:rsidRPr="00D02808">
        <w:rPr>
          <w:rFonts w:ascii="Times New Roman" w:eastAsia="Times New Roman" w:hAnsi="Times New Roman" w:cs="Times New Roman"/>
          <w:b/>
          <w:color w:val="FF0000"/>
          <w:sz w:val="24"/>
          <w:szCs w:val="24"/>
        </w:rPr>
        <w:t>b. Residential care facilities</w:t>
      </w:r>
    </w:p>
    <w:p w14:paraId="4EB1CC95" w14:textId="77777777" w:rsidR="00D02808" w:rsidRPr="00D02808" w:rsidRDefault="00D02808" w:rsidP="00D02808">
      <w:pPr>
        <w:spacing w:after="0" w:line="240" w:lineRule="auto"/>
        <w:ind w:left="360"/>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c. Hospice</w:t>
      </w:r>
    </w:p>
    <w:p w14:paraId="16023DFB" w14:textId="77777777" w:rsidR="00D02808" w:rsidRPr="00D02808" w:rsidRDefault="00D02808" w:rsidP="00D02808">
      <w:pPr>
        <w:spacing w:after="0" w:line="240" w:lineRule="auto"/>
        <w:ind w:left="360"/>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 xml:space="preserve">d. Behavioral health homes </w:t>
      </w:r>
    </w:p>
    <w:p w14:paraId="6F109575" w14:textId="77777777" w:rsidR="00D02808" w:rsidRPr="00D02808" w:rsidRDefault="00D02808" w:rsidP="00D02808">
      <w:pPr>
        <w:spacing w:after="0" w:line="240" w:lineRule="auto"/>
        <w:rPr>
          <w:rFonts w:ascii="Times New Roman" w:eastAsia="Times New Roman" w:hAnsi="Times New Roman" w:cs="Times New Roman"/>
          <w:b/>
          <w:color w:val="FF0000"/>
          <w:sz w:val="24"/>
          <w:szCs w:val="24"/>
        </w:rPr>
      </w:pPr>
      <w:r w:rsidRPr="00D02808">
        <w:rPr>
          <w:rFonts w:ascii="Times New Roman" w:eastAsia="Times New Roman" w:hAnsi="Times New Roman" w:cs="Times New Roman"/>
          <w:b/>
          <w:color w:val="FF0000"/>
          <w:sz w:val="24"/>
          <w:szCs w:val="24"/>
        </w:rPr>
        <w:t xml:space="preserve">Rationale: Residential care facilities are more homelike and less institutional than hospitals and long-term care facilities </w:t>
      </w:r>
    </w:p>
    <w:p w14:paraId="6A428A16" w14:textId="77777777" w:rsidR="00D02808" w:rsidRPr="00D02808" w:rsidRDefault="00D02808" w:rsidP="00D02808">
      <w:pPr>
        <w:spacing w:after="0" w:line="240" w:lineRule="auto"/>
        <w:rPr>
          <w:rFonts w:ascii="Times New Roman" w:eastAsia="Times New Roman" w:hAnsi="Times New Roman" w:cs="Times New Roman"/>
          <w:sz w:val="24"/>
          <w:szCs w:val="24"/>
        </w:rPr>
      </w:pPr>
    </w:p>
    <w:p w14:paraId="15B84D14" w14:textId="77777777" w:rsidR="00D02808" w:rsidRPr="00D02808" w:rsidRDefault="00D02808" w:rsidP="00D02808">
      <w:pPr>
        <w:spacing w:after="0" w:line="240" w:lineRule="auto"/>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22. Cell-based technologies include _____.</w:t>
      </w:r>
    </w:p>
    <w:p w14:paraId="5A71BEFF" w14:textId="77777777" w:rsidR="00D02808" w:rsidRPr="00D02808" w:rsidRDefault="00D02808" w:rsidP="00D02808">
      <w:pPr>
        <w:spacing w:after="0" w:line="240" w:lineRule="auto"/>
        <w:ind w:left="360"/>
        <w:rPr>
          <w:rFonts w:ascii="Times New Roman" w:eastAsia="Times New Roman" w:hAnsi="Times New Roman" w:cs="Times New Roman"/>
          <w:b/>
          <w:color w:val="FF0000"/>
          <w:sz w:val="24"/>
          <w:szCs w:val="24"/>
        </w:rPr>
      </w:pPr>
      <w:r w:rsidRPr="00D02808">
        <w:rPr>
          <w:rFonts w:ascii="Times New Roman" w:eastAsia="Times New Roman" w:hAnsi="Times New Roman" w:cs="Times New Roman"/>
          <w:b/>
          <w:color w:val="FF0000"/>
          <w:sz w:val="24"/>
          <w:szCs w:val="24"/>
        </w:rPr>
        <w:t xml:space="preserve">a. Stem cells for transplant </w:t>
      </w:r>
    </w:p>
    <w:p w14:paraId="58B92875" w14:textId="77777777" w:rsidR="00D02808" w:rsidRPr="00D02808" w:rsidRDefault="00D02808" w:rsidP="00D02808">
      <w:pPr>
        <w:spacing w:after="0" w:line="240" w:lineRule="auto"/>
        <w:ind w:left="360"/>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b. Organ transplants</w:t>
      </w:r>
    </w:p>
    <w:p w14:paraId="5251F8F4" w14:textId="77777777" w:rsidR="00D02808" w:rsidRPr="00D02808" w:rsidRDefault="00D02808" w:rsidP="00D02808">
      <w:pPr>
        <w:spacing w:after="0" w:line="240" w:lineRule="auto"/>
        <w:ind w:left="360"/>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c. Synthetic organs</w:t>
      </w:r>
    </w:p>
    <w:p w14:paraId="2DC88A6C" w14:textId="77777777" w:rsidR="00D02808" w:rsidRPr="00D02808" w:rsidRDefault="00D02808" w:rsidP="00D02808">
      <w:pPr>
        <w:spacing w:after="0" w:line="240" w:lineRule="auto"/>
        <w:ind w:left="360"/>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 xml:space="preserve">d. Washing cells of all organic material </w:t>
      </w:r>
    </w:p>
    <w:p w14:paraId="01732CA7" w14:textId="77777777" w:rsidR="00D02808" w:rsidRPr="00D02808" w:rsidRDefault="00D02808" w:rsidP="00D02808">
      <w:pPr>
        <w:spacing w:after="0" w:line="240" w:lineRule="auto"/>
        <w:rPr>
          <w:rFonts w:ascii="Times New Roman" w:eastAsia="Times New Roman" w:hAnsi="Times New Roman" w:cs="Times New Roman"/>
          <w:b/>
          <w:color w:val="FF0000"/>
          <w:sz w:val="24"/>
          <w:szCs w:val="24"/>
        </w:rPr>
      </w:pPr>
      <w:r w:rsidRPr="00D02808">
        <w:rPr>
          <w:rFonts w:ascii="Times New Roman" w:eastAsia="Times New Roman" w:hAnsi="Times New Roman" w:cs="Times New Roman"/>
          <w:b/>
          <w:color w:val="FF0000"/>
          <w:sz w:val="24"/>
          <w:szCs w:val="24"/>
        </w:rPr>
        <w:t>Rationale: Cell-based technologies include tissue engineering, stem cells, and gene therapy.</w:t>
      </w:r>
    </w:p>
    <w:p w14:paraId="3A84A6DC" w14:textId="77777777" w:rsidR="00D02808" w:rsidRPr="00D02808" w:rsidRDefault="00D02808" w:rsidP="00D02808">
      <w:pPr>
        <w:spacing w:after="0" w:line="240" w:lineRule="auto"/>
        <w:rPr>
          <w:rFonts w:ascii="Times New Roman" w:eastAsia="Times New Roman" w:hAnsi="Times New Roman" w:cs="Times New Roman"/>
          <w:sz w:val="24"/>
          <w:szCs w:val="24"/>
        </w:rPr>
      </w:pPr>
    </w:p>
    <w:p w14:paraId="0E021580" w14:textId="77777777" w:rsidR="00D02808" w:rsidRPr="00D02808" w:rsidRDefault="00D02808" w:rsidP="00D02808">
      <w:pPr>
        <w:spacing w:after="0" w:line="240" w:lineRule="auto"/>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23. List at least three social determinants of health as explained in Healthy People 2020.</w:t>
      </w:r>
    </w:p>
    <w:p w14:paraId="00FF8AB3" w14:textId="77777777" w:rsidR="00D02808" w:rsidRPr="00D02808" w:rsidRDefault="00D02808" w:rsidP="00D02808">
      <w:pPr>
        <w:widowControl w:val="0"/>
        <w:autoSpaceDE w:val="0"/>
        <w:autoSpaceDN w:val="0"/>
        <w:adjustRightInd w:val="0"/>
        <w:spacing w:after="0" w:line="240" w:lineRule="atLeast"/>
        <w:rPr>
          <w:rFonts w:ascii="Times New Roman" w:eastAsia="Times New Roman" w:hAnsi="Times New Roman" w:cs="PalatinoLTStd-Roman"/>
          <w:b/>
          <w:color w:val="FF0000"/>
          <w:sz w:val="24"/>
          <w:szCs w:val="20"/>
        </w:rPr>
      </w:pPr>
      <w:r w:rsidRPr="00D02808">
        <w:rPr>
          <w:rFonts w:ascii="Times New Roman" w:eastAsia="Times New Roman" w:hAnsi="Times New Roman" w:cs="PalatinoLTStd-Roman"/>
          <w:b/>
          <w:color w:val="FF0000"/>
          <w:sz w:val="24"/>
          <w:szCs w:val="20"/>
        </w:rPr>
        <w:t>Answer: Any four of the following: Availability of resources to meet daily needs; access to educational, economic, and job opportunities; availability of community-based resources; exposure to crime, violence, and social disorder; socioeconomic conditions; language and literacy; access to mass media and emerging technologies; and culture.</w:t>
      </w:r>
    </w:p>
    <w:p w14:paraId="6678952B" w14:textId="77777777" w:rsidR="00D02808" w:rsidRPr="00D02808" w:rsidRDefault="00D02808" w:rsidP="00D02808">
      <w:pPr>
        <w:spacing w:after="0" w:line="240" w:lineRule="auto"/>
        <w:rPr>
          <w:rFonts w:ascii="Times New Roman" w:eastAsia="Times New Roman" w:hAnsi="Times New Roman" w:cs="Times New Roman"/>
          <w:sz w:val="24"/>
          <w:szCs w:val="24"/>
        </w:rPr>
      </w:pPr>
    </w:p>
    <w:p w14:paraId="3AFF8FE7" w14:textId="77777777" w:rsidR="00D02808" w:rsidRPr="00D02808" w:rsidRDefault="00D02808" w:rsidP="00D02808">
      <w:pPr>
        <w:spacing w:after="0" w:line="240" w:lineRule="auto"/>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24. Name the leading federal agency charged with protecting the public health.</w:t>
      </w:r>
    </w:p>
    <w:p w14:paraId="79406AD4" w14:textId="77777777" w:rsidR="00D02808" w:rsidRPr="00D02808" w:rsidRDefault="00D02808" w:rsidP="00D02808">
      <w:pPr>
        <w:spacing w:after="0" w:line="240" w:lineRule="auto"/>
        <w:rPr>
          <w:rFonts w:ascii="Times New Roman" w:eastAsia="Times New Roman" w:hAnsi="Times New Roman" w:cs="Times New Roman"/>
          <w:b/>
          <w:color w:val="FF0000"/>
          <w:sz w:val="24"/>
          <w:szCs w:val="24"/>
        </w:rPr>
      </w:pPr>
      <w:r w:rsidRPr="00D02808">
        <w:rPr>
          <w:rFonts w:ascii="Times New Roman" w:eastAsia="Times New Roman" w:hAnsi="Times New Roman" w:cs="Times New Roman"/>
          <w:b/>
          <w:color w:val="FF0000"/>
          <w:sz w:val="24"/>
          <w:szCs w:val="24"/>
        </w:rPr>
        <w:t>Answer: Centers for Disease Control and Prevention</w:t>
      </w:r>
    </w:p>
    <w:p w14:paraId="374F4605" w14:textId="77777777" w:rsidR="00D02808" w:rsidRPr="00D02808" w:rsidRDefault="00D02808" w:rsidP="00D02808">
      <w:pPr>
        <w:spacing w:after="0" w:line="240" w:lineRule="auto"/>
        <w:rPr>
          <w:rFonts w:ascii="Times New Roman" w:eastAsia="Times New Roman" w:hAnsi="Times New Roman" w:cs="Times New Roman"/>
          <w:b/>
          <w:color w:val="FF0000"/>
          <w:sz w:val="24"/>
          <w:szCs w:val="24"/>
        </w:rPr>
      </w:pPr>
    </w:p>
    <w:p w14:paraId="773E0328" w14:textId="77777777" w:rsidR="00D02808" w:rsidRPr="00D02808" w:rsidRDefault="00D02808" w:rsidP="00D02808">
      <w:pPr>
        <w:spacing w:after="0" w:line="240" w:lineRule="auto"/>
        <w:ind w:left="360" w:hanging="360"/>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25. This is a model of primary care physician practices that is patient-centered, comprehensive, team-based, coordinated, accessible, and focused on quality and safety.</w:t>
      </w:r>
    </w:p>
    <w:p w14:paraId="210C1177" w14:textId="77777777" w:rsidR="00D02808" w:rsidRPr="00D02808" w:rsidRDefault="00D02808" w:rsidP="00D02808">
      <w:pPr>
        <w:spacing w:after="0" w:line="240" w:lineRule="auto"/>
        <w:ind w:left="360"/>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a. Private medical practices</w:t>
      </w:r>
    </w:p>
    <w:p w14:paraId="6706C67D" w14:textId="77777777" w:rsidR="00D02808" w:rsidRPr="00D02808" w:rsidRDefault="00D02808" w:rsidP="00D02808">
      <w:pPr>
        <w:spacing w:after="0" w:line="240" w:lineRule="auto"/>
        <w:ind w:left="360"/>
        <w:rPr>
          <w:rFonts w:ascii="Times New Roman" w:eastAsia="Times New Roman" w:hAnsi="Times New Roman" w:cs="Times New Roman"/>
          <w:b/>
          <w:color w:val="FF0000"/>
          <w:sz w:val="24"/>
          <w:szCs w:val="24"/>
        </w:rPr>
      </w:pPr>
      <w:r w:rsidRPr="00D02808">
        <w:rPr>
          <w:rFonts w:ascii="Times New Roman" w:eastAsia="Times New Roman" w:hAnsi="Times New Roman" w:cs="Times New Roman"/>
          <w:b/>
          <w:color w:val="FF0000"/>
          <w:sz w:val="24"/>
          <w:szCs w:val="24"/>
        </w:rPr>
        <w:t>b. Medical home</w:t>
      </w:r>
    </w:p>
    <w:p w14:paraId="09F99576" w14:textId="77777777" w:rsidR="00D02808" w:rsidRPr="00D02808" w:rsidRDefault="00D02808" w:rsidP="00D02808">
      <w:pPr>
        <w:spacing w:after="0" w:line="240" w:lineRule="auto"/>
        <w:ind w:left="360"/>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c. Hospice</w:t>
      </w:r>
    </w:p>
    <w:p w14:paraId="46E7807F" w14:textId="77777777" w:rsidR="00D02808" w:rsidRPr="00D02808" w:rsidRDefault="00D02808" w:rsidP="00D02808">
      <w:pPr>
        <w:spacing w:after="0" w:line="240" w:lineRule="auto"/>
        <w:ind w:left="360"/>
        <w:rPr>
          <w:rFonts w:ascii="Times New Roman" w:eastAsia="Times New Roman" w:hAnsi="Times New Roman" w:cs="Times New Roman"/>
          <w:sz w:val="24"/>
          <w:szCs w:val="24"/>
        </w:rPr>
      </w:pPr>
      <w:r w:rsidRPr="00D02808">
        <w:rPr>
          <w:rFonts w:ascii="Times New Roman" w:eastAsia="Times New Roman" w:hAnsi="Times New Roman" w:cs="Times New Roman"/>
          <w:sz w:val="24"/>
          <w:szCs w:val="24"/>
        </w:rPr>
        <w:t xml:space="preserve">d. Behavioral health homes </w:t>
      </w:r>
    </w:p>
    <w:p w14:paraId="0866EAD6" w14:textId="1210B635" w:rsidR="004E4F9B" w:rsidRDefault="00D02808" w:rsidP="00D02808">
      <w:pPr>
        <w:rPr>
          <w:rFonts w:ascii="Times New Roman" w:eastAsia="Times New Roman" w:hAnsi="Times New Roman" w:cs="Times New Roman"/>
          <w:b/>
          <w:color w:val="FF0000"/>
          <w:sz w:val="24"/>
          <w:szCs w:val="24"/>
        </w:rPr>
      </w:pPr>
      <w:r w:rsidRPr="00D02808">
        <w:rPr>
          <w:rFonts w:ascii="Times New Roman" w:eastAsia="Times New Roman" w:hAnsi="Times New Roman" w:cs="Times New Roman"/>
          <w:b/>
          <w:color w:val="FF0000"/>
          <w:sz w:val="24"/>
          <w:szCs w:val="24"/>
        </w:rPr>
        <w:lastRenderedPageBreak/>
        <w:t>Rationale: The medical home is a model of primary care physician practices that is patient-centered, comprehensive, team-based, coordinated, accessible, and focused on quality and safety. This has become a model for how prim</w:t>
      </w:r>
    </w:p>
    <w:p w14:paraId="71D0F389" w14:textId="77777777" w:rsidR="009A0DAF" w:rsidRDefault="009A0DAF" w:rsidP="00D02808">
      <w:pPr>
        <w:rPr>
          <w:rFonts w:ascii="Times New Roman" w:eastAsia="Times New Roman" w:hAnsi="Times New Roman" w:cs="Times New Roman"/>
          <w:b/>
          <w:color w:val="FF0000"/>
          <w:sz w:val="24"/>
          <w:szCs w:val="24"/>
        </w:rPr>
      </w:pPr>
    </w:p>
    <w:p w14:paraId="5D953B91" w14:textId="77777777" w:rsidR="009A0DAF" w:rsidRDefault="009A0DAF" w:rsidP="00D02808">
      <w:pPr>
        <w:rPr>
          <w:rFonts w:ascii="Times New Roman" w:eastAsia="Times New Roman" w:hAnsi="Times New Roman" w:cs="Times New Roman"/>
          <w:b/>
          <w:color w:val="FF0000"/>
          <w:sz w:val="24"/>
          <w:szCs w:val="24"/>
        </w:rPr>
      </w:pPr>
    </w:p>
    <w:p w14:paraId="442EF2F4" w14:textId="77777777" w:rsidR="009A0DAF" w:rsidRDefault="009A0DAF" w:rsidP="00D02808">
      <w:pPr>
        <w:rPr>
          <w:rFonts w:ascii="Times New Roman" w:eastAsia="Times New Roman" w:hAnsi="Times New Roman" w:cs="Times New Roman"/>
          <w:b/>
          <w:color w:val="FF0000"/>
          <w:sz w:val="24"/>
          <w:szCs w:val="24"/>
        </w:rPr>
      </w:pPr>
    </w:p>
    <w:p w14:paraId="10E1C988" w14:textId="77777777" w:rsidR="009A0DAF" w:rsidRDefault="009A0DAF" w:rsidP="00D02808">
      <w:pPr>
        <w:rPr>
          <w:rFonts w:ascii="Times New Roman" w:eastAsia="Times New Roman" w:hAnsi="Times New Roman" w:cs="Times New Roman"/>
          <w:b/>
          <w:color w:val="FF0000"/>
          <w:sz w:val="24"/>
          <w:szCs w:val="24"/>
        </w:rPr>
      </w:pPr>
    </w:p>
    <w:p w14:paraId="4A7A71E4" w14:textId="77777777" w:rsidR="009A0DAF" w:rsidRDefault="009A0DAF" w:rsidP="00D02808">
      <w:pPr>
        <w:rPr>
          <w:rFonts w:ascii="Times New Roman" w:eastAsia="Times New Roman" w:hAnsi="Times New Roman" w:cs="Times New Roman"/>
          <w:b/>
          <w:color w:val="FF0000"/>
          <w:sz w:val="24"/>
          <w:szCs w:val="24"/>
        </w:rPr>
      </w:pPr>
    </w:p>
    <w:p w14:paraId="26230A9F" w14:textId="77777777" w:rsidR="009A0DAF" w:rsidRDefault="009A0DAF" w:rsidP="00D02808">
      <w:pPr>
        <w:rPr>
          <w:rFonts w:ascii="Times New Roman" w:eastAsia="Times New Roman" w:hAnsi="Times New Roman" w:cs="Times New Roman"/>
          <w:b/>
          <w:color w:val="FF0000"/>
          <w:sz w:val="24"/>
          <w:szCs w:val="24"/>
        </w:rPr>
      </w:pPr>
    </w:p>
    <w:p w14:paraId="2A9D0B93" w14:textId="77777777" w:rsidR="009A0DAF" w:rsidRDefault="009A0DAF" w:rsidP="00D02808">
      <w:pPr>
        <w:rPr>
          <w:rFonts w:ascii="Times New Roman" w:eastAsia="Times New Roman" w:hAnsi="Times New Roman" w:cs="Times New Roman"/>
          <w:b/>
          <w:color w:val="FF0000"/>
          <w:sz w:val="24"/>
          <w:szCs w:val="24"/>
        </w:rPr>
      </w:pPr>
    </w:p>
    <w:p w14:paraId="3BA0A9B8" w14:textId="77777777" w:rsidR="009A0DAF" w:rsidRDefault="009A0DAF" w:rsidP="00D02808">
      <w:pPr>
        <w:rPr>
          <w:rFonts w:ascii="Times New Roman" w:eastAsia="Times New Roman" w:hAnsi="Times New Roman" w:cs="Times New Roman"/>
          <w:b/>
          <w:color w:val="FF0000"/>
          <w:sz w:val="24"/>
          <w:szCs w:val="24"/>
        </w:rPr>
      </w:pPr>
    </w:p>
    <w:p w14:paraId="7CA2C56F" w14:textId="77777777" w:rsidR="009A0DAF" w:rsidRDefault="009A0DAF" w:rsidP="00D02808">
      <w:pPr>
        <w:rPr>
          <w:rFonts w:ascii="Times New Roman" w:eastAsia="Times New Roman" w:hAnsi="Times New Roman" w:cs="Times New Roman"/>
          <w:b/>
          <w:color w:val="FF0000"/>
          <w:sz w:val="24"/>
          <w:szCs w:val="24"/>
        </w:rPr>
      </w:pPr>
    </w:p>
    <w:p w14:paraId="5CDE1769" w14:textId="77777777" w:rsidR="009A0DAF" w:rsidRDefault="009A0DAF" w:rsidP="00D02808">
      <w:pPr>
        <w:rPr>
          <w:rFonts w:ascii="Times New Roman" w:eastAsia="Times New Roman" w:hAnsi="Times New Roman" w:cs="Times New Roman"/>
          <w:b/>
          <w:color w:val="FF0000"/>
          <w:sz w:val="24"/>
          <w:szCs w:val="24"/>
        </w:rPr>
      </w:pPr>
    </w:p>
    <w:p w14:paraId="3E135973" w14:textId="77777777" w:rsidR="009A0DAF" w:rsidRDefault="009A0DAF" w:rsidP="00D02808">
      <w:pPr>
        <w:rPr>
          <w:rFonts w:ascii="Times New Roman" w:eastAsia="Times New Roman" w:hAnsi="Times New Roman" w:cs="Times New Roman"/>
          <w:b/>
          <w:color w:val="FF0000"/>
          <w:sz w:val="24"/>
          <w:szCs w:val="24"/>
        </w:rPr>
      </w:pPr>
    </w:p>
    <w:p w14:paraId="5A4F52F9" w14:textId="77777777" w:rsidR="009A0DAF" w:rsidRDefault="009A0DAF" w:rsidP="00D02808">
      <w:pPr>
        <w:rPr>
          <w:rFonts w:ascii="Times New Roman" w:eastAsia="Times New Roman" w:hAnsi="Times New Roman" w:cs="Times New Roman"/>
          <w:b/>
          <w:color w:val="FF0000"/>
          <w:sz w:val="24"/>
          <w:szCs w:val="24"/>
        </w:rPr>
      </w:pPr>
    </w:p>
    <w:p w14:paraId="15F9E6CA" w14:textId="77777777" w:rsidR="009A0DAF" w:rsidRDefault="009A0DAF" w:rsidP="00D02808">
      <w:pPr>
        <w:rPr>
          <w:rFonts w:ascii="Times New Roman" w:eastAsia="Times New Roman" w:hAnsi="Times New Roman" w:cs="Times New Roman"/>
          <w:b/>
          <w:color w:val="FF0000"/>
          <w:sz w:val="24"/>
          <w:szCs w:val="24"/>
        </w:rPr>
      </w:pPr>
    </w:p>
    <w:p w14:paraId="38382E15" w14:textId="77777777" w:rsidR="009A0DAF" w:rsidRDefault="009A0DAF" w:rsidP="00D02808">
      <w:pPr>
        <w:rPr>
          <w:rFonts w:ascii="Times New Roman" w:eastAsia="Times New Roman" w:hAnsi="Times New Roman" w:cs="Times New Roman"/>
          <w:b/>
          <w:color w:val="FF0000"/>
          <w:sz w:val="24"/>
          <w:szCs w:val="24"/>
        </w:rPr>
      </w:pPr>
    </w:p>
    <w:p w14:paraId="3D034EFC" w14:textId="77777777" w:rsidR="009A0DAF" w:rsidRDefault="009A0DAF" w:rsidP="00D02808">
      <w:pPr>
        <w:rPr>
          <w:rFonts w:ascii="Times New Roman" w:eastAsia="Times New Roman" w:hAnsi="Times New Roman" w:cs="Times New Roman"/>
          <w:b/>
          <w:color w:val="FF0000"/>
          <w:sz w:val="24"/>
          <w:szCs w:val="24"/>
        </w:rPr>
      </w:pPr>
    </w:p>
    <w:p w14:paraId="0AEF43A6" w14:textId="77777777" w:rsidR="009A0DAF" w:rsidRDefault="009A0DAF" w:rsidP="00D02808">
      <w:pPr>
        <w:rPr>
          <w:rFonts w:ascii="Times New Roman" w:eastAsia="Times New Roman" w:hAnsi="Times New Roman" w:cs="Times New Roman"/>
          <w:b/>
          <w:color w:val="FF0000"/>
          <w:sz w:val="24"/>
          <w:szCs w:val="24"/>
        </w:rPr>
      </w:pPr>
    </w:p>
    <w:p w14:paraId="4223F5C5" w14:textId="77777777" w:rsidR="009A0DAF" w:rsidRDefault="009A0DAF" w:rsidP="00D02808">
      <w:pPr>
        <w:rPr>
          <w:rFonts w:ascii="Times New Roman" w:eastAsia="Times New Roman" w:hAnsi="Times New Roman" w:cs="Times New Roman"/>
          <w:b/>
          <w:color w:val="FF0000"/>
          <w:sz w:val="24"/>
          <w:szCs w:val="24"/>
        </w:rPr>
      </w:pPr>
    </w:p>
    <w:p w14:paraId="07BD32B5" w14:textId="77777777" w:rsidR="009A0DAF" w:rsidRDefault="009A0DAF" w:rsidP="00D02808">
      <w:pPr>
        <w:rPr>
          <w:rFonts w:ascii="Times New Roman" w:eastAsia="Times New Roman" w:hAnsi="Times New Roman" w:cs="Times New Roman"/>
          <w:b/>
          <w:color w:val="FF0000"/>
          <w:sz w:val="24"/>
          <w:szCs w:val="24"/>
        </w:rPr>
      </w:pPr>
    </w:p>
    <w:p w14:paraId="7343FBDC" w14:textId="77777777" w:rsidR="009A0DAF" w:rsidRDefault="009A0DAF" w:rsidP="00D02808">
      <w:pPr>
        <w:rPr>
          <w:rFonts w:ascii="Times New Roman" w:eastAsia="Times New Roman" w:hAnsi="Times New Roman" w:cs="Times New Roman"/>
          <w:b/>
          <w:color w:val="FF0000"/>
          <w:sz w:val="24"/>
          <w:szCs w:val="24"/>
        </w:rPr>
      </w:pPr>
    </w:p>
    <w:p w14:paraId="40753717" w14:textId="77777777" w:rsidR="009A0DAF" w:rsidRDefault="009A0DAF" w:rsidP="00D02808">
      <w:pPr>
        <w:rPr>
          <w:rFonts w:ascii="Times New Roman" w:eastAsia="Times New Roman" w:hAnsi="Times New Roman" w:cs="Times New Roman"/>
          <w:b/>
          <w:color w:val="FF0000"/>
          <w:sz w:val="24"/>
          <w:szCs w:val="24"/>
        </w:rPr>
      </w:pPr>
    </w:p>
    <w:p w14:paraId="0958816F" w14:textId="77777777" w:rsidR="009A0DAF" w:rsidRDefault="009A0DAF" w:rsidP="00D02808">
      <w:pPr>
        <w:rPr>
          <w:rFonts w:ascii="Times New Roman" w:eastAsia="Times New Roman" w:hAnsi="Times New Roman" w:cs="Times New Roman"/>
          <w:b/>
          <w:color w:val="FF0000"/>
          <w:sz w:val="24"/>
          <w:szCs w:val="24"/>
        </w:rPr>
      </w:pPr>
    </w:p>
    <w:p w14:paraId="3EDD951B" w14:textId="77777777" w:rsidR="009A0DAF" w:rsidRDefault="009A0DAF" w:rsidP="00D02808">
      <w:pPr>
        <w:rPr>
          <w:rFonts w:ascii="Times New Roman" w:eastAsia="Times New Roman" w:hAnsi="Times New Roman" w:cs="Times New Roman"/>
          <w:b/>
          <w:color w:val="FF0000"/>
          <w:sz w:val="24"/>
          <w:szCs w:val="24"/>
        </w:rPr>
      </w:pPr>
    </w:p>
    <w:p w14:paraId="11729245" w14:textId="77777777" w:rsidR="009A0DAF" w:rsidRDefault="009A0DAF" w:rsidP="00D02808">
      <w:pPr>
        <w:rPr>
          <w:rFonts w:ascii="Times New Roman" w:eastAsia="Times New Roman" w:hAnsi="Times New Roman" w:cs="Times New Roman"/>
          <w:b/>
          <w:color w:val="FF0000"/>
          <w:sz w:val="24"/>
          <w:szCs w:val="24"/>
        </w:rPr>
      </w:pPr>
    </w:p>
    <w:p w14:paraId="18304257" w14:textId="77777777" w:rsidR="009A0DAF" w:rsidRDefault="009A0DAF" w:rsidP="00D02808">
      <w:pPr>
        <w:rPr>
          <w:rFonts w:ascii="Times New Roman" w:eastAsia="Times New Roman" w:hAnsi="Times New Roman" w:cs="Times New Roman"/>
          <w:b/>
          <w:color w:val="FF0000"/>
          <w:sz w:val="24"/>
          <w:szCs w:val="24"/>
        </w:rPr>
      </w:pPr>
    </w:p>
    <w:p w14:paraId="218B7883" w14:textId="77777777" w:rsidR="009A0DAF" w:rsidRDefault="009A0DAF" w:rsidP="00D02808">
      <w:pPr>
        <w:rPr>
          <w:rFonts w:ascii="Times New Roman" w:eastAsia="Times New Roman" w:hAnsi="Times New Roman" w:cs="Times New Roman"/>
          <w:b/>
          <w:color w:val="FF0000"/>
          <w:sz w:val="24"/>
          <w:szCs w:val="24"/>
        </w:rPr>
      </w:pPr>
    </w:p>
    <w:p w14:paraId="38FF40E5" w14:textId="77777777" w:rsidR="009A0DAF" w:rsidRDefault="009A0DAF" w:rsidP="00D02808">
      <w:pPr>
        <w:rPr>
          <w:rFonts w:ascii="Times New Roman" w:eastAsia="Times New Roman" w:hAnsi="Times New Roman" w:cs="Times New Roman"/>
          <w:b/>
          <w:color w:val="FF0000"/>
          <w:sz w:val="24"/>
          <w:szCs w:val="24"/>
        </w:rPr>
      </w:pPr>
    </w:p>
    <w:p w14:paraId="262AB8D7" w14:textId="7F4FF1E1" w:rsidR="004E4F9B" w:rsidRPr="009A0DAF" w:rsidRDefault="004E4F9B" w:rsidP="00D02808">
      <w:pPr>
        <w:rPr>
          <w:rFonts w:ascii="Times New Roman" w:eastAsia="Times New Roman" w:hAnsi="Times New Roman" w:cs="Times New Roman"/>
          <w:bCs/>
          <w:sz w:val="24"/>
          <w:szCs w:val="24"/>
        </w:rPr>
      </w:pPr>
      <w:bookmarkStart w:id="2" w:name="_Hlk40172961"/>
      <w:r w:rsidRPr="009A0DAF">
        <w:rPr>
          <w:rFonts w:ascii="Times New Roman" w:eastAsia="Times New Roman" w:hAnsi="Times New Roman" w:cs="Times New Roman"/>
          <w:bCs/>
          <w:sz w:val="24"/>
          <w:szCs w:val="24"/>
        </w:rPr>
        <w:lastRenderedPageBreak/>
        <w:t>Chapter 3</w:t>
      </w:r>
    </w:p>
    <w:p w14:paraId="050AC59D" w14:textId="77777777" w:rsidR="004E4F9B" w:rsidRPr="004E4F9B" w:rsidRDefault="004E4F9B" w:rsidP="004E4F9B">
      <w:pPr>
        <w:tabs>
          <w:tab w:val="left" w:pos="720"/>
        </w:tabs>
        <w:spacing w:after="0" w:line="240" w:lineRule="auto"/>
        <w:ind w:left="360" w:hanging="360"/>
        <w:rPr>
          <w:rFonts w:ascii="Times New Roman" w:eastAsia="Times New Roman" w:hAnsi="Times New Roman" w:cs="Times New Roman"/>
        </w:rPr>
      </w:pPr>
      <w:r w:rsidRPr="004E4F9B">
        <w:rPr>
          <w:rFonts w:ascii="Times New Roman" w:eastAsia="Times New Roman" w:hAnsi="Times New Roman" w:cs="Times New Roman"/>
        </w:rPr>
        <w:t>1.</w:t>
      </w:r>
      <w:r w:rsidRPr="004E4F9B">
        <w:rPr>
          <w:rFonts w:ascii="Times New Roman" w:eastAsia="Times New Roman" w:hAnsi="Times New Roman" w:cs="Times New Roman"/>
        </w:rPr>
        <w:tab/>
        <w:t>The unique identifier that is identifies a specific patient visit is known as _____.</w:t>
      </w:r>
    </w:p>
    <w:p w14:paraId="094BDE2C" w14:textId="77777777" w:rsidR="004E4F9B" w:rsidRPr="004E4F9B" w:rsidRDefault="004E4F9B" w:rsidP="004E4F9B">
      <w:pPr>
        <w:tabs>
          <w:tab w:val="left" w:pos="720"/>
        </w:tabs>
        <w:spacing w:after="0" w:line="240" w:lineRule="auto"/>
        <w:ind w:left="720" w:hanging="360"/>
        <w:rPr>
          <w:rFonts w:ascii="Times New Roman" w:eastAsia="Times New Roman" w:hAnsi="Times New Roman" w:cs="Times New Roman"/>
        </w:rPr>
      </w:pPr>
      <w:r w:rsidRPr="004E4F9B">
        <w:rPr>
          <w:rFonts w:ascii="Times New Roman" w:eastAsia="Times New Roman" w:hAnsi="Times New Roman" w:cs="Times New Roman"/>
        </w:rPr>
        <w:tab/>
        <w:t>a.</w:t>
      </w:r>
      <w:r w:rsidRPr="004E4F9B">
        <w:rPr>
          <w:rFonts w:ascii="Times New Roman" w:eastAsia="Times New Roman" w:hAnsi="Times New Roman" w:cs="Times New Roman"/>
        </w:rPr>
        <w:tab/>
        <w:t>Health record number</w:t>
      </w:r>
    </w:p>
    <w:p w14:paraId="3E96F20F" w14:textId="77777777" w:rsidR="004E4F9B" w:rsidRPr="004E4F9B" w:rsidRDefault="004E4F9B" w:rsidP="004E4F9B">
      <w:pPr>
        <w:tabs>
          <w:tab w:val="left" w:pos="720"/>
        </w:tabs>
        <w:spacing w:after="0" w:line="240" w:lineRule="auto"/>
        <w:ind w:left="720" w:hanging="360"/>
        <w:rPr>
          <w:rFonts w:ascii="Times New Roman" w:eastAsia="Times New Roman" w:hAnsi="Times New Roman" w:cs="Times New Roman"/>
        </w:rPr>
      </w:pPr>
      <w:r w:rsidRPr="004E4F9B">
        <w:rPr>
          <w:rFonts w:ascii="Times New Roman" w:eastAsia="Times New Roman" w:hAnsi="Times New Roman" w:cs="Times New Roman"/>
        </w:rPr>
        <w:tab/>
        <w:t>b.</w:t>
      </w:r>
      <w:r w:rsidRPr="004E4F9B">
        <w:rPr>
          <w:rFonts w:ascii="Times New Roman" w:eastAsia="Times New Roman" w:hAnsi="Times New Roman" w:cs="Times New Roman"/>
        </w:rPr>
        <w:tab/>
        <w:t>Serial-unit numbering</w:t>
      </w:r>
    </w:p>
    <w:p w14:paraId="3FD10C81" w14:textId="77777777" w:rsidR="004E4F9B" w:rsidRPr="004E4F9B" w:rsidRDefault="004E4F9B" w:rsidP="004E4F9B">
      <w:pPr>
        <w:tabs>
          <w:tab w:val="left" w:pos="720"/>
        </w:tabs>
        <w:spacing w:after="0" w:line="240" w:lineRule="auto"/>
        <w:ind w:left="720" w:hanging="360"/>
        <w:rPr>
          <w:rFonts w:ascii="Times New Roman" w:eastAsia="Times New Roman" w:hAnsi="Times New Roman" w:cs="Times New Roman"/>
          <w:b/>
          <w:bCs/>
          <w:color w:val="FF0000"/>
        </w:rPr>
      </w:pPr>
      <w:r w:rsidRPr="004E4F9B">
        <w:rPr>
          <w:rFonts w:ascii="Times New Roman" w:eastAsia="Times New Roman" w:hAnsi="Times New Roman" w:cs="Times New Roman"/>
          <w:b/>
          <w:bCs/>
          <w:color w:val="FF0000"/>
        </w:rPr>
        <w:tab/>
        <w:t>c.</w:t>
      </w:r>
      <w:r w:rsidRPr="004E4F9B">
        <w:rPr>
          <w:rFonts w:ascii="Times New Roman" w:eastAsia="Times New Roman" w:hAnsi="Times New Roman" w:cs="Times New Roman"/>
          <w:b/>
          <w:bCs/>
          <w:color w:val="FF0000"/>
        </w:rPr>
        <w:tab/>
        <w:t>Patient account number</w:t>
      </w:r>
    </w:p>
    <w:p w14:paraId="51D98FA6" w14:textId="77777777" w:rsidR="004E4F9B" w:rsidRPr="004E4F9B" w:rsidRDefault="004E4F9B" w:rsidP="004E4F9B">
      <w:pPr>
        <w:tabs>
          <w:tab w:val="left" w:pos="720"/>
        </w:tabs>
        <w:spacing w:after="0" w:line="240" w:lineRule="auto"/>
        <w:ind w:left="720" w:hanging="360"/>
        <w:rPr>
          <w:rFonts w:ascii="Times New Roman" w:eastAsia="Times New Roman" w:hAnsi="Times New Roman" w:cs="Times New Roman"/>
        </w:rPr>
      </w:pPr>
      <w:r w:rsidRPr="004E4F9B">
        <w:rPr>
          <w:rFonts w:ascii="Times New Roman" w:eastAsia="Times New Roman" w:hAnsi="Times New Roman" w:cs="Times New Roman"/>
        </w:rPr>
        <w:tab/>
        <w:t>d.</w:t>
      </w:r>
      <w:r w:rsidRPr="004E4F9B">
        <w:rPr>
          <w:rFonts w:ascii="Times New Roman" w:eastAsia="Times New Roman" w:hAnsi="Times New Roman" w:cs="Times New Roman"/>
        </w:rPr>
        <w:tab/>
        <w:t>Unit numbering</w:t>
      </w:r>
    </w:p>
    <w:p w14:paraId="2268A487" w14:textId="77777777" w:rsidR="004E4F9B" w:rsidRPr="004E4F9B" w:rsidRDefault="004E4F9B" w:rsidP="004E4F9B">
      <w:pPr>
        <w:tabs>
          <w:tab w:val="left" w:pos="1080"/>
        </w:tabs>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w:t>
      </w:r>
      <w:r w:rsidRPr="004E4F9B">
        <w:rPr>
          <w:rFonts w:ascii="Times New Roman" w:eastAsia="Times New Roman" w:hAnsi="Times New Roman" w:cs="Times New Roman"/>
          <w:b/>
          <w:color w:val="FF0000"/>
        </w:rPr>
        <w:tab/>
        <w:t>The patient account number is the unique identifier that is assigned for each patient visit and is used for billing purposes.</w:t>
      </w:r>
    </w:p>
    <w:p w14:paraId="237CA4FD" w14:textId="77777777" w:rsidR="004E4F9B" w:rsidRPr="004E4F9B" w:rsidRDefault="004E4F9B" w:rsidP="004E4F9B">
      <w:pPr>
        <w:tabs>
          <w:tab w:val="left" w:pos="720"/>
        </w:tabs>
        <w:spacing w:after="0" w:line="240" w:lineRule="auto"/>
        <w:rPr>
          <w:rFonts w:ascii="Times New Roman" w:eastAsia="Times New Roman" w:hAnsi="Times New Roman" w:cs="Times New Roman"/>
        </w:rPr>
      </w:pPr>
    </w:p>
    <w:p w14:paraId="7FD23E7F" w14:textId="77777777" w:rsidR="004E4F9B" w:rsidRPr="004E4F9B" w:rsidRDefault="004E4F9B" w:rsidP="004E4F9B">
      <w:pPr>
        <w:tabs>
          <w:tab w:val="left" w:pos="720"/>
        </w:tabs>
        <w:spacing w:after="0" w:line="240" w:lineRule="auto"/>
        <w:ind w:left="360" w:hanging="360"/>
        <w:rPr>
          <w:rFonts w:ascii="Times New Roman" w:eastAsia="Times New Roman" w:hAnsi="Times New Roman" w:cs="Times New Roman"/>
        </w:rPr>
      </w:pPr>
      <w:r w:rsidRPr="004E4F9B">
        <w:rPr>
          <w:rFonts w:ascii="Times New Roman" w:eastAsia="Times New Roman" w:hAnsi="Times New Roman" w:cs="Times New Roman"/>
        </w:rPr>
        <w:t xml:space="preserve">2. </w:t>
      </w:r>
      <w:r w:rsidRPr="004E4F9B">
        <w:rPr>
          <w:rFonts w:ascii="Times New Roman" w:eastAsia="Times New Roman" w:hAnsi="Times New Roman" w:cs="Times New Roman"/>
        </w:rPr>
        <w:tab/>
      </w:r>
      <w:r w:rsidRPr="004E4F9B">
        <w:rPr>
          <w:rFonts w:ascii="Times New Roman" w:eastAsia="Times New Roman" w:hAnsi="Times New Roman" w:cs="Times New Roman"/>
        </w:rPr>
        <w:tab/>
        <w:t>Identify the primary user of the health record.</w:t>
      </w:r>
    </w:p>
    <w:p w14:paraId="3FB47E01" w14:textId="77777777" w:rsidR="004E4F9B" w:rsidRPr="004E4F9B" w:rsidRDefault="004E4F9B" w:rsidP="004E4F9B">
      <w:pPr>
        <w:tabs>
          <w:tab w:val="left" w:pos="720"/>
        </w:tabs>
        <w:spacing w:after="0" w:line="240" w:lineRule="auto"/>
        <w:ind w:left="720" w:hanging="360"/>
        <w:rPr>
          <w:rFonts w:ascii="Times New Roman" w:eastAsia="Times New Roman" w:hAnsi="Times New Roman" w:cs="Times New Roman"/>
          <w:b/>
          <w:bCs/>
          <w:color w:val="FF0000"/>
        </w:rPr>
      </w:pPr>
      <w:r w:rsidRPr="004E4F9B">
        <w:rPr>
          <w:rFonts w:ascii="Times New Roman" w:eastAsia="Times New Roman" w:hAnsi="Times New Roman" w:cs="Times New Roman"/>
          <w:b/>
          <w:bCs/>
          <w:color w:val="FF0000"/>
        </w:rPr>
        <w:tab/>
        <w:t>a.</w:t>
      </w:r>
      <w:r w:rsidRPr="004E4F9B">
        <w:rPr>
          <w:rFonts w:ascii="Times New Roman" w:eastAsia="Times New Roman" w:hAnsi="Times New Roman" w:cs="Times New Roman"/>
          <w:b/>
          <w:bCs/>
          <w:color w:val="FF0000"/>
        </w:rPr>
        <w:tab/>
        <w:t>Clinical professionals who provide direct patient care</w:t>
      </w:r>
    </w:p>
    <w:p w14:paraId="0A52CD8D" w14:textId="77777777" w:rsidR="004E4F9B" w:rsidRPr="004E4F9B" w:rsidRDefault="004E4F9B" w:rsidP="004E4F9B">
      <w:pPr>
        <w:tabs>
          <w:tab w:val="left" w:pos="720"/>
        </w:tabs>
        <w:spacing w:after="0" w:line="240" w:lineRule="auto"/>
        <w:ind w:left="720" w:hanging="360"/>
        <w:rPr>
          <w:rFonts w:ascii="Times New Roman" w:eastAsia="Times New Roman" w:hAnsi="Times New Roman" w:cs="Times New Roman"/>
        </w:rPr>
      </w:pPr>
      <w:r w:rsidRPr="004E4F9B">
        <w:rPr>
          <w:rFonts w:ascii="Times New Roman" w:eastAsia="Times New Roman" w:hAnsi="Times New Roman" w:cs="Times New Roman"/>
        </w:rPr>
        <w:tab/>
        <w:t>b.</w:t>
      </w:r>
      <w:r w:rsidRPr="004E4F9B">
        <w:rPr>
          <w:rFonts w:ascii="Times New Roman" w:eastAsia="Times New Roman" w:hAnsi="Times New Roman" w:cs="Times New Roman"/>
        </w:rPr>
        <w:tab/>
        <w:t>Insurance companies that cover healthcare expenses</w:t>
      </w:r>
    </w:p>
    <w:p w14:paraId="25A43DE4" w14:textId="77777777" w:rsidR="004E4F9B" w:rsidRPr="004E4F9B" w:rsidRDefault="004E4F9B" w:rsidP="004E4F9B">
      <w:pPr>
        <w:tabs>
          <w:tab w:val="left" w:pos="720"/>
        </w:tabs>
        <w:spacing w:after="0" w:line="240" w:lineRule="auto"/>
        <w:ind w:left="720" w:hanging="360"/>
        <w:rPr>
          <w:rFonts w:ascii="Times New Roman" w:eastAsia="Times New Roman" w:hAnsi="Times New Roman" w:cs="Times New Roman"/>
        </w:rPr>
      </w:pPr>
      <w:r w:rsidRPr="004E4F9B">
        <w:rPr>
          <w:rFonts w:ascii="Times New Roman" w:eastAsia="Times New Roman" w:hAnsi="Times New Roman" w:cs="Times New Roman"/>
        </w:rPr>
        <w:tab/>
        <w:t>c.</w:t>
      </w:r>
      <w:r w:rsidRPr="004E4F9B">
        <w:rPr>
          <w:rFonts w:ascii="Times New Roman" w:eastAsia="Times New Roman" w:hAnsi="Times New Roman" w:cs="Times New Roman"/>
        </w:rPr>
        <w:tab/>
        <w:t>Billers in the healthcare organization’s business office</w:t>
      </w:r>
    </w:p>
    <w:p w14:paraId="28E718FD" w14:textId="77777777" w:rsidR="004E4F9B" w:rsidRPr="004E4F9B" w:rsidRDefault="004E4F9B" w:rsidP="004E4F9B">
      <w:pPr>
        <w:tabs>
          <w:tab w:val="left" w:pos="720"/>
        </w:tabs>
        <w:spacing w:after="0" w:line="240" w:lineRule="auto"/>
        <w:ind w:left="720" w:hanging="360"/>
        <w:rPr>
          <w:rFonts w:ascii="Times New Roman" w:eastAsia="Times New Roman" w:hAnsi="Times New Roman" w:cs="Times New Roman"/>
        </w:rPr>
      </w:pPr>
      <w:r w:rsidRPr="004E4F9B">
        <w:rPr>
          <w:rFonts w:ascii="Times New Roman" w:eastAsia="Times New Roman" w:hAnsi="Times New Roman" w:cs="Times New Roman"/>
        </w:rPr>
        <w:tab/>
        <w:t>d.</w:t>
      </w:r>
      <w:r w:rsidRPr="004E4F9B">
        <w:rPr>
          <w:rFonts w:ascii="Times New Roman" w:eastAsia="Times New Roman" w:hAnsi="Times New Roman" w:cs="Times New Roman"/>
        </w:rPr>
        <w:tab/>
        <w:t>Patients and their families</w:t>
      </w:r>
    </w:p>
    <w:p w14:paraId="44B66E7D" w14:textId="77777777" w:rsidR="004E4F9B" w:rsidRPr="004E4F9B" w:rsidRDefault="004E4F9B" w:rsidP="004E4F9B">
      <w:pPr>
        <w:tabs>
          <w:tab w:val="left" w:pos="1080"/>
        </w:tabs>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While all of these are users of the health record, the primary users are the clinical professionals.</w:t>
      </w:r>
    </w:p>
    <w:p w14:paraId="25B97D50" w14:textId="77777777" w:rsidR="004E4F9B" w:rsidRPr="004E4F9B" w:rsidRDefault="004E4F9B" w:rsidP="004E4F9B">
      <w:pPr>
        <w:tabs>
          <w:tab w:val="left" w:pos="720"/>
        </w:tabs>
        <w:spacing w:after="0" w:line="240" w:lineRule="auto"/>
        <w:ind w:left="720" w:hanging="360"/>
        <w:rPr>
          <w:rFonts w:ascii="Times New Roman" w:eastAsia="Times New Roman" w:hAnsi="Times New Roman" w:cs="Times New Roman"/>
        </w:rPr>
      </w:pPr>
    </w:p>
    <w:p w14:paraId="58093FFA" w14:textId="77777777" w:rsidR="004E4F9B" w:rsidRPr="004E4F9B" w:rsidRDefault="004E4F9B" w:rsidP="004E4F9B">
      <w:pPr>
        <w:tabs>
          <w:tab w:val="left" w:pos="720"/>
        </w:tabs>
        <w:spacing w:after="60" w:line="240" w:lineRule="auto"/>
        <w:ind w:left="360" w:hanging="360"/>
        <w:rPr>
          <w:rFonts w:ascii="Times New Roman" w:eastAsia="Times New Roman" w:hAnsi="Times New Roman" w:cs="Times New Roman"/>
        </w:rPr>
      </w:pPr>
      <w:r w:rsidRPr="004E4F9B">
        <w:rPr>
          <w:rFonts w:ascii="Times New Roman" w:eastAsia="Times New Roman" w:hAnsi="Times New Roman" w:cs="Times New Roman"/>
        </w:rPr>
        <w:t>3.</w:t>
      </w:r>
      <w:r w:rsidRPr="004E4F9B">
        <w:rPr>
          <w:rFonts w:ascii="Times New Roman" w:eastAsia="Times New Roman" w:hAnsi="Times New Roman" w:cs="Times New Roman"/>
        </w:rPr>
        <w:tab/>
        <w:t>Identify the element that is typically found in the paper health record.</w:t>
      </w:r>
    </w:p>
    <w:p w14:paraId="75E83275" w14:textId="77777777" w:rsidR="004E4F9B" w:rsidRPr="004E4F9B" w:rsidRDefault="004E4F9B" w:rsidP="004E4F9B">
      <w:pPr>
        <w:tabs>
          <w:tab w:val="left" w:pos="720"/>
        </w:tabs>
        <w:spacing w:after="0" w:line="240" w:lineRule="auto"/>
        <w:ind w:left="1080" w:hanging="36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a.</w:t>
      </w:r>
      <w:r w:rsidRPr="004E4F9B">
        <w:rPr>
          <w:rFonts w:ascii="Times New Roman" w:eastAsia="Times New Roman" w:hAnsi="Times New Roman" w:cs="Times New Roman"/>
          <w:b/>
          <w:color w:val="FF0000"/>
        </w:rPr>
        <w:tab/>
      </w:r>
      <w:r w:rsidRPr="004E4F9B">
        <w:rPr>
          <w:rFonts w:ascii="Times New Roman" w:eastAsia="Times New Roman" w:hAnsi="Times New Roman" w:cs="Times New Roman"/>
          <w:b/>
          <w:color w:val="FF0000"/>
        </w:rPr>
        <w:tab/>
        <w:t>Patient identification</w:t>
      </w:r>
    </w:p>
    <w:p w14:paraId="67E4AE22" w14:textId="77777777" w:rsidR="004E4F9B" w:rsidRPr="004E4F9B" w:rsidRDefault="004E4F9B" w:rsidP="004E4F9B">
      <w:pPr>
        <w:tabs>
          <w:tab w:val="left" w:pos="720"/>
        </w:tabs>
        <w:spacing w:after="0" w:line="240" w:lineRule="auto"/>
        <w:ind w:left="1080" w:hanging="360"/>
        <w:rPr>
          <w:rFonts w:ascii="Times New Roman" w:eastAsia="Times New Roman" w:hAnsi="Times New Roman" w:cs="Times New Roman"/>
        </w:rPr>
      </w:pPr>
      <w:r w:rsidRPr="004E4F9B">
        <w:rPr>
          <w:rFonts w:ascii="Times New Roman" w:eastAsia="Times New Roman" w:hAnsi="Times New Roman" w:cs="Times New Roman"/>
        </w:rPr>
        <w:t>b.</w:t>
      </w:r>
      <w:r w:rsidRPr="004E4F9B">
        <w:rPr>
          <w:rFonts w:ascii="Times New Roman" w:eastAsia="Times New Roman" w:hAnsi="Times New Roman" w:cs="Times New Roman"/>
        </w:rPr>
        <w:tab/>
      </w:r>
      <w:r w:rsidRPr="004E4F9B">
        <w:rPr>
          <w:rFonts w:ascii="Times New Roman" w:eastAsia="Times New Roman" w:hAnsi="Times New Roman" w:cs="Times New Roman"/>
        </w:rPr>
        <w:tab/>
        <w:t>Radiology imaging</w:t>
      </w:r>
    </w:p>
    <w:p w14:paraId="4AF94377" w14:textId="77777777" w:rsidR="004E4F9B" w:rsidRPr="004E4F9B" w:rsidRDefault="004E4F9B" w:rsidP="004E4F9B">
      <w:pPr>
        <w:tabs>
          <w:tab w:val="left" w:pos="720"/>
        </w:tabs>
        <w:spacing w:after="0" w:line="240" w:lineRule="auto"/>
        <w:ind w:left="1080" w:hanging="360"/>
        <w:rPr>
          <w:rFonts w:ascii="Times New Roman" w:eastAsia="Times New Roman" w:hAnsi="Times New Roman" w:cs="Times New Roman"/>
          <w:bCs/>
        </w:rPr>
      </w:pPr>
      <w:r w:rsidRPr="004E4F9B">
        <w:rPr>
          <w:rFonts w:ascii="Times New Roman" w:eastAsia="Times New Roman" w:hAnsi="Times New Roman" w:cs="Times New Roman"/>
          <w:bCs/>
        </w:rPr>
        <w:t>c.</w:t>
      </w:r>
      <w:r w:rsidRPr="004E4F9B">
        <w:rPr>
          <w:rFonts w:ascii="Times New Roman" w:eastAsia="Times New Roman" w:hAnsi="Times New Roman" w:cs="Times New Roman"/>
          <w:bCs/>
        </w:rPr>
        <w:tab/>
      </w:r>
      <w:r w:rsidRPr="004E4F9B">
        <w:rPr>
          <w:rFonts w:ascii="Times New Roman" w:eastAsia="Times New Roman" w:hAnsi="Times New Roman" w:cs="Times New Roman"/>
          <w:bCs/>
        </w:rPr>
        <w:tab/>
        <w:t>MRI imaging films</w:t>
      </w:r>
    </w:p>
    <w:p w14:paraId="579E0266" w14:textId="77777777" w:rsidR="004E4F9B" w:rsidRPr="004E4F9B" w:rsidRDefault="004E4F9B" w:rsidP="004E4F9B">
      <w:pPr>
        <w:tabs>
          <w:tab w:val="left" w:pos="720"/>
        </w:tabs>
        <w:spacing w:after="0" w:line="240" w:lineRule="auto"/>
        <w:ind w:left="1080" w:hanging="360"/>
        <w:rPr>
          <w:rFonts w:ascii="Times New Roman" w:eastAsia="Times New Roman" w:hAnsi="Times New Roman" w:cs="Times New Roman"/>
        </w:rPr>
      </w:pPr>
      <w:r w:rsidRPr="004E4F9B">
        <w:rPr>
          <w:rFonts w:ascii="Times New Roman" w:eastAsia="Times New Roman" w:hAnsi="Times New Roman" w:cs="Times New Roman"/>
        </w:rPr>
        <w:t>d.</w:t>
      </w:r>
      <w:r w:rsidRPr="004E4F9B">
        <w:rPr>
          <w:rFonts w:ascii="Times New Roman" w:eastAsia="Times New Roman" w:hAnsi="Times New Roman" w:cs="Times New Roman"/>
        </w:rPr>
        <w:tab/>
      </w:r>
      <w:r w:rsidRPr="004E4F9B">
        <w:rPr>
          <w:rFonts w:ascii="Times New Roman" w:eastAsia="Times New Roman" w:hAnsi="Times New Roman" w:cs="Times New Roman"/>
        </w:rPr>
        <w:tab/>
        <w:t>Financial information</w:t>
      </w:r>
    </w:p>
    <w:p w14:paraId="63CED88C" w14:textId="77777777" w:rsidR="004E4F9B" w:rsidRPr="004E4F9B" w:rsidRDefault="004E4F9B" w:rsidP="004E4F9B">
      <w:pPr>
        <w:tabs>
          <w:tab w:val="left" w:pos="1080"/>
        </w:tabs>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w:t>
      </w:r>
      <w:r w:rsidRPr="004E4F9B">
        <w:rPr>
          <w:rFonts w:ascii="Times New Roman" w:eastAsia="Times New Roman" w:hAnsi="Times New Roman" w:cs="Times New Roman"/>
          <w:b/>
          <w:color w:val="FF0000"/>
        </w:rPr>
        <w:tab/>
        <w:t>Images, such as radiology and MRI, and financial information is not typically found in the paper health record.</w:t>
      </w:r>
    </w:p>
    <w:p w14:paraId="1156565E" w14:textId="77777777" w:rsidR="004E4F9B" w:rsidRPr="004E4F9B" w:rsidRDefault="004E4F9B" w:rsidP="004E4F9B">
      <w:pPr>
        <w:tabs>
          <w:tab w:val="left" w:pos="720"/>
        </w:tabs>
        <w:spacing w:after="0" w:line="240" w:lineRule="auto"/>
        <w:rPr>
          <w:rFonts w:ascii="Times New Roman" w:eastAsia="Times New Roman" w:hAnsi="Times New Roman" w:cs="Times New Roman"/>
        </w:rPr>
      </w:pPr>
    </w:p>
    <w:p w14:paraId="383C1004" w14:textId="77777777" w:rsidR="004E4F9B" w:rsidRPr="004E4F9B" w:rsidRDefault="004E4F9B" w:rsidP="004E4F9B">
      <w:pPr>
        <w:tabs>
          <w:tab w:val="left" w:pos="720"/>
        </w:tabs>
        <w:spacing w:after="6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4.</w:t>
      </w:r>
      <w:r w:rsidRPr="004E4F9B">
        <w:rPr>
          <w:rFonts w:ascii="Times New Roman" w:eastAsia="Times New Roman" w:hAnsi="Times New Roman" w:cs="Times New Roman"/>
        </w:rPr>
        <w:tab/>
        <w:t>Identify an example of information.</w:t>
      </w:r>
    </w:p>
    <w:p w14:paraId="733F484F" w14:textId="77777777" w:rsidR="004E4F9B" w:rsidRPr="004E4F9B" w:rsidRDefault="004E4F9B" w:rsidP="004E4F9B">
      <w:pPr>
        <w:tabs>
          <w:tab w:val="left" w:pos="720"/>
        </w:tabs>
        <w:spacing w:after="0" w:line="240" w:lineRule="auto"/>
        <w:ind w:left="1080" w:hanging="360"/>
        <w:rPr>
          <w:rFonts w:ascii="Times New Roman" w:eastAsia="Times New Roman" w:hAnsi="Times New Roman" w:cs="Times New Roman"/>
          <w:b/>
          <w:bCs/>
          <w:color w:val="FF0000"/>
        </w:rPr>
      </w:pPr>
      <w:r w:rsidRPr="004E4F9B">
        <w:rPr>
          <w:rFonts w:ascii="Times New Roman" w:eastAsia="Times New Roman" w:hAnsi="Times New Roman" w:cs="Times New Roman"/>
          <w:b/>
          <w:bCs/>
          <w:color w:val="FF0000"/>
        </w:rPr>
        <w:t>a.</w:t>
      </w:r>
      <w:r w:rsidRPr="004E4F9B">
        <w:rPr>
          <w:rFonts w:ascii="Times New Roman" w:eastAsia="Times New Roman" w:hAnsi="Times New Roman" w:cs="Times New Roman"/>
          <w:b/>
          <w:bCs/>
          <w:color w:val="FF0000"/>
        </w:rPr>
        <w:tab/>
      </w:r>
      <w:r w:rsidRPr="004E4F9B">
        <w:rPr>
          <w:rFonts w:ascii="Times New Roman" w:eastAsia="Times New Roman" w:hAnsi="Times New Roman" w:cs="Times New Roman"/>
          <w:b/>
          <w:bCs/>
          <w:color w:val="FF0000"/>
        </w:rPr>
        <w:tab/>
        <w:t>The number of patients discharged has increased 175% over the past year.</w:t>
      </w:r>
    </w:p>
    <w:p w14:paraId="5DC5FD40" w14:textId="77777777" w:rsidR="004E4F9B" w:rsidRPr="004E4F9B" w:rsidRDefault="004E4F9B" w:rsidP="004E4F9B">
      <w:pPr>
        <w:tabs>
          <w:tab w:val="left" w:pos="720"/>
        </w:tabs>
        <w:spacing w:after="0" w:line="240" w:lineRule="auto"/>
        <w:ind w:left="1080" w:hanging="360"/>
        <w:rPr>
          <w:rFonts w:ascii="Times New Roman" w:eastAsia="Times New Roman" w:hAnsi="Times New Roman" w:cs="Times New Roman"/>
        </w:rPr>
      </w:pPr>
      <w:r w:rsidRPr="004E4F9B">
        <w:rPr>
          <w:rFonts w:ascii="Times New Roman" w:eastAsia="Times New Roman" w:hAnsi="Times New Roman" w:cs="Times New Roman"/>
        </w:rPr>
        <w:t>b.</w:t>
      </w:r>
      <w:r w:rsidRPr="004E4F9B">
        <w:rPr>
          <w:rFonts w:ascii="Times New Roman" w:eastAsia="Times New Roman" w:hAnsi="Times New Roman" w:cs="Times New Roman"/>
        </w:rPr>
        <w:tab/>
      </w:r>
      <w:r w:rsidRPr="004E4F9B">
        <w:rPr>
          <w:rFonts w:ascii="Times New Roman" w:eastAsia="Times New Roman" w:hAnsi="Times New Roman" w:cs="Times New Roman"/>
        </w:rPr>
        <w:tab/>
        <w:t>The RBC test results is 12.6 with the WBC test result is 11.6.</w:t>
      </w:r>
    </w:p>
    <w:p w14:paraId="0F917883" w14:textId="77777777" w:rsidR="004E4F9B" w:rsidRPr="004E4F9B" w:rsidRDefault="004E4F9B" w:rsidP="004E4F9B">
      <w:pPr>
        <w:tabs>
          <w:tab w:val="left" w:pos="720"/>
        </w:tabs>
        <w:spacing w:after="0" w:line="240" w:lineRule="auto"/>
        <w:ind w:left="1080" w:hanging="360"/>
        <w:rPr>
          <w:rFonts w:ascii="Times New Roman" w:eastAsia="Times New Roman" w:hAnsi="Times New Roman" w:cs="Times New Roman"/>
        </w:rPr>
      </w:pPr>
      <w:r w:rsidRPr="004E4F9B">
        <w:rPr>
          <w:rFonts w:ascii="Times New Roman" w:eastAsia="Times New Roman" w:hAnsi="Times New Roman" w:cs="Times New Roman"/>
        </w:rPr>
        <w:t>c.</w:t>
      </w:r>
      <w:r w:rsidRPr="004E4F9B">
        <w:rPr>
          <w:rFonts w:ascii="Times New Roman" w:eastAsia="Times New Roman" w:hAnsi="Times New Roman" w:cs="Times New Roman"/>
        </w:rPr>
        <w:tab/>
      </w:r>
      <w:r w:rsidRPr="004E4F9B">
        <w:rPr>
          <w:rFonts w:ascii="Times New Roman" w:eastAsia="Times New Roman" w:hAnsi="Times New Roman" w:cs="Times New Roman"/>
        </w:rPr>
        <w:tab/>
        <w:t>The HIM employees worked 320 hours.</w:t>
      </w:r>
    </w:p>
    <w:p w14:paraId="5AC90185" w14:textId="77777777" w:rsidR="004E4F9B" w:rsidRPr="004E4F9B" w:rsidRDefault="004E4F9B" w:rsidP="004E4F9B">
      <w:pPr>
        <w:tabs>
          <w:tab w:val="left" w:pos="720"/>
        </w:tabs>
        <w:spacing w:after="0" w:line="240" w:lineRule="auto"/>
        <w:ind w:left="1080" w:hanging="360"/>
        <w:rPr>
          <w:rFonts w:ascii="Times New Roman" w:eastAsia="Times New Roman" w:hAnsi="Times New Roman" w:cs="Times New Roman"/>
        </w:rPr>
      </w:pPr>
      <w:r w:rsidRPr="004E4F9B">
        <w:rPr>
          <w:rFonts w:ascii="Times New Roman" w:eastAsia="Times New Roman" w:hAnsi="Times New Roman" w:cs="Times New Roman"/>
        </w:rPr>
        <w:t>d.</w:t>
      </w:r>
      <w:r w:rsidRPr="004E4F9B">
        <w:rPr>
          <w:rFonts w:ascii="Times New Roman" w:eastAsia="Times New Roman" w:hAnsi="Times New Roman" w:cs="Times New Roman"/>
        </w:rPr>
        <w:tab/>
      </w:r>
      <w:r w:rsidRPr="004E4F9B">
        <w:rPr>
          <w:rFonts w:ascii="Times New Roman" w:eastAsia="Times New Roman" w:hAnsi="Times New Roman" w:cs="Times New Roman"/>
        </w:rPr>
        <w:tab/>
        <w:t>The HIM committee will meet to discuss the problem with the delinquent chart count.</w:t>
      </w:r>
    </w:p>
    <w:p w14:paraId="6C4C338A" w14:textId="77777777" w:rsidR="004E4F9B" w:rsidRPr="004E4F9B" w:rsidRDefault="004E4F9B" w:rsidP="004E4F9B">
      <w:pPr>
        <w:tabs>
          <w:tab w:val="left" w:pos="1080"/>
        </w:tabs>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w:t>
      </w:r>
      <w:r w:rsidRPr="004E4F9B">
        <w:rPr>
          <w:rFonts w:ascii="Times New Roman" w:eastAsia="Times New Roman" w:hAnsi="Times New Roman" w:cs="Times New Roman"/>
          <w:b/>
          <w:color w:val="FF0000"/>
        </w:rPr>
        <w:tab/>
        <w:t>Only answer choice a</w:t>
      </w:r>
      <w:r w:rsidRPr="004E4F9B">
        <w:rPr>
          <w:rFonts w:ascii="Times New Roman" w:eastAsia="Times New Roman" w:hAnsi="Times New Roman" w:cs="Times New Roman"/>
          <w:b/>
          <w:bCs/>
          <w:color w:val="FF0000"/>
        </w:rPr>
        <w:t xml:space="preserve"> </w:t>
      </w:r>
      <w:r w:rsidRPr="004E4F9B">
        <w:rPr>
          <w:rFonts w:ascii="Times New Roman" w:eastAsia="Times New Roman" w:hAnsi="Times New Roman" w:cs="Times New Roman"/>
          <w:b/>
          <w:color w:val="FF0000"/>
        </w:rPr>
        <w:t>provides more than just a fact. It tells you not only what patients you have increased in number (discharged), but how much and over what period of time. With the RBC test results is 12.6 with the WBC test result is 11.6., you do not know if this is up or down from the last result or do you know if this is high, low, or normal results. The HIM employees worked 320 hours, you do not know the number of employees, whether or not this is normal or a change or even what they did. With the HIM committee will meet to discuss the problem with the delinquent chart count, you do not know what the problem is, the number of delinquent charts or what has been done in the past.</w:t>
      </w:r>
    </w:p>
    <w:p w14:paraId="4262285F" w14:textId="77777777" w:rsidR="004E4F9B" w:rsidRPr="004E4F9B" w:rsidRDefault="004E4F9B" w:rsidP="004E4F9B">
      <w:pPr>
        <w:tabs>
          <w:tab w:val="left" w:pos="720"/>
        </w:tabs>
        <w:spacing w:after="0" w:line="240" w:lineRule="auto"/>
        <w:ind w:left="720" w:hanging="360"/>
        <w:rPr>
          <w:rFonts w:ascii="Times New Roman" w:eastAsia="Times New Roman" w:hAnsi="Times New Roman" w:cs="Times New Roman"/>
        </w:rPr>
      </w:pPr>
    </w:p>
    <w:p w14:paraId="4AB3AC70" w14:textId="77777777" w:rsidR="004E4F9B" w:rsidRPr="004E4F9B" w:rsidRDefault="004E4F9B" w:rsidP="004E4F9B">
      <w:pPr>
        <w:tabs>
          <w:tab w:val="left" w:pos="720"/>
        </w:tabs>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5.</w:t>
      </w:r>
      <w:r w:rsidRPr="004E4F9B">
        <w:rPr>
          <w:rFonts w:ascii="Times New Roman" w:eastAsia="Times New Roman" w:hAnsi="Times New Roman" w:cs="Times New Roman"/>
        </w:rPr>
        <w:tab/>
        <w:t xml:space="preserve">How many linear filing inches can a shelving unit hold based on the following data? </w:t>
      </w:r>
    </w:p>
    <w:p w14:paraId="69EB1C0D" w14:textId="77777777" w:rsidR="004E4F9B" w:rsidRPr="004E4F9B" w:rsidRDefault="004E4F9B" w:rsidP="004E4F9B">
      <w:pPr>
        <w:spacing w:after="0" w:line="240" w:lineRule="auto"/>
        <w:ind w:right="14"/>
        <w:rPr>
          <w:rFonts w:ascii="Times New Roman" w:eastAsia="Times New Roman" w:hAnsi="Times New Roman" w:cs="Times New Roman"/>
          <w:szCs w:val="24"/>
        </w:rPr>
      </w:pPr>
      <w:r w:rsidRPr="004E4F9B">
        <w:rPr>
          <w:rFonts w:ascii="Times New Roman" w:eastAsia="Times New Roman" w:hAnsi="Times New Roman" w:cs="Times New Roman"/>
        </w:rPr>
        <w:tab/>
      </w:r>
      <w:r w:rsidRPr="004E4F9B">
        <w:rPr>
          <w:rFonts w:ascii="Times New Roman" w:eastAsia="Times New Roman" w:hAnsi="Times New Roman" w:cs="Times New Roman"/>
          <w:szCs w:val="24"/>
        </w:rPr>
        <w:t>Shelving unit shelf width = 36 inches</w:t>
      </w:r>
    </w:p>
    <w:p w14:paraId="7BA016FB" w14:textId="77777777" w:rsidR="004E4F9B" w:rsidRPr="004E4F9B" w:rsidRDefault="004E4F9B" w:rsidP="004E4F9B">
      <w:pPr>
        <w:spacing w:after="0" w:line="240" w:lineRule="auto"/>
        <w:ind w:right="14" w:firstLine="720"/>
        <w:rPr>
          <w:rFonts w:ascii="Times New Roman" w:eastAsia="Times New Roman" w:hAnsi="Times New Roman" w:cs="Times New Roman"/>
          <w:szCs w:val="24"/>
        </w:rPr>
      </w:pPr>
      <w:r w:rsidRPr="004E4F9B">
        <w:rPr>
          <w:rFonts w:ascii="Times New Roman" w:eastAsia="Times New Roman" w:hAnsi="Times New Roman" w:cs="Times New Roman"/>
          <w:szCs w:val="24"/>
        </w:rPr>
        <w:t>Number of shelves per unit = 9 shelves</w:t>
      </w:r>
    </w:p>
    <w:p w14:paraId="479E897A" w14:textId="77777777" w:rsidR="004E4F9B" w:rsidRPr="004E4F9B" w:rsidRDefault="004E4F9B" w:rsidP="004E4F9B">
      <w:pPr>
        <w:spacing w:after="0" w:line="240" w:lineRule="auto"/>
        <w:ind w:right="14" w:firstLine="720"/>
        <w:rPr>
          <w:rFonts w:ascii="Times New Roman" w:eastAsia="Times New Roman" w:hAnsi="Times New Roman" w:cs="Times New Roman"/>
          <w:szCs w:val="24"/>
        </w:rPr>
      </w:pPr>
      <w:r w:rsidRPr="004E4F9B">
        <w:rPr>
          <w:rFonts w:ascii="Times New Roman" w:eastAsia="Times New Roman" w:hAnsi="Times New Roman" w:cs="Times New Roman"/>
          <w:szCs w:val="24"/>
        </w:rPr>
        <w:t>Average record thickness = ½ inch</w:t>
      </w:r>
    </w:p>
    <w:p w14:paraId="280CF58C" w14:textId="77777777" w:rsidR="004E4F9B" w:rsidRPr="004E4F9B" w:rsidRDefault="004E4F9B" w:rsidP="004E4F9B">
      <w:pPr>
        <w:tabs>
          <w:tab w:val="left" w:pos="720"/>
        </w:tabs>
        <w:spacing w:after="0" w:line="240" w:lineRule="auto"/>
        <w:rPr>
          <w:rFonts w:ascii="Times New Roman" w:eastAsia="Times New Roman" w:hAnsi="Times New Roman" w:cs="Times New Roman"/>
        </w:rPr>
      </w:pPr>
    </w:p>
    <w:p w14:paraId="1434C8BD" w14:textId="77777777" w:rsidR="004E4F9B" w:rsidRPr="004E4F9B" w:rsidRDefault="004E4F9B" w:rsidP="004E4F9B">
      <w:pPr>
        <w:tabs>
          <w:tab w:val="left" w:pos="720"/>
        </w:tabs>
        <w:spacing w:after="0" w:line="240" w:lineRule="auto"/>
        <w:ind w:left="1440" w:hanging="720"/>
        <w:rPr>
          <w:rFonts w:ascii="Times New Roman" w:eastAsia="Times New Roman" w:hAnsi="Times New Roman" w:cs="Times New Roman"/>
        </w:rPr>
      </w:pPr>
      <w:r w:rsidRPr="004E4F9B">
        <w:rPr>
          <w:rFonts w:ascii="Times New Roman" w:eastAsia="Times New Roman" w:hAnsi="Times New Roman" w:cs="Times New Roman"/>
        </w:rPr>
        <w:t>a.</w:t>
      </w:r>
      <w:r w:rsidRPr="004E4F9B">
        <w:rPr>
          <w:rFonts w:ascii="Times New Roman" w:eastAsia="Times New Roman" w:hAnsi="Times New Roman" w:cs="Times New Roman"/>
        </w:rPr>
        <w:tab/>
        <w:t>162</w:t>
      </w:r>
    </w:p>
    <w:p w14:paraId="4805BC13" w14:textId="77777777" w:rsidR="004E4F9B" w:rsidRPr="004E4F9B" w:rsidRDefault="004E4F9B" w:rsidP="004E4F9B">
      <w:pPr>
        <w:tabs>
          <w:tab w:val="left" w:pos="720"/>
        </w:tabs>
        <w:spacing w:after="0" w:line="240" w:lineRule="auto"/>
        <w:ind w:left="1080" w:hanging="360"/>
        <w:rPr>
          <w:rFonts w:ascii="Times New Roman" w:eastAsia="Times New Roman" w:hAnsi="Times New Roman" w:cs="Times New Roman"/>
        </w:rPr>
      </w:pPr>
      <w:r w:rsidRPr="004E4F9B">
        <w:rPr>
          <w:rFonts w:ascii="Times New Roman" w:eastAsia="Times New Roman" w:hAnsi="Times New Roman" w:cs="Times New Roman"/>
        </w:rPr>
        <w:t>b.</w:t>
      </w:r>
      <w:r w:rsidRPr="004E4F9B">
        <w:rPr>
          <w:rFonts w:ascii="Times New Roman" w:eastAsia="Times New Roman" w:hAnsi="Times New Roman" w:cs="Times New Roman"/>
        </w:rPr>
        <w:tab/>
      </w:r>
      <w:r w:rsidRPr="004E4F9B">
        <w:rPr>
          <w:rFonts w:ascii="Times New Roman" w:eastAsia="Times New Roman" w:hAnsi="Times New Roman" w:cs="Times New Roman"/>
        </w:rPr>
        <w:tab/>
        <w:t>648</w:t>
      </w:r>
    </w:p>
    <w:p w14:paraId="1F0CEE56" w14:textId="77777777" w:rsidR="004E4F9B" w:rsidRPr="004E4F9B" w:rsidRDefault="004E4F9B" w:rsidP="004E4F9B">
      <w:pPr>
        <w:tabs>
          <w:tab w:val="left" w:pos="720"/>
        </w:tabs>
        <w:spacing w:after="0" w:line="240" w:lineRule="auto"/>
        <w:ind w:left="1080" w:hanging="360"/>
        <w:rPr>
          <w:rFonts w:ascii="Times New Roman" w:eastAsia="Times New Roman" w:hAnsi="Times New Roman" w:cs="Times New Roman"/>
        </w:rPr>
      </w:pPr>
      <w:r w:rsidRPr="004E4F9B">
        <w:rPr>
          <w:rFonts w:ascii="Times New Roman" w:eastAsia="Times New Roman" w:hAnsi="Times New Roman" w:cs="Times New Roman"/>
        </w:rPr>
        <w:t>c.</w:t>
      </w:r>
      <w:r w:rsidRPr="004E4F9B">
        <w:rPr>
          <w:rFonts w:ascii="Times New Roman" w:eastAsia="Times New Roman" w:hAnsi="Times New Roman" w:cs="Times New Roman"/>
        </w:rPr>
        <w:tab/>
      </w:r>
      <w:r w:rsidRPr="004E4F9B">
        <w:rPr>
          <w:rFonts w:ascii="Times New Roman" w:eastAsia="Times New Roman" w:hAnsi="Times New Roman" w:cs="Times New Roman"/>
        </w:rPr>
        <w:tab/>
        <w:t>320</w:t>
      </w:r>
    </w:p>
    <w:p w14:paraId="4E200D04" w14:textId="77777777" w:rsidR="004E4F9B" w:rsidRPr="004E4F9B" w:rsidRDefault="004E4F9B" w:rsidP="004E4F9B">
      <w:pPr>
        <w:tabs>
          <w:tab w:val="left" w:pos="720"/>
        </w:tabs>
        <w:spacing w:after="0" w:line="240" w:lineRule="auto"/>
        <w:ind w:left="1440" w:hanging="720"/>
        <w:rPr>
          <w:rFonts w:ascii="Times New Roman" w:eastAsia="Times New Roman" w:hAnsi="Times New Roman" w:cs="Times New Roman"/>
          <w:b/>
          <w:bCs/>
          <w:color w:val="FF0000"/>
        </w:rPr>
      </w:pPr>
      <w:r w:rsidRPr="004E4F9B">
        <w:rPr>
          <w:rFonts w:ascii="Times New Roman" w:eastAsia="Times New Roman" w:hAnsi="Times New Roman" w:cs="Times New Roman"/>
          <w:b/>
          <w:bCs/>
          <w:color w:val="FF0000"/>
        </w:rPr>
        <w:t>d.</w:t>
      </w:r>
      <w:r w:rsidRPr="004E4F9B">
        <w:rPr>
          <w:rFonts w:ascii="Times New Roman" w:eastAsia="Times New Roman" w:hAnsi="Times New Roman" w:cs="Times New Roman"/>
          <w:b/>
          <w:bCs/>
          <w:color w:val="FF0000"/>
        </w:rPr>
        <w:tab/>
        <w:t>324</w:t>
      </w:r>
    </w:p>
    <w:p w14:paraId="3EA04000" w14:textId="77777777" w:rsidR="004E4F9B" w:rsidRPr="004E4F9B" w:rsidRDefault="004E4F9B" w:rsidP="004E4F9B">
      <w:pPr>
        <w:tabs>
          <w:tab w:val="left" w:pos="1080"/>
        </w:tabs>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lastRenderedPageBreak/>
        <w:t>Rationale:</w:t>
      </w:r>
      <w:r w:rsidRPr="004E4F9B">
        <w:rPr>
          <w:rFonts w:ascii="Times New Roman" w:eastAsia="Times New Roman" w:hAnsi="Times New Roman" w:cs="Times New Roman"/>
          <w:b/>
          <w:color w:val="FF0000"/>
        </w:rPr>
        <w:tab/>
        <w:t xml:space="preserve">To calculate the linear filing inches, the width of the shelving unit is multiplied by the number of shelves: 36 </w:t>
      </w:r>
      <w:r w:rsidRPr="004E4F9B">
        <w:rPr>
          <w:rFonts w:ascii="Arial" w:eastAsia="Times New Roman" w:hAnsi="Arial" w:cs="Arial"/>
          <w:b/>
          <w:color w:val="FF0000"/>
          <w:shd w:val="clear" w:color="auto" w:fill="FFFFFF"/>
        </w:rPr>
        <w:t>×</w:t>
      </w:r>
      <w:r w:rsidRPr="004E4F9B">
        <w:rPr>
          <w:rFonts w:ascii="Times New Roman" w:eastAsia="Times New Roman" w:hAnsi="Times New Roman" w:cs="Times New Roman"/>
          <w:b/>
          <w:color w:val="FF0000"/>
        </w:rPr>
        <w:t xml:space="preserve"> 9 = 324.</w:t>
      </w:r>
    </w:p>
    <w:p w14:paraId="24C408E8" w14:textId="77777777" w:rsidR="004E4F9B" w:rsidRPr="004E4F9B" w:rsidRDefault="004E4F9B" w:rsidP="004E4F9B">
      <w:pPr>
        <w:tabs>
          <w:tab w:val="left" w:pos="720"/>
        </w:tabs>
        <w:spacing w:after="0" w:line="240" w:lineRule="auto"/>
        <w:ind w:left="720" w:hanging="360"/>
        <w:rPr>
          <w:rFonts w:ascii="Times New Roman" w:eastAsia="Times New Roman" w:hAnsi="Times New Roman" w:cs="Times New Roman"/>
        </w:rPr>
      </w:pPr>
    </w:p>
    <w:p w14:paraId="0F967C02" w14:textId="77777777" w:rsidR="004E4F9B" w:rsidRPr="004E4F9B" w:rsidRDefault="004E4F9B" w:rsidP="004E4F9B">
      <w:pPr>
        <w:tabs>
          <w:tab w:val="left" w:pos="720"/>
        </w:tabs>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6.</w:t>
      </w:r>
      <w:r w:rsidRPr="004E4F9B">
        <w:rPr>
          <w:rFonts w:ascii="Times New Roman" w:eastAsia="Times New Roman" w:hAnsi="Times New Roman" w:cs="Times New Roman"/>
        </w:rPr>
        <w:tab/>
        <w:t>Which of the following statements justifies using the alphabetic filing system?</w:t>
      </w:r>
    </w:p>
    <w:p w14:paraId="1B201665" w14:textId="77777777" w:rsidR="004E4F9B" w:rsidRPr="004E4F9B" w:rsidRDefault="004E4F9B" w:rsidP="004E4F9B">
      <w:pPr>
        <w:tabs>
          <w:tab w:val="left" w:pos="720"/>
        </w:tabs>
        <w:spacing w:after="0" w:line="240" w:lineRule="auto"/>
        <w:ind w:left="1080" w:hanging="360"/>
        <w:rPr>
          <w:rFonts w:ascii="Times New Roman" w:eastAsia="Times New Roman" w:hAnsi="Times New Roman" w:cs="Times New Roman"/>
          <w:b/>
          <w:bCs/>
          <w:color w:val="FF0000"/>
        </w:rPr>
      </w:pPr>
      <w:r w:rsidRPr="004E4F9B">
        <w:rPr>
          <w:rFonts w:ascii="Times New Roman" w:eastAsia="Times New Roman" w:hAnsi="Times New Roman" w:cs="Times New Roman"/>
          <w:b/>
          <w:bCs/>
          <w:color w:val="FF0000"/>
        </w:rPr>
        <w:t>a.</w:t>
      </w:r>
      <w:r w:rsidRPr="004E4F9B">
        <w:rPr>
          <w:rFonts w:ascii="Times New Roman" w:eastAsia="Times New Roman" w:hAnsi="Times New Roman" w:cs="Times New Roman"/>
          <w:b/>
          <w:bCs/>
          <w:color w:val="FF0000"/>
        </w:rPr>
        <w:tab/>
      </w:r>
      <w:r w:rsidRPr="004E4F9B">
        <w:rPr>
          <w:rFonts w:ascii="Times New Roman" w:eastAsia="Times New Roman" w:hAnsi="Times New Roman" w:cs="Times New Roman"/>
          <w:b/>
          <w:bCs/>
          <w:color w:val="FF0000"/>
        </w:rPr>
        <w:tab/>
        <w:t>Employees are comfortable with it.</w:t>
      </w:r>
    </w:p>
    <w:p w14:paraId="3907E6FA" w14:textId="77777777" w:rsidR="004E4F9B" w:rsidRPr="004E4F9B" w:rsidRDefault="004E4F9B" w:rsidP="004E4F9B">
      <w:pPr>
        <w:tabs>
          <w:tab w:val="left" w:pos="720"/>
        </w:tabs>
        <w:spacing w:after="0" w:line="240" w:lineRule="auto"/>
        <w:ind w:left="1440" w:hanging="720"/>
        <w:rPr>
          <w:rFonts w:ascii="Times New Roman" w:eastAsia="Times New Roman" w:hAnsi="Times New Roman" w:cs="Times New Roman"/>
        </w:rPr>
      </w:pPr>
      <w:r w:rsidRPr="004E4F9B">
        <w:rPr>
          <w:rFonts w:ascii="Times New Roman" w:eastAsia="Times New Roman" w:hAnsi="Times New Roman" w:cs="Times New Roman"/>
        </w:rPr>
        <w:t>b.</w:t>
      </w:r>
      <w:r w:rsidRPr="004E4F9B">
        <w:rPr>
          <w:rFonts w:ascii="Times New Roman" w:eastAsia="Times New Roman" w:hAnsi="Times New Roman" w:cs="Times New Roman"/>
        </w:rPr>
        <w:tab/>
        <w:t>It expands evenly throughout the filing system.</w:t>
      </w:r>
    </w:p>
    <w:p w14:paraId="7F34C6D4" w14:textId="77777777" w:rsidR="004E4F9B" w:rsidRPr="004E4F9B" w:rsidRDefault="004E4F9B" w:rsidP="004E4F9B">
      <w:pPr>
        <w:tabs>
          <w:tab w:val="left" w:pos="720"/>
        </w:tabs>
        <w:spacing w:after="0" w:line="240" w:lineRule="auto"/>
        <w:ind w:left="1440" w:hanging="720"/>
        <w:rPr>
          <w:rFonts w:ascii="Times New Roman" w:eastAsia="Times New Roman" w:hAnsi="Times New Roman" w:cs="Times New Roman"/>
        </w:rPr>
      </w:pPr>
      <w:r w:rsidRPr="004E4F9B">
        <w:rPr>
          <w:rFonts w:ascii="Times New Roman" w:eastAsia="Times New Roman" w:hAnsi="Times New Roman" w:cs="Times New Roman"/>
        </w:rPr>
        <w:t>c.</w:t>
      </w:r>
      <w:r w:rsidRPr="004E4F9B">
        <w:rPr>
          <w:rFonts w:ascii="Times New Roman" w:eastAsia="Times New Roman" w:hAnsi="Times New Roman" w:cs="Times New Roman"/>
        </w:rPr>
        <w:tab/>
        <w:t>The most current patient visits are filed together.</w:t>
      </w:r>
    </w:p>
    <w:p w14:paraId="26BCB432" w14:textId="77777777" w:rsidR="004E4F9B" w:rsidRPr="004E4F9B" w:rsidRDefault="004E4F9B" w:rsidP="004E4F9B">
      <w:pPr>
        <w:tabs>
          <w:tab w:val="left" w:pos="720"/>
        </w:tabs>
        <w:spacing w:after="0" w:line="240" w:lineRule="auto"/>
        <w:ind w:left="1440" w:hanging="720"/>
        <w:rPr>
          <w:rFonts w:ascii="Times New Roman" w:eastAsia="Times New Roman" w:hAnsi="Times New Roman" w:cs="Times New Roman"/>
        </w:rPr>
      </w:pPr>
      <w:r w:rsidRPr="004E4F9B">
        <w:rPr>
          <w:rFonts w:ascii="Times New Roman" w:eastAsia="Times New Roman" w:hAnsi="Times New Roman" w:cs="Times New Roman"/>
        </w:rPr>
        <w:t>d.</w:t>
      </w:r>
      <w:r w:rsidRPr="004E4F9B">
        <w:rPr>
          <w:rFonts w:ascii="Times New Roman" w:eastAsia="Times New Roman" w:hAnsi="Times New Roman" w:cs="Times New Roman"/>
        </w:rPr>
        <w:tab/>
        <w:t>It requires an MPI.</w:t>
      </w:r>
    </w:p>
    <w:p w14:paraId="30599B56" w14:textId="77777777" w:rsidR="004E4F9B" w:rsidRPr="004E4F9B" w:rsidRDefault="004E4F9B" w:rsidP="004E4F9B">
      <w:pPr>
        <w:tabs>
          <w:tab w:val="left" w:pos="1080"/>
        </w:tabs>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w:t>
      </w:r>
      <w:r w:rsidRPr="004E4F9B">
        <w:rPr>
          <w:rFonts w:ascii="Times New Roman" w:eastAsia="Times New Roman" w:hAnsi="Times New Roman" w:cs="Times New Roman"/>
          <w:b/>
          <w:color w:val="FF0000"/>
        </w:rPr>
        <w:tab/>
      </w:r>
      <w:r w:rsidRPr="004E4F9B">
        <w:rPr>
          <w:rFonts w:ascii="Times New Roman" w:eastAsia="Times New Roman" w:hAnsi="Times New Roman" w:cs="Times New Roman"/>
          <w:b/>
          <w:color w:val="FF0000"/>
          <w:spacing w:val="-1"/>
        </w:rPr>
        <w:t xml:space="preserve">This system works well with a small volume of health records such as in a physician practice. Employees are comfortable with it and the filing system is easy to create and use. </w:t>
      </w:r>
    </w:p>
    <w:p w14:paraId="78A8FC6B" w14:textId="77777777" w:rsidR="004E4F9B" w:rsidRPr="004E4F9B" w:rsidRDefault="004E4F9B" w:rsidP="004E4F9B">
      <w:pPr>
        <w:tabs>
          <w:tab w:val="left" w:pos="720"/>
        </w:tabs>
        <w:spacing w:after="0" w:line="240" w:lineRule="auto"/>
        <w:rPr>
          <w:rFonts w:ascii="Times New Roman" w:eastAsia="Times New Roman" w:hAnsi="Times New Roman" w:cs="Times New Roman"/>
        </w:rPr>
      </w:pPr>
    </w:p>
    <w:p w14:paraId="05E88E55" w14:textId="77777777" w:rsidR="004E4F9B" w:rsidRPr="004E4F9B" w:rsidRDefault="004E4F9B" w:rsidP="004E4F9B">
      <w:pPr>
        <w:tabs>
          <w:tab w:val="left" w:pos="720"/>
        </w:tabs>
        <w:spacing w:after="0" w:line="240" w:lineRule="auto"/>
        <w:rPr>
          <w:rFonts w:ascii="Times New Roman" w:eastAsia="Times New Roman" w:hAnsi="Times New Roman" w:cs="Times New Roman"/>
          <w:b/>
          <w:bCs/>
          <w:color w:val="FF0000"/>
        </w:rPr>
      </w:pPr>
      <w:r w:rsidRPr="004E4F9B">
        <w:rPr>
          <w:rFonts w:ascii="Times New Roman" w:eastAsia="Times New Roman" w:hAnsi="Times New Roman" w:cs="Times New Roman"/>
        </w:rPr>
        <w:t>7.</w:t>
      </w:r>
      <w:r w:rsidRPr="004E4F9B">
        <w:rPr>
          <w:rFonts w:ascii="Times New Roman" w:eastAsia="Times New Roman" w:hAnsi="Times New Roman" w:cs="Times New Roman"/>
        </w:rPr>
        <w:tab/>
        <w:t>Identify an institutional user of the health record.</w:t>
      </w:r>
    </w:p>
    <w:p w14:paraId="45A9174A" w14:textId="77777777" w:rsidR="004E4F9B" w:rsidRPr="004E4F9B" w:rsidRDefault="004E4F9B" w:rsidP="004E4F9B">
      <w:pPr>
        <w:tabs>
          <w:tab w:val="left" w:pos="720"/>
        </w:tabs>
        <w:spacing w:after="0" w:line="240" w:lineRule="auto"/>
        <w:ind w:left="1080" w:hanging="36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a.</w:t>
      </w:r>
      <w:r w:rsidRPr="004E4F9B">
        <w:rPr>
          <w:rFonts w:ascii="Times New Roman" w:eastAsia="Times New Roman" w:hAnsi="Times New Roman" w:cs="Times New Roman"/>
          <w:b/>
          <w:color w:val="FF0000"/>
        </w:rPr>
        <w:tab/>
        <w:t>Blue Cross and Blue Shield</w:t>
      </w:r>
    </w:p>
    <w:p w14:paraId="02EF4582" w14:textId="77777777" w:rsidR="004E4F9B" w:rsidRPr="004E4F9B" w:rsidRDefault="004E4F9B" w:rsidP="004E4F9B">
      <w:pPr>
        <w:tabs>
          <w:tab w:val="left" w:pos="720"/>
        </w:tabs>
        <w:spacing w:after="0" w:line="240" w:lineRule="auto"/>
        <w:ind w:left="1080" w:hanging="360"/>
        <w:rPr>
          <w:rFonts w:ascii="Times New Roman" w:eastAsia="Times New Roman" w:hAnsi="Times New Roman" w:cs="Times New Roman"/>
        </w:rPr>
      </w:pPr>
      <w:r w:rsidRPr="004E4F9B">
        <w:rPr>
          <w:rFonts w:ascii="Times New Roman" w:eastAsia="Times New Roman" w:hAnsi="Times New Roman" w:cs="Times New Roman"/>
        </w:rPr>
        <w:t>b.</w:t>
      </w:r>
      <w:r w:rsidRPr="004E4F9B">
        <w:rPr>
          <w:rFonts w:ascii="Times New Roman" w:eastAsia="Times New Roman" w:hAnsi="Times New Roman" w:cs="Times New Roman"/>
        </w:rPr>
        <w:tab/>
        <w:t>Patient</w:t>
      </w:r>
    </w:p>
    <w:p w14:paraId="304A349D" w14:textId="77777777" w:rsidR="004E4F9B" w:rsidRPr="004E4F9B" w:rsidRDefault="004E4F9B" w:rsidP="004E4F9B">
      <w:pPr>
        <w:tabs>
          <w:tab w:val="left" w:pos="720"/>
        </w:tabs>
        <w:spacing w:after="0" w:line="240" w:lineRule="auto"/>
        <w:ind w:left="1080" w:hanging="360"/>
        <w:rPr>
          <w:rFonts w:ascii="Times New Roman" w:eastAsia="Times New Roman" w:hAnsi="Times New Roman" w:cs="Times New Roman"/>
        </w:rPr>
      </w:pPr>
      <w:r w:rsidRPr="004E4F9B">
        <w:rPr>
          <w:rFonts w:ascii="Times New Roman" w:eastAsia="Times New Roman" w:hAnsi="Times New Roman" w:cs="Times New Roman"/>
        </w:rPr>
        <w:t>c.</w:t>
      </w:r>
      <w:r w:rsidRPr="004E4F9B">
        <w:rPr>
          <w:rFonts w:ascii="Times New Roman" w:eastAsia="Times New Roman" w:hAnsi="Times New Roman" w:cs="Times New Roman"/>
        </w:rPr>
        <w:tab/>
        <w:t>FBI agent</w:t>
      </w:r>
    </w:p>
    <w:p w14:paraId="29D14135" w14:textId="77777777" w:rsidR="004E4F9B" w:rsidRPr="004E4F9B" w:rsidRDefault="004E4F9B" w:rsidP="004E4F9B">
      <w:pPr>
        <w:tabs>
          <w:tab w:val="left" w:pos="720"/>
        </w:tabs>
        <w:spacing w:after="0" w:line="240" w:lineRule="auto"/>
        <w:ind w:left="1080" w:hanging="360"/>
        <w:rPr>
          <w:rFonts w:ascii="Times New Roman" w:eastAsia="Times New Roman" w:hAnsi="Times New Roman" w:cs="Times New Roman"/>
        </w:rPr>
      </w:pPr>
      <w:r w:rsidRPr="004E4F9B">
        <w:rPr>
          <w:rFonts w:ascii="Times New Roman" w:eastAsia="Times New Roman" w:hAnsi="Times New Roman" w:cs="Times New Roman"/>
        </w:rPr>
        <w:t>d.</w:t>
      </w:r>
      <w:r w:rsidRPr="004E4F9B">
        <w:rPr>
          <w:rFonts w:ascii="Times New Roman" w:eastAsia="Times New Roman" w:hAnsi="Times New Roman" w:cs="Times New Roman"/>
        </w:rPr>
        <w:tab/>
        <w:t>AHIMA</w:t>
      </w:r>
    </w:p>
    <w:p w14:paraId="5BBF5463" w14:textId="77777777" w:rsidR="004E4F9B" w:rsidRPr="004E4F9B" w:rsidRDefault="004E4F9B" w:rsidP="004E4F9B">
      <w:pPr>
        <w:tabs>
          <w:tab w:val="left" w:pos="1080"/>
        </w:tabs>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w:t>
      </w:r>
      <w:r w:rsidRPr="004E4F9B">
        <w:rPr>
          <w:rFonts w:ascii="Times New Roman" w:eastAsia="Times New Roman" w:hAnsi="Times New Roman" w:cs="Times New Roman"/>
          <w:b/>
          <w:color w:val="FF0000"/>
        </w:rPr>
        <w:tab/>
        <w:t>Third party payers such as Blue Cross and Blue Shield are institutional members</w:t>
      </w:r>
    </w:p>
    <w:p w14:paraId="56153467" w14:textId="77777777" w:rsidR="004E4F9B" w:rsidRPr="004E4F9B" w:rsidRDefault="004E4F9B" w:rsidP="004E4F9B">
      <w:pPr>
        <w:tabs>
          <w:tab w:val="left" w:pos="720"/>
        </w:tabs>
        <w:spacing w:after="0" w:line="240" w:lineRule="auto"/>
        <w:ind w:left="1080" w:hanging="360"/>
        <w:rPr>
          <w:rFonts w:ascii="Times New Roman" w:eastAsia="Times New Roman" w:hAnsi="Times New Roman" w:cs="Times New Roman"/>
        </w:rPr>
      </w:pPr>
    </w:p>
    <w:p w14:paraId="0688367A"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8.</w:t>
      </w:r>
      <w:r w:rsidRPr="004E4F9B">
        <w:rPr>
          <w:rFonts w:ascii="Times New Roman" w:eastAsia="Times New Roman" w:hAnsi="Times New Roman" w:cs="Times New Roman"/>
        </w:rPr>
        <w:tab/>
        <w:t>The decision was made to select the algorithm that uses mathematical probabilities. This type of algorithm is</w:t>
      </w:r>
    </w:p>
    <w:p w14:paraId="329E9EBE"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 xml:space="preserve">a. </w:t>
      </w:r>
      <w:r w:rsidRPr="004E4F9B">
        <w:rPr>
          <w:rFonts w:ascii="Times New Roman" w:eastAsia="Times New Roman" w:hAnsi="Times New Roman" w:cs="Times New Roman"/>
        </w:rPr>
        <w:tab/>
        <w:t>Rules-based</w:t>
      </w:r>
    </w:p>
    <w:p w14:paraId="0A3CB040" w14:textId="77777777" w:rsidR="004E4F9B" w:rsidRPr="004E4F9B" w:rsidRDefault="004E4F9B" w:rsidP="004E4F9B">
      <w:pPr>
        <w:spacing w:after="0" w:line="240" w:lineRule="auto"/>
        <w:rPr>
          <w:rFonts w:ascii="Times New Roman" w:eastAsia="Times New Roman" w:hAnsi="Times New Roman" w:cs="Times New Roman"/>
          <w:b/>
          <w:bCs/>
          <w:color w:val="FF0000"/>
        </w:rPr>
      </w:pPr>
      <w:r w:rsidRPr="004E4F9B">
        <w:rPr>
          <w:rFonts w:ascii="Times New Roman" w:eastAsia="Times New Roman" w:hAnsi="Times New Roman" w:cs="Times New Roman"/>
          <w:b/>
          <w:bCs/>
          <w:color w:val="FF0000"/>
        </w:rPr>
        <w:tab/>
        <w:t>b.</w:t>
      </w:r>
      <w:r w:rsidRPr="004E4F9B">
        <w:rPr>
          <w:rFonts w:ascii="Times New Roman" w:eastAsia="Times New Roman" w:hAnsi="Times New Roman" w:cs="Times New Roman"/>
          <w:b/>
          <w:bCs/>
          <w:color w:val="FF0000"/>
        </w:rPr>
        <w:tab/>
        <w:t>Probabilistic</w:t>
      </w:r>
      <w:r w:rsidRPr="004E4F9B">
        <w:rPr>
          <w:rFonts w:ascii="Times New Roman" w:eastAsia="Times New Roman" w:hAnsi="Times New Roman" w:cs="Times New Roman"/>
          <w:b/>
          <w:bCs/>
          <w:color w:val="FF0000"/>
        </w:rPr>
        <w:tab/>
      </w:r>
    </w:p>
    <w:p w14:paraId="554236D4"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 xml:space="preserve">c. </w:t>
      </w:r>
      <w:r w:rsidRPr="004E4F9B">
        <w:rPr>
          <w:rFonts w:ascii="Times New Roman" w:eastAsia="Times New Roman" w:hAnsi="Times New Roman" w:cs="Times New Roman"/>
        </w:rPr>
        <w:tab/>
        <w:t>Deterministic</w:t>
      </w:r>
      <w:r w:rsidRPr="004E4F9B">
        <w:rPr>
          <w:rFonts w:ascii="Times New Roman" w:eastAsia="Times New Roman" w:hAnsi="Times New Roman" w:cs="Times New Roman"/>
        </w:rPr>
        <w:tab/>
      </w:r>
    </w:p>
    <w:p w14:paraId="683E49F7"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 xml:space="preserve">d. </w:t>
      </w:r>
      <w:r w:rsidRPr="004E4F9B">
        <w:rPr>
          <w:rFonts w:ascii="Times New Roman" w:eastAsia="Times New Roman" w:hAnsi="Times New Roman" w:cs="Times New Roman"/>
        </w:rPr>
        <w:tab/>
        <w:t>Abstracting</w:t>
      </w:r>
    </w:p>
    <w:p w14:paraId="38A87899" w14:textId="77777777" w:rsidR="004E4F9B" w:rsidRPr="004E4F9B" w:rsidRDefault="004E4F9B" w:rsidP="004E4F9B">
      <w:pPr>
        <w:tabs>
          <w:tab w:val="left" w:pos="1080"/>
        </w:tabs>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w:t>
      </w:r>
      <w:r w:rsidRPr="004E4F9B">
        <w:rPr>
          <w:rFonts w:ascii="Times New Roman" w:eastAsia="Times New Roman" w:hAnsi="Times New Roman" w:cs="Times New Roman"/>
          <w:b/>
          <w:color w:val="FF0000"/>
        </w:rPr>
        <w:tab/>
      </w:r>
      <w:r w:rsidRPr="004E4F9B">
        <w:rPr>
          <w:rFonts w:ascii="Times New Roman" w:eastAsia="Times New Roman" w:hAnsi="Times New Roman" w:cs="Times New Roman"/>
          <w:b/>
          <w:color w:val="FF0000"/>
          <w:spacing w:val="3"/>
        </w:rPr>
        <w:t xml:space="preserve">A </w:t>
      </w:r>
      <w:r w:rsidRPr="004E4F9B">
        <w:rPr>
          <w:rFonts w:ascii="Times New Roman" w:eastAsia="Times New Roman" w:hAnsi="Times New Roman" w:cs="PalatinoLTStd-Bold"/>
          <w:b/>
          <w:color w:val="FF0000"/>
          <w:spacing w:val="3"/>
        </w:rPr>
        <w:t>probabilistic algorithm</w:t>
      </w:r>
      <w:r w:rsidRPr="004E4F9B">
        <w:rPr>
          <w:rFonts w:ascii="Times New Roman" w:eastAsia="Times New Roman" w:hAnsi="Times New Roman" w:cs="Times New Roman"/>
          <w:b/>
          <w:color w:val="FF0000"/>
          <w:spacing w:val="3"/>
        </w:rPr>
        <w:t xml:space="preserve">, uses mathematical probabilities to determine the possibility that two patients are the same. </w:t>
      </w:r>
    </w:p>
    <w:p w14:paraId="322766B1" w14:textId="77777777" w:rsidR="004E4F9B" w:rsidRPr="004E4F9B" w:rsidRDefault="004E4F9B" w:rsidP="004E4F9B">
      <w:pPr>
        <w:spacing w:after="0" w:line="240" w:lineRule="auto"/>
        <w:rPr>
          <w:rFonts w:ascii="Times New Roman" w:eastAsia="Times New Roman" w:hAnsi="Times New Roman" w:cs="Times New Roman"/>
        </w:rPr>
      </w:pPr>
    </w:p>
    <w:p w14:paraId="2C9B575D"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9.</w:t>
      </w:r>
      <w:r w:rsidRPr="004E4F9B">
        <w:rPr>
          <w:rFonts w:ascii="Times New Roman" w:eastAsia="Times New Roman" w:hAnsi="Times New Roman" w:cs="Times New Roman"/>
        </w:rPr>
        <w:tab/>
        <w:t>The patient registration department assists the HIM department by _____.</w:t>
      </w:r>
    </w:p>
    <w:p w14:paraId="5E735410" w14:textId="77777777" w:rsidR="004E4F9B" w:rsidRPr="004E4F9B" w:rsidRDefault="004E4F9B" w:rsidP="004E4F9B">
      <w:pPr>
        <w:spacing w:after="0" w:line="240" w:lineRule="auto"/>
        <w:rPr>
          <w:rFonts w:ascii="Times New Roman" w:eastAsia="Times New Roman" w:hAnsi="Times New Roman" w:cs="Times New Roman"/>
          <w:b/>
          <w:bCs/>
          <w:color w:val="FF0000"/>
        </w:rPr>
      </w:pPr>
      <w:r w:rsidRPr="004E4F9B">
        <w:rPr>
          <w:rFonts w:ascii="Times New Roman" w:eastAsia="Times New Roman" w:hAnsi="Times New Roman" w:cs="Times New Roman"/>
          <w:b/>
          <w:color w:val="FF0000"/>
        </w:rPr>
        <w:tab/>
        <w:t>a.</w:t>
      </w:r>
      <w:r w:rsidRPr="004E4F9B">
        <w:rPr>
          <w:rFonts w:ascii="Times New Roman" w:eastAsia="Times New Roman" w:hAnsi="Times New Roman" w:cs="Times New Roman"/>
          <w:b/>
          <w:color w:val="FF0000"/>
        </w:rPr>
        <w:tab/>
        <w:t>Assigning the health record number</w:t>
      </w:r>
    </w:p>
    <w:p w14:paraId="096CDC62"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b.</w:t>
      </w:r>
      <w:r w:rsidRPr="004E4F9B">
        <w:rPr>
          <w:rFonts w:ascii="Times New Roman" w:eastAsia="Times New Roman" w:hAnsi="Times New Roman" w:cs="Times New Roman"/>
        </w:rPr>
        <w:tab/>
        <w:t>Processing the healthcare claim</w:t>
      </w:r>
    </w:p>
    <w:p w14:paraId="304F44AA"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c.</w:t>
      </w:r>
      <w:r w:rsidRPr="004E4F9B">
        <w:rPr>
          <w:rFonts w:ascii="Times New Roman" w:eastAsia="Times New Roman" w:hAnsi="Times New Roman" w:cs="Times New Roman"/>
        </w:rPr>
        <w:tab/>
        <w:t>Implementing the information systems used by the HIM department</w:t>
      </w:r>
    </w:p>
    <w:p w14:paraId="6C09F5E9" w14:textId="77777777" w:rsidR="004E4F9B" w:rsidRPr="004E4F9B" w:rsidRDefault="004E4F9B" w:rsidP="004E4F9B">
      <w:pPr>
        <w:spacing w:after="0" w:line="240" w:lineRule="auto"/>
        <w:rPr>
          <w:rFonts w:ascii="Times New Roman" w:eastAsia="Times New Roman" w:hAnsi="Times New Roman" w:cs="Times New Roman"/>
          <w:b/>
          <w:bCs/>
        </w:rPr>
      </w:pPr>
      <w:r w:rsidRPr="004E4F9B">
        <w:rPr>
          <w:rFonts w:ascii="Times New Roman" w:eastAsia="Times New Roman" w:hAnsi="Times New Roman" w:cs="Times New Roman"/>
        </w:rPr>
        <w:tab/>
        <w:t>d.</w:t>
      </w:r>
      <w:r w:rsidRPr="004E4F9B">
        <w:rPr>
          <w:rFonts w:ascii="Times New Roman" w:eastAsia="Times New Roman" w:hAnsi="Times New Roman" w:cs="Times New Roman"/>
        </w:rPr>
        <w:tab/>
        <w:t>Maintaining the information systems used by the HIM department</w:t>
      </w:r>
    </w:p>
    <w:p w14:paraId="552BE8C6" w14:textId="77777777" w:rsidR="004E4F9B" w:rsidRPr="004E4F9B" w:rsidRDefault="004E4F9B" w:rsidP="004E4F9B">
      <w:pPr>
        <w:tabs>
          <w:tab w:val="left" w:pos="1080"/>
        </w:tabs>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w:t>
      </w:r>
      <w:r w:rsidRPr="004E4F9B">
        <w:rPr>
          <w:rFonts w:ascii="Times New Roman" w:eastAsia="Times New Roman" w:hAnsi="Times New Roman" w:cs="Times New Roman"/>
          <w:b/>
          <w:color w:val="FF0000"/>
        </w:rPr>
        <w:tab/>
        <w:t>The interaction between the patient registration and HIM departments includes the assignment of the health record number by the patient registration department.</w:t>
      </w:r>
    </w:p>
    <w:p w14:paraId="108DDAF6" w14:textId="77777777" w:rsidR="004E4F9B" w:rsidRPr="004E4F9B" w:rsidRDefault="004E4F9B" w:rsidP="004E4F9B">
      <w:pPr>
        <w:spacing w:after="0" w:line="240" w:lineRule="auto"/>
        <w:rPr>
          <w:rFonts w:ascii="Times New Roman" w:eastAsia="Times New Roman" w:hAnsi="Times New Roman" w:cs="Times New Roman"/>
        </w:rPr>
      </w:pPr>
    </w:p>
    <w:p w14:paraId="2D15B97A"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10.</w:t>
      </w:r>
      <w:r w:rsidRPr="004E4F9B">
        <w:rPr>
          <w:rFonts w:ascii="Times New Roman" w:eastAsia="Times New Roman" w:hAnsi="Times New Roman" w:cs="Times New Roman"/>
        </w:rPr>
        <w:tab/>
        <w:t>Identify the true statement about a virtual HIM department _____.</w:t>
      </w:r>
    </w:p>
    <w:p w14:paraId="35795A4F" w14:textId="77777777" w:rsidR="004E4F9B" w:rsidRPr="004E4F9B" w:rsidRDefault="004E4F9B" w:rsidP="004E4F9B">
      <w:pPr>
        <w:numPr>
          <w:ilvl w:val="0"/>
          <w:numId w:val="6"/>
        </w:numPr>
        <w:spacing w:after="0" w:line="240" w:lineRule="auto"/>
        <w:ind w:right="720"/>
        <w:rPr>
          <w:rFonts w:ascii="Times New Roman" w:eastAsia="Times New Roman" w:hAnsi="Times New Roman" w:cs="Times New Roman"/>
        </w:rPr>
      </w:pPr>
      <w:r w:rsidRPr="004E4F9B">
        <w:rPr>
          <w:rFonts w:ascii="Times New Roman" w:eastAsia="Times New Roman" w:hAnsi="Times New Roman" w:cs="Times New Roman"/>
        </w:rPr>
        <w:t>Paper health records are utilized</w:t>
      </w:r>
    </w:p>
    <w:p w14:paraId="0B8A4C23" w14:textId="77777777" w:rsidR="004E4F9B" w:rsidRPr="004E4F9B" w:rsidRDefault="004E4F9B" w:rsidP="004E4F9B">
      <w:pPr>
        <w:numPr>
          <w:ilvl w:val="0"/>
          <w:numId w:val="6"/>
        </w:numPr>
        <w:spacing w:after="0" w:line="240" w:lineRule="auto"/>
        <w:ind w:right="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Employees can work from home</w:t>
      </w:r>
    </w:p>
    <w:p w14:paraId="5397A079" w14:textId="77777777" w:rsidR="004E4F9B" w:rsidRPr="004E4F9B" w:rsidRDefault="004E4F9B" w:rsidP="004E4F9B">
      <w:pPr>
        <w:numPr>
          <w:ilvl w:val="0"/>
          <w:numId w:val="6"/>
        </w:numPr>
        <w:spacing w:after="0" w:line="240" w:lineRule="auto"/>
        <w:ind w:right="720"/>
        <w:rPr>
          <w:rFonts w:ascii="Times New Roman" w:eastAsia="Times New Roman" w:hAnsi="Times New Roman" w:cs="Times New Roman"/>
        </w:rPr>
      </w:pPr>
      <w:r w:rsidRPr="004E4F9B">
        <w:rPr>
          <w:rFonts w:ascii="Times New Roman" w:eastAsia="Times New Roman" w:hAnsi="Times New Roman" w:cs="Times New Roman"/>
        </w:rPr>
        <w:t>A chart locator is essential to the virtual HIM department</w:t>
      </w:r>
    </w:p>
    <w:p w14:paraId="7AF41FEA" w14:textId="77777777" w:rsidR="004E4F9B" w:rsidRPr="004E4F9B" w:rsidRDefault="004E4F9B" w:rsidP="004E4F9B">
      <w:pPr>
        <w:numPr>
          <w:ilvl w:val="0"/>
          <w:numId w:val="6"/>
        </w:numPr>
        <w:spacing w:after="0" w:line="240" w:lineRule="auto"/>
        <w:ind w:right="720"/>
        <w:rPr>
          <w:rFonts w:ascii="Times New Roman" w:eastAsia="Times New Roman" w:hAnsi="Times New Roman" w:cs="Times New Roman"/>
        </w:rPr>
      </w:pPr>
      <w:r w:rsidRPr="004E4F9B">
        <w:rPr>
          <w:rFonts w:ascii="Times New Roman" w:eastAsia="Times New Roman" w:hAnsi="Times New Roman" w:cs="Times New Roman"/>
        </w:rPr>
        <w:t>Quality management is not performed.</w:t>
      </w:r>
    </w:p>
    <w:p w14:paraId="02794BAC" w14:textId="77777777" w:rsidR="004E4F9B" w:rsidRPr="004E4F9B" w:rsidRDefault="004E4F9B" w:rsidP="004E4F9B">
      <w:pPr>
        <w:tabs>
          <w:tab w:val="left" w:pos="1080"/>
        </w:tabs>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w:t>
      </w:r>
      <w:r w:rsidRPr="004E4F9B">
        <w:rPr>
          <w:rFonts w:ascii="Times New Roman" w:eastAsia="Times New Roman" w:hAnsi="Times New Roman" w:cs="Times New Roman"/>
          <w:b/>
          <w:color w:val="FF0000"/>
        </w:rPr>
        <w:tab/>
        <w:t>Virtual HIM includes the ability to perform HIM duties remotely, away the healthcare organization.</w:t>
      </w:r>
    </w:p>
    <w:p w14:paraId="0258BC1C" w14:textId="77777777" w:rsidR="004E4F9B" w:rsidRPr="004E4F9B" w:rsidRDefault="004E4F9B" w:rsidP="004E4F9B">
      <w:pPr>
        <w:spacing w:after="0" w:line="240" w:lineRule="auto"/>
        <w:rPr>
          <w:rFonts w:ascii="Times New Roman" w:eastAsia="Times New Roman" w:hAnsi="Times New Roman" w:cs="Times New Roman"/>
        </w:rPr>
      </w:pPr>
    </w:p>
    <w:p w14:paraId="2135419D" w14:textId="77777777" w:rsidR="004E4F9B" w:rsidRPr="004E4F9B" w:rsidRDefault="004E4F9B" w:rsidP="004E4F9B">
      <w:pPr>
        <w:spacing w:after="0" w:line="240" w:lineRule="auto"/>
        <w:ind w:left="720" w:hanging="720"/>
        <w:jc w:val="both"/>
        <w:rPr>
          <w:rFonts w:ascii="Times New Roman" w:eastAsia="Times New Roman" w:hAnsi="Times New Roman" w:cs="Times New Roman"/>
        </w:rPr>
      </w:pPr>
      <w:r w:rsidRPr="004E4F9B">
        <w:rPr>
          <w:rFonts w:ascii="Times New Roman" w:eastAsia="Times New Roman" w:hAnsi="Times New Roman" w:cs="Times New Roman"/>
        </w:rPr>
        <w:t>11.</w:t>
      </w:r>
      <w:r w:rsidRPr="004E4F9B">
        <w:rPr>
          <w:rFonts w:ascii="Times New Roman" w:eastAsia="Times New Roman" w:hAnsi="Times New Roman" w:cs="Times New Roman"/>
        </w:rPr>
        <w:tab/>
        <w:t>Identify the HIM task that is eliminated by the electronic health record system?</w:t>
      </w:r>
    </w:p>
    <w:p w14:paraId="1322DA6E"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a.</w:t>
      </w:r>
      <w:r w:rsidRPr="004E4F9B">
        <w:rPr>
          <w:rFonts w:ascii="Times New Roman" w:eastAsia="Times New Roman" w:hAnsi="Times New Roman" w:cs="Times New Roman"/>
        </w:rPr>
        <w:tab/>
        <w:t>Document imaging</w:t>
      </w:r>
    </w:p>
    <w:p w14:paraId="3B227B36"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b.</w:t>
      </w:r>
      <w:r w:rsidRPr="004E4F9B">
        <w:rPr>
          <w:rFonts w:ascii="Times New Roman" w:eastAsia="Times New Roman" w:hAnsi="Times New Roman" w:cs="Times New Roman"/>
        </w:rPr>
        <w:tab/>
        <w:t>Analysis</w:t>
      </w:r>
    </w:p>
    <w:p w14:paraId="34DDAADF" w14:textId="77777777" w:rsidR="004E4F9B" w:rsidRPr="004E4F9B" w:rsidRDefault="004E4F9B" w:rsidP="004E4F9B">
      <w:pPr>
        <w:spacing w:after="0" w:line="240" w:lineRule="auto"/>
        <w:rPr>
          <w:rFonts w:ascii="Times New Roman" w:eastAsia="Times New Roman" w:hAnsi="Times New Roman" w:cs="Times New Roman"/>
          <w:b/>
          <w:bCs/>
          <w:color w:val="FF0000"/>
        </w:rPr>
      </w:pPr>
      <w:r w:rsidRPr="004E4F9B">
        <w:rPr>
          <w:rFonts w:ascii="Times New Roman" w:eastAsia="Times New Roman" w:hAnsi="Times New Roman" w:cs="Times New Roman"/>
          <w:b/>
          <w:bCs/>
          <w:color w:val="FF0000"/>
        </w:rPr>
        <w:tab/>
        <w:t>c.</w:t>
      </w:r>
      <w:r w:rsidRPr="004E4F9B">
        <w:rPr>
          <w:rFonts w:ascii="Times New Roman" w:eastAsia="Times New Roman" w:hAnsi="Times New Roman" w:cs="Times New Roman"/>
          <w:b/>
          <w:bCs/>
          <w:color w:val="FF0000"/>
        </w:rPr>
        <w:tab/>
        <w:t>Assembly</w:t>
      </w:r>
    </w:p>
    <w:p w14:paraId="36F10833"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d.</w:t>
      </w:r>
      <w:r w:rsidRPr="004E4F9B">
        <w:rPr>
          <w:rFonts w:ascii="Times New Roman" w:eastAsia="Times New Roman" w:hAnsi="Times New Roman" w:cs="Times New Roman"/>
        </w:rPr>
        <w:tab/>
        <w:t>Indexing</w:t>
      </w:r>
    </w:p>
    <w:p w14:paraId="57D4688A" w14:textId="77777777" w:rsidR="004E4F9B" w:rsidRPr="004E4F9B" w:rsidRDefault="004E4F9B" w:rsidP="004E4F9B">
      <w:pPr>
        <w:tabs>
          <w:tab w:val="left" w:pos="1080"/>
        </w:tabs>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Documentation is performed within the EHR thus eliminating the need for paper.</w:t>
      </w:r>
    </w:p>
    <w:p w14:paraId="0ABB5213" w14:textId="77777777" w:rsidR="004E4F9B" w:rsidRPr="004E4F9B" w:rsidRDefault="004E4F9B" w:rsidP="004E4F9B">
      <w:pPr>
        <w:spacing w:after="0" w:line="240" w:lineRule="auto"/>
        <w:rPr>
          <w:rFonts w:ascii="Times New Roman" w:eastAsia="Times New Roman" w:hAnsi="Times New Roman" w:cs="Times New Roman"/>
        </w:rPr>
      </w:pPr>
    </w:p>
    <w:p w14:paraId="4F485182"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12.</w:t>
      </w:r>
      <w:r w:rsidRPr="004E4F9B">
        <w:rPr>
          <w:rFonts w:ascii="Times New Roman" w:eastAsia="Times New Roman" w:hAnsi="Times New Roman" w:cs="Times New Roman"/>
        </w:rPr>
        <w:tab/>
        <w:t>The master patient index __________________.</w:t>
      </w:r>
    </w:p>
    <w:p w14:paraId="246BC151"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lastRenderedPageBreak/>
        <w:tab/>
        <w:t>a.</w:t>
      </w:r>
      <w:r w:rsidRPr="004E4F9B">
        <w:rPr>
          <w:rFonts w:ascii="Times New Roman" w:eastAsia="Times New Roman" w:hAnsi="Times New Roman" w:cs="Times New Roman"/>
        </w:rPr>
        <w:tab/>
        <w:t>Contains diagnosis and procedure information</w:t>
      </w:r>
    </w:p>
    <w:p w14:paraId="54E41924" w14:textId="77777777" w:rsidR="004E4F9B" w:rsidRPr="004E4F9B" w:rsidRDefault="004E4F9B" w:rsidP="004E4F9B">
      <w:pPr>
        <w:spacing w:after="0" w:line="240" w:lineRule="auto"/>
        <w:rPr>
          <w:rFonts w:ascii="Times New Roman" w:eastAsia="Times New Roman" w:hAnsi="Times New Roman" w:cs="Times New Roman"/>
          <w:b/>
        </w:rPr>
      </w:pPr>
      <w:r w:rsidRPr="004E4F9B">
        <w:rPr>
          <w:rFonts w:ascii="Times New Roman" w:eastAsia="Times New Roman" w:hAnsi="Times New Roman" w:cs="Times New Roman"/>
        </w:rPr>
        <w:tab/>
      </w:r>
      <w:r w:rsidRPr="004E4F9B">
        <w:rPr>
          <w:rFonts w:ascii="Times New Roman" w:eastAsia="Times New Roman" w:hAnsi="Times New Roman" w:cs="Times New Roman"/>
          <w:b/>
          <w:color w:val="FF0000"/>
        </w:rPr>
        <w:t>b.</w:t>
      </w:r>
      <w:r w:rsidRPr="004E4F9B">
        <w:rPr>
          <w:rFonts w:ascii="Times New Roman" w:eastAsia="Times New Roman" w:hAnsi="Times New Roman" w:cs="Times New Roman"/>
          <w:b/>
          <w:color w:val="FF0000"/>
        </w:rPr>
        <w:tab/>
        <w:t>Contains basic demographic information about the patient</w:t>
      </w:r>
    </w:p>
    <w:p w14:paraId="4DA55650" w14:textId="77777777" w:rsidR="004E4F9B" w:rsidRPr="004E4F9B" w:rsidRDefault="004E4F9B" w:rsidP="004E4F9B">
      <w:pPr>
        <w:tabs>
          <w:tab w:val="left" w:pos="1440"/>
        </w:tabs>
        <w:spacing w:after="0" w:line="240" w:lineRule="auto"/>
        <w:ind w:left="1440" w:hanging="720"/>
        <w:rPr>
          <w:rFonts w:ascii="Times New Roman" w:eastAsia="Times New Roman" w:hAnsi="Times New Roman" w:cs="Times New Roman"/>
        </w:rPr>
      </w:pPr>
      <w:r w:rsidRPr="004E4F9B">
        <w:rPr>
          <w:rFonts w:ascii="Times New Roman" w:eastAsia="Times New Roman" w:hAnsi="Times New Roman" w:cs="Times New Roman"/>
        </w:rPr>
        <w:t>c.</w:t>
      </w:r>
      <w:r w:rsidRPr="004E4F9B">
        <w:rPr>
          <w:rFonts w:ascii="Times New Roman" w:eastAsia="Times New Roman" w:hAnsi="Times New Roman" w:cs="Times New Roman"/>
        </w:rPr>
        <w:tab/>
        <w:t>Is used to organize the documentation</w:t>
      </w:r>
    </w:p>
    <w:p w14:paraId="5AED2BE7" w14:textId="77777777" w:rsidR="004E4F9B" w:rsidRPr="004E4F9B" w:rsidRDefault="004E4F9B" w:rsidP="004E4F9B">
      <w:pPr>
        <w:spacing w:after="0" w:line="240" w:lineRule="auto"/>
        <w:rPr>
          <w:rFonts w:ascii="Times New Roman" w:eastAsia="Times New Roman" w:hAnsi="Times New Roman" w:cs="Times New Roman"/>
          <w:bCs/>
        </w:rPr>
      </w:pPr>
      <w:r w:rsidRPr="004E4F9B">
        <w:rPr>
          <w:rFonts w:ascii="Times New Roman" w:eastAsia="Times New Roman" w:hAnsi="Times New Roman" w:cs="Times New Roman"/>
          <w:b/>
          <w:bCs/>
          <w:color w:val="FF0000"/>
        </w:rPr>
        <w:tab/>
      </w:r>
      <w:r w:rsidRPr="004E4F9B">
        <w:rPr>
          <w:rFonts w:ascii="Times New Roman" w:eastAsia="Times New Roman" w:hAnsi="Times New Roman" w:cs="Times New Roman"/>
          <w:bCs/>
        </w:rPr>
        <w:t>d.</w:t>
      </w:r>
      <w:r w:rsidRPr="004E4F9B">
        <w:rPr>
          <w:rFonts w:ascii="Times New Roman" w:eastAsia="Times New Roman" w:hAnsi="Times New Roman" w:cs="Times New Roman"/>
          <w:bCs/>
        </w:rPr>
        <w:tab/>
        <w:t>Is used for alphabetical filing systems</w:t>
      </w:r>
    </w:p>
    <w:p w14:paraId="57BA2BE3" w14:textId="77777777" w:rsidR="004E4F9B" w:rsidRPr="004E4F9B" w:rsidRDefault="004E4F9B" w:rsidP="004E4F9B">
      <w:pPr>
        <w:tabs>
          <w:tab w:val="left" w:pos="1080"/>
        </w:tabs>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The master patient index contains basic demographic information that is used to identify the patient.</w:t>
      </w:r>
    </w:p>
    <w:p w14:paraId="1C327DAE" w14:textId="77777777" w:rsidR="004E4F9B" w:rsidRPr="004E4F9B" w:rsidRDefault="004E4F9B" w:rsidP="004E4F9B">
      <w:pPr>
        <w:spacing w:after="120" w:line="240" w:lineRule="auto"/>
        <w:rPr>
          <w:rFonts w:ascii="Times New Roman" w:eastAsia="Times New Roman" w:hAnsi="Times New Roman" w:cs="Times New Roman"/>
          <w:sz w:val="24"/>
        </w:rPr>
      </w:pPr>
    </w:p>
    <w:p w14:paraId="580C4A5C" w14:textId="77777777" w:rsidR="004E4F9B" w:rsidRPr="004E4F9B" w:rsidRDefault="004E4F9B" w:rsidP="004E4F9B">
      <w:pPr>
        <w:spacing w:after="12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sz w:val="24"/>
        </w:rPr>
        <w:t>13.</w:t>
      </w:r>
      <w:r w:rsidRPr="004E4F9B">
        <w:rPr>
          <w:rFonts w:ascii="Times New Roman" w:eastAsia="Times New Roman" w:hAnsi="Times New Roman" w:cs="Times New Roman"/>
          <w:sz w:val="24"/>
        </w:rPr>
        <w:tab/>
      </w:r>
      <w:r w:rsidRPr="004E4F9B">
        <w:rPr>
          <w:rFonts w:ascii="Times New Roman" w:eastAsia="Times New Roman" w:hAnsi="Times New Roman" w:cs="Times New Roman"/>
        </w:rPr>
        <w:t xml:space="preserve">Consider the following sequence of numbers. What filing system is being used if these numbers represent the health record numbers of three records filed sequentially within the filing system? </w:t>
      </w:r>
    </w:p>
    <w:p w14:paraId="6A8D9691"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r>
      <w:r w:rsidRPr="004E4F9B">
        <w:rPr>
          <w:rFonts w:ascii="Times New Roman" w:eastAsia="Times New Roman" w:hAnsi="Times New Roman" w:cs="Times New Roman"/>
        </w:rPr>
        <w:tab/>
        <w:t>36-45-99</w:t>
      </w:r>
    </w:p>
    <w:p w14:paraId="54D62F23" w14:textId="77777777" w:rsidR="004E4F9B" w:rsidRPr="004E4F9B" w:rsidRDefault="004E4F9B" w:rsidP="004E4F9B">
      <w:pPr>
        <w:spacing w:after="0" w:line="240" w:lineRule="auto"/>
        <w:ind w:left="720" w:firstLine="720"/>
        <w:rPr>
          <w:rFonts w:ascii="Times New Roman" w:eastAsia="Times New Roman" w:hAnsi="Times New Roman" w:cs="Times New Roman"/>
        </w:rPr>
      </w:pPr>
      <w:r w:rsidRPr="004E4F9B">
        <w:rPr>
          <w:rFonts w:ascii="Times New Roman" w:eastAsia="Times New Roman" w:hAnsi="Times New Roman" w:cs="Times New Roman"/>
        </w:rPr>
        <w:t>37-45-99</w:t>
      </w:r>
    </w:p>
    <w:p w14:paraId="37DB3239"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r>
      <w:r w:rsidRPr="004E4F9B">
        <w:rPr>
          <w:rFonts w:ascii="Times New Roman" w:eastAsia="Times New Roman" w:hAnsi="Times New Roman" w:cs="Times New Roman"/>
        </w:rPr>
        <w:tab/>
        <w:t>38-45-99</w:t>
      </w:r>
    </w:p>
    <w:p w14:paraId="6F228CBF" w14:textId="77777777" w:rsidR="004E4F9B" w:rsidRPr="004E4F9B" w:rsidRDefault="004E4F9B" w:rsidP="004E4F9B">
      <w:pPr>
        <w:spacing w:after="0" w:line="240" w:lineRule="auto"/>
        <w:rPr>
          <w:rFonts w:ascii="Times New Roman" w:eastAsia="Times New Roman" w:hAnsi="Times New Roman" w:cs="Times New Roman"/>
        </w:rPr>
      </w:pPr>
    </w:p>
    <w:p w14:paraId="1B7E65A3"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a.</w:t>
      </w:r>
      <w:r w:rsidRPr="004E4F9B">
        <w:rPr>
          <w:rFonts w:ascii="Times New Roman" w:eastAsia="Times New Roman" w:hAnsi="Times New Roman" w:cs="Times New Roman"/>
        </w:rPr>
        <w:tab/>
        <w:t xml:space="preserve">Straight numerical </w:t>
      </w:r>
    </w:p>
    <w:p w14:paraId="5B0DE791" w14:textId="77777777" w:rsidR="004E4F9B" w:rsidRPr="004E4F9B" w:rsidRDefault="004E4F9B" w:rsidP="004E4F9B">
      <w:pPr>
        <w:spacing w:after="0" w:line="240" w:lineRule="auto"/>
        <w:rPr>
          <w:rFonts w:ascii="Times New Roman" w:eastAsia="Times New Roman" w:hAnsi="Times New Roman" w:cs="Times New Roman"/>
          <w:b/>
          <w:bCs/>
          <w:color w:val="FF0000"/>
        </w:rPr>
      </w:pPr>
      <w:r w:rsidRPr="004E4F9B">
        <w:rPr>
          <w:rFonts w:ascii="Times New Roman" w:eastAsia="Times New Roman" w:hAnsi="Times New Roman" w:cs="Times New Roman"/>
          <w:b/>
          <w:bCs/>
          <w:color w:val="FF0000"/>
        </w:rPr>
        <w:tab/>
        <w:t>b.</w:t>
      </w:r>
      <w:r w:rsidRPr="004E4F9B">
        <w:rPr>
          <w:rFonts w:ascii="Times New Roman" w:eastAsia="Times New Roman" w:hAnsi="Times New Roman" w:cs="Times New Roman"/>
          <w:b/>
          <w:bCs/>
          <w:color w:val="FF0000"/>
        </w:rPr>
        <w:tab/>
        <w:t>Terminal digit</w:t>
      </w:r>
    </w:p>
    <w:p w14:paraId="3F799F36"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c.</w:t>
      </w:r>
      <w:r w:rsidRPr="004E4F9B">
        <w:rPr>
          <w:rFonts w:ascii="Times New Roman" w:eastAsia="Times New Roman" w:hAnsi="Times New Roman" w:cs="Times New Roman"/>
        </w:rPr>
        <w:tab/>
        <w:t>Middle digit</w:t>
      </w:r>
    </w:p>
    <w:p w14:paraId="37DDA5EC"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d.</w:t>
      </w:r>
      <w:r w:rsidRPr="004E4F9B">
        <w:rPr>
          <w:rFonts w:ascii="Times New Roman" w:eastAsia="Times New Roman" w:hAnsi="Times New Roman" w:cs="Times New Roman"/>
        </w:rPr>
        <w:tab/>
        <w:t>Unit</w:t>
      </w:r>
    </w:p>
    <w:p w14:paraId="4D331744" w14:textId="77777777" w:rsidR="004E4F9B" w:rsidRPr="004E4F9B" w:rsidRDefault="004E4F9B" w:rsidP="004E4F9B">
      <w:pPr>
        <w:tabs>
          <w:tab w:val="left" w:pos="1080"/>
        </w:tabs>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w:t>
      </w:r>
      <w:r w:rsidRPr="004E4F9B">
        <w:rPr>
          <w:rFonts w:ascii="Times New Roman" w:eastAsia="Times New Roman" w:hAnsi="Times New Roman" w:cs="Times New Roman"/>
          <w:b/>
          <w:color w:val="FF0000"/>
        </w:rPr>
        <w:tab/>
        <w:t>The three charts are filed in primary, secondary, and then tertiary order which illustrates terminal digit filing.</w:t>
      </w:r>
    </w:p>
    <w:p w14:paraId="3C105EF3" w14:textId="77777777" w:rsidR="004E4F9B" w:rsidRPr="004E4F9B" w:rsidRDefault="004E4F9B" w:rsidP="004E4F9B">
      <w:pPr>
        <w:spacing w:after="0" w:line="240" w:lineRule="auto"/>
        <w:rPr>
          <w:rFonts w:ascii="Times New Roman" w:eastAsia="Times New Roman" w:hAnsi="Times New Roman" w:cs="Times New Roman"/>
        </w:rPr>
      </w:pPr>
    </w:p>
    <w:p w14:paraId="5B17628C"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14.</w:t>
      </w:r>
      <w:r w:rsidRPr="004E4F9B">
        <w:rPr>
          <w:rFonts w:ascii="Times New Roman" w:eastAsia="Times New Roman" w:hAnsi="Times New Roman" w:cs="Times New Roman"/>
        </w:rPr>
        <w:tab/>
        <w:t>The annual volume statistics for General Hospital are noted below. Determine the number of shelving units that will be required to store this year’s inpatient discharge records.</w:t>
      </w:r>
    </w:p>
    <w:p w14:paraId="2B2C7FA2" w14:textId="77777777" w:rsidR="004E4F9B" w:rsidRPr="004E4F9B" w:rsidRDefault="004E4F9B" w:rsidP="004E4F9B">
      <w:pPr>
        <w:spacing w:after="0" w:line="240" w:lineRule="auto"/>
        <w:ind w:left="720" w:hanging="720"/>
        <w:rPr>
          <w:rFonts w:ascii="Times New Roman" w:eastAsia="Times New Roman" w:hAnsi="Times New Roman" w:cs="Times New Roman"/>
        </w:rPr>
      </w:pPr>
    </w:p>
    <w:p w14:paraId="65293D78"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Average inpatient discharges = 12,000</w:t>
      </w:r>
    </w:p>
    <w:p w14:paraId="7A2819B4"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Average inpatient record thickness = ¾ inch</w:t>
      </w:r>
    </w:p>
    <w:p w14:paraId="6F6F0AEB"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Shelving units shelf width = 36 inches</w:t>
      </w:r>
    </w:p>
    <w:p w14:paraId="1202D561"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Number of shelves per unit = 6</w:t>
      </w:r>
    </w:p>
    <w:p w14:paraId="11C0B565"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a.</w:t>
      </w:r>
      <w:r w:rsidRPr="004E4F9B">
        <w:rPr>
          <w:rFonts w:ascii="Times New Roman" w:eastAsia="Times New Roman" w:hAnsi="Times New Roman" w:cs="Times New Roman"/>
        </w:rPr>
        <w:tab/>
        <w:t>41</w:t>
      </w:r>
    </w:p>
    <w:p w14:paraId="28FB9E49"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b.</w:t>
      </w:r>
      <w:r w:rsidRPr="004E4F9B">
        <w:rPr>
          <w:rFonts w:ascii="Times New Roman" w:eastAsia="Times New Roman" w:hAnsi="Times New Roman" w:cs="Times New Roman"/>
        </w:rPr>
        <w:tab/>
        <w:t>41.67</w:t>
      </w:r>
    </w:p>
    <w:p w14:paraId="57F43201" w14:textId="77777777" w:rsidR="004E4F9B" w:rsidRPr="004E4F9B" w:rsidRDefault="004E4F9B" w:rsidP="004E4F9B">
      <w:pPr>
        <w:spacing w:after="0" w:line="240" w:lineRule="auto"/>
        <w:rPr>
          <w:rFonts w:ascii="Times New Roman" w:eastAsia="Times New Roman" w:hAnsi="Times New Roman" w:cs="Times New Roman"/>
          <w:b/>
          <w:bCs/>
          <w:color w:val="FF0000"/>
        </w:rPr>
      </w:pPr>
      <w:r w:rsidRPr="004E4F9B">
        <w:rPr>
          <w:rFonts w:ascii="Times New Roman" w:eastAsia="Times New Roman" w:hAnsi="Times New Roman" w:cs="Times New Roman"/>
          <w:b/>
          <w:bCs/>
          <w:color w:val="FF0000"/>
        </w:rPr>
        <w:tab/>
        <w:t>c.</w:t>
      </w:r>
      <w:r w:rsidRPr="004E4F9B">
        <w:rPr>
          <w:rFonts w:ascii="Times New Roman" w:eastAsia="Times New Roman" w:hAnsi="Times New Roman" w:cs="Times New Roman"/>
          <w:b/>
          <w:bCs/>
          <w:color w:val="FF0000"/>
        </w:rPr>
        <w:tab/>
        <w:t>42</w:t>
      </w:r>
    </w:p>
    <w:p w14:paraId="4E2F483F"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d.</w:t>
      </w:r>
      <w:r w:rsidRPr="004E4F9B">
        <w:rPr>
          <w:rFonts w:ascii="Times New Roman" w:eastAsia="Times New Roman" w:hAnsi="Times New Roman" w:cs="Times New Roman"/>
        </w:rPr>
        <w:tab/>
        <w:t>74</w:t>
      </w:r>
    </w:p>
    <w:p w14:paraId="06F38AB5" w14:textId="77777777" w:rsidR="004E4F9B" w:rsidRPr="004E4F9B" w:rsidRDefault="004E4F9B" w:rsidP="004E4F9B">
      <w:pPr>
        <w:tabs>
          <w:tab w:val="left" w:pos="-3420"/>
        </w:tabs>
        <w:spacing w:after="0" w:line="240" w:lineRule="auto"/>
        <w:ind w:left="720" w:hanging="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w:t>
      </w:r>
      <w:r w:rsidRPr="004E4F9B">
        <w:rPr>
          <w:rFonts w:ascii="Times New Roman" w:eastAsia="Times New Roman" w:hAnsi="Times New Roman" w:cs="Times New Roman"/>
          <w:b/>
          <w:color w:val="FF0000"/>
        </w:rPr>
        <w:tab/>
        <w:t xml:space="preserve">12,000 discharges </w:t>
      </w:r>
      <w:r w:rsidRPr="004E4F9B">
        <w:rPr>
          <w:rFonts w:ascii="Arial" w:eastAsia="Times New Roman" w:hAnsi="Arial" w:cs="Arial"/>
          <w:b/>
          <w:color w:val="FF0000"/>
          <w:shd w:val="clear" w:color="auto" w:fill="FFFFFF"/>
        </w:rPr>
        <w:t>×</w:t>
      </w:r>
      <w:r w:rsidRPr="004E4F9B">
        <w:rPr>
          <w:rFonts w:ascii="Times New Roman" w:eastAsia="Times New Roman" w:hAnsi="Times New Roman" w:cs="Times New Roman"/>
          <w:b/>
          <w:color w:val="FF0000"/>
        </w:rPr>
        <w:t xml:space="preserve"> .75 inches = 9,000 linear filing inches</w:t>
      </w:r>
    </w:p>
    <w:p w14:paraId="481CF1DC" w14:textId="77777777" w:rsidR="004E4F9B" w:rsidRPr="004E4F9B" w:rsidRDefault="004E4F9B" w:rsidP="004E4F9B">
      <w:pPr>
        <w:tabs>
          <w:tab w:val="left" w:pos="-3420"/>
        </w:tabs>
        <w:spacing w:after="0" w:line="240" w:lineRule="auto"/>
        <w:ind w:left="720" w:hanging="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ab/>
      </w:r>
      <w:r w:rsidRPr="004E4F9B">
        <w:rPr>
          <w:rFonts w:ascii="Times New Roman" w:eastAsia="Times New Roman" w:hAnsi="Times New Roman" w:cs="Times New Roman"/>
          <w:b/>
          <w:color w:val="FF0000"/>
        </w:rPr>
        <w:tab/>
        <w:t xml:space="preserve">36 inches width </w:t>
      </w:r>
      <w:r w:rsidRPr="004E4F9B">
        <w:rPr>
          <w:rFonts w:ascii="Arial" w:eastAsia="Times New Roman" w:hAnsi="Arial" w:cs="Arial"/>
          <w:b/>
          <w:color w:val="FF0000"/>
          <w:shd w:val="clear" w:color="auto" w:fill="FFFFFF"/>
        </w:rPr>
        <w:t>×</w:t>
      </w:r>
      <w:r w:rsidRPr="004E4F9B">
        <w:rPr>
          <w:rFonts w:ascii="Times New Roman" w:eastAsia="Times New Roman" w:hAnsi="Times New Roman" w:cs="Times New Roman"/>
          <w:b/>
          <w:color w:val="FF0000"/>
        </w:rPr>
        <w:t xml:space="preserve"> 6 shelves = 216 linear filing inches per shelving unit</w:t>
      </w:r>
    </w:p>
    <w:p w14:paraId="19774FEE" w14:textId="77777777" w:rsidR="004E4F9B" w:rsidRPr="004E4F9B" w:rsidRDefault="004E4F9B" w:rsidP="004E4F9B">
      <w:pPr>
        <w:tabs>
          <w:tab w:val="left" w:pos="-3420"/>
        </w:tabs>
        <w:spacing w:after="0" w:line="240" w:lineRule="auto"/>
        <w:ind w:left="1440" w:hanging="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ab/>
        <w:t xml:space="preserve">9,000 linear filing inches required </w:t>
      </w:r>
      <w:r w:rsidRPr="004E4F9B">
        <w:rPr>
          <w:rFonts w:ascii="Arial" w:eastAsia="Times New Roman" w:hAnsi="Arial" w:cs="Arial"/>
          <w:b/>
          <w:color w:val="FF0000"/>
          <w:shd w:val="clear" w:color="auto" w:fill="FFFFFF"/>
        </w:rPr>
        <w:t xml:space="preserve">÷ </w:t>
      </w:r>
      <w:r w:rsidRPr="004E4F9B">
        <w:rPr>
          <w:rFonts w:ascii="Times New Roman" w:eastAsia="Times New Roman" w:hAnsi="Times New Roman" w:cs="Times New Roman"/>
          <w:b/>
          <w:color w:val="FF0000"/>
        </w:rPr>
        <w:t>216 linear filing inches per shelving unit = 41.67 = 42 shelving units</w:t>
      </w:r>
    </w:p>
    <w:p w14:paraId="11420A1F" w14:textId="77777777" w:rsidR="004E4F9B" w:rsidRPr="004E4F9B" w:rsidRDefault="004E4F9B" w:rsidP="004E4F9B">
      <w:pPr>
        <w:spacing w:after="0" w:line="240" w:lineRule="auto"/>
        <w:rPr>
          <w:rFonts w:ascii="Times New Roman" w:eastAsia="Times New Roman" w:hAnsi="Times New Roman" w:cs="Times New Roman"/>
        </w:rPr>
      </w:pPr>
    </w:p>
    <w:p w14:paraId="2D8B04A1"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15.</w:t>
      </w:r>
      <w:r w:rsidRPr="004E4F9B">
        <w:rPr>
          <w:rFonts w:ascii="Times New Roman" w:eastAsia="Times New Roman" w:hAnsi="Times New Roman" w:cs="Times New Roman"/>
        </w:rPr>
        <w:tab/>
        <w:t>Reviewing the health record for missing signatures, missing medical reports, and ensuring that all documents belong in the health record is an example of what type of analysis?</w:t>
      </w:r>
    </w:p>
    <w:p w14:paraId="493D6543" w14:textId="77777777" w:rsidR="004E4F9B" w:rsidRPr="004E4F9B" w:rsidRDefault="004E4F9B" w:rsidP="004E4F9B">
      <w:pPr>
        <w:spacing w:after="0" w:line="240" w:lineRule="auto"/>
        <w:rPr>
          <w:rFonts w:ascii="Times New Roman" w:eastAsia="Times New Roman" w:hAnsi="Times New Roman" w:cs="Times New Roman"/>
          <w:b/>
          <w:bCs/>
          <w:color w:val="FF0000"/>
        </w:rPr>
      </w:pPr>
      <w:r w:rsidRPr="004E4F9B">
        <w:rPr>
          <w:rFonts w:ascii="Times New Roman" w:eastAsia="Times New Roman" w:hAnsi="Times New Roman" w:cs="Times New Roman"/>
          <w:b/>
          <w:bCs/>
          <w:color w:val="FF0000"/>
        </w:rPr>
        <w:tab/>
        <w:t>a.</w:t>
      </w:r>
      <w:r w:rsidRPr="004E4F9B">
        <w:rPr>
          <w:rFonts w:ascii="Times New Roman" w:eastAsia="Times New Roman" w:hAnsi="Times New Roman" w:cs="Times New Roman"/>
          <w:b/>
          <w:bCs/>
          <w:color w:val="FF0000"/>
        </w:rPr>
        <w:tab/>
        <w:t>Quantitative</w:t>
      </w:r>
    </w:p>
    <w:p w14:paraId="53628DD6"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b.</w:t>
      </w:r>
      <w:r w:rsidRPr="004E4F9B">
        <w:rPr>
          <w:rFonts w:ascii="Times New Roman" w:eastAsia="Times New Roman" w:hAnsi="Times New Roman" w:cs="Times New Roman"/>
        </w:rPr>
        <w:tab/>
        <w:t>Qualitative</w:t>
      </w:r>
    </w:p>
    <w:p w14:paraId="06E8240F"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c.</w:t>
      </w:r>
      <w:r w:rsidRPr="004E4F9B">
        <w:rPr>
          <w:rFonts w:ascii="Times New Roman" w:eastAsia="Times New Roman" w:hAnsi="Times New Roman" w:cs="Times New Roman"/>
        </w:rPr>
        <w:tab/>
        <w:t>Statistical</w:t>
      </w:r>
    </w:p>
    <w:p w14:paraId="12BC1AB6"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d.</w:t>
      </w:r>
      <w:r w:rsidRPr="004E4F9B">
        <w:rPr>
          <w:rFonts w:ascii="Times New Roman" w:eastAsia="Times New Roman" w:hAnsi="Times New Roman" w:cs="Times New Roman"/>
        </w:rPr>
        <w:tab/>
        <w:t>Outcomes</w:t>
      </w:r>
    </w:p>
    <w:p w14:paraId="555961A0" w14:textId="77777777" w:rsidR="004E4F9B" w:rsidRPr="004E4F9B" w:rsidRDefault="004E4F9B" w:rsidP="004E4F9B">
      <w:pPr>
        <w:tabs>
          <w:tab w:val="left" w:pos="1080"/>
        </w:tabs>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w:t>
      </w:r>
      <w:r w:rsidRPr="004E4F9B">
        <w:rPr>
          <w:rFonts w:ascii="Times New Roman" w:eastAsia="Times New Roman" w:hAnsi="Times New Roman" w:cs="Times New Roman"/>
          <w:b/>
          <w:color w:val="FF0000"/>
        </w:rPr>
        <w:tab/>
        <w:t>Quantitative analysis looks for the presence of documents and signatures.</w:t>
      </w:r>
    </w:p>
    <w:p w14:paraId="61032917" w14:textId="77777777" w:rsidR="004E4F9B" w:rsidRPr="004E4F9B" w:rsidRDefault="004E4F9B" w:rsidP="004E4F9B">
      <w:pPr>
        <w:spacing w:after="0" w:line="240" w:lineRule="auto"/>
        <w:rPr>
          <w:rFonts w:ascii="Times New Roman" w:eastAsia="Times New Roman" w:hAnsi="Times New Roman" w:cs="Times New Roman"/>
        </w:rPr>
      </w:pPr>
    </w:p>
    <w:p w14:paraId="514C3BC2"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16.</w:t>
      </w:r>
      <w:r w:rsidRPr="004E4F9B">
        <w:rPr>
          <w:rFonts w:ascii="Times New Roman" w:eastAsia="Times New Roman" w:hAnsi="Times New Roman" w:cs="Times New Roman"/>
        </w:rPr>
        <w:tab/>
        <w:t>The coding of clinical diagnoses and healthcare procedures and services after the patient is discharged is what type of review?</w:t>
      </w:r>
    </w:p>
    <w:p w14:paraId="749D6A99" w14:textId="77777777" w:rsidR="004E4F9B" w:rsidRPr="004E4F9B" w:rsidRDefault="004E4F9B" w:rsidP="004E4F9B">
      <w:pPr>
        <w:spacing w:after="0" w:line="240" w:lineRule="auto"/>
        <w:jc w:val="both"/>
        <w:rPr>
          <w:rFonts w:ascii="Times New Roman" w:eastAsia="Times New Roman" w:hAnsi="Times New Roman" w:cs="Times New Roman"/>
        </w:rPr>
      </w:pPr>
      <w:r w:rsidRPr="004E4F9B">
        <w:rPr>
          <w:rFonts w:ascii="Times New Roman" w:eastAsia="Times New Roman" w:hAnsi="Times New Roman" w:cs="Times New Roman"/>
        </w:rPr>
        <w:tab/>
        <w:t>a.</w:t>
      </w:r>
      <w:r w:rsidRPr="004E4F9B">
        <w:rPr>
          <w:rFonts w:ascii="Times New Roman" w:eastAsia="Times New Roman" w:hAnsi="Times New Roman" w:cs="Times New Roman"/>
        </w:rPr>
        <w:tab/>
        <w:t>Proactive</w:t>
      </w:r>
    </w:p>
    <w:p w14:paraId="560F69B7" w14:textId="77777777" w:rsidR="004E4F9B" w:rsidRPr="004E4F9B" w:rsidRDefault="004E4F9B" w:rsidP="004E4F9B">
      <w:pPr>
        <w:spacing w:after="0" w:line="240" w:lineRule="auto"/>
        <w:jc w:val="both"/>
        <w:rPr>
          <w:rFonts w:ascii="Times New Roman" w:eastAsia="Times New Roman" w:hAnsi="Times New Roman" w:cs="Times New Roman"/>
        </w:rPr>
      </w:pPr>
      <w:r w:rsidRPr="004E4F9B">
        <w:rPr>
          <w:rFonts w:ascii="Times New Roman" w:eastAsia="Times New Roman" w:hAnsi="Times New Roman" w:cs="Times New Roman"/>
        </w:rPr>
        <w:tab/>
        <w:t>b.</w:t>
      </w:r>
      <w:r w:rsidRPr="004E4F9B">
        <w:rPr>
          <w:rFonts w:ascii="Times New Roman" w:eastAsia="Times New Roman" w:hAnsi="Times New Roman" w:cs="Times New Roman"/>
        </w:rPr>
        <w:tab/>
        <w:t>Prospective</w:t>
      </w:r>
    </w:p>
    <w:p w14:paraId="28576E52" w14:textId="77777777" w:rsidR="004E4F9B" w:rsidRPr="004E4F9B" w:rsidRDefault="004E4F9B" w:rsidP="004E4F9B">
      <w:pPr>
        <w:spacing w:after="0" w:line="240" w:lineRule="auto"/>
        <w:jc w:val="both"/>
        <w:rPr>
          <w:rFonts w:ascii="Times New Roman" w:eastAsia="Times New Roman" w:hAnsi="Times New Roman" w:cs="Times New Roman"/>
        </w:rPr>
      </w:pPr>
      <w:r w:rsidRPr="004E4F9B">
        <w:rPr>
          <w:rFonts w:ascii="Times New Roman" w:eastAsia="Times New Roman" w:hAnsi="Times New Roman" w:cs="Times New Roman"/>
        </w:rPr>
        <w:tab/>
        <w:t>c.</w:t>
      </w:r>
      <w:r w:rsidRPr="004E4F9B">
        <w:rPr>
          <w:rFonts w:ascii="Times New Roman" w:eastAsia="Times New Roman" w:hAnsi="Times New Roman" w:cs="Times New Roman"/>
        </w:rPr>
        <w:tab/>
        <w:t>Concurrent</w:t>
      </w:r>
    </w:p>
    <w:p w14:paraId="3D2FF54A" w14:textId="77777777" w:rsidR="004E4F9B" w:rsidRPr="004E4F9B" w:rsidRDefault="004E4F9B" w:rsidP="004E4F9B">
      <w:pPr>
        <w:spacing w:after="0" w:line="240" w:lineRule="auto"/>
        <w:jc w:val="both"/>
        <w:rPr>
          <w:rFonts w:ascii="Times New Roman" w:eastAsia="Times New Roman" w:hAnsi="Times New Roman" w:cs="Times New Roman"/>
          <w:b/>
          <w:bCs/>
          <w:color w:val="FF0000"/>
        </w:rPr>
      </w:pPr>
      <w:r w:rsidRPr="004E4F9B">
        <w:rPr>
          <w:rFonts w:ascii="Times New Roman" w:eastAsia="Times New Roman" w:hAnsi="Times New Roman" w:cs="Times New Roman"/>
          <w:b/>
          <w:bCs/>
          <w:color w:val="FF0000"/>
        </w:rPr>
        <w:tab/>
        <w:t>d.</w:t>
      </w:r>
      <w:r w:rsidRPr="004E4F9B">
        <w:rPr>
          <w:rFonts w:ascii="Times New Roman" w:eastAsia="Times New Roman" w:hAnsi="Times New Roman" w:cs="Times New Roman"/>
          <w:b/>
          <w:bCs/>
          <w:color w:val="FF0000"/>
        </w:rPr>
        <w:tab/>
        <w:t xml:space="preserve">Retrospective </w:t>
      </w:r>
    </w:p>
    <w:p w14:paraId="73E1E5E1" w14:textId="77777777" w:rsidR="004E4F9B" w:rsidRPr="004E4F9B" w:rsidRDefault="004E4F9B" w:rsidP="004E4F9B">
      <w:pPr>
        <w:tabs>
          <w:tab w:val="left" w:pos="1080"/>
        </w:tabs>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lastRenderedPageBreak/>
        <w:t>Rationale:</w:t>
      </w:r>
      <w:r w:rsidRPr="004E4F9B">
        <w:rPr>
          <w:rFonts w:ascii="Times New Roman" w:eastAsia="Times New Roman" w:hAnsi="Times New Roman" w:cs="Times New Roman"/>
          <w:b/>
          <w:color w:val="FF0000"/>
        </w:rPr>
        <w:tab/>
        <w:t>Retrospective reviews occur after the patient is discharged.</w:t>
      </w:r>
    </w:p>
    <w:p w14:paraId="3C3CEC50" w14:textId="77777777" w:rsidR="004E4F9B" w:rsidRPr="004E4F9B" w:rsidRDefault="004E4F9B" w:rsidP="004E4F9B">
      <w:pPr>
        <w:spacing w:after="0" w:line="240" w:lineRule="auto"/>
        <w:rPr>
          <w:rFonts w:ascii="Times New Roman" w:eastAsia="Times New Roman" w:hAnsi="Times New Roman" w:cs="Times New Roman"/>
          <w:b/>
          <w:bCs/>
        </w:rPr>
      </w:pPr>
    </w:p>
    <w:p w14:paraId="08429168"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17.</w:t>
      </w:r>
      <w:r w:rsidRPr="004E4F9B">
        <w:rPr>
          <w:rFonts w:ascii="Times New Roman" w:eastAsia="Times New Roman" w:hAnsi="Times New Roman" w:cs="Times New Roman"/>
        </w:rPr>
        <w:tab/>
        <w:t>The disclosure of health information function requires the HIM professional to _____.</w:t>
      </w:r>
    </w:p>
    <w:p w14:paraId="7CD0FC2C"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a.</w:t>
      </w:r>
      <w:r w:rsidRPr="004E4F9B">
        <w:rPr>
          <w:rFonts w:ascii="Times New Roman" w:eastAsia="Times New Roman" w:hAnsi="Times New Roman" w:cs="Times New Roman"/>
        </w:rPr>
        <w:tab/>
        <w:t>Follow clinical coding rules</w:t>
      </w:r>
    </w:p>
    <w:p w14:paraId="7867296E"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b.</w:t>
      </w:r>
      <w:r w:rsidRPr="004E4F9B">
        <w:rPr>
          <w:rFonts w:ascii="Times New Roman" w:eastAsia="Times New Roman" w:hAnsi="Times New Roman" w:cs="Times New Roman"/>
        </w:rPr>
        <w:tab/>
        <w:t>Abstract data into another system</w:t>
      </w:r>
    </w:p>
    <w:p w14:paraId="28AD4E22" w14:textId="77777777" w:rsidR="004E4F9B" w:rsidRPr="004E4F9B" w:rsidRDefault="004E4F9B" w:rsidP="004E4F9B">
      <w:pPr>
        <w:spacing w:after="0" w:line="240" w:lineRule="auto"/>
        <w:rPr>
          <w:rFonts w:ascii="Times New Roman" w:eastAsia="Times New Roman" w:hAnsi="Times New Roman" w:cs="Times New Roman"/>
          <w:b/>
          <w:bCs/>
          <w:color w:val="FF0000"/>
        </w:rPr>
      </w:pPr>
      <w:r w:rsidRPr="004E4F9B">
        <w:rPr>
          <w:rFonts w:ascii="Times New Roman" w:eastAsia="Times New Roman" w:hAnsi="Times New Roman" w:cs="Times New Roman"/>
          <w:b/>
          <w:bCs/>
          <w:color w:val="FF0000"/>
        </w:rPr>
        <w:tab/>
        <w:t>c.</w:t>
      </w:r>
      <w:r w:rsidRPr="004E4F9B">
        <w:rPr>
          <w:rFonts w:ascii="Times New Roman" w:eastAsia="Times New Roman" w:hAnsi="Times New Roman" w:cs="Times New Roman"/>
          <w:b/>
          <w:bCs/>
          <w:color w:val="FF0000"/>
        </w:rPr>
        <w:tab/>
        <w:t>Disclose patient identifiable information to a third party</w:t>
      </w:r>
    </w:p>
    <w:p w14:paraId="1B9B3ADB" w14:textId="77777777" w:rsidR="004E4F9B" w:rsidRPr="004E4F9B" w:rsidRDefault="004E4F9B" w:rsidP="004E4F9B">
      <w:pPr>
        <w:spacing w:after="0" w:line="240" w:lineRule="auto"/>
        <w:rPr>
          <w:rFonts w:ascii="Times New Roman" w:eastAsia="Times New Roman" w:hAnsi="Times New Roman" w:cs="Times New Roman"/>
          <w:b/>
          <w:bCs/>
        </w:rPr>
      </w:pPr>
      <w:r w:rsidRPr="004E4F9B">
        <w:rPr>
          <w:rFonts w:ascii="Times New Roman" w:eastAsia="Times New Roman" w:hAnsi="Times New Roman" w:cs="Times New Roman"/>
        </w:rPr>
        <w:tab/>
        <w:t>d.</w:t>
      </w:r>
      <w:r w:rsidRPr="004E4F9B">
        <w:rPr>
          <w:rFonts w:ascii="Times New Roman" w:eastAsia="Times New Roman" w:hAnsi="Times New Roman" w:cs="Times New Roman"/>
        </w:rPr>
        <w:tab/>
        <w:t>Audit the healthcare claim</w:t>
      </w:r>
    </w:p>
    <w:p w14:paraId="2D2DA87E" w14:textId="77777777" w:rsidR="004E4F9B" w:rsidRPr="004E4F9B" w:rsidRDefault="004E4F9B" w:rsidP="004E4F9B">
      <w:pPr>
        <w:tabs>
          <w:tab w:val="left" w:pos="1080"/>
        </w:tabs>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w:t>
      </w:r>
      <w:r w:rsidRPr="004E4F9B">
        <w:rPr>
          <w:rFonts w:ascii="Times New Roman" w:eastAsia="Times New Roman" w:hAnsi="Times New Roman" w:cs="Times New Roman"/>
          <w:b/>
          <w:color w:val="FF0000"/>
        </w:rPr>
        <w:tab/>
        <w:t>The disclosure of health information function is the disclosing of patient identifiable information to insurance companies, attorneys, and other third parties.</w:t>
      </w:r>
    </w:p>
    <w:p w14:paraId="4BA5C7CF" w14:textId="77777777" w:rsidR="004E4F9B" w:rsidRPr="004E4F9B" w:rsidRDefault="004E4F9B" w:rsidP="004E4F9B">
      <w:pPr>
        <w:spacing w:after="0" w:line="240" w:lineRule="auto"/>
        <w:rPr>
          <w:rFonts w:ascii="Times New Roman" w:eastAsia="Times New Roman" w:hAnsi="Times New Roman" w:cs="Times New Roman"/>
        </w:rPr>
      </w:pPr>
    </w:p>
    <w:p w14:paraId="31EF2877"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18.</w:t>
      </w:r>
      <w:r w:rsidRPr="004E4F9B">
        <w:rPr>
          <w:rFonts w:ascii="Times New Roman" w:eastAsia="Times New Roman" w:hAnsi="Times New Roman" w:cs="Times New Roman"/>
        </w:rPr>
        <w:tab/>
        <w:t>Identify the filing system that is well suited for a small healthcare organization such as a one-physician practice.</w:t>
      </w:r>
    </w:p>
    <w:p w14:paraId="3EF03605" w14:textId="77777777" w:rsidR="004E4F9B" w:rsidRPr="004E4F9B" w:rsidRDefault="004E4F9B" w:rsidP="004E4F9B">
      <w:pPr>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rPr>
        <w:tab/>
      </w:r>
      <w:r w:rsidRPr="004E4F9B">
        <w:rPr>
          <w:rFonts w:ascii="Times New Roman" w:eastAsia="Times New Roman" w:hAnsi="Times New Roman" w:cs="Times New Roman"/>
          <w:b/>
          <w:color w:val="FF0000"/>
        </w:rPr>
        <w:t>a.</w:t>
      </w:r>
      <w:r w:rsidRPr="004E4F9B">
        <w:rPr>
          <w:rFonts w:ascii="Times New Roman" w:eastAsia="Times New Roman" w:hAnsi="Times New Roman" w:cs="Times New Roman"/>
          <w:b/>
          <w:color w:val="FF0000"/>
        </w:rPr>
        <w:tab/>
        <w:t>Alphabetic filing system</w:t>
      </w:r>
    </w:p>
    <w:p w14:paraId="20554106" w14:textId="77777777" w:rsidR="004E4F9B" w:rsidRPr="004E4F9B" w:rsidRDefault="004E4F9B" w:rsidP="004E4F9B">
      <w:pPr>
        <w:spacing w:after="0" w:line="240" w:lineRule="auto"/>
        <w:rPr>
          <w:rFonts w:ascii="Times New Roman" w:eastAsia="Times New Roman" w:hAnsi="Times New Roman" w:cs="Times New Roman"/>
          <w:bCs/>
        </w:rPr>
      </w:pPr>
      <w:r w:rsidRPr="004E4F9B">
        <w:rPr>
          <w:rFonts w:ascii="Times New Roman" w:eastAsia="Times New Roman" w:hAnsi="Times New Roman" w:cs="Times New Roman"/>
          <w:b/>
          <w:bCs/>
          <w:color w:val="FF0000"/>
        </w:rPr>
        <w:tab/>
      </w:r>
      <w:r w:rsidRPr="004E4F9B">
        <w:rPr>
          <w:rFonts w:ascii="Times New Roman" w:eastAsia="Times New Roman" w:hAnsi="Times New Roman" w:cs="Times New Roman"/>
          <w:bCs/>
        </w:rPr>
        <w:t>b.</w:t>
      </w:r>
      <w:r w:rsidRPr="004E4F9B">
        <w:rPr>
          <w:rFonts w:ascii="Times New Roman" w:eastAsia="Times New Roman" w:hAnsi="Times New Roman" w:cs="Times New Roman"/>
          <w:bCs/>
        </w:rPr>
        <w:tab/>
        <w:t>Serial unit numbering system</w:t>
      </w:r>
    </w:p>
    <w:p w14:paraId="01AC498B"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c.</w:t>
      </w:r>
      <w:r w:rsidRPr="004E4F9B">
        <w:rPr>
          <w:rFonts w:ascii="Times New Roman" w:eastAsia="Times New Roman" w:hAnsi="Times New Roman" w:cs="Times New Roman"/>
        </w:rPr>
        <w:tab/>
        <w:t>Serial numbering system</w:t>
      </w:r>
    </w:p>
    <w:p w14:paraId="498DFC1D"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d.</w:t>
      </w:r>
      <w:r w:rsidRPr="004E4F9B">
        <w:rPr>
          <w:rFonts w:ascii="Times New Roman" w:eastAsia="Times New Roman" w:hAnsi="Times New Roman" w:cs="Times New Roman"/>
        </w:rPr>
        <w:tab/>
        <w:t>Unit numbering system</w:t>
      </w:r>
    </w:p>
    <w:p w14:paraId="670DBB3A" w14:textId="77777777" w:rsidR="004E4F9B" w:rsidRPr="004E4F9B" w:rsidRDefault="004E4F9B" w:rsidP="004E4F9B">
      <w:pPr>
        <w:tabs>
          <w:tab w:val="left" w:pos="1080"/>
        </w:tabs>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w:t>
      </w:r>
      <w:r w:rsidRPr="004E4F9B">
        <w:rPr>
          <w:rFonts w:ascii="Times New Roman" w:eastAsia="Times New Roman" w:hAnsi="Times New Roman" w:cs="Times New Roman"/>
          <w:b/>
          <w:color w:val="FF0000"/>
        </w:rPr>
        <w:tab/>
        <w:t>Alphabetic filing systems are used in physician practices and small clinics.</w:t>
      </w:r>
    </w:p>
    <w:p w14:paraId="14D496FC" w14:textId="77777777" w:rsidR="004E4F9B" w:rsidRPr="004E4F9B" w:rsidRDefault="004E4F9B" w:rsidP="004E4F9B">
      <w:pPr>
        <w:spacing w:after="0" w:line="240" w:lineRule="auto"/>
        <w:rPr>
          <w:rFonts w:ascii="Times New Roman" w:eastAsia="Times New Roman" w:hAnsi="Times New Roman" w:cs="Times New Roman"/>
        </w:rPr>
      </w:pPr>
    </w:p>
    <w:p w14:paraId="3AB0FF23"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19.</w:t>
      </w:r>
      <w:r w:rsidRPr="004E4F9B">
        <w:rPr>
          <w:rFonts w:ascii="Times New Roman" w:eastAsia="Times New Roman" w:hAnsi="Times New Roman" w:cs="Times New Roman"/>
        </w:rPr>
        <w:tab/>
        <w:t>Identify the filing system where an individual receives a unique numerical identifier at the time of first encounter with a healthcare organization and maintains that identifier for all subsequent encounters.</w:t>
      </w:r>
    </w:p>
    <w:p w14:paraId="3338C765"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a.</w:t>
      </w:r>
      <w:r w:rsidRPr="004E4F9B">
        <w:rPr>
          <w:rFonts w:ascii="Times New Roman" w:eastAsia="Times New Roman" w:hAnsi="Times New Roman" w:cs="Times New Roman"/>
        </w:rPr>
        <w:tab/>
        <w:t>Alphabetic filing system</w:t>
      </w:r>
    </w:p>
    <w:p w14:paraId="244633D4"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b.</w:t>
      </w:r>
      <w:r w:rsidRPr="004E4F9B">
        <w:rPr>
          <w:rFonts w:ascii="Times New Roman" w:eastAsia="Times New Roman" w:hAnsi="Times New Roman" w:cs="Times New Roman"/>
        </w:rPr>
        <w:tab/>
        <w:t>Serial numbering system</w:t>
      </w:r>
    </w:p>
    <w:p w14:paraId="343F0018" w14:textId="77777777" w:rsidR="004E4F9B" w:rsidRPr="004E4F9B" w:rsidRDefault="004E4F9B" w:rsidP="004E4F9B">
      <w:pPr>
        <w:spacing w:after="0" w:line="240" w:lineRule="auto"/>
        <w:rPr>
          <w:rFonts w:ascii="Times New Roman" w:eastAsia="Times New Roman" w:hAnsi="Times New Roman" w:cs="Times New Roman"/>
          <w:b/>
          <w:bCs/>
          <w:color w:val="FF0000"/>
        </w:rPr>
      </w:pPr>
      <w:r w:rsidRPr="004E4F9B">
        <w:rPr>
          <w:rFonts w:ascii="Times New Roman" w:eastAsia="Times New Roman" w:hAnsi="Times New Roman" w:cs="Times New Roman"/>
          <w:b/>
          <w:bCs/>
          <w:color w:val="FF0000"/>
        </w:rPr>
        <w:tab/>
        <w:t>c.</w:t>
      </w:r>
      <w:r w:rsidRPr="004E4F9B">
        <w:rPr>
          <w:rFonts w:ascii="Times New Roman" w:eastAsia="Times New Roman" w:hAnsi="Times New Roman" w:cs="Times New Roman"/>
          <w:b/>
          <w:bCs/>
          <w:color w:val="FF0000"/>
        </w:rPr>
        <w:tab/>
        <w:t>Unit numbering system</w:t>
      </w:r>
    </w:p>
    <w:p w14:paraId="6FF35568"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d.</w:t>
      </w:r>
      <w:r w:rsidRPr="004E4F9B">
        <w:rPr>
          <w:rFonts w:ascii="Times New Roman" w:eastAsia="Times New Roman" w:hAnsi="Times New Roman" w:cs="Times New Roman"/>
        </w:rPr>
        <w:tab/>
        <w:t>Serial unit numbering system</w:t>
      </w:r>
    </w:p>
    <w:p w14:paraId="65207BED" w14:textId="77777777" w:rsidR="004E4F9B" w:rsidRPr="004E4F9B" w:rsidRDefault="004E4F9B" w:rsidP="004E4F9B">
      <w:pPr>
        <w:tabs>
          <w:tab w:val="left" w:pos="1080"/>
        </w:tabs>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w:t>
      </w:r>
      <w:r w:rsidRPr="004E4F9B">
        <w:rPr>
          <w:rFonts w:ascii="Times New Roman" w:eastAsia="Times New Roman" w:hAnsi="Times New Roman" w:cs="Times New Roman"/>
          <w:b/>
          <w:color w:val="FF0000"/>
        </w:rPr>
        <w:tab/>
        <w:t>The unit numbering system is the only one of these systems where a permanent health record number is assigned.</w:t>
      </w:r>
    </w:p>
    <w:p w14:paraId="2A3F2AC3" w14:textId="77777777" w:rsidR="004E4F9B" w:rsidRPr="004E4F9B" w:rsidRDefault="004E4F9B" w:rsidP="004E4F9B">
      <w:pPr>
        <w:spacing w:after="0" w:line="240" w:lineRule="auto"/>
        <w:rPr>
          <w:rFonts w:ascii="Times New Roman" w:eastAsia="Times New Roman" w:hAnsi="Times New Roman" w:cs="Times New Roman"/>
        </w:rPr>
      </w:pPr>
    </w:p>
    <w:p w14:paraId="54583163"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20.</w:t>
      </w:r>
      <w:r w:rsidRPr="004E4F9B">
        <w:rPr>
          <w:rFonts w:ascii="Times New Roman" w:eastAsia="Times New Roman" w:hAnsi="Times New Roman" w:cs="Times New Roman"/>
        </w:rPr>
        <w:tab/>
        <w:t>A health record not completed within the time frame specified in the medical staff rules and regulations is called a ____________.</w:t>
      </w:r>
    </w:p>
    <w:p w14:paraId="566B85CB"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a.</w:t>
      </w:r>
      <w:r w:rsidRPr="004E4F9B">
        <w:rPr>
          <w:rFonts w:ascii="Times New Roman" w:eastAsia="Times New Roman" w:hAnsi="Times New Roman" w:cs="Times New Roman"/>
        </w:rPr>
        <w:tab/>
        <w:t>Suspended record</w:t>
      </w:r>
    </w:p>
    <w:p w14:paraId="75F8ACFC"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b.</w:t>
      </w:r>
      <w:r w:rsidRPr="004E4F9B">
        <w:rPr>
          <w:rFonts w:ascii="Times New Roman" w:eastAsia="Times New Roman" w:hAnsi="Times New Roman" w:cs="Times New Roman"/>
        </w:rPr>
        <w:tab/>
        <w:t>Incomplete record</w:t>
      </w:r>
    </w:p>
    <w:p w14:paraId="6011437E" w14:textId="77777777" w:rsidR="004E4F9B" w:rsidRPr="004E4F9B" w:rsidRDefault="004E4F9B" w:rsidP="004E4F9B">
      <w:pPr>
        <w:spacing w:after="0" w:line="240" w:lineRule="auto"/>
        <w:rPr>
          <w:rFonts w:ascii="Times New Roman" w:eastAsia="Times New Roman" w:hAnsi="Times New Roman" w:cs="Times New Roman"/>
          <w:b/>
          <w:bCs/>
          <w:color w:val="FF0000"/>
        </w:rPr>
      </w:pPr>
      <w:r w:rsidRPr="004E4F9B">
        <w:rPr>
          <w:rFonts w:ascii="Times New Roman" w:eastAsia="Times New Roman" w:hAnsi="Times New Roman" w:cs="Times New Roman"/>
          <w:b/>
          <w:bCs/>
          <w:color w:val="FF0000"/>
        </w:rPr>
        <w:tab/>
        <w:t>c.</w:t>
      </w:r>
      <w:r w:rsidRPr="004E4F9B">
        <w:rPr>
          <w:rFonts w:ascii="Times New Roman" w:eastAsia="Times New Roman" w:hAnsi="Times New Roman" w:cs="Times New Roman"/>
          <w:b/>
          <w:bCs/>
          <w:color w:val="FF0000"/>
        </w:rPr>
        <w:tab/>
        <w:t>Delinquent record</w:t>
      </w:r>
    </w:p>
    <w:p w14:paraId="11573409"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d.</w:t>
      </w:r>
      <w:r w:rsidRPr="004E4F9B">
        <w:rPr>
          <w:rFonts w:ascii="Times New Roman" w:eastAsia="Times New Roman" w:hAnsi="Times New Roman" w:cs="Times New Roman"/>
        </w:rPr>
        <w:tab/>
        <w:t>Purged record</w:t>
      </w:r>
    </w:p>
    <w:p w14:paraId="5973E907" w14:textId="77777777" w:rsidR="004E4F9B" w:rsidRPr="004E4F9B" w:rsidRDefault="004E4F9B" w:rsidP="004E4F9B">
      <w:pPr>
        <w:tabs>
          <w:tab w:val="left" w:pos="1080"/>
        </w:tabs>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w:t>
      </w:r>
      <w:r w:rsidRPr="004E4F9B">
        <w:rPr>
          <w:rFonts w:ascii="Times New Roman" w:eastAsia="Times New Roman" w:hAnsi="Times New Roman" w:cs="Times New Roman"/>
          <w:b/>
          <w:color w:val="FF0000"/>
        </w:rPr>
        <w:tab/>
        <w:t>A delinquent record is one that is not completed by the time frame specified in the medical staff rules and regulations. The answer cannot be incomplete record because that is any chart that is not complete, regardless of the time frame.</w:t>
      </w:r>
    </w:p>
    <w:p w14:paraId="4EBF8E61" w14:textId="77777777" w:rsidR="004E4F9B" w:rsidRPr="004E4F9B" w:rsidRDefault="004E4F9B" w:rsidP="004E4F9B">
      <w:pPr>
        <w:spacing w:after="0" w:line="240" w:lineRule="auto"/>
        <w:rPr>
          <w:rFonts w:ascii="Times New Roman" w:eastAsia="Times New Roman" w:hAnsi="Times New Roman" w:cs="Times New Roman"/>
        </w:rPr>
      </w:pPr>
    </w:p>
    <w:p w14:paraId="25C5FB1A"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21.</w:t>
      </w:r>
      <w:r w:rsidRPr="004E4F9B">
        <w:rPr>
          <w:rFonts w:ascii="Times New Roman" w:eastAsia="Times New Roman" w:hAnsi="Times New Roman" w:cs="Times New Roman"/>
        </w:rPr>
        <w:tab/>
        <w:t>Identify an appropriate standard for forms design.</w:t>
      </w:r>
    </w:p>
    <w:p w14:paraId="373EE272"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a.</w:t>
      </w:r>
      <w:r w:rsidRPr="004E4F9B">
        <w:rPr>
          <w:rFonts w:ascii="Times New Roman" w:eastAsia="Times New Roman" w:hAnsi="Times New Roman" w:cs="Times New Roman"/>
        </w:rPr>
        <w:tab/>
        <w:t>An appropriate field type such as radio buttons should be selected</w:t>
      </w:r>
    </w:p>
    <w:p w14:paraId="02820CA1"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b.</w:t>
      </w:r>
      <w:r w:rsidRPr="004E4F9B">
        <w:rPr>
          <w:rFonts w:ascii="Times New Roman" w:eastAsia="Times New Roman" w:hAnsi="Times New Roman" w:cs="Times New Roman"/>
        </w:rPr>
        <w:tab/>
        <w:t>The number of clicks to access data should be considered</w:t>
      </w:r>
    </w:p>
    <w:p w14:paraId="522B2E77" w14:textId="77777777" w:rsidR="004E4F9B" w:rsidRPr="004E4F9B" w:rsidRDefault="004E4F9B" w:rsidP="004E4F9B">
      <w:pPr>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rPr>
        <w:tab/>
      </w:r>
      <w:r w:rsidRPr="004E4F9B">
        <w:rPr>
          <w:rFonts w:ascii="Times New Roman" w:eastAsia="Times New Roman" w:hAnsi="Times New Roman" w:cs="Times New Roman"/>
          <w:b/>
          <w:color w:val="FF0000"/>
        </w:rPr>
        <w:t>c.</w:t>
      </w:r>
      <w:r w:rsidRPr="004E4F9B">
        <w:rPr>
          <w:rFonts w:ascii="Times New Roman" w:eastAsia="Times New Roman" w:hAnsi="Times New Roman" w:cs="Times New Roman"/>
          <w:b/>
          <w:color w:val="FF0000"/>
        </w:rPr>
        <w:tab/>
        <w:t>The form should include the original and revised dates</w:t>
      </w:r>
    </w:p>
    <w:p w14:paraId="5DA26AFD" w14:textId="77777777" w:rsidR="004E4F9B" w:rsidRPr="004E4F9B" w:rsidRDefault="004E4F9B" w:rsidP="004E4F9B">
      <w:pPr>
        <w:spacing w:after="0" w:line="240" w:lineRule="auto"/>
        <w:rPr>
          <w:rFonts w:ascii="Times New Roman" w:eastAsia="Times New Roman" w:hAnsi="Times New Roman" w:cs="Times New Roman"/>
          <w:bCs/>
        </w:rPr>
      </w:pPr>
      <w:r w:rsidRPr="004E4F9B">
        <w:rPr>
          <w:rFonts w:ascii="Times New Roman" w:eastAsia="Times New Roman" w:hAnsi="Times New Roman" w:cs="Times New Roman"/>
          <w:b/>
          <w:bCs/>
          <w:color w:val="FF0000"/>
        </w:rPr>
        <w:tab/>
      </w:r>
      <w:r w:rsidRPr="004E4F9B">
        <w:rPr>
          <w:rFonts w:ascii="Times New Roman" w:eastAsia="Times New Roman" w:hAnsi="Times New Roman" w:cs="Times New Roman"/>
          <w:bCs/>
        </w:rPr>
        <w:t>d.</w:t>
      </w:r>
      <w:r w:rsidRPr="004E4F9B">
        <w:rPr>
          <w:rFonts w:ascii="Times New Roman" w:eastAsia="Times New Roman" w:hAnsi="Times New Roman" w:cs="Times New Roman"/>
          <w:bCs/>
        </w:rPr>
        <w:tab/>
        <w:t>The information system should check to ensure the entry is valid.</w:t>
      </w:r>
    </w:p>
    <w:p w14:paraId="3AEF61FF" w14:textId="77777777" w:rsidR="004E4F9B" w:rsidRPr="004E4F9B" w:rsidRDefault="004E4F9B" w:rsidP="004E4F9B">
      <w:pPr>
        <w:tabs>
          <w:tab w:val="left" w:pos="1080"/>
        </w:tabs>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w:t>
      </w:r>
      <w:r w:rsidRPr="004E4F9B">
        <w:rPr>
          <w:rFonts w:ascii="Times New Roman" w:eastAsia="Times New Roman" w:hAnsi="Times New Roman" w:cs="Times New Roman"/>
          <w:b/>
          <w:color w:val="FF0000"/>
        </w:rPr>
        <w:tab/>
        <w:t>The original and revised dates should be included to help manage the different versions. The remainder of the answers apply to screen design.</w:t>
      </w:r>
    </w:p>
    <w:p w14:paraId="0C8F57AB" w14:textId="77777777" w:rsidR="004E4F9B" w:rsidRPr="004E4F9B" w:rsidRDefault="004E4F9B" w:rsidP="004E4F9B">
      <w:pPr>
        <w:spacing w:after="0" w:line="240" w:lineRule="auto"/>
        <w:rPr>
          <w:rFonts w:ascii="Times New Roman" w:eastAsia="Times New Roman" w:hAnsi="Times New Roman" w:cs="Times New Roman"/>
        </w:rPr>
      </w:pPr>
    </w:p>
    <w:p w14:paraId="72230167" w14:textId="77777777" w:rsidR="004E4F9B" w:rsidRPr="004E4F9B" w:rsidRDefault="004E4F9B" w:rsidP="004E4F9B">
      <w:pPr>
        <w:spacing w:after="0" w:line="240" w:lineRule="auto"/>
        <w:jc w:val="both"/>
        <w:rPr>
          <w:rFonts w:ascii="Times New Roman" w:eastAsia="Times New Roman" w:hAnsi="Times New Roman" w:cs="Times New Roman"/>
        </w:rPr>
      </w:pPr>
      <w:r w:rsidRPr="004E4F9B">
        <w:rPr>
          <w:rFonts w:ascii="Times New Roman" w:eastAsia="Times New Roman" w:hAnsi="Times New Roman" w:cs="Times New Roman"/>
        </w:rPr>
        <w:t>22.</w:t>
      </w:r>
      <w:r w:rsidRPr="004E4F9B">
        <w:rPr>
          <w:rFonts w:ascii="Times New Roman" w:eastAsia="Times New Roman" w:hAnsi="Times New Roman" w:cs="Times New Roman"/>
        </w:rPr>
        <w:tab/>
        <w:t>Identify the appropriate description of alphabetical filing.</w:t>
      </w:r>
    </w:p>
    <w:p w14:paraId="43F9B4CB" w14:textId="77777777" w:rsidR="004E4F9B" w:rsidRPr="004E4F9B" w:rsidRDefault="004E4F9B" w:rsidP="004E4F9B">
      <w:pPr>
        <w:spacing w:after="0" w:line="240" w:lineRule="auto"/>
        <w:ind w:left="1440" w:hanging="720"/>
        <w:rPr>
          <w:rFonts w:ascii="Times New Roman" w:eastAsia="Times New Roman" w:hAnsi="Times New Roman" w:cs="Times New Roman"/>
        </w:rPr>
      </w:pPr>
      <w:r w:rsidRPr="004E4F9B">
        <w:rPr>
          <w:rFonts w:ascii="Times New Roman" w:eastAsia="Times New Roman" w:hAnsi="Times New Roman" w:cs="Times New Roman"/>
        </w:rPr>
        <w:t>a.</w:t>
      </w:r>
      <w:r w:rsidRPr="004E4F9B">
        <w:rPr>
          <w:rFonts w:ascii="Times New Roman" w:eastAsia="Times New Roman" w:hAnsi="Times New Roman" w:cs="Times New Roman"/>
        </w:rPr>
        <w:tab/>
        <w:t>File the record alphabetically by first name, followed by the middle initial, and then the last name.</w:t>
      </w:r>
    </w:p>
    <w:p w14:paraId="5D99AAA2" w14:textId="77777777" w:rsidR="004E4F9B" w:rsidRPr="004E4F9B" w:rsidRDefault="004E4F9B" w:rsidP="004E4F9B">
      <w:pPr>
        <w:spacing w:after="0" w:line="240" w:lineRule="auto"/>
        <w:ind w:left="1440" w:hanging="720"/>
        <w:rPr>
          <w:rFonts w:ascii="Times New Roman" w:eastAsia="Times New Roman" w:hAnsi="Times New Roman" w:cs="Times New Roman"/>
          <w:b/>
          <w:bCs/>
          <w:color w:val="FF0000"/>
        </w:rPr>
      </w:pPr>
      <w:r w:rsidRPr="004E4F9B">
        <w:rPr>
          <w:rFonts w:ascii="Times New Roman" w:eastAsia="Times New Roman" w:hAnsi="Times New Roman" w:cs="Times New Roman"/>
          <w:b/>
          <w:bCs/>
          <w:color w:val="FF0000"/>
        </w:rPr>
        <w:t>b.</w:t>
      </w:r>
      <w:r w:rsidRPr="004E4F9B">
        <w:rPr>
          <w:rFonts w:ascii="Times New Roman" w:eastAsia="Times New Roman" w:hAnsi="Times New Roman" w:cs="Times New Roman"/>
          <w:b/>
          <w:bCs/>
          <w:color w:val="FF0000"/>
        </w:rPr>
        <w:tab/>
        <w:t>File the record alphabetically by the last name, followed by the first name, and then the middle initial.</w:t>
      </w:r>
    </w:p>
    <w:p w14:paraId="6B33EF5A" w14:textId="77777777" w:rsidR="004E4F9B" w:rsidRPr="004E4F9B" w:rsidRDefault="004E4F9B" w:rsidP="004E4F9B">
      <w:pPr>
        <w:spacing w:after="0" w:line="240" w:lineRule="auto"/>
        <w:ind w:left="1440" w:hanging="720"/>
        <w:rPr>
          <w:rFonts w:ascii="Times New Roman" w:eastAsia="Times New Roman" w:hAnsi="Times New Roman" w:cs="Times New Roman"/>
        </w:rPr>
      </w:pPr>
      <w:r w:rsidRPr="004E4F9B">
        <w:rPr>
          <w:rFonts w:ascii="Times New Roman" w:eastAsia="Times New Roman" w:hAnsi="Times New Roman" w:cs="Times New Roman"/>
        </w:rPr>
        <w:lastRenderedPageBreak/>
        <w:t>c.</w:t>
      </w:r>
      <w:r w:rsidRPr="004E4F9B">
        <w:rPr>
          <w:rFonts w:ascii="Times New Roman" w:eastAsia="Times New Roman" w:hAnsi="Times New Roman" w:cs="Times New Roman"/>
        </w:rPr>
        <w:tab/>
        <w:t>File the record alphabetically by the last name, followed by the middle initial and then the first name.</w:t>
      </w:r>
    </w:p>
    <w:p w14:paraId="42723C1E" w14:textId="77777777" w:rsidR="004E4F9B" w:rsidRPr="004E4F9B" w:rsidRDefault="004E4F9B" w:rsidP="004E4F9B">
      <w:pPr>
        <w:spacing w:after="0" w:line="240" w:lineRule="auto"/>
        <w:ind w:left="1440" w:hanging="720"/>
        <w:rPr>
          <w:rFonts w:ascii="Times New Roman" w:eastAsia="Times New Roman" w:hAnsi="Times New Roman" w:cs="Times New Roman"/>
        </w:rPr>
      </w:pPr>
      <w:r w:rsidRPr="004E4F9B">
        <w:rPr>
          <w:rFonts w:ascii="Times New Roman" w:eastAsia="Times New Roman" w:hAnsi="Times New Roman" w:cs="Times New Roman"/>
        </w:rPr>
        <w:t>d.</w:t>
      </w:r>
      <w:r w:rsidRPr="004E4F9B">
        <w:rPr>
          <w:rFonts w:ascii="Times New Roman" w:eastAsia="Times New Roman" w:hAnsi="Times New Roman" w:cs="Times New Roman"/>
        </w:rPr>
        <w:tab/>
        <w:t>File the record alphabetically by last name only.</w:t>
      </w:r>
    </w:p>
    <w:p w14:paraId="33791E72" w14:textId="77777777" w:rsidR="004E4F9B" w:rsidRPr="004E4F9B" w:rsidRDefault="004E4F9B" w:rsidP="004E4F9B">
      <w:pPr>
        <w:tabs>
          <w:tab w:val="left" w:pos="1080"/>
        </w:tabs>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w:t>
      </w:r>
      <w:r w:rsidRPr="004E4F9B">
        <w:rPr>
          <w:rFonts w:ascii="Times New Roman" w:eastAsia="Times New Roman" w:hAnsi="Times New Roman" w:cs="Times New Roman"/>
          <w:b/>
          <w:color w:val="FF0000"/>
        </w:rPr>
        <w:tab/>
        <w:t>In alphabetical filing, the records are filed by last name, first name, and middle initial.</w:t>
      </w:r>
    </w:p>
    <w:p w14:paraId="4891C332" w14:textId="77777777" w:rsidR="004E4F9B" w:rsidRPr="004E4F9B" w:rsidRDefault="004E4F9B" w:rsidP="004E4F9B">
      <w:pPr>
        <w:spacing w:after="0" w:line="240" w:lineRule="auto"/>
        <w:rPr>
          <w:rFonts w:ascii="Times New Roman" w:eastAsia="Times New Roman" w:hAnsi="Times New Roman" w:cs="Times New Roman"/>
        </w:rPr>
      </w:pPr>
    </w:p>
    <w:p w14:paraId="1AFA2F75"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23.</w:t>
      </w:r>
      <w:r w:rsidRPr="004E4F9B">
        <w:rPr>
          <w:rFonts w:ascii="Times New Roman" w:eastAsia="Times New Roman" w:hAnsi="Times New Roman" w:cs="Times New Roman"/>
        </w:rPr>
        <w:tab/>
        <w:t>Determine the list of names that is in correct order for alphabetical filing.</w:t>
      </w:r>
    </w:p>
    <w:p w14:paraId="0AFB4A43" w14:textId="77777777" w:rsidR="004E4F9B" w:rsidRPr="004E4F9B" w:rsidRDefault="004E4F9B" w:rsidP="004E4F9B">
      <w:pPr>
        <w:spacing w:after="0" w:line="240" w:lineRule="auto"/>
        <w:rPr>
          <w:rFonts w:ascii="Times New Roman" w:eastAsia="Times New Roman" w:hAnsi="Times New Roman" w:cs="Times New Roman"/>
          <w:b/>
          <w:bCs/>
          <w:color w:val="FF0000"/>
        </w:rPr>
      </w:pPr>
      <w:r w:rsidRPr="004E4F9B">
        <w:rPr>
          <w:rFonts w:ascii="Times New Roman" w:eastAsia="Times New Roman" w:hAnsi="Times New Roman" w:cs="Times New Roman"/>
          <w:b/>
          <w:bCs/>
          <w:color w:val="FF0000"/>
        </w:rPr>
        <w:tab/>
        <w:t>a.</w:t>
      </w:r>
      <w:r w:rsidRPr="004E4F9B">
        <w:rPr>
          <w:rFonts w:ascii="Times New Roman" w:eastAsia="Times New Roman" w:hAnsi="Times New Roman" w:cs="Times New Roman"/>
          <w:b/>
          <w:bCs/>
          <w:color w:val="FF0000"/>
        </w:rPr>
        <w:tab/>
        <w:t>Smith, Carl J.</w:t>
      </w:r>
    </w:p>
    <w:p w14:paraId="655CAD00" w14:textId="77777777" w:rsidR="004E4F9B" w:rsidRPr="004E4F9B" w:rsidRDefault="004E4F9B" w:rsidP="004E4F9B">
      <w:pPr>
        <w:spacing w:after="0" w:line="240" w:lineRule="auto"/>
        <w:ind w:left="1440"/>
        <w:rPr>
          <w:rFonts w:ascii="Times New Roman" w:eastAsia="Times New Roman" w:hAnsi="Times New Roman" w:cs="Times New Roman"/>
          <w:b/>
          <w:bCs/>
          <w:color w:val="FF0000"/>
        </w:rPr>
      </w:pPr>
      <w:r w:rsidRPr="004E4F9B">
        <w:rPr>
          <w:rFonts w:ascii="Times New Roman" w:eastAsia="Times New Roman" w:hAnsi="Times New Roman" w:cs="Times New Roman"/>
          <w:b/>
          <w:bCs/>
          <w:color w:val="FF0000"/>
        </w:rPr>
        <w:t>Smith, Mary A.</w:t>
      </w:r>
    </w:p>
    <w:p w14:paraId="2F65CFD6" w14:textId="77777777" w:rsidR="004E4F9B" w:rsidRPr="004E4F9B" w:rsidRDefault="004E4F9B" w:rsidP="004E4F9B">
      <w:pPr>
        <w:spacing w:after="0" w:line="240" w:lineRule="auto"/>
        <w:ind w:left="1440"/>
        <w:rPr>
          <w:rFonts w:ascii="Times New Roman" w:eastAsia="Times New Roman" w:hAnsi="Times New Roman" w:cs="Times New Roman"/>
          <w:b/>
          <w:bCs/>
          <w:color w:val="FF0000"/>
        </w:rPr>
      </w:pPr>
      <w:r w:rsidRPr="004E4F9B">
        <w:rPr>
          <w:rFonts w:ascii="Times New Roman" w:eastAsia="Times New Roman" w:hAnsi="Times New Roman" w:cs="Times New Roman"/>
          <w:b/>
          <w:bCs/>
          <w:color w:val="FF0000"/>
        </w:rPr>
        <w:t>Smith, Paul M.</w:t>
      </w:r>
    </w:p>
    <w:p w14:paraId="6FE321BA" w14:textId="77777777" w:rsidR="004E4F9B" w:rsidRPr="004E4F9B" w:rsidRDefault="004E4F9B" w:rsidP="004E4F9B">
      <w:pPr>
        <w:spacing w:after="0" w:line="240" w:lineRule="auto"/>
        <w:ind w:left="1440"/>
        <w:rPr>
          <w:rFonts w:ascii="Times New Roman" w:eastAsia="Times New Roman" w:hAnsi="Times New Roman" w:cs="Times New Roman"/>
          <w:b/>
          <w:bCs/>
          <w:color w:val="FF0000"/>
        </w:rPr>
      </w:pPr>
      <w:r w:rsidRPr="004E4F9B">
        <w:rPr>
          <w:rFonts w:ascii="Times New Roman" w:eastAsia="Times New Roman" w:hAnsi="Times New Roman" w:cs="Times New Roman"/>
          <w:b/>
          <w:bCs/>
          <w:color w:val="FF0000"/>
        </w:rPr>
        <w:t>Smith, Thomas</w:t>
      </w:r>
    </w:p>
    <w:p w14:paraId="7791C65E"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b.</w:t>
      </w:r>
      <w:r w:rsidRPr="004E4F9B">
        <w:rPr>
          <w:rFonts w:ascii="Times New Roman" w:eastAsia="Times New Roman" w:hAnsi="Times New Roman" w:cs="Times New Roman"/>
        </w:rPr>
        <w:tab/>
        <w:t>Carl J. Smith</w:t>
      </w:r>
    </w:p>
    <w:p w14:paraId="2E73F045" w14:textId="77777777" w:rsidR="004E4F9B" w:rsidRPr="004E4F9B" w:rsidRDefault="004E4F9B" w:rsidP="004E4F9B">
      <w:pPr>
        <w:spacing w:after="0" w:line="240" w:lineRule="auto"/>
        <w:ind w:left="1440"/>
        <w:rPr>
          <w:rFonts w:ascii="Times New Roman" w:eastAsia="Times New Roman" w:hAnsi="Times New Roman" w:cs="Times New Roman"/>
        </w:rPr>
      </w:pPr>
      <w:r w:rsidRPr="004E4F9B">
        <w:rPr>
          <w:rFonts w:ascii="Times New Roman" w:eastAsia="Times New Roman" w:hAnsi="Times New Roman" w:cs="Times New Roman"/>
        </w:rPr>
        <w:t>Mary A. Smith</w:t>
      </w:r>
    </w:p>
    <w:p w14:paraId="30D5651A" w14:textId="77777777" w:rsidR="004E4F9B" w:rsidRPr="004E4F9B" w:rsidRDefault="004E4F9B" w:rsidP="004E4F9B">
      <w:pPr>
        <w:spacing w:after="0" w:line="240" w:lineRule="auto"/>
        <w:ind w:left="1440"/>
        <w:rPr>
          <w:rFonts w:ascii="Times New Roman" w:eastAsia="Times New Roman" w:hAnsi="Times New Roman" w:cs="Times New Roman"/>
        </w:rPr>
      </w:pPr>
      <w:r w:rsidRPr="004E4F9B">
        <w:rPr>
          <w:rFonts w:ascii="Times New Roman" w:eastAsia="Times New Roman" w:hAnsi="Times New Roman" w:cs="Times New Roman"/>
        </w:rPr>
        <w:t>Thomas Smith</w:t>
      </w:r>
    </w:p>
    <w:p w14:paraId="05946EB7" w14:textId="77777777" w:rsidR="004E4F9B" w:rsidRPr="004E4F9B" w:rsidRDefault="004E4F9B" w:rsidP="004E4F9B">
      <w:pPr>
        <w:spacing w:after="0" w:line="240" w:lineRule="auto"/>
        <w:ind w:left="1440"/>
        <w:rPr>
          <w:rFonts w:ascii="Times New Roman" w:eastAsia="Times New Roman" w:hAnsi="Times New Roman" w:cs="Times New Roman"/>
        </w:rPr>
      </w:pPr>
      <w:r w:rsidRPr="004E4F9B">
        <w:rPr>
          <w:rFonts w:ascii="Times New Roman" w:eastAsia="Times New Roman" w:hAnsi="Times New Roman" w:cs="Times New Roman"/>
        </w:rPr>
        <w:t>Paul M. Smith</w:t>
      </w:r>
    </w:p>
    <w:p w14:paraId="2A6814E9"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c.</w:t>
      </w:r>
      <w:r w:rsidRPr="004E4F9B">
        <w:rPr>
          <w:rFonts w:ascii="Times New Roman" w:eastAsia="Times New Roman" w:hAnsi="Times New Roman" w:cs="Times New Roman"/>
        </w:rPr>
        <w:tab/>
        <w:t>Smith, A. Mary</w:t>
      </w:r>
    </w:p>
    <w:p w14:paraId="75F6EB7C" w14:textId="77777777" w:rsidR="004E4F9B" w:rsidRPr="004E4F9B" w:rsidRDefault="004E4F9B" w:rsidP="004E4F9B">
      <w:pPr>
        <w:spacing w:after="0" w:line="240" w:lineRule="auto"/>
        <w:ind w:left="1440"/>
        <w:rPr>
          <w:rFonts w:ascii="Times New Roman" w:eastAsia="Times New Roman" w:hAnsi="Times New Roman" w:cs="Times New Roman"/>
        </w:rPr>
      </w:pPr>
      <w:r w:rsidRPr="004E4F9B">
        <w:rPr>
          <w:rFonts w:ascii="Times New Roman" w:eastAsia="Times New Roman" w:hAnsi="Times New Roman" w:cs="Times New Roman"/>
        </w:rPr>
        <w:t>Smith, J. Carl</w:t>
      </w:r>
    </w:p>
    <w:p w14:paraId="1CB4E0C5" w14:textId="77777777" w:rsidR="004E4F9B" w:rsidRPr="004E4F9B" w:rsidRDefault="004E4F9B" w:rsidP="004E4F9B">
      <w:pPr>
        <w:spacing w:after="0" w:line="240" w:lineRule="auto"/>
        <w:ind w:left="1440"/>
        <w:rPr>
          <w:rFonts w:ascii="Times New Roman" w:eastAsia="Times New Roman" w:hAnsi="Times New Roman" w:cs="Times New Roman"/>
        </w:rPr>
      </w:pPr>
      <w:r w:rsidRPr="004E4F9B">
        <w:rPr>
          <w:rFonts w:ascii="Times New Roman" w:eastAsia="Times New Roman" w:hAnsi="Times New Roman" w:cs="Times New Roman"/>
        </w:rPr>
        <w:t>Smith, M. Paul</w:t>
      </w:r>
    </w:p>
    <w:p w14:paraId="621FAE9F" w14:textId="77777777" w:rsidR="004E4F9B" w:rsidRPr="004E4F9B" w:rsidRDefault="004E4F9B" w:rsidP="004E4F9B">
      <w:pPr>
        <w:spacing w:after="0" w:line="240" w:lineRule="auto"/>
        <w:ind w:left="1440"/>
        <w:rPr>
          <w:rFonts w:ascii="Times New Roman" w:eastAsia="Times New Roman" w:hAnsi="Times New Roman" w:cs="Times New Roman"/>
        </w:rPr>
      </w:pPr>
      <w:r w:rsidRPr="004E4F9B">
        <w:rPr>
          <w:rFonts w:ascii="Times New Roman" w:eastAsia="Times New Roman" w:hAnsi="Times New Roman" w:cs="Times New Roman"/>
        </w:rPr>
        <w:t>Smith, Thomas</w:t>
      </w:r>
    </w:p>
    <w:p w14:paraId="747AE76B"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d.</w:t>
      </w:r>
      <w:r w:rsidRPr="004E4F9B">
        <w:rPr>
          <w:rFonts w:ascii="Times New Roman" w:eastAsia="Times New Roman" w:hAnsi="Times New Roman" w:cs="Times New Roman"/>
        </w:rPr>
        <w:tab/>
        <w:t>Smith, Thomas</w:t>
      </w:r>
    </w:p>
    <w:p w14:paraId="2A0CF606" w14:textId="77777777" w:rsidR="004E4F9B" w:rsidRPr="004E4F9B" w:rsidRDefault="004E4F9B" w:rsidP="004E4F9B">
      <w:pPr>
        <w:spacing w:after="0" w:line="240" w:lineRule="auto"/>
        <w:ind w:left="1440"/>
        <w:rPr>
          <w:rFonts w:ascii="Times New Roman" w:eastAsia="Times New Roman" w:hAnsi="Times New Roman" w:cs="Times New Roman"/>
        </w:rPr>
      </w:pPr>
      <w:r w:rsidRPr="004E4F9B">
        <w:rPr>
          <w:rFonts w:ascii="Times New Roman" w:eastAsia="Times New Roman" w:hAnsi="Times New Roman" w:cs="Times New Roman"/>
        </w:rPr>
        <w:t>Smith, Carl J.</w:t>
      </w:r>
    </w:p>
    <w:p w14:paraId="4E470B49" w14:textId="77777777" w:rsidR="004E4F9B" w:rsidRPr="004E4F9B" w:rsidRDefault="004E4F9B" w:rsidP="004E4F9B">
      <w:pPr>
        <w:spacing w:after="0" w:line="240" w:lineRule="auto"/>
        <w:ind w:left="1440"/>
        <w:rPr>
          <w:rFonts w:ascii="Times New Roman" w:eastAsia="Times New Roman" w:hAnsi="Times New Roman" w:cs="Times New Roman"/>
        </w:rPr>
      </w:pPr>
      <w:r w:rsidRPr="004E4F9B">
        <w:rPr>
          <w:rFonts w:ascii="Times New Roman" w:eastAsia="Times New Roman" w:hAnsi="Times New Roman" w:cs="Times New Roman"/>
        </w:rPr>
        <w:t>Smith, Mary A.</w:t>
      </w:r>
    </w:p>
    <w:p w14:paraId="1688D7D3" w14:textId="77777777" w:rsidR="004E4F9B" w:rsidRPr="004E4F9B" w:rsidRDefault="004E4F9B" w:rsidP="004E4F9B">
      <w:pPr>
        <w:spacing w:after="0" w:line="240" w:lineRule="auto"/>
        <w:ind w:left="1440"/>
        <w:rPr>
          <w:rFonts w:ascii="Times New Roman" w:eastAsia="Times New Roman" w:hAnsi="Times New Roman" w:cs="Times New Roman"/>
        </w:rPr>
      </w:pPr>
      <w:r w:rsidRPr="004E4F9B">
        <w:rPr>
          <w:rFonts w:ascii="Times New Roman" w:eastAsia="Times New Roman" w:hAnsi="Times New Roman" w:cs="Times New Roman"/>
        </w:rPr>
        <w:t>Smith Paul M.</w:t>
      </w:r>
    </w:p>
    <w:p w14:paraId="1ACC6723" w14:textId="77777777" w:rsidR="004E4F9B" w:rsidRPr="004E4F9B" w:rsidRDefault="004E4F9B" w:rsidP="004E4F9B">
      <w:pPr>
        <w:tabs>
          <w:tab w:val="left" w:pos="1080"/>
        </w:tabs>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w:t>
      </w:r>
      <w:r w:rsidRPr="004E4F9B">
        <w:rPr>
          <w:rFonts w:ascii="Times New Roman" w:eastAsia="Times New Roman" w:hAnsi="Times New Roman" w:cs="Times New Roman"/>
          <w:b/>
          <w:color w:val="FF0000"/>
        </w:rPr>
        <w:tab/>
        <w:t>Alphabetic filing is last name, first name, then middle initial.</w:t>
      </w:r>
    </w:p>
    <w:p w14:paraId="2E9D6702" w14:textId="77777777" w:rsidR="004E4F9B" w:rsidRPr="004E4F9B" w:rsidRDefault="004E4F9B" w:rsidP="004E4F9B">
      <w:pPr>
        <w:spacing w:after="0" w:line="240" w:lineRule="auto"/>
        <w:rPr>
          <w:rFonts w:ascii="Times New Roman" w:eastAsia="Times New Roman" w:hAnsi="Times New Roman" w:cs="Times New Roman"/>
        </w:rPr>
      </w:pPr>
    </w:p>
    <w:p w14:paraId="67858187"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24.</w:t>
      </w:r>
      <w:r w:rsidRPr="004E4F9B">
        <w:rPr>
          <w:rFonts w:ascii="Times New Roman" w:eastAsia="Times New Roman" w:hAnsi="Times New Roman" w:cs="Times New Roman"/>
        </w:rPr>
        <w:tab/>
        <w:t>Before moving to the EHR, we used a type of microfilm where the images are inserted into a sleeve. This is known as _____.</w:t>
      </w:r>
    </w:p>
    <w:p w14:paraId="07C71507"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a.</w:t>
      </w:r>
      <w:r w:rsidRPr="004E4F9B">
        <w:rPr>
          <w:rFonts w:ascii="Times New Roman" w:eastAsia="Times New Roman" w:hAnsi="Times New Roman" w:cs="Times New Roman"/>
        </w:rPr>
        <w:tab/>
        <w:t>Document image</w:t>
      </w:r>
    </w:p>
    <w:p w14:paraId="7B7E601E" w14:textId="77777777" w:rsidR="004E4F9B" w:rsidRPr="004E4F9B" w:rsidRDefault="004E4F9B" w:rsidP="004E4F9B">
      <w:pPr>
        <w:spacing w:after="0" w:line="240" w:lineRule="auto"/>
        <w:rPr>
          <w:rFonts w:ascii="Times New Roman" w:eastAsia="Times New Roman" w:hAnsi="Times New Roman" w:cs="Times New Roman"/>
          <w:bCs/>
        </w:rPr>
      </w:pPr>
      <w:r w:rsidRPr="004E4F9B">
        <w:rPr>
          <w:rFonts w:ascii="Times New Roman" w:eastAsia="Times New Roman" w:hAnsi="Times New Roman" w:cs="Times New Roman"/>
          <w:b/>
          <w:bCs/>
          <w:color w:val="FF0000"/>
        </w:rPr>
        <w:tab/>
      </w:r>
      <w:r w:rsidRPr="004E4F9B">
        <w:rPr>
          <w:rFonts w:ascii="Times New Roman" w:eastAsia="Times New Roman" w:hAnsi="Times New Roman" w:cs="Times New Roman"/>
          <w:bCs/>
        </w:rPr>
        <w:t>b.</w:t>
      </w:r>
      <w:r w:rsidRPr="004E4F9B">
        <w:rPr>
          <w:rFonts w:ascii="Times New Roman" w:eastAsia="Times New Roman" w:hAnsi="Times New Roman" w:cs="Times New Roman"/>
          <w:bCs/>
        </w:rPr>
        <w:tab/>
        <w:t>Microfilm roll</w:t>
      </w:r>
    </w:p>
    <w:p w14:paraId="3A3A500A"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c.</w:t>
      </w:r>
      <w:r w:rsidRPr="004E4F9B">
        <w:rPr>
          <w:rFonts w:ascii="Times New Roman" w:eastAsia="Times New Roman" w:hAnsi="Times New Roman" w:cs="Times New Roman"/>
        </w:rPr>
        <w:tab/>
      </w:r>
      <w:r w:rsidRPr="004E4F9B">
        <w:rPr>
          <w:rFonts w:ascii="Times New Roman" w:eastAsia="Times New Roman" w:hAnsi="Times New Roman" w:cs="Times New Roman"/>
          <w:b/>
          <w:color w:val="FF0000"/>
        </w:rPr>
        <w:t>Microfilm jacket</w:t>
      </w:r>
    </w:p>
    <w:p w14:paraId="6A1D7442"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d.</w:t>
      </w:r>
      <w:r w:rsidRPr="004E4F9B">
        <w:rPr>
          <w:rFonts w:ascii="Times New Roman" w:eastAsia="Times New Roman" w:hAnsi="Times New Roman" w:cs="Times New Roman"/>
        </w:rPr>
        <w:tab/>
        <w:t>Microfiche</w:t>
      </w:r>
    </w:p>
    <w:p w14:paraId="07020602" w14:textId="77777777" w:rsidR="004E4F9B" w:rsidRPr="004E4F9B" w:rsidRDefault="004E4F9B" w:rsidP="004E4F9B">
      <w:pPr>
        <w:tabs>
          <w:tab w:val="left" w:pos="1080"/>
        </w:tabs>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w:t>
      </w:r>
      <w:r w:rsidRPr="004E4F9B">
        <w:rPr>
          <w:rFonts w:ascii="Times New Roman" w:eastAsia="Times New Roman" w:hAnsi="Times New Roman" w:cs="Times New Roman"/>
          <w:b/>
          <w:color w:val="FF0000"/>
        </w:rPr>
        <w:tab/>
        <w:t>The microfilm jacket is a sleeve where microfilm is cut and inserted.</w:t>
      </w:r>
    </w:p>
    <w:p w14:paraId="73AD4221" w14:textId="77777777" w:rsidR="004E4F9B" w:rsidRPr="004E4F9B" w:rsidRDefault="004E4F9B" w:rsidP="004E4F9B">
      <w:pPr>
        <w:spacing w:after="0" w:line="240" w:lineRule="auto"/>
        <w:ind w:left="720" w:hanging="720"/>
        <w:rPr>
          <w:rFonts w:ascii="Times New Roman" w:eastAsia="Times New Roman" w:hAnsi="Times New Roman" w:cs="Times New Roman"/>
        </w:rPr>
      </w:pPr>
    </w:p>
    <w:p w14:paraId="58CEF029"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25.</w:t>
      </w:r>
      <w:r w:rsidRPr="004E4F9B">
        <w:rPr>
          <w:rFonts w:ascii="Times New Roman" w:eastAsia="Times New Roman" w:hAnsi="Times New Roman" w:cs="Times New Roman"/>
        </w:rPr>
        <w:tab/>
        <w:t>Identify the tool usually used to track paper-based health records that have been removed from their permanent storage locations.</w:t>
      </w:r>
    </w:p>
    <w:p w14:paraId="15E03E9F"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a.</w:t>
      </w:r>
      <w:r w:rsidRPr="004E4F9B">
        <w:rPr>
          <w:rFonts w:ascii="Times New Roman" w:eastAsia="Times New Roman" w:hAnsi="Times New Roman" w:cs="Times New Roman"/>
        </w:rPr>
        <w:tab/>
        <w:t>Deficiency slips</w:t>
      </w:r>
    </w:p>
    <w:p w14:paraId="56CF188D"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b.</w:t>
      </w:r>
      <w:r w:rsidRPr="004E4F9B">
        <w:rPr>
          <w:rFonts w:ascii="Times New Roman" w:eastAsia="Times New Roman" w:hAnsi="Times New Roman" w:cs="Times New Roman"/>
        </w:rPr>
        <w:tab/>
        <w:t>Master patient index</w:t>
      </w:r>
    </w:p>
    <w:p w14:paraId="61EDBB4D" w14:textId="77777777" w:rsidR="004E4F9B" w:rsidRPr="004E4F9B" w:rsidRDefault="004E4F9B" w:rsidP="004E4F9B">
      <w:pPr>
        <w:spacing w:after="0" w:line="240" w:lineRule="auto"/>
        <w:rPr>
          <w:rFonts w:ascii="Times New Roman" w:eastAsia="Times New Roman" w:hAnsi="Times New Roman" w:cs="Times New Roman"/>
          <w:b/>
          <w:bCs/>
          <w:color w:val="FF0000"/>
        </w:rPr>
      </w:pPr>
      <w:r w:rsidRPr="004E4F9B">
        <w:rPr>
          <w:rFonts w:ascii="Times New Roman" w:eastAsia="Times New Roman" w:hAnsi="Times New Roman" w:cs="Times New Roman"/>
          <w:b/>
          <w:bCs/>
          <w:color w:val="FF0000"/>
        </w:rPr>
        <w:tab/>
        <w:t>c.</w:t>
      </w:r>
      <w:r w:rsidRPr="004E4F9B">
        <w:rPr>
          <w:rFonts w:ascii="Times New Roman" w:eastAsia="Times New Roman" w:hAnsi="Times New Roman" w:cs="Times New Roman"/>
          <w:b/>
          <w:bCs/>
          <w:color w:val="FF0000"/>
        </w:rPr>
        <w:tab/>
      </w:r>
      <w:proofErr w:type="spellStart"/>
      <w:r w:rsidRPr="004E4F9B">
        <w:rPr>
          <w:rFonts w:ascii="Times New Roman" w:eastAsia="Times New Roman" w:hAnsi="Times New Roman" w:cs="Times New Roman"/>
          <w:b/>
          <w:bCs/>
          <w:color w:val="FF0000"/>
        </w:rPr>
        <w:t>Outguides</w:t>
      </w:r>
      <w:proofErr w:type="spellEnd"/>
    </w:p>
    <w:p w14:paraId="78377041"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d.</w:t>
      </w:r>
      <w:r w:rsidRPr="004E4F9B">
        <w:rPr>
          <w:rFonts w:ascii="Times New Roman" w:eastAsia="Times New Roman" w:hAnsi="Times New Roman" w:cs="Times New Roman"/>
        </w:rPr>
        <w:tab/>
        <w:t>Requisition slip</w:t>
      </w:r>
    </w:p>
    <w:p w14:paraId="01DA746A" w14:textId="77777777" w:rsidR="004E4F9B" w:rsidRPr="004E4F9B" w:rsidRDefault="004E4F9B" w:rsidP="004E4F9B">
      <w:pPr>
        <w:tabs>
          <w:tab w:val="left" w:pos="1080"/>
        </w:tabs>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w:t>
      </w:r>
      <w:r w:rsidRPr="004E4F9B">
        <w:rPr>
          <w:rFonts w:ascii="Times New Roman" w:eastAsia="Times New Roman" w:hAnsi="Times New Roman" w:cs="Times New Roman"/>
          <w:b/>
          <w:color w:val="FF0000"/>
        </w:rPr>
        <w:tab/>
        <w:t xml:space="preserve">An </w:t>
      </w:r>
      <w:proofErr w:type="spellStart"/>
      <w:r w:rsidRPr="004E4F9B">
        <w:rPr>
          <w:rFonts w:ascii="Times New Roman" w:eastAsia="Times New Roman" w:hAnsi="Times New Roman" w:cs="Times New Roman"/>
          <w:b/>
          <w:color w:val="FF0000"/>
        </w:rPr>
        <w:t>outguide</w:t>
      </w:r>
      <w:proofErr w:type="spellEnd"/>
      <w:r w:rsidRPr="004E4F9B">
        <w:rPr>
          <w:rFonts w:ascii="Times New Roman" w:eastAsia="Times New Roman" w:hAnsi="Times New Roman" w:cs="Times New Roman"/>
          <w:b/>
          <w:color w:val="FF0000"/>
        </w:rPr>
        <w:t xml:space="preserve"> is slipped into the location where the file should be.</w:t>
      </w:r>
    </w:p>
    <w:p w14:paraId="34B0B14B" w14:textId="77777777" w:rsidR="004E4F9B" w:rsidRPr="004E4F9B" w:rsidRDefault="004E4F9B" w:rsidP="004E4F9B">
      <w:pPr>
        <w:spacing w:after="0" w:line="240" w:lineRule="auto"/>
        <w:rPr>
          <w:rFonts w:ascii="Times New Roman" w:eastAsia="Times New Roman" w:hAnsi="Times New Roman" w:cs="Times New Roman"/>
        </w:rPr>
      </w:pPr>
    </w:p>
    <w:p w14:paraId="798E5938"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26.</w:t>
      </w:r>
      <w:r w:rsidRPr="004E4F9B">
        <w:rPr>
          <w:rFonts w:ascii="Times New Roman" w:eastAsia="Times New Roman" w:hAnsi="Times New Roman" w:cs="Times New Roman"/>
        </w:rPr>
        <w:tab/>
        <w:t>Identify the filing method that is considered most efficient.</w:t>
      </w:r>
    </w:p>
    <w:p w14:paraId="6501BB6B"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a.</w:t>
      </w:r>
      <w:r w:rsidRPr="004E4F9B">
        <w:rPr>
          <w:rFonts w:ascii="Times New Roman" w:eastAsia="Times New Roman" w:hAnsi="Times New Roman" w:cs="Times New Roman"/>
        </w:rPr>
        <w:tab/>
        <w:t>Alphabetical filing</w:t>
      </w:r>
    </w:p>
    <w:p w14:paraId="0E7FDE4D"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b.</w:t>
      </w:r>
      <w:r w:rsidRPr="004E4F9B">
        <w:rPr>
          <w:rFonts w:ascii="Times New Roman" w:eastAsia="Times New Roman" w:hAnsi="Times New Roman" w:cs="Times New Roman"/>
        </w:rPr>
        <w:tab/>
        <w:t>Alphanumeric filing</w:t>
      </w:r>
    </w:p>
    <w:p w14:paraId="5A7FEF10"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c.</w:t>
      </w:r>
      <w:r w:rsidRPr="004E4F9B">
        <w:rPr>
          <w:rFonts w:ascii="Times New Roman" w:eastAsia="Times New Roman" w:hAnsi="Times New Roman" w:cs="Times New Roman"/>
        </w:rPr>
        <w:tab/>
        <w:t>Straight numeric filing</w:t>
      </w:r>
    </w:p>
    <w:p w14:paraId="79031067" w14:textId="77777777" w:rsidR="004E4F9B" w:rsidRPr="004E4F9B" w:rsidRDefault="004E4F9B" w:rsidP="004E4F9B">
      <w:pPr>
        <w:spacing w:after="0" w:line="240" w:lineRule="auto"/>
        <w:rPr>
          <w:rFonts w:ascii="Times New Roman" w:eastAsia="Times New Roman" w:hAnsi="Times New Roman" w:cs="Times New Roman"/>
          <w:b/>
          <w:bCs/>
          <w:color w:val="FF0000"/>
        </w:rPr>
      </w:pPr>
      <w:r w:rsidRPr="004E4F9B">
        <w:rPr>
          <w:rFonts w:ascii="Times New Roman" w:eastAsia="Times New Roman" w:hAnsi="Times New Roman" w:cs="Times New Roman"/>
          <w:b/>
          <w:bCs/>
        </w:rPr>
        <w:tab/>
      </w:r>
      <w:r w:rsidRPr="004E4F9B">
        <w:rPr>
          <w:rFonts w:ascii="Times New Roman" w:eastAsia="Times New Roman" w:hAnsi="Times New Roman" w:cs="Times New Roman"/>
          <w:b/>
          <w:bCs/>
          <w:color w:val="FF0000"/>
        </w:rPr>
        <w:t>d.</w:t>
      </w:r>
      <w:r w:rsidRPr="004E4F9B">
        <w:rPr>
          <w:rFonts w:ascii="Times New Roman" w:eastAsia="Times New Roman" w:hAnsi="Times New Roman" w:cs="Times New Roman"/>
          <w:b/>
          <w:bCs/>
          <w:color w:val="FF0000"/>
        </w:rPr>
        <w:tab/>
        <w:t>Terminal digit filing</w:t>
      </w:r>
    </w:p>
    <w:p w14:paraId="05992639" w14:textId="77777777" w:rsidR="004E4F9B" w:rsidRPr="004E4F9B" w:rsidRDefault="004E4F9B" w:rsidP="004E4F9B">
      <w:pPr>
        <w:tabs>
          <w:tab w:val="left" w:pos="1080"/>
        </w:tabs>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w:t>
      </w:r>
      <w:r w:rsidRPr="004E4F9B">
        <w:rPr>
          <w:rFonts w:ascii="Times New Roman" w:eastAsia="Times New Roman" w:hAnsi="Times New Roman" w:cs="Times New Roman"/>
          <w:b/>
          <w:color w:val="FF0000"/>
        </w:rPr>
        <w:tab/>
        <w:t>Terminal digit filing is the most efficient as it distributes charts throughout the system.</w:t>
      </w:r>
    </w:p>
    <w:p w14:paraId="5F5C1446" w14:textId="77777777" w:rsidR="004E4F9B" w:rsidRPr="004E4F9B" w:rsidRDefault="004E4F9B" w:rsidP="004E4F9B">
      <w:pPr>
        <w:spacing w:after="0" w:line="240" w:lineRule="auto"/>
        <w:rPr>
          <w:rFonts w:ascii="Times New Roman" w:eastAsia="Times New Roman" w:hAnsi="Times New Roman" w:cs="Times New Roman"/>
          <w:sz w:val="24"/>
        </w:rPr>
      </w:pPr>
    </w:p>
    <w:p w14:paraId="6A82AAC7"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27.</w:t>
      </w:r>
      <w:r w:rsidRPr="004E4F9B">
        <w:rPr>
          <w:rFonts w:ascii="Times New Roman" w:eastAsia="Times New Roman" w:hAnsi="Times New Roman" w:cs="Times New Roman"/>
        </w:rPr>
        <w:tab/>
        <w:t>Identify the index that is key to locating a health record.</w:t>
      </w:r>
    </w:p>
    <w:p w14:paraId="31DE7CF8"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a.</w:t>
      </w:r>
      <w:r w:rsidRPr="004E4F9B">
        <w:rPr>
          <w:rFonts w:ascii="Times New Roman" w:eastAsia="Times New Roman" w:hAnsi="Times New Roman" w:cs="Times New Roman"/>
        </w:rPr>
        <w:tab/>
        <w:t>Disease index</w:t>
      </w:r>
    </w:p>
    <w:p w14:paraId="3F6D066B" w14:textId="77777777" w:rsidR="004E4F9B" w:rsidRPr="004E4F9B" w:rsidRDefault="004E4F9B" w:rsidP="004E4F9B">
      <w:pPr>
        <w:spacing w:after="0" w:line="240" w:lineRule="auto"/>
        <w:rPr>
          <w:rFonts w:ascii="Times New Roman" w:eastAsia="Times New Roman" w:hAnsi="Times New Roman" w:cs="Times New Roman"/>
          <w:b/>
          <w:bCs/>
          <w:color w:val="FF0000"/>
        </w:rPr>
      </w:pPr>
      <w:r w:rsidRPr="004E4F9B">
        <w:rPr>
          <w:rFonts w:ascii="Times New Roman" w:eastAsia="Times New Roman" w:hAnsi="Times New Roman" w:cs="Times New Roman"/>
          <w:b/>
          <w:bCs/>
        </w:rPr>
        <w:tab/>
      </w:r>
      <w:r w:rsidRPr="004E4F9B">
        <w:rPr>
          <w:rFonts w:ascii="Times New Roman" w:eastAsia="Times New Roman" w:hAnsi="Times New Roman" w:cs="Times New Roman"/>
          <w:b/>
          <w:bCs/>
          <w:color w:val="FF0000"/>
        </w:rPr>
        <w:t>b.</w:t>
      </w:r>
      <w:r w:rsidRPr="004E4F9B">
        <w:rPr>
          <w:rFonts w:ascii="Times New Roman" w:eastAsia="Times New Roman" w:hAnsi="Times New Roman" w:cs="Times New Roman"/>
          <w:b/>
          <w:bCs/>
          <w:color w:val="FF0000"/>
        </w:rPr>
        <w:tab/>
        <w:t>Master patient index</w:t>
      </w:r>
    </w:p>
    <w:p w14:paraId="549C05EB"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c.</w:t>
      </w:r>
      <w:r w:rsidRPr="004E4F9B">
        <w:rPr>
          <w:rFonts w:ascii="Times New Roman" w:eastAsia="Times New Roman" w:hAnsi="Times New Roman" w:cs="Times New Roman"/>
        </w:rPr>
        <w:tab/>
        <w:t>Operation index</w:t>
      </w:r>
    </w:p>
    <w:p w14:paraId="009BFA6B"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lastRenderedPageBreak/>
        <w:tab/>
        <w:t>d.</w:t>
      </w:r>
      <w:r w:rsidRPr="004E4F9B">
        <w:rPr>
          <w:rFonts w:ascii="Times New Roman" w:eastAsia="Times New Roman" w:hAnsi="Times New Roman" w:cs="Times New Roman"/>
        </w:rPr>
        <w:tab/>
        <w:t>Physician index</w:t>
      </w:r>
    </w:p>
    <w:p w14:paraId="7AE27983" w14:textId="77777777" w:rsidR="004E4F9B" w:rsidRPr="004E4F9B" w:rsidRDefault="004E4F9B" w:rsidP="004E4F9B">
      <w:pPr>
        <w:tabs>
          <w:tab w:val="left" w:pos="1080"/>
        </w:tabs>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w:t>
      </w:r>
      <w:r w:rsidRPr="004E4F9B">
        <w:rPr>
          <w:rFonts w:ascii="Times New Roman" w:eastAsia="Times New Roman" w:hAnsi="Times New Roman" w:cs="Times New Roman"/>
          <w:b/>
          <w:color w:val="FF0000"/>
        </w:rPr>
        <w:tab/>
        <w:t>The master patient index is used in a numeric filing system to locate a health record.</w:t>
      </w:r>
    </w:p>
    <w:p w14:paraId="5D5CA1F5" w14:textId="77777777" w:rsidR="004E4F9B" w:rsidRPr="004E4F9B" w:rsidRDefault="004E4F9B" w:rsidP="004E4F9B">
      <w:pPr>
        <w:spacing w:after="0" w:line="240" w:lineRule="auto"/>
        <w:rPr>
          <w:rFonts w:ascii="Times New Roman" w:eastAsia="Times New Roman" w:hAnsi="Times New Roman" w:cs="Times New Roman"/>
        </w:rPr>
      </w:pPr>
    </w:p>
    <w:p w14:paraId="45BE13B0"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28.</w:t>
      </w:r>
      <w:r w:rsidRPr="004E4F9B">
        <w:rPr>
          <w:rFonts w:ascii="Times New Roman" w:eastAsia="Times New Roman" w:hAnsi="Times New Roman" w:cs="Times New Roman"/>
        </w:rPr>
        <w:tab/>
        <w:t>Determine the sequence of health record numbers that is in terminal digit order.</w:t>
      </w:r>
    </w:p>
    <w:p w14:paraId="28061F0E" w14:textId="77777777" w:rsidR="004E4F9B" w:rsidRPr="004E4F9B" w:rsidRDefault="004E4F9B" w:rsidP="004E4F9B">
      <w:pPr>
        <w:tabs>
          <w:tab w:val="left" w:pos="-1080"/>
          <w:tab w:val="left" w:pos="720"/>
        </w:tabs>
        <w:spacing w:after="0" w:line="240" w:lineRule="auto"/>
        <w:ind w:left="720" w:hanging="720"/>
        <w:rPr>
          <w:rFonts w:ascii="Times New Roman" w:eastAsia="Times New Roman" w:hAnsi="Times New Roman" w:cs="Times New Roman"/>
          <w:bCs/>
        </w:rPr>
      </w:pPr>
      <w:r w:rsidRPr="004E4F9B">
        <w:rPr>
          <w:rFonts w:ascii="Times New Roman" w:eastAsia="Times New Roman" w:hAnsi="Times New Roman" w:cs="Times New Roman"/>
        </w:rPr>
        <w:t xml:space="preserve"> </w:t>
      </w:r>
      <w:r w:rsidRPr="004E4F9B">
        <w:rPr>
          <w:rFonts w:ascii="Times New Roman" w:eastAsia="Times New Roman" w:hAnsi="Times New Roman" w:cs="Times New Roman"/>
        </w:rPr>
        <w:tab/>
        <w:t>a.</w:t>
      </w:r>
      <w:r w:rsidRPr="004E4F9B">
        <w:rPr>
          <w:rFonts w:ascii="Times New Roman" w:eastAsia="Times New Roman" w:hAnsi="Times New Roman" w:cs="Times New Roman"/>
        </w:rPr>
        <w:tab/>
      </w:r>
      <w:r w:rsidRPr="004E4F9B">
        <w:rPr>
          <w:rFonts w:ascii="Times New Roman" w:eastAsia="Times New Roman" w:hAnsi="Times New Roman" w:cs="Times New Roman"/>
          <w:bCs/>
        </w:rPr>
        <w:t>12-56-46, 13-58-39, 14-45-87, 15-85-22</w:t>
      </w:r>
    </w:p>
    <w:p w14:paraId="0DE226F1" w14:textId="77777777" w:rsidR="004E4F9B" w:rsidRPr="004E4F9B" w:rsidRDefault="004E4F9B" w:rsidP="004E4F9B">
      <w:pPr>
        <w:tabs>
          <w:tab w:val="left" w:pos="-1080"/>
          <w:tab w:val="left" w:pos="720"/>
        </w:tabs>
        <w:spacing w:after="0" w:line="240" w:lineRule="auto"/>
        <w:ind w:left="720" w:hanging="720"/>
        <w:rPr>
          <w:rFonts w:ascii="Times New Roman" w:eastAsia="Times New Roman" w:hAnsi="Times New Roman" w:cs="Times New Roman"/>
          <w:color w:val="FF0000"/>
        </w:rPr>
      </w:pPr>
      <w:r w:rsidRPr="004E4F9B">
        <w:rPr>
          <w:rFonts w:ascii="Times New Roman" w:eastAsia="Times New Roman" w:hAnsi="Times New Roman" w:cs="Times New Roman"/>
          <w:b/>
          <w:bCs/>
          <w:color w:val="FF0000"/>
        </w:rPr>
        <w:tab/>
        <w:t>b.</w:t>
      </w:r>
      <w:r w:rsidRPr="004E4F9B">
        <w:rPr>
          <w:rFonts w:ascii="Times New Roman" w:eastAsia="Times New Roman" w:hAnsi="Times New Roman" w:cs="Times New Roman"/>
          <w:b/>
          <w:bCs/>
          <w:color w:val="FF0000"/>
        </w:rPr>
        <w:tab/>
        <w:t>12-56-36, 13-58-39, 14-75-87, 15-85-98</w:t>
      </w:r>
    </w:p>
    <w:p w14:paraId="37FCB0A3" w14:textId="77777777" w:rsidR="004E4F9B" w:rsidRPr="004E4F9B" w:rsidRDefault="004E4F9B" w:rsidP="004E4F9B">
      <w:pPr>
        <w:tabs>
          <w:tab w:val="left" w:pos="-1080"/>
          <w:tab w:val="left" w:pos="720"/>
        </w:tabs>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c.</w:t>
      </w:r>
      <w:r w:rsidRPr="004E4F9B">
        <w:rPr>
          <w:rFonts w:ascii="Times New Roman" w:eastAsia="Times New Roman" w:hAnsi="Times New Roman" w:cs="Times New Roman"/>
        </w:rPr>
        <w:tab/>
        <w:t>04-43-21, 55-32-07, 03-65-32, 19-54-02</w:t>
      </w:r>
    </w:p>
    <w:p w14:paraId="741122D2" w14:textId="77777777" w:rsidR="004E4F9B" w:rsidRPr="004E4F9B" w:rsidRDefault="004E4F9B" w:rsidP="004E4F9B">
      <w:pPr>
        <w:tabs>
          <w:tab w:val="left" w:pos="-1080"/>
          <w:tab w:val="left" w:pos="720"/>
        </w:tabs>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d.</w:t>
      </w:r>
      <w:r w:rsidRPr="004E4F9B">
        <w:rPr>
          <w:rFonts w:ascii="Times New Roman" w:eastAsia="Times New Roman" w:hAnsi="Times New Roman" w:cs="Times New Roman"/>
        </w:rPr>
        <w:tab/>
        <w:t>33-56-45, 14-62-22, 17-77-01, 28-82-30</w:t>
      </w:r>
    </w:p>
    <w:p w14:paraId="5071C8AD" w14:textId="77777777" w:rsidR="004E4F9B" w:rsidRPr="004E4F9B" w:rsidRDefault="004E4F9B" w:rsidP="004E4F9B">
      <w:pPr>
        <w:tabs>
          <w:tab w:val="left" w:pos="1080"/>
        </w:tabs>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w:t>
      </w:r>
      <w:r w:rsidRPr="004E4F9B">
        <w:rPr>
          <w:rFonts w:ascii="Times New Roman" w:eastAsia="Times New Roman" w:hAnsi="Times New Roman" w:cs="Times New Roman"/>
          <w:b/>
          <w:color w:val="FF0000"/>
        </w:rPr>
        <w:tab/>
        <w:t>In terminal digit order, the last numbers of the health record number are in ascending order.</w:t>
      </w:r>
    </w:p>
    <w:p w14:paraId="382C6E63" w14:textId="77777777" w:rsidR="004E4F9B" w:rsidRPr="004E4F9B" w:rsidRDefault="004E4F9B" w:rsidP="004E4F9B">
      <w:pPr>
        <w:spacing w:after="0" w:line="240" w:lineRule="auto"/>
        <w:rPr>
          <w:rFonts w:ascii="Times New Roman" w:eastAsia="Times New Roman" w:hAnsi="Times New Roman" w:cs="Times New Roman"/>
        </w:rPr>
      </w:pPr>
    </w:p>
    <w:p w14:paraId="1B93A821"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29.</w:t>
      </w:r>
      <w:r w:rsidRPr="004E4F9B">
        <w:rPr>
          <w:rFonts w:ascii="Times New Roman" w:eastAsia="Times New Roman" w:hAnsi="Times New Roman" w:cs="Times New Roman"/>
        </w:rPr>
        <w:tab/>
        <w:t>An addendum to the health record should be dated _____.</w:t>
      </w:r>
    </w:p>
    <w:p w14:paraId="0AA5BD81"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a.</w:t>
      </w:r>
      <w:r w:rsidRPr="004E4F9B">
        <w:rPr>
          <w:rFonts w:ascii="Times New Roman" w:eastAsia="Times New Roman" w:hAnsi="Times New Roman" w:cs="Times New Roman"/>
        </w:rPr>
        <w:tab/>
        <w:t>The day that the error was identified.</w:t>
      </w:r>
    </w:p>
    <w:p w14:paraId="1363A43B"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b.</w:t>
      </w:r>
      <w:r w:rsidRPr="004E4F9B">
        <w:rPr>
          <w:rFonts w:ascii="Times New Roman" w:eastAsia="Times New Roman" w:hAnsi="Times New Roman" w:cs="Times New Roman"/>
        </w:rPr>
        <w:tab/>
        <w:t>The day the care provided occurred.</w:t>
      </w:r>
    </w:p>
    <w:p w14:paraId="70A01EE8" w14:textId="77777777" w:rsidR="004E4F9B" w:rsidRPr="004E4F9B" w:rsidRDefault="004E4F9B" w:rsidP="004E4F9B">
      <w:pPr>
        <w:spacing w:after="0" w:line="240" w:lineRule="auto"/>
        <w:rPr>
          <w:rFonts w:ascii="Times New Roman" w:eastAsia="Times New Roman" w:hAnsi="Times New Roman" w:cs="Times New Roman"/>
          <w:b/>
          <w:bCs/>
          <w:color w:val="FF0000"/>
        </w:rPr>
      </w:pPr>
      <w:r w:rsidRPr="004E4F9B">
        <w:rPr>
          <w:rFonts w:ascii="Times New Roman" w:eastAsia="Times New Roman" w:hAnsi="Times New Roman" w:cs="Times New Roman"/>
          <w:b/>
          <w:bCs/>
          <w:color w:val="FF0000"/>
        </w:rPr>
        <w:tab/>
        <w:t>c.</w:t>
      </w:r>
      <w:r w:rsidRPr="004E4F9B">
        <w:rPr>
          <w:rFonts w:ascii="Times New Roman" w:eastAsia="Times New Roman" w:hAnsi="Times New Roman" w:cs="Times New Roman"/>
          <w:b/>
          <w:bCs/>
          <w:color w:val="FF0000"/>
        </w:rPr>
        <w:tab/>
        <w:t>The day the addendum was created.</w:t>
      </w:r>
    </w:p>
    <w:p w14:paraId="49CEA251"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d.</w:t>
      </w:r>
      <w:r w:rsidRPr="004E4F9B">
        <w:rPr>
          <w:rFonts w:ascii="Times New Roman" w:eastAsia="Times New Roman" w:hAnsi="Times New Roman" w:cs="Times New Roman"/>
        </w:rPr>
        <w:tab/>
        <w:t>The day the patient was discharged.</w:t>
      </w:r>
    </w:p>
    <w:p w14:paraId="1735D6F8" w14:textId="77777777" w:rsidR="004E4F9B" w:rsidRPr="004E4F9B" w:rsidRDefault="004E4F9B" w:rsidP="004E4F9B">
      <w:pPr>
        <w:tabs>
          <w:tab w:val="left" w:pos="1080"/>
        </w:tabs>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w:t>
      </w:r>
      <w:r w:rsidRPr="004E4F9B">
        <w:rPr>
          <w:rFonts w:ascii="Times New Roman" w:eastAsia="Times New Roman" w:hAnsi="Times New Roman" w:cs="Times New Roman"/>
          <w:b/>
          <w:color w:val="FF0000"/>
        </w:rPr>
        <w:tab/>
        <w:t>Addendums should be dated the day that the addendum was created.</w:t>
      </w:r>
    </w:p>
    <w:p w14:paraId="07849DE5" w14:textId="77777777" w:rsidR="004E4F9B" w:rsidRPr="004E4F9B" w:rsidRDefault="004E4F9B" w:rsidP="004E4F9B">
      <w:pPr>
        <w:spacing w:after="0" w:line="240" w:lineRule="auto"/>
        <w:ind w:left="720" w:hanging="720"/>
        <w:rPr>
          <w:rFonts w:ascii="Times New Roman" w:eastAsia="Times New Roman" w:hAnsi="Times New Roman" w:cs="Times New Roman"/>
        </w:rPr>
      </w:pPr>
    </w:p>
    <w:p w14:paraId="05AA1DB5"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30.</w:t>
      </w:r>
      <w:r w:rsidRPr="004E4F9B">
        <w:rPr>
          <w:rFonts w:ascii="Times New Roman" w:eastAsia="Times New Roman" w:hAnsi="Times New Roman" w:cs="Times New Roman"/>
        </w:rPr>
        <w:tab/>
        <w:t>Justify a rule that prohibits use of the copy and paste function in the electronic health record.</w:t>
      </w:r>
    </w:p>
    <w:p w14:paraId="6A424F1D" w14:textId="77777777" w:rsidR="004E4F9B" w:rsidRPr="004E4F9B" w:rsidRDefault="004E4F9B" w:rsidP="004E4F9B">
      <w:pPr>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rPr>
        <w:tab/>
      </w:r>
      <w:r w:rsidRPr="004E4F9B">
        <w:rPr>
          <w:rFonts w:ascii="Times New Roman" w:eastAsia="Times New Roman" w:hAnsi="Times New Roman" w:cs="Times New Roman"/>
          <w:b/>
          <w:color w:val="FF0000"/>
        </w:rPr>
        <w:t>a.</w:t>
      </w:r>
      <w:r w:rsidRPr="004E4F9B">
        <w:rPr>
          <w:rFonts w:ascii="Times New Roman" w:eastAsia="Times New Roman" w:hAnsi="Times New Roman" w:cs="Times New Roman"/>
          <w:b/>
          <w:color w:val="FF0000"/>
        </w:rPr>
        <w:tab/>
        <w:t>The content may contai</w:t>
      </w:r>
      <w:r w:rsidRPr="004E4F9B">
        <w:rPr>
          <w:rFonts w:ascii="Times New Roman" w:eastAsia="Times New Roman" w:hAnsi="Times New Roman" w:cs="Times New Roman"/>
          <w:b/>
          <w:color w:val="FF0000"/>
          <w:sz w:val="20"/>
        </w:rPr>
        <w:t xml:space="preserve">n </w:t>
      </w:r>
      <w:r w:rsidRPr="004E4F9B">
        <w:rPr>
          <w:rFonts w:ascii="Times New Roman" w:eastAsia="Times New Roman" w:hAnsi="Times New Roman" w:cs="Times New Roman"/>
          <w:b/>
          <w:color w:val="FF0000"/>
          <w:szCs w:val="24"/>
        </w:rPr>
        <w:t>outdated information</w:t>
      </w:r>
    </w:p>
    <w:p w14:paraId="0CE20BBE"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b.</w:t>
      </w:r>
      <w:r w:rsidRPr="004E4F9B">
        <w:rPr>
          <w:rFonts w:ascii="Times New Roman" w:eastAsia="Times New Roman" w:hAnsi="Times New Roman" w:cs="Times New Roman"/>
        </w:rPr>
        <w:tab/>
        <w:t>Joint Commission standards prevent this practice</w:t>
      </w:r>
    </w:p>
    <w:p w14:paraId="56E92355"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c.</w:t>
      </w:r>
      <w:r w:rsidRPr="004E4F9B">
        <w:rPr>
          <w:rFonts w:ascii="Times New Roman" w:eastAsia="Times New Roman" w:hAnsi="Times New Roman" w:cs="Times New Roman"/>
        </w:rPr>
        <w:tab/>
        <w:t>This feature is never found in the electronic health record</w:t>
      </w:r>
    </w:p>
    <w:p w14:paraId="48FD4D45" w14:textId="77777777" w:rsidR="004E4F9B" w:rsidRPr="004E4F9B" w:rsidRDefault="004E4F9B" w:rsidP="004E4F9B">
      <w:pPr>
        <w:spacing w:after="0" w:line="240" w:lineRule="auto"/>
        <w:rPr>
          <w:rFonts w:ascii="Times New Roman" w:eastAsia="Times New Roman" w:hAnsi="Times New Roman" w:cs="Times New Roman"/>
          <w:bCs/>
        </w:rPr>
      </w:pPr>
      <w:r w:rsidRPr="004E4F9B">
        <w:rPr>
          <w:rFonts w:ascii="Times New Roman" w:eastAsia="Times New Roman" w:hAnsi="Times New Roman" w:cs="Times New Roman"/>
          <w:bCs/>
        </w:rPr>
        <w:tab/>
        <w:t>d.</w:t>
      </w:r>
      <w:r w:rsidRPr="004E4F9B">
        <w:rPr>
          <w:rFonts w:ascii="Times New Roman" w:eastAsia="Times New Roman" w:hAnsi="Times New Roman" w:cs="Times New Roman"/>
          <w:bCs/>
        </w:rPr>
        <w:tab/>
        <w:t>Medicare has a regulation against this practice.</w:t>
      </w:r>
    </w:p>
    <w:p w14:paraId="388A1E4B" w14:textId="77777777" w:rsidR="004E4F9B" w:rsidRPr="004E4F9B" w:rsidRDefault="004E4F9B" w:rsidP="004E4F9B">
      <w:pPr>
        <w:tabs>
          <w:tab w:val="left" w:pos="1080"/>
        </w:tabs>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w:t>
      </w:r>
      <w:r w:rsidRPr="004E4F9B">
        <w:rPr>
          <w:rFonts w:ascii="Times New Roman" w:eastAsia="Times New Roman" w:hAnsi="Times New Roman" w:cs="Times New Roman"/>
          <w:b/>
          <w:color w:val="FF0000"/>
        </w:rPr>
        <w:tab/>
        <w:t>There are many reasons not to use the copy and paste function, including that the content may be outdated.</w:t>
      </w:r>
    </w:p>
    <w:p w14:paraId="25B8EF00" w14:textId="77777777" w:rsidR="004E4F9B" w:rsidRPr="004E4F9B" w:rsidRDefault="004E4F9B" w:rsidP="004E4F9B">
      <w:pPr>
        <w:spacing w:after="0" w:line="240" w:lineRule="auto"/>
        <w:rPr>
          <w:rFonts w:ascii="Times New Roman" w:eastAsia="Times New Roman" w:hAnsi="Times New Roman" w:cs="Times New Roman"/>
        </w:rPr>
      </w:pPr>
    </w:p>
    <w:p w14:paraId="42B59EFA"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31.</w:t>
      </w:r>
      <w:r w:rsidRPr="004E4F9B">
        <w:rPr>
          <w:rFonts w:ascii="Times New Roman" w:eastAsia="Times New Roman" w:hAnsi="Times New Roman" w:cs="Times New Roman"/>
        </w:rPr>
        <w:tab/>
        <w:t>The physician can type anything in the comments field. This type of data is known as _____.</w:t>
      </w:r>
    </w:p>
    <w:p w14:paraId="4CA0BDB4"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a.</w:t>
      </w:r>
      <w:r w:rsidRPr="004E4F9B">
        <w:rPr>
          <w:rFonts w:ascii="Times New Roman" w:eastAsia="Times New Roman" w:hAnsi="Times New Roman" w:cs="Times New Roman"/>
        </w:rPr>
        <w:tab/>
        <w:t>Quality</w:t>
      </w:r>
    </w:p>
    <w:p w14:paraId="4D9A76E9"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b.</w:t>
      </w:r>
      <w:r w:rsidRPr="004E4F9B">
        <w:rPr>
          <w:rFonts w:ascii="Times New Roman" w:eastAsia="Times New Roman" w:hAnsi="Times New Roman" w:cs="Times New Roman"/>
        </w:rPr>
        <w:tab/>
        <w:t>Natural language processing</w:t>
      </w:r>
    </w:p>
    <w:p w14:paraId="39D09E4A"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c.</w:t>
      </w:r>
      <w:r w:rsidRPr="004E4F9B">
        <w:rPr>
          <w:rFonts w:ascii="Times New Roman" w:eastAsia="Times New Roman" w:hAnsi="Times New Roman" w:cs="Times New Roman"/>
        </w:rPr>
        <w:tab/>
        <w:t>Reconciliation</w:t>
      </w:r>
    </w:p>
    <w:p w14:paraId="135547F7" w14:textId="77777777" w:rsidR="004E4F9B" w:rsidRPr="004E4F9B" w:rsidRDefault="004E4F9B" w:rsidP="004E4F9B">
      <w:pPr>
        <w:spacing w:after="0" w:line="240" w:lineRule="auto"/>
        <w:rPr>
          <w:rFonts w:ascii="Times New Roman" w:eastAsia="Times New Roman" w:hAnsi="Times New Roman" w:cs="Times New Roman"/>
          <w:b/>
          <w:bCs/>
          <w:color w:val="FF0000"/>
        </w:rPr>
      </w:pPr>
      <w:r w:rsidRPr="004E4F9B">
        <w:rPr>
          <w:rFonts w:ascii="Times New Roman" w:eastAsia="Times New Roman" w:hAnsi="Times New Roman" w:cs="Times New Roman"/>
          <w:b/>
          <w:bCs/>
          <w:color w:val="FF0000"/>
        </w:rPr>
        <w:tab/>
        <w:t>d.</w:t>
      </w:r>
      <w:r w:rsidRPr="004E4F9B">
        <w:rPr>
          <w:rFonts w:ascii="Times New Roman" w:eastAsia="Times New Roman" w:hAnsi="Times New Roman" w:cs="Times New Roman"/>
          <w:b/>
          <w:bCs/>
          <w:color w:val="FF0000"/>
        </w:rPr>
        <w:tab/>
        <w:t>Free-text</w:t>
      </w:r>
    </w:p>
    <w:p w14:paraId="49B6825B" w14:textId="77777777" w:rsidR="004E4F9B" w:rsidRPr="004E4F9B" w:rsidRDefault="004E4F9B" w:rsidP="004E4F9B">
      <w:pPr>
        <w:tabs>
          <w:tab w:val="left" w:pos="1080"/>
        </w:tabs>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w:t>
      </w:r>
      <w:r w:rsidRPr="004E4F9B">
        <w:rPr>
          <w:rFonts w:ascii="Times New Roman" w:eastAsia="Times New Roman" w:hAnsi="Times New Roman" w:cs="Times New Roman"/>
          <w:b/>
          <w:color w:val="FF0000"/>
        </w:rPr>
        <w:tab/>
      </w:r>
      <w:r w:rsidRPr="004E4F9B">
        <w:rPr>
          <w:rFonts w:ascii="Times New Roman" w:eastAsia="Times New Roman" w:hAnsi="Times New Roman" w:cs="PalatinoLTStd-Bold"/>
          <w:b/>
          <w:color w:val="FF0000"/>
        </w:rPr>
        <w:t>Free-text data</w:t>
      </w:r>
      <w:r w:rsidRPr="004E4F9B">
        <w:rPr>
          <w:rFonts w:ascii="Times New Roman" w:eastAsia="Times New Roman" w:hAnsi="Times New Roman" w:cs="Times New Roman"/>
          <w:b/>
          <w:color w:val="FF0000"/>
        </w:rPr>
        <w:t xml:space="preserve"> is the unstructured narrative data that is the result of a person typing data into an information system. </w:t>
      </w:r>
    </w:p>
    <w:p w14:paraId="79B3BCAA" w14:textId="77777777" w:rsidR="004E4F9B" w:rsidRPr="004E4F9B" w:rsidRDefault="004E4F9B" w:rsidP="004E4F9B">
      <w:pPr>
        <w:spacing w:after="0" w:line="240" w:lineRule="auto"/>
        <w:rPr>
          <w:rFonts w:ascii="Times New Roman" w:eastAsia="Times New Roman" w:hAnsi="Times New Roman" w:cs="Times New Roman"/>
        </w:rPr>
      </w:pPr>
    </w:p>
    <w:p w14:paraId="7F59BD44"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32.</w:t>
      </w:r>
      <w:r w:rsidRPr="004E4F9B">
        <w:rPr>
          <w:rFonts w:ascii="Times New Roman" w:eastAsia="Times New Roman" w:hAnsi="Times New Roman" w:cs="Times New Roman"/>
        </w:rPr>
        <w:tab/>
        <w:t>Identify the software that is used for voice recognition.</w:t>
      </w:r>
    </w:p>
    <w:p w14:paraId="30BECF1E"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a.</w:t>
      </w:r>
      <w:r w:rsidRPr="004E4F9B">
        <w:rPr>
          <w:rFonts w:ascii="Times New Roman" w:eastAsia="Times New Roman" w:hAnsi="Times New Roman" w:cs="Times New Roman"/>
        </w:rPr>
        <w:tab/>
        <w:t>Data mining</w:t>
      </w:r>
    </w:p>
    <w:p w14:paraId="231C7DA7"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b.</w:t>
      </w:r>
      <w:r w:rsidRPr="004E4F9B">
        <w:rPr>
          <w:rFonts w:ascii="Times New Roman" w:eastAsia="Times New Roman" w:hAnsi="Times New Roman" w:cs="Times New Roman"/>
        </w:rPr>
        <w:tab/>
        <w:t>Voice mail</w:t>
      </w:r>
    </w:p>
    <w:p w14:paraId="170D3BA6"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c.</w:t>
      </w:r>
      <w:r w:rsidRPr="004E4F9B">
        <w:rPr>
          <w:rFonts w:ascii="Times New Roman" w:eastAsia="Times New Roman" w:hAnsi="Times New Roman" w:cs="Times New Roman"/>
        </w:rPr>
        <w:tab/>
        <w:t>Electronic health record</w:t>
      </w:r>
    </w:p>
    <w:p w14:paraId="71B609D2" w14:textId="77777777" w:rsidR="004E4F9B" w:rsidRPr="004E4F9B" w:rsidRDefault="004E4F9B" w:rsidP="004E4F9B">
      <w:pPr>
        <w:spacing w:after="0" w:line="240" w:lineRule="auto"/>
        <w:rPr>
          <w:rFonts w:ascii="Times New Roman" w:eastAsia="Times New Roman" w:hAnsi="Times New Roman" w:cs="Times New Roman"/>
          <w:b/>
          <w:bCs/>
          <w:color w:val="FF0000"/>
        </w:rPr>
      </w:pPr>
      <w:r w:rsidRPr="004E4F9B">
        <w:rPr>
          <w:rFonts w:ascii="Times New Roman" w:eastAsia="Times New Roman" w:hAnsi="Times New Roman" w:cs="Times New Roman"/>
          <w:b/>
          <w:bCs/>
          <w:color w:val="FF0000"/>
        </w:rPr>
        <w:tab/>
        <w:t>d.</w:t>
      </w:r>
      <w:r w:rsidRPr="004E4F9B">
        <w:rPr>
          <w:rFonts w:ascii="Times New Roman" w:eastAsia="Times New Roman" w:hAnsi="Times New Roman" w:cs="Times New Roman"/>
          <w:b/>
          <w:bCs/>
          <w:color w:val="FF0000"/>
        </w:rPr>
        <w:tab/>
        <w:t>Natural language processing</w:t>
      </w:r>
    </w:p>
    <w:p w14:paraId="6FA3B82B" w14:textId="77777777" w:rsidR="004E4F9B" w:rsidRPr="004E4F9B" w:rsidRDefault="004E4F9B" w:rsidP="004E4F9B">
      <w:pPr>
        <w:tabs>
          <w:tab w:val="left" w:pos="1080"/>
        </w:tabs>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w:t>
      </w:r>
      <w:r w:rsidRPr="004E4F9B">
        <w:rPr>
          <w:rFonts w:ascii="Times New Roman" w:eastAsia="Times New Roman" w:hAnsi="Times New Roman" w:cs="Times New Roman"/>
          <w:b/>
          <w:color w:val="FF0000"/>
        </w:rPr>
        <w:tab/>
        <w:t>Natural language processing is the software used in voice recognition.</w:t>
      </w:r>
    </w:p>
    <w:p w14:paraId="76DD45A0" w14:textId="77777777" w:rsidR="004E4F9B" w:rsidRPr="004E4F9B" w:rsidRDefault="004E4F9B" w:rsidP="004E4F9B">
      <w:pPr>
        <w:spacing w:after="0" w:line="240" w:lineRule="auto"/>
        <w:rPr>
          <w:rFonts w:ascii="Times New Roman" w:eastAsia="Times New Roman" w:hAnsi="Times New Roman" w:cs="Times New Roman"/>
          <w:bCs/>
        </w:rPr>
      </w:pPr>
    </w:p>
    <w:p w14:paraId="21C4FCA5"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bCs/>
        </w:rPr>
        <w:t>33.</w:t>
      </w:r>
      <w:r w:rsidRPr="004E4F9B">
        <w:rPr>
          <w:rFonts w:ascii="Times New Roman" w:eastAsia="Times New Roman" w:hAnsi="Times New Roman" w:cs="Times New Roman"/>
          <w:bCs/>
        </w:rPr>
        <w:tab/>
        <w:t>Identify the tool that a healthcare organization utilizes to determine which physician has the best patient outcomes.</w:t>
      </w:r>
    </w:p>
    <w:p w14:paraId="1D1D009D"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a.</w:t>
      </w:r>
      <w:r w:rsidRPr="004E4F9B">
        <w:rPr>
          <w:rFonts w:ascii="Times New Roman" w:eastAsia="Times New Roman" w:hAnsi="Times New Roman" w:cs="Times New Roman"/>
        </w:rPr>
        <w:tab/>
        <w:t>Qualitative analysis</w:t>
      </w:r>
    </w:p>
    <w:p w14:paraId="7CAD4320" w14:textId="77777777" w:rsidR="004E4F9B" w:rsidRPr="004E4F9B" w:rsidRDefault="004E4F9B" w:rsidP="004E4F9B">
      <w:pPr>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rPr>
        <w:tab/>
      </w:r>
      <w:r w:rsidRPr="004E4F9B">
        <w:rPr>
          <w:rFonts w:ascii="Times New Roman" w:eastAsia="Times New Roman" w:hAnsi="Times New Roman" w:cs="Times New Roman"/>
          <w:b/>
          <w:color w:val="FF0000"/>
        </w:rPr>
        <w:t>b.</w:t>
      </w:r>
      <w:r w:rsidRPr="004E4F9B">
        <w:rPr>
          <w:rFonts w:ascii="Times New Roman" w:eastAsia="Times New Roman" w:hAnsi="Times New Roman" w:cs="Times New Roman"/>
          <w:b/>
          <w:color w:val="FF0000"/>
        </w:rPr>
        <w:tab/>
        <w:t>Data mining</w:t>
      </w:r>
    </w:p>
    <w:p w14:paraId="1DF51664"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c.</w:t>
      </w:r>
      <w:r w:rsidRPr="004E4F9B">
        <w:rPr>
          <w:rFonts w:ascii="Times New Roman" w:eastAsia="Times New Roman" w:hAnsi="Times New Roman" w:cs="Times New Roman"/>
        </w:rPr>
        <w:tab/>
        <w:t>Quantitative analysis</w:t>
      </w:r>
    </w:p>
    <w:p w14:paraId="5E68C63B" w14:textId="77777777" w:rsidR="004E4F9B" w:rsidRPr="004E4F9B" w:rsidRDefault="004E4F9B" w:rsidP="004E4F9B">
      <w:pPr>
        <w:spacing w:after="0" w:line="240" w:lineRule="auto"/>
        <w:rPr>
          <w:rFonts w:ascii="Times New Roman" w:eastAsia="Times New Roman" w:hAnsi="Times New Roman" w:cs="Times New Roman"/>
          <w:bCs/>
        </w:rPr>
      </w:pPr>
      <w:r w:rsidRPr="004E4F9B">
        <w:rPr>
          <w:rFonts w:ascii="Times New Roman" w:eastAsia="Times New Roman" w:hAnsi="Times New Roman" w:cs="Times New Roman"/>
        </w:rPr>
        <w:tab/>
        <w:t>d.</w:t>
      </w:r>
      <w:r w:rsidRPr="004E4F9B">
        <w:rPr>
          <w:rFonts w:ascii="Times New Roman" w:eastAsia="Times New Roman" w:hAnsi="Times New Roman" w:cs="Times New Roman"/>
        </w:rPr>
        <w:tab/>
        <w:t>Version control</w:t>
      </w:r>
    </w:p>
    <w:p w14:paraId="74899F58" w14:textId="77777777" w:rsidR="004E4F9B" w:rsidRPr="004E4F9B" w:rsidRDefault="004E4F9B" w:rsidP="004E4F9B">
      <w:pPr>
        <w:tabs>
          <w:tab w:val="left" w:pos="1080"/>
        </w:tabs>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w:t>
      </w:r>
      <w:r w:rsidRPr="004E4F9B">
        <w:rPr>
          <w:rFonts w:ascii="Times New Roman" w:eastAsia="Times New Roman" w:hAnsi="Times New Roman" w:cs="Times New Roman"/>
          <w:b/>
          <w:color w:val="FF0000"/>
        </w:rPr>
        <w:tab/>
        <w:t>Data mining is used to identify patterns. One way of using it is to identify which physicians have the best patient outcomes.</w:t>
      </w:r>
    </w:p>
    <w:p w14:paraId="5EB2F1F8" w14:textId="77777777" w:rsidR="004E4F9B" w:rsidRPr="004E4F9B" w:rsidRDefault="004E4F9B" w:rsidP="004E4F9B">
      <w:pPr>
        <w:spacing w:after="0" w:line="240" w:lineRule="auto"/>
        <w:rPr>
          <w:rFonts w:ascii="Times New Roman" w:eastAsia="Times New Roman" w:hAnsi="Times New Roman" w:cs="Times New Roman"/>
          <w:bCs/>
        </w:rPr>
      </w:pPr>
    </w:p>
    <w:p w14:paraId="11F9B2CE" w14:textId="77777777" w:rsidR="004E4F9B" w:rsidRPr="004E4F9B" w:rsidRDefault="004E4F9B" w:rsidP="004E4F9B">
      <w:pPr>
        <w:spacing w:after="0" w:line="240" w:lineRule="auto"/>
        <w:rPr>
          <w:rFonts w:ascii="Times New Roman" w:eastAsia="Times New Roman" w:hAnsi="Times New Roman" w:cs="Times New Roman"/>
          <w:bCs/>
        </w:rPr>
      </w:pPr>
      <w:r w:rsidRPr="004E4F9B">
        <w:rPr>
          <w:rFonts w:ascii="Times New Roman" w:eastAsia="Times New Roman" w:hAnsi="Times New Roman" w:cs="Times New Roman"/>
          <w:bCs/>
        </w:rPr>
        <w:t>34.</w:t>
      </w:r>
      <w:r w:rsidRPr="004E4F9B">
        <w:rPr>
          <w:rFonts w:ascii="Times New Roman" w:eastAsia="Times New Roman" w:hAnsi="Times New Roman" w:cs="Times New Roman"/>
          <w:bCs/>
        </w:rPr>
        <w:tab/>
        <w:t>Critique the following statement: Version control is not an issue in the EHR.</w:t>
      </w:r>
    </w:p>
    <w:p w14:paraId="334D380B" w14:textId="77777777" w:rsidR="004E4F9B" w:rsidRPr="004E4F9B" w:rsidRDefault="004E4F9B" w:rsidP="004E4F9B">
      <w:pPr>
        <w:spacing w:after="0" w:line="240" w:lineRule="auto"/>
        <w:ind w:left="1440" w:hanging="720"/>
        <w:rPr>
          <w:rFonts w:ascii="Times New Roman" w:eastAsia="Times New Roman" w:hAnsi="Times New Roman" w:cs="Times New Roman"/>
          <w:bCs/>
        </w:rPr>
      </w:pPr>
      <w:r w:rsidRPr="004E4F9B">
        <w:rPr>
          <w:rFonts w:ascii="Times New Roman" w:eastAsia="Times New Roman" w:hAnsi="Times New Roman" w:cs="Times New Roman"/>
          <w:bCs/>
        </w:rPr>
        <w:lastRenderedPageBreak/>
        <w:t>a.</w:t>
      </w:r>
      <w:r w:rsidRPr="004E4F9B">
        <w:rPr>
          <w:rFonts w:ascii="Times New Roman" w:eastAsia="Times New Roman" w:hAnsi="Times New Roman" w:cs="Times New Roman"/>
          <w:bCs/>
        </w:rPr>
        <w:tab/>
        <w:t>This is a true statement.</w:t>
      </w:r>
    </w:p>
    <w:p w14:paraId="346BC21B" w14:textId="77777777" w:rsidR="004E4F9B" w:rsidRPr="004E4F9B" w:rsidRDefault="004E4F9B" w:rsidP="004E4F9B">
      <w:pPr>
        <w:spacing w:after="0" w:line="240" w:lineRule="auto"/>
        <w:ind w:left="1440" w:hanging="720"/>
        <w:rPr>
          <w:rFonts w:ascii="Times New Roman" w:eastAsia="Times New Roman" w:hAnsi="Times New Roman" w:cs="Times New Roman"/>
          <w:b/>
          <w:bCs/>
          <w:color w:val="FF0000"/>
        </w:rPr>
      </w:pPr>
      <w:r w:rsidRPr="004E4F9B">
        <w:rPr>
          <w:rFonts w:ascii="Times New Roman" w:eastAsia="Times New Roman" w:hAnsi="Times New Roman" w:cs="Times New Roman"/>
          <w:b/>
          <w:bCs/>
          <w:color w:val="FF0000"/>
        </w:rPr>
        <w:t>b.</w:t>
      </w:r>
      <w:r w:rsidRPr="004E4F9B">
        <w:rPr>
          <w:rFonts w:ascii="Times New Roman" w:eastAsia="Times New Roman" w:hAnsi="Times New Roman" w:cs="Times New Roman"/>
          <w:bCs/>
        </w:rPr>
        <w:tab/>
      </w:r>
      <w:r w:rsidRPr="004E4F9B">
        <w:rPr>
          <w:rFonts w:ascii="Times New Roman" w:eastAsia="Times New Roman" w:hAnsi="Times New Roman" w:cs="Times New Roman"/>
          <w:b/>
          <w:bCs/>
          <w:color w:val="FF0000"/>
        </w:rPr>
        <w:t>There are issues related to versions of documents, such as there must be a flag to indicate a previous version.</w:t>
      </w:r>
    </w:p>
    <w:p w14:paraId="250263EC" w14:textId="77777777" w:rsidR="004E4F9B" w:rsidRPr="004E4F9B" w:rsidRDefault="004E4F9B" w:rsidP="004E4F9B">
      <w:pPr>
        <w:spacing w:after="0" w:line="240" w:lineRule="auto"/>
        <w:ind w:left="1440" w:hanging="720"/>
        <w:rPr>
          <w:rFonts w:ascii="Times New Roman" w:eastAsia="Times New Roman" w:hAnsi="Times New Roman" w:cs="Times New Roman"/>
          <w:bCs/>
        </w:rPr>
      </w:pPr>
      <w:r w:rsidRPr="004E4F9B">
        <w:rPr>
          <w:rFonts w:ascii="Times New Roman" w:eastAsia="Times New Roman" w:hAnsi="Times New Roman" w:cs="Times New Roman"/>
          <w:bCs/>
        </w:rPr>
        <w:t>c.</w:t>
      </w:r>
      <w:r w:rsidRPr="004E4F9B">
        <w:rPr>
          <w:rFonts w:ascii="Times New Roman" w:eastAsia="Times New Roman" w:hAnsi="Times New Roman" w:cs="Times New Roman"/>
          <w:bCs/>
        </w:rPr>
        <w:tab/>
        <w:t>There are issues related to versions of documents, such as each version should be visible to all users.</w:t>
      </w:r>
    </w:p>
    <w:p w14:paraId="67C00D9A" w14:textId="77777777" w:rsidR="004E4F9B" w:rsidRPr="004E4F9B" w:rsidRDefault="004E4F9B" w:rsidP="004E4F9B">
      <w:pPr>
        <w:spacing w:after="0" w:line="240" w:lineRule="auto"/>
        <w:ind w:left="1440" w:hanging="720"/>
        <w:rPr>
          <w:rFonts w:ascii="Times New Roman" w:eastAsia="Times New Roman" w:hAnsi="Times New Roman" w:cs="Times New Roman"/>
          <w:bCs/>
        </w:rPr>
      </w:pPr>
      <w:r w:rsidRPr="004E4F9B">
        <w:rPr>
          <w:rFonts w:ascii="Times New Roman" w:eastAsia="Times New Roman" w:hAnsi="Times New Roman" w:cs="Times New Roman"/>
          <w:bCs/>
        </w:rPr>
        <w:t>d.</w:t>
      </w:r>
      <w:r w:rsidRPr="004E4F9B">
        <w:rPr>
          <w:rFonts w:ascii="Times New Roman" w:eastAsia="Times New Roman" w:hAnsi="Times New Roman" w:cs="Times New Roman"/>
          <w:bCs/>
        </w:rPr>
        <w:tab/>
        <w:t>There are issues related to versions of documents which include the need to delete the old version when a new one is added.</w:t>
      </w:r>
    </w:p>
    <w:p w14:paraId="4DD6C7FA" w14:textId="77777777" w:rsidR="004E4F9B" w:rsidRPr="004E4F9B" w:rsidRDefault="004E4F9B" w:rsidP="004E4F9B">
      <w:pPr>
        <w:tabs>
          <w:tab w:val="left" w:pos="1080"/>
        </w:tabs>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w:t>
      </w:r>
      <w:r w:rsidRPr="004E4F9B">
        <w:rPr>
          <w:rFonts w:ascii="Times New Roman" w:eastAsia="Times New Roman" w:hAnsi="Times New Roman" w:cs="Times New Roman"/>
          <w:b/>
          <w:color w:val="FF0000"/>
        </w:rPr>
        <w:tab/>
        <w:t>There must be a way to indicate that there is a previous version of a document.</w:t>
      </w:r>
    </w:p>
    <w:p w14:paraId="43C2A566" w14:textId="77777777" w:rsidR="004E4F9B" w:rsidRPr="004E4F9B" w:rsidRDefault="004E4F9B" w:rsidP="004E4F9B">
      <w:pPr>
        <w:spacing w:after="0" w:line="240" w:lineRule="auto"/>
        <w:rPr>
          <w:rFonts w:ascii="Times New Roman" w:eastAsia="Times New Roman" w:hAnsi="Times New Roman" w:cs="Times New Roman"/>
          <w:bCs/>
        </w:rPr>
      </w:pPr>
    </w:p>
    <w:p w14:paraId="1D502342" w14:textId="77777777" w:rsidR="004E4F9B" w:rsidRPr="004E4F9B" w:rsidRDefault="004E4F9B" w:rsidP="004E4F9B">
      <w:pPr>
        <w:tabs>
          <w:tab w:val="left" w:pos="720"/>
        </w:tabs>
        <w:spacing w:after="0" w:line="240" w:lineRule="auto"/>
        <w:ind w:left="720" w:hanging="720"/>
        <w:rPr>
          <w:rFonts w:ascii="Times New Roman" w:eastAsia="Times New Roman" w:hAnsi="Times New Roman" w:cs="Times New Roman"/>
          <w:bCs/>
        </w:rPr>
      </w:pPr>
      <w:r w:rsidRPr="004E4F9B">
        <w:rPr>
          <w:rFonts w:ascii="Times New Roman" w:eastAsia="Times New Roman" w:hAnsi="Times New Roman" w:cs="Times New Roman"/>
          <w:bCs/>
        </w:rPr>
        <w:t>35.</w:t>
      </w:r>
      <w:r w:rsidRPr="004E4F9B">
        <w:rPr>
          <w:rFonts w:ascii="Times New Roman" w:eastAsia="Times New Roman" w:hAnsi="Times New Roman" w:cs="Times New Roman"/>
          <w:bCs/>
        </w:rPr>
        <w:tab/>
        <w:t>Dr. Smith wants to use a lot of free text in his EHR. What should be your response?</w:t>
      </w:r>
    </w:p>
    <w:p w14:paraId="26654F5A" w14:textId="77777777" w:rsidR="004E4F9B" w:rsidRPr="004E4F9B" w:rsidRDefault="004E4F9B" w:rsidP="004E4F9B">
      <w:pPr>
        <w:spacing w:after="0" w:line="240" w:lineRule="auto"/>
        <w:ind w:left="1440" w:hanging="720"/>
        <w:rPr>
          <w:rFonts w:ascii="Times New Roman" w:eastAsia="Times New Roman" w:hAnsi="Times New Roman" w:cs="Times New Roman"/>
          <w:bCs/>
        </w:rPr>
      </w:pPr>
      <w:r w:rsidRPr="004E4F9B">
        <w:rPr>
          <w:rFonts w:ascii="Times New Roman" w:eastAsia="Times New Roman" w:hAnsi="Times New Roman" w:cs="Times New Roman"/>
          <w:bCs/>
        </w:rPr>
        <w:t>a.</w:t>
      </w:r>
      <w:r w:rsidRPr="004E4F9B">
        <w:rPr>
          <w:rFonts w:ascii="Times New Roman" w:eastAsia="Times New Roman" w:hAnsi="Times New Roman" w:cs="Times New Roman"/>
          <w:bCs/>
        </w:rPr>
        <w:tab/>
        <w:t>Good idea, Dr. Smith. This allows you to customize the documentation for each patient.</w:t>
      </w:r>
    </w:p>
    <w:p w14:paraId="17A20843" w14:textId="77777777" w:rsidR="004E4F9B" w:rsidRPr="004E4F9B" w:rsidRDefault="004E4F9B" w:rsidP="004E4F9B">
      <w:pPr>
        <w:spacing w:after="0" w:line="240" w:lineRule="auto"/>
        <w:ind w:left="1440" w:hanging="720"/>
        <w:rPr>
          <w:rFonts w:ascii="Times New Roman" w:eastAsia="Times New Roman" w:hAnsi="Times New Roman" w:cs="Times New Roman"/>
          <w:bCs/>
        </w:rPr>
      </w:pPr>
      <w:r w:rsidRPr="004E4F9B">
        <w:rPr>
          <w:rFonts w:ascii="Times New Roman" w:eastAsia="Times New Roman" w:hAnsi="Times New Roman" w:cs="Times New Roman"/>
          <w:bCs/>
        </w:rPr>
        <w:t>b.</w:t>
      </w:r>
      <w:r w:rsidRPr="004E4F9B">
        <w:rPr>
          <w:rFonts w:ascii="Times New Roman" w:eastAsia="Times New Roman" w:hAnsi="Times New Roman" w:cs="Times New Roman"/>
          <w:bCs/>
        </w:rPr>
        <w:tab/>
        <w:t>Dr. Smith, we recommend that you do not use any free text in the EHR.</w:t>
      </w:r>
    </w:p>
    <w:p w14:paraId="3E23C0A4" w14:textId="77777777" w:rsidR="004E4F9B" w:rsidRPr="004E4F9B" w:rsidRDefault="004E4F9B" w:rsidP="004E4F9B">
      <w:pPr>
        <w:spacing w:after="0" w:line="240" w:lineRule="auto"/>
        <w:ind w:left="1440" w:hanging="720"/>
        <w:rPr>
          <w:rFonts w:ascii="Times New Roman" w:eastAsia="Times New Roman" w:hAnsi="Times New Roman" w:cs="Times New Roman"/>
          <w:bCs/>
        </w:rPr>
      </w:pPr>
      <w:r w:rsidRPr="004E4F9B">
        <w:rPr>
          <w:rFonts w:ascii="Times New Roman" w:eastAsia="Times New Roman" w:hAnsi="Times New Roman" w:cs="Times New Roman"/>
          <w:bCs/>
        </w:rPr>
        <w:t>c.</w:t>
      </w:r>
      <w:r w:rsidRPr="004E4F9B">
        <w:rPr>
          <w:rFonts w:ascii="Times New Roman" w:eastAsia="Times New Roman" w:hAnsi="Times New Roman" w:cs="Times New Roman"/>
          <w:bCs/>
        </w:rPr>
        <w:tab/>
        <w:t>Dr. Smith, we recommend that you should use free text only in your more complex cases.</w:t>
      </w:r>
    </w:p>
    <w:p w14:paraId="7CA2264C" w14:textId="77777777" w:rsidR="004E4F9B" w:rsidRPr="004E4F9B" w:rsidRDefault="004E4F9B" w:rsidP="004E4F9B">
      <w:pPr>
        <w:spacing w:after="0" w:line="240" w:lineRule="auto"/>
        <w:ind w:left="1440" w:hanging="720"/>
        <w:rPr>
          <w:rFonts w:ascii="Times New Roman" w:eastAsia="Times New Roman" w:hAnsi="Times New Roman" w:cs="Times New Roman"/>
          <w:b/>
          <w:bCs/>
          <w:color w:val="FF0000"/>
        </w:rPr>
      </w:pPr>
      <w:r w:rsidRPr="004E4F9B">
        <w:rPr>
          <w:rFonts w:ascii="Times New Roman" w:eastAsia="Times New Roman" w:hAnsi="Times New Roman" w:cs="Times New Roman"/>
          <w:b/>
          <w:bCs/>
          <w:color w:val="FF0000"/>
        </w:rPr>
        <w:t>d.</w:t>
      </w:r>
      <w:r w:rsidRPr="004E4F9B">
        <w:rPr>
          <w:rFonts w:ascii="Times New Roman" w:eastAsia="Times New Roman" w:hAnsi="Times New Roman" w:cs="Times New Roman"/>
          <w:b/>
          <w:bCs/>
          <w:color w:val="FF0000"/>
        </w:rPr>
        <w:tab/>
        <w:t>Dr. Smith, we recommend that you use little, if any, free text in the EHR.</w:t>
      </w:r>
    </w:p>
    <w:p w14:paraId="73A41FD3" w14:textId="77777777" w:rsidR="004E4F9B" w:rsidRPr="004E4F9B" w:rsidRDefault="004E4F9B" w:rsidP="004E4F9B">
      <w:pPr>
        <w:tabs>
          <w:tab w:val="left" w:pos="1080"/>
        </w:tabs>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w:t>
      </w:r>
      <w:r w:rsidRPr="004E4F9B">
        <w:rPr>
          <w:rFonts w:ascii="Times New Roman" w:eastAsia="Times New Roman" w:hAnsi="Times New Roman" w:cs="Times New Roman"/>
          <w:b/>
          <w:color w:val="FF0000"/>
        </w:rPr>
        <w:tab/>
        <w:t>Because the ability to manipulate the data is reduced, it is recommended that little, if any, free text is used.</w:t>
      </w:r>
    </w:p>
    <w:p w14:paraId="7A65E958" w14:textId="77777777" w:rsidR="004E4F9B" w:rsidRPr="004E4F9B" w:rsidRDefault="004E4F9B" w:rsidP="004E4F9B">
      <w:pPr>
        <w:spacing w:after="0" w:line="240" w:lineRule="auto"/>
        <w:rPr>
          <w:rFonts w:ascii="Times New Roman" w:eastAsia="Times New Roman" w:hAnsi="Times New Roman" w:cs="Times New Roman"/>
          <w:bCs/>
        </w:rPr>
      </w:pPr>
    </w:p>
    <w:p w14:paraId="32B5D360" w14:textId="77777777" w:rsidR="004E4F9B" w:rsidRPr="004E4F9B" w:rsidRDefault="004E4F9B" w:rsidP="004E4F9B">
      <w:pPr>
        <w:tabs>
          <w:tab w:val="left" w:pos="720"/>
          <w:tab w:val="left" w:pos="1440"/>
          <w:tab w:val="left" w:pos="2160"/>
          <w:tab w:val="left" w:pos="3600"/>
        </w:tabs>
        <w:spacing w:after="0" w:line="240" w:lineRule="auto"/>
        <w:rPr>
          <w:rFonts w:ascii="Times New Roman" w:eastAsia="Times New Roman" w:hAnsi="Times New Roman" w:cs="Times New Roman"/>
        </w:rPr>
      </w:pPr>
      <w:r w:rsidRPr="004E4F9B">
        <w:rPr>
          <w:rFonts w:ascii="Times New Roman" w:eastAsia="Times New Roman" w:hAnsi="Times New Roman" w:cs="Times New Roman"/>
          <w:bCs/>
        </w:rPr>
        <w:t>36.</w:t>
      </w:r>
      <w:r w:rsidRPr="004E4F9B">
        <w:rPr>
          <w:rFonts w:ascii="Times New Roman" w:eastAsia="Times New Roman" w:hAnsi="Times New Roman" w:cs="Times New Roman"/>
          <w:bCs/>
        </w:rPr>
        <w:tab/>
      </w:r>
      <w:r w:rsidRPr="004E4F9B">
        <w:rPr>
          <w:rFonts w:ascii="Times New Roman" w:eastAsia="Times New Roman" w:hAnsi="Times New Roman" w:cs="Times New Roman"/>
        </w:rPr>
        <w:t>Which of the following is a secondary purpose of the health record?</w:t>
      </w:r>
    </w:p>
    <w:p w14:paraId="047ACDD7" w14:textId="77777777" w:rsidR="004E4F9B" w:rsidRPr="004E4F9B" w:rsidRDefault="004E4F9B" w:rsidP="004E4F9B">
      <w:pPr>
        <w:tabs>
          <w:tab w:val="left" w:pos="720"/>
          <w:tab w:val="left" w:pos="1440"/>
          <w:tab w:val="left" w:pos="2160"/>
          <w:tab w:val="left" w:pos="3600"/>
        </w:tabs>
        <w:spacing w:after="0" w:line="240" w:lineRule="auto"/>
        <w:ind w:left="1440" w:hanging="1440"/>
        <w:rPr>
          <w:rFonts w:ascii="Times New Roman" w:eastAsia="Times New Roman" w:hAnsi="Times New Roman" w:cs="Times New Roman"/>
        </w:rPr>
      </w:pPr>
      <w:r w:rsidRPr="004E4F9B">
        <w:rPr>
          <w:rFonts w:ascii="Times New Roman" w:eastAsia="Times New Roman" w:hAnsi="Times New Roman" w:cs="Times New Roman"/>
        </w:rPr>
        <w:tab/>
        <w:t>a.</w:t>
      </w:r>
      <w:r w:rsidRPr="004E4F9B">
        <w:rPr>
          <w:rFonts w:ascii="Times New Roman" w:eastAsia="Times New Roman" w:hAnsi="Times New Roman" w:cs="Times New Roman"/>
        </w:rPr>
        <w:tab/>
        <w:t>Support for provider reimbursement</w:t>
      </w:r>
    </w:p>
    <w:p w14:paraId="76375AEA" w14:textId="77777777" w:rsidR="004E4F9B" w:rsidRPr="004E4F9B" w:rsidRDefault="004E4F9B" w:rsidP="004E4F9B">
      <w:pPr>
        <w:tabs>
          <w:tab w:val="left" w:pos="720"/>
          <w:tab w:val="left" w:pos="1440"/>
          <w:tab w:val="left" w:pos="2160"/>
          <w:tab w:val="left" w:pos="3600"/>
        </w:tabs>
        <w:spacing w:after="0" w:line="240" w:lineRule="auto"/>
        <w:ind w:left="1440" w:hanging="1440"/>
        <w:rPr>
          <w:rFonts w:ascii="Times New Roman" w:eastAsia="Times New Roman" w:hAnsi="Times New Roman" w:cs="Times New Roman"/>
        </w:rPr>
      </w:pPr>
      <w:r w:rsidRPr="004E4F9B">
        <w:rPr>
          <w:rFonts w:ascii="Times New Roman" w:eastAsia="Times New Roman" w:hAnsi="Times New Roman" w:cs="Times New Roman"/>
        </w:rPr>
        <w:tab/>
        <w:t>b.</w:t>
      </w:r>
      <w:r w:rsidRPr="004E4F9B">
        <w:rPr>
          <w:rFonts w:ascii="Times New Roman" w:eastAsia="Times New Roman" w:hAnsi="Times New Roman" w:cs="Times New Roman"/>
        </w:rPr>
        <w:tab/>
        <w:t>Support for patient self-management activities</w:t>
      </w:r>
    </w:p>
    <w:p w14:paraId="44A7AA7C" w14:textId="77777777" w:rsidR="004E4F9B" w:rsidRPr="004E4F9B" w:rsidRDefault="004E4F9B" w:rsidP="004E4F9B">
      <w:pPr>
        <w:tabs>
          <w:tab w:val="left" w:pos="720"/>
          <w:tab w:val="left" w:pos="1440"/>
          <w:tab w:val="left" w:pos="2160"/>
          <w:tab w:val="left" w:pos="3600"/>
        </w:tabs>
        <w:spacing w:after="0" w:line="240" w:lineRule="auto"/>
        <w:ind w:left="1440" w:hanging="1440"/>
        <w:rPr>
          <w:rFonts w:ascii="Times New Roman" w:eastAsia="Times New Roman" w:hAnsi="Times New Roman" w:cs="Times New Roman"/>
          <w:b/>
          <w:color w:val="FF0000"/>
        </w:rPr>
      </w:pPr>
      <w:r w:rsidRPr="004E4F9B">
        <w:rPr>
          <w:rFonts w:ascii="Times New Roman" w:eastAsia="Times New Roman" w:hAnsi="Times New Roman" w:cs="Times New Roman"/>
          <w:color w:val="FF0000"/>
        </w:rPr>
        <w:tab/>
      </w:r>
      <w:r w:rsidRPr="004E4F9B">
        <w:rPr>
          <w:rFonts w:ascii="Times New Roman" w:eastAsia="Times New Roman" w:hAnsi="Times New Roman" w:cs="Times New Roman"/>
          <w:b/>
          <w:color w:val="FF0000"/>
        </w:rPr>
        <w:t>c.</w:t>
      </w:r>
      <w:r w:rsidRPr="004E4F9B">
        <w:rPr>
          <w:rFonts w:ascii="Times New Roman" w:eastAsia="Times New Roman" w:hAnsi="Times New Roman" w:cs="Times New Roman"/>
          <w:b/>
          <w:color w:val="FF0000"/>
        </w:rPr>
        <w:tab/>
        <w:t>Support for research</w:t>
      </w:r>
    </w:p>
    <w:p w14:paraId="6F442B0A" w14:textId="77777777" w:rsidR="004E4F9B" w:rsidRPr="004E4F9B" w:rsidRDefault="004E4F9B" w:rsidP="004E4F9B">
      <w:pPr>
        <w:tabs>
          <w:tab w:val="left" w:pos="720"/>
          <w:tab w:val="left" w:pos="1440"/>
          <w:tab w:val="left" w:pos="2160"/>
          <w:tab w:val="left" w:pos="3600"/>
        </w:tabs>
        <w:spacing w:after="0" w:line="240" w:lineRule="auto"/>
        <w:ind w:left="1440" w:hanging="1440"/>
        <w:rPr>
          <w:rFonts w:ascii="Times New Roman" w:eastAsia="Times New Roman" w:hAnsi="Times New Roman" w:cs="Times New Roman"/>
        </w:rPr>
      </w:pPr>
      <w:r w:rsidRPr="004E4F9B">
        <w:rPr>
          <w:rFonts w:ascii="Times New Roman" w:eastAsia="Times New Roman" w:hAnsi="Times New Roman" w:cs="Times New Roman"/>
          <w:b/>
        </w:rPr>
        <w:tab/>
      </w:r>
      <w:r w:rsidRPr="004E4F9B">
        <w:rPr>
          <w:rFonts w:ascii="Times New Roman" w:eastAsia="Times New Roman" w:hAnsi="Times New Roman" w:cs="Times New Roman"/>
        </w:rPr>
        <w:t>d.</w:t>
      </w:r>
      <w:r w:rsidRPr="004E4F9B">
        <w:rPr>
          <w:rFonts w:ascii="Times New Roman" w:eastAsia="Times New Roman" w:hAnsi="Times New Roman" w:cs="Times New Roman"/>
        </w:rPr>
        <w:tab/>
        <w:t>Support for patient care delivery</w:t>
      </w:r>
    </w:p>
    <w:p w14:paraId="2534103A" w14:textId="77777777" w:rsidR="004E4F9B" w:rsidRPr="004E4F9B" w:rsidRDefault="004E4F9B" w:rsidP="004E4F9B">
      <w:pPr>
        <w:tabs>
          <w:tab w:val="left" w:pos="1080"/>
        </w:tabs>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w:t>
      </w:r>
      <w:r w:rsidRPr="004E4F9B">
        <w:rPr>
          <w:rFonts w:ascii="Times New Roman" w:eastAsia="Times New Roman" w:hAnsi="Times New Roman" w:cs="Times New Roman"/>
          <w:b/>
          <w:color w:val="FF0000"/>
        </w:rPr>
        <w:tab/>
        <w:t>Research is one of the secondary purposes of the health record.</w:t>
      </w:r>
    </w:p>
    <w:p w14:paraId="595F42A2" w14:textId="77777777" w:rsidR="004E4F9B" w:rsidRPr="004E4F9B" w:rsidRDefault="004E4F9B" w:rsidP="004E4F9B">
      <w:pPr>
        <w:spacing w:after="0" w:line="240" w:lineRule="auto"/>
        <w:rPr>
          <w:rFonts w:ascii="Times New Roman" w:eastAsia="Times New Roman" w:hAnsi="Times New Roman" w:cs="Times New Roman"/>
          <w:b/>
          <w:bCs/>
        </w:rPr>
      </w:pPr>
    </w:p>
    <w:p w14:paraId="368C1838"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37.</w:t>
      </w:r>
      <w:r w:rsidRPr="004E4F9B">
        <w:rPr>
          <w:rFonts w:ascii="Times New Roman" w:eastAsia="Times New Roman" w:hAnsi="Times New Roman" w:cs="Times New Roman"/>
        </w:rPr>
        <w:tab/>
        <w:t>Which of the following is a disadvantage of straight numeric filing?</w:t>
      </w:r>
    </w:p>
    <w:p w14:paraId="3789EE3E"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a.</w:t>
      </w:r>
      <w:r w:rsidRPr="004E4F9B">
        <w:rPr>
          <w:rFonts w:ascii="Times New Roman" w:eastAsia="Times New Roman" w:hAnsi="Times New Roman" w:cs="Times New Roman"/>
        </w:rPr>
        <w:tab/>
        <w:t>Easy to train new personnel to file as employees are comfortable with numbers</w:t>
      </w:r>
    </w:p>
    <w:p w14:paraId="41858874" w14:textId="77777777" w:rsidR="004E4F9B" w:rsidRPr="004E4F9B" w:rsidRDefault="004E4F9B" w:rsidP="004E4F9B">
      <w:pPr>
        <w:spacing w:after="0" w:line="240" w:lineRule="auto"/>
        <w:rPr>
          <w:rFonts w:ascii="Times New Roman" w:eastAsia="Times New Roman" w:hAnsi="Times New Roman" w:cs="Times New Roman"/>
          <w:b/>
          <w:bCs/>
          <w:color w:val="FF0000"/>
        </w:rPr>
      </w:pPr>
      <w:r w:rsidRPr="004E4F9B">
        <w:rPr>
          <w:rFonts w:ascii="Times New Roman" w:eastAsia="Times New Roman" w:hAnsi="Times New Roman" w:cs="Times New Roman"/>
          <w:b/>
          <w:bCs/>
          <w:color w:val="FF0000"/>
        </w:rPr>
        <w:tab/>
        <w:t>b.</w:t>
      </w:r>
      <w:r w:rsidRPr="004E4F9B">
        <w:rPr>
          <w:rFonts w:ascii="Times New Roman" w:eastAsia="Times New Roman" w:hAnsi="Times New Roman" w:cs="Times New Roman"/>
          <w:b/>
          <w:bCs/>
          <w:color w:val="FF0000"/>
        </w:rPr>
        <w:tab/>
        <w:t>Most of the activity in the filing area is concentrated in one area</w:t>
      </w:r>
    </w:p>
    <w:p w14:paraId="3AD0B25E"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c.</w:t>
      </w:r>
      <w:r w:rsidRPr="004E4F9B">
        <w:rPr>
          <w:rFonts w:ascii="Times New Roman" w:eastAsia="Times New Roman" w:hAnsi="Times New Roman" w:cs="Times New Roman"/>
        </w:rPr>
        <w:tab/>
        <w:t>Ease of creation</w:t>
      </w:r>
    </w:p>
    <w:p w14:paraId="73578D06"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d.</w:t>
      </w:r>
      <w:r w:rsidRPr="004E4F9B">
        <w:rPr>
          <w:rFonts w:ascii="Times New Roman" w:eastAsia="Times New Roman" w:hAnsi="Times New Roman" w:cs="Times New Roman"/>
        </w:rPr>
        <w:tab/>
        <w:t>No reliance on an index or authority file</w:t>
      </w:r>
    </w:p>
    <w:p w14:paraId="00CA06F6" w14:textId="77777777" w:rsidR="004E4F9B" w:rsidRPr="004E4F9B" w:rsidRDefault="004E4F9B" w:rsidP="004E4F9B">
      <w:pPr>
        <w:tabs>
          <w:tab w:val="left" w:pos="1080"/>
        </w:tabs>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w:t>
      </w:r>
      <w:r w:rsidRPr="004E4F9B">
        <w:rPr>
          <w:rFonts w:ascii="Times New Roman" w:eastAsia="Times New Roman" w:hAnsi="Times New Roman" w:cs="Times New Roman"/>
          <w:b/>
          <w:color w:val="FF0000"/>
        </w:rPr>
        <w:tab/>
        <w:t>Because some letters are more frequently used for last names, there is uneven expansion in the file shelves or cabinets.</w:t>
      </w:r>
    </w:p>
    <w:p w14:paraId="6179AE82" w14:textId="77777777" w:rsidR="004E4F9B" w:rsidRPr="004E4F9B" w:rsidRDefault="004E4F9B" w:rsidP="004E4F9B">
      <w:pPr>
        <w:spacing w:after="0" w:line="240" w:lineRule="auto"/>
        <w:rPr>
          <w:rFonts w:ascii="Times New Roman" w:eastAsia="Times New Roman" w:hAnsi="Times New Roman" w:cs="Times New Roman"/>
        </w:rPr>
      </w:pPr>
    </w:p>
    <w:p w14:paraId="14289256" w14:textId="77777777" w:rsidR="004E4F9B" w:rsidRPr="004E4F9B" w:rsidRDefault="004E4F9B" w:rsidP="004E4F9B">
      <w:pPr>
        <w:tabs>
          <w:tab w:val="left" w:pos="720"/>
          <w:tab w:val="left" w:pos="2160"/>
          <w:tab w:val="left" w:pos="2880"/>
        </w:tabs>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38.</w:t>
      </w:r>
      <w:r w:rsidRPr="004E4F9B">
        <w:rPr>
          <w:rFonts w:ascii="Times New Roman" w:eastAsia="Times New Roman" w:hAnsi="Times New Roman" w:cs="Times New Roman"/>
        </w:rPr>
        <w:tab/>
        <w:t>Which of the concepts below represents fixed rules that must be followed?</w:t>
      </w:r>
    </w:p>
    <w:p w14:paraId="7382BBC4" w14:textId="77777777" w:rsidR="004E4F9B" w:rsidRPr="004E4F9B" w:rsidRDefault="004E4F9B" w:rsidP="004E4F9B">
      <w:pPr>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ab/>
        <w:t>a.</w:t>
      </w:r>
      <w:r w:rsidRPr="004E4F9B">
        <w:rPr>
          <w:rFonts w:ascii="Times New Roman" w:eastAsia="Times New Roman" w:hAnsi="Times New Roman" w:cs="Times New Roman"/>
          <w:b/>
          <w:color w:val="FF0000"/>
        </w:rPr>
        <w:tab/>
        <w:t>Standard</w:t>
      </w:r>
    </w:p>
    <w:p w14:paraId="796A35D3"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b.</w:t>
      </w:r>
      <w:r w:rsidRPr="004E4F9B">
        <w:rPr>
          <w:rFonts w:ascii="Times New Roman" w:eastAsia="Times New Roman" w:hAnsi="Times New Roman" w:cs="Times New Roman"/>
        </w:rPr>
        <w:tab/>
        <w:t>Guidelines</w:t>
      </w:r>
    </w:p>
    <w:p w14:paraId="7A9FE7F2"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c.</w:t>
      </w:r>
      <w:r w:rsidRPr="004E4F9B">
        <w:rPr>
          <w:rFonts w:ascii="Times New Roman" w:eastAsia="Times New Roman" w:hAnsi="Times New Roman" w:cs="Times New Roman"/>
        </w:rPr>
        <w:tab/>
        <w:t>Forms control program</w:t>
      </w:r>
    </w:p>
    <w:p w14:paraId="63921856"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d.</w:t>
      </w:r>
      <w:r w:rsidRPr="004E4F9B">
        <w:rPr>
          <w:rFonts w:ascii="Times New Roman" w:eastAsia="Times New Roman" w:hAnsi="Times New Roman" w:cs="Times New Roman"/>
        </w:rPr>
        <w:tab/>
        <w:t>Policy</w:t>
      </w:r>
    </w:p>
    <w:p w14:paraId="76BC8AF5" w14:textId="77777777" w:rsidR="004E4F9B" w:rsidRPr="004E4F9B" w:rsidRDefault="004E4F9B" w:rsidP="004E4F9B">
      <w:pPr>
        <w:tabs>
          <w:tab w:val="left" w:pos="1080"/>
        </w:tabs>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w:t>
      </w:r>
      <w:r w:rsidRPr="004E4F9B">
        <w:rPr>
          <w:rFonts w:ascii="Times New Roman" w:eastAsia="Times New Roman" w:hAnsi="Times New Roman" w:cs="Times New Roman"/>
          <w:b/>
          <w:color w:val="FF0000"/>
        </w:rPr>
        <w:tab/>
        <w:t>A standard is a rule that must be followed.</w:t>
      </w:r>
    </w:p>
    <w:p w14:paraId="3A2BD28A" w14:textId="77777777" w:rsidR="004E4F9B" w:rsidRPr="004E4F9B" w:rsidRDefault="004E4F9B" w:rsidP="004E4F9B">
      <w:pPr>
        <w:spacing w:after="0" w:line="240" w:lineRule="auto"/>
        <w:rPr>
          <w:rFonts w:ascii="Times New Roman" w:eastAsia="Times New Roman" w:hAnsi="Times New Roman" w:cs="Times New Roman"/>
        </w:rPr>
      </w:pPr>
    </w:p>
    <w:p w14:paraId="3E38C396"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39.</w:t>
      </w:r>
      <w:r w:rsidRPr="004E4F9B">
        <w:rPr>
          <w:rFonts w:ascii="Times New Roman" w:eastAsia="Times New Roman" w:hAnsi="Times New Roman" w:cs="Times New Roman"/>
        </w:rPr>
        <w:tab/>
        <w:t>The request from a clinical area to charge out a health record is known as a _____.</w:t>
      </w:r>
    </w:p>
    <w:p w14:paraId="22B427F6"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a.</w:t>
      </w:r>
      <w:r w:rsidRPr="004E4F9B">
        <w:rPr>
          <w:rFonts w:ascii="Times New Roman" w:eastAsia="Times New Roman" w:hAnsi="Times New Roman" w:cs="Times New Roman"/>
        </w:rPr>
        <w:tab/>
      </w:r>
      <w:proofErr w:type="spellStart"/>
      <w:r w:rsidRPr="004E4F9B">
        <w:rPr>
          <w:rFonts w:ascii="Times New Roman" w:eastAsia="Times New Roman" w:hAnsi="Times New Roman" w:cs="Times New Roman"/>
        </w:rPr>
        <w:t>Outguide</w:t>
      </w:r>
      <w:proofErr w:type="spellEnd"/>
      <w:r w:rsidRPr="004E4F9B">
        <w:rPr>
          <w:rFonts w:ascii="Times New Roman" w:eastAsia="Times New Roman" w:hAnsi="Times New Roman" w:cs="Times New Roman"/>
        </w:rPr>
        <w:t xml:space="preserve"> folder</w:t>
      </w:r>
    </w:p>
    <w:p w14:paraId="746DD35E" w14:textId="77777777" w:rsidR="004E4F9B" w:rsidRPr="004E4F9B" w:rsidRDefault="004E4F9B" w:rsidP="004E4F9B">
      <w:pPr>
        <w:spacing w:after="0" w:line="240" w:lineRule="auto"/>
        <w:rPr>
          <w:rFonts w:ascii="Times New Roman" w:eastAsia="Times New Roman" w:hAnsi="Times New Roman" w:cs="Times New Roman"/>
          <w:b/>
          <w:bCs/>
          <w:color w:val="FF0000"/>
        </w:rPr>
      </w:pPr>
      <w:r w:rsidRPr="004E4F9B">
        <w:rPr>
          <w:rFonts w:ascii="Times New Roman" w:eastAsia="Times New Roman" w:hAnsi="Times New Roman" w:cs="Times New Roman"/>
          <w:b/>
          <w:bCs/>
          <w:color w:val="FF0000"/>
        </w:rPr>
        <w:tab/>
        <w:t>b.</w:t>
      </w:r>
      <w:r w:rsidRPr="004E4F9B">
        <w:rPr>
          <w:rFonts w:ascii="Times New Roman" w:eastAsia="Times New Roman" w:hAnsi="Times New Roman" w:cs="Times New Roman"/>
          <w:b/>
          <w:bCs/>
          <w:color w:val="FF0000"/>
        </w:rPr>
        <w:tab/>
        <w:t>Requisition</w:t>
      </w:r>
    </w:p>
    <w:p w14:paraId="3452B689"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c.</w:t>
      </w:r>
      <w:r w:rsidRPr="004E4F9B">
        <w:rPr>
          <w:rFonts w:ascii="Times New Roman" w:eastAsia="Times New Roman" w:hAnsi="Times New Roman" w:cs="Times New Roman"/>
        </w:rPr>
        <w:tab/>
        <w:t>MPI</w:t>
      </w:r>
    </w:p>
    <w:p w14:paraId="64316322"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d.</w:t>
      </w:r>
      <w:r w:rsidRPr="004E4F9B">
        <w:rPr>
          <w:rFonts w:ascii="Times New Roman" w:eastAsia="Times New Roman" w:hAnsi="Times New Roman" w:cs="Times New Roman"/>
        </w:rPr>
        <w:tab/>
        <w:t>Patient registry</w:t>
      </w:r>
    </w:p>
    <w:p w14:paraId="55B5067D" w14:textId="77777777" w:rsidR="004E4F9B" w:rsidRPr="004E4F9B" w:rsidRDefault="004E4F9B" w:rsidP="004E4F9B">
      <w:pPr>
        <w:tabs>
          <w:tab w:val="left" w:pos="1080"/>
        </w:tabs>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w:t>
      </w:r>
      <w:r w:rsidRPr="004E4F9B">
        <w:rPr>
          <w:rFonts w:ascii="Times New Roman" w:eastAsia="Times New Roman" w:hAnsi="Times New Roman" w:cs="Times New Roman"/>
          <w:b/>
          <w:color w:val="FF0000"/>
        </w:rPr>
        <w:tab/>
        <w:t>A requisition requests a patient’s health record.</w:t>
      </w:r>
    </w:p>
    <w:p w14:paraId="1CC6BBE9" w14:textId="77777777" w:rsidR="004E4F9B" w:rsidRPr="004E4F9B" w:rsidRDefault="004E4F9B" w:rsidP="004E4F9B">
      <w:pPr>
        <w:spacing w:after="0" w:line="240" w:lineRule="auto"/>
        <w:rPr>
          <w:rFonts w:ascii="Times New Roman" w:eastAsia="Times New Roman" w:hAnsi="Times New Roman" w:cs="Times New Roman"/>
        </w:rPr>
      </w:pPr>
    </w:p>
    <w:p w14:paraId="0F238C99" w14:textId="77777777" w:rsidR="004E4F9B" w:rsidRPr="004E4F9B" w:rsidRDefault="004E4F9B" w:rsidP="004E4F9B">
      <w:pPr>
        <w:spacing w:after="0" w:line="240" w:lineRule="auto"/>
        <w:ind w:left="720" w:hanging="720"/>
        <w:rPr>
          <w:rFonts w:ascii="Times New Roman" w:eastAsia="MS Mincho" w:hAnsi="Times New Roman" w:cs="Times New Roman"/>
        </w:rPr>
      </w:pPr>
      <w:r w:rsidRPr="004E4F9B">
        <w:rPr>
          <w:rFonts w:ascii="Times New Roman" w:eastAsia="MS Mincho" w:hAnsi="Times New Roman" w:cs="Times New Roman"/>
        </w:rPr>
        <w:t>40.</w:t>
      </w:r>
      <w:r w:rsidRPr="004E4F9B">
        <w:rPr>
          <w:rFonts w:ascii="Times New Roman" w:eastAsia="MS Mincho" w:hAnsi="Times New Roman" w:cs="Times New Roman"/>
        </w:rPr>
        <w:tab/>
        <w:t>Identify the component of the EHR that assists physicians in making medical decisions.</w:t>
      </w:r>
    </w:p>
    <w:p w14:paraId="61D590D6" w14:textId="77777777" w:rsidR="004E4F9B" w:rsidRPr="004E4F9B" w:rsidRDefault="004E4F9B" w:rsidP="004E4F9B">
      <w:pPr>
        <w:spacing w:after="0" w:line="240" w:lineRule="auto"/>
        <w:rPr>
          <w:rFonts w:ascii="Times New Roman" w:eastAsia="MS Mincho" w:hAnsi="Times New Roman" w:cs="Times New Roman"/>
        </w:rPr>
      </w:pPr>
      <w:r w:rsidRPr="004E4F9B">
        <w:rPr>
          <w:rFonts w:ascii="Times New Roman" w:eastAsia="MS Mincho" w:hAnsi="Times New Roman" w:cs="Times New Roman"/>
        </w:rPr>
        <w:tab/>
        <w:t>a.</w:t>
      </w:r>
      <w:r w:rsidRPr="004E4F9B">
        <w:rPr>
          <w:rFonts w:ascii="Times New Roman" w:eastAsia="MS Mincho" w:hAnsi="Times New Roman" w:cs="Times New Roman"/>
        </w:rPr>
        <w:tab/>
        <w:t>Document management system</w:t>
      </w:r>
    </w:p>
    <w:p w14:paraId="592257FA" w14:textId="77777777" w:rsidR="004E4F9B" w:rsidRPr="004E4F9B" w:rsidRDefault="004E4F9B" w:rsidP="004E4F9B">
      <w:pPr>
        <w:spacing w:after="0" w:line="240" w:lineRule="auto"/>
        <w:rPr>
          <w:rFonts w:ascii="Times New Roman" w:eastAsia="MS Mincho" w:hAnsi="Times New Roman" w:cs="Times New Roman"/>
        </w:rPr>
      </w:pPr>
      <w:r w:rsidRPr="004E4F9B">
        <w:rPr>
          <w:rFonts w:ascii="Times New Roman" w:eastAsia="MS Mincho" w:hAnsi="Times New Roman" w:cs="Times New Roman"/>
        </w:rPr>
        <w:tab/>
        <w:t>b.</w:t>
      </w:r>
      <w:r w:rsidRPr="004E4F9B">
        <w:rPr>
          <w:rFonts w:ascii="Times New Roman" w:eastAsia="MS Mincho" w:hAnsi="Times New Roman" w:cs="Times New Roman"/>
        </w:rPr>
        <w:tab/>
        <w:t>Personal health record</w:t>
      </w:r>
    </w:p>
    <w:p w14:paraId="159603CA" w14:textId="77777777" w:rsidR="004E4F9B" w:rsidRPr="004E4F9B" w:rsidRDefault="004E4F9B" w:rsidP="004E4F9B">
      <w:pPr>
        <w:spacing w:after="0" w:line="240" w:lineRule="auto"/>
        <w:rPr>
          <w:rFonts w:ascii="Times New Roman" w:eastAsia="MS Mincho" w:hAnsi="Times New Roman" w:cs="Times New Roman"/>
        </w:rPr>
      </w:pPr>
      <w:r w:rsidRPr="004E4F9B">
        <w:rPr>
          <w:rFonts w:ascii="Times New Roman" w:eastAsia="MS Mincho" w:hAnsi="Times New Roman" w:cs="Times New Roman"/>
        </w:rPr>
        <w:tab/>
        <w:t>c.</w:t>
      </w:r>
      <w:r w:rsidRPr="004E4F9B">
        <w:rPr>
          <w:rFonts w:ascii="Times New Roman" w:eastAsia="MS Mincho" w:hAnsi="Times New Roman" w:cs="Times New Roman"/>
        </w:rPr>
        <w:tab/>
        <w:t>Natural language processing</w:t>
      </w:r>
    </w:p>
    <w:p w14:paraId="371C1A6D" w14:textId="77777777" w:rsidR="004E4F9B" w:rsidRPr="004E4F9B" w:rsidRDefault="004E4F9B" w:rsidP="004E4F9B">
      <w:pPr>
        <w:spacing w:after="0" w:line="240" w:lineRule="auto"/>
        <w:rPr>
          <w:rFonts w:ascii="Times New Roman" w:eastAsia="MS Mincho" w:hAnsi="Times New Roman" w:cs="Times New Roman"/>
          <w:b/>
          <w:bCs/>
          <w:color w:val="FF0000"/>
        </w:rPr>
      </w:pPr>
      <w:r w:rsidRPr="004E4F9B">
        <w:rPr>
          <w:rFonts w:ascii="Times New Roman" w:eastAsia="MS Mincho" w:hAnsi="Times New Roman" w:cs="Times New Roman"/>
          <w:b/>
          <w:bCs/>
          <w:color w:val="FF0000"/>
        </w:rPr>
        <w:tab/>
        <w:t>d.</w:t>
      </w:r>
      <w:r w:rsidRPr="004E4F9B">
        <w:rPr>
          <w:rFonts w:ascii="Times New Roman" w:eastAsia="MS Mincho" w:hAnsi="Times New Roman" w:cs="Times New Roman"/>
          <w:b/>
          <w:bCs/>
          <w:color w:val="FF0000"/>
        </w:rPr>
        <w:tab/>
        <w:t>Clinical decision support</w:t>
      </w:r>
    </w:p>
    <w:p w14:paraId="4C2E8A5C" w14:textId="77777777" w:rsidR="004E4F9B" w:rsidRPr="004E4F9B" w:rsidRDefault="004E4F9B" w:rsidP="004E4F9B">
      <w:pPr>
        <w:tabs>
          <w:tab w:val="left" w:pos="1080"/>
        </w:tabs>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lastRenderedPageBreak/>
        <w:t>Rationale:</w:t>
      </w:r>
      <w:r w:rsidRPr="004E4F9B">
        <w:rPr>
          <w:rFonts w:ascii="Times New Roman" w:eastAsia="Times New Roman" w:hAnsi="Times New Roman" w:cs="Times New Roman"/>
          <w:b/>
          <w:color w:val="FF0000"/>
        </w:rPr>
        <w:tab/>
      </w:r>
      <w:r w:rsidRPr="004E4F9B">
        <w:rPr>
          <w:rFonts w:ascii="Times New Roman" w:eastAsia="Times New Roman" w:hAnsi="Times New Roman" w:cs="Times New Roman"/>
          <w:b/>
          <w:color w:val="FF0000"/>
          <w:spacing w:val="2"/>
        </w:rPr>
        <w:t xml:space="preserve">The EHR also has </w:t>
      </w:r>
      <w:r w:rsidRPr="004E4F9B">
        <w:rPr>
          <w:rFonts w:ascii="Times New Roman" w:eastAsia="Times New Roman" w:hAnsi="Times New Roman" w:cs="PalatinoLTStd-Bold"/>
          <w:b/>
          <w:color w:val="FF0000"/>
          <w:spacing w:val="2"/>
        </w:rPr>
        <w:t>clinical decision support</w:t>
      </w:r>
      <w:r w:rsidRPr="004E4F9B">
        <w:rPr>
          <w:rFonts w:ascii="Times New Roman" w:eastAsia="Times New Roman" w:hAnsi="Times New Roman" w:cs="Times New Roman"/>
          <w:b/>
          <w:color w:val="FF0000"/>
          <w:spacing w:val="2"/>
        </w:rPr>
        <w:t xml:space="preserve"> </w:t>
      </w:r>
      <w:r w:rsidRPr="004E4F9B">
        <w:rPr>
          <w:rFonts w:ascii="Times New Roman" w:eastAsia="Times New Roman" w:hAnsi="Times New Roman" w:cs="PalatinoLTStd-Bold"/>
          <w:b/>
          <w:color w:val="FF0000"/>
          <w:spacing w:val="2"/>
        </w:rPr>
        <w:t>(CDS)</w:t>
      </w:r>
      <w:r w:rsidRPr="004E4F9B">
        <w:rPr>
          <w:rFonts w:ascii="Times New Roman" w:eastAsia="Times New Roman" w:hAnsi="Times New Roman" w:cs="Times New Roman"/>
          <w:b/>
          <w:color w:val="FF0000"/>
          <w:spacing w:val="2"/>
        </w:rPr>
        <w:t xml:space="preserve">, which assists physicians and other users when making decisions regarding medications, diagnoses, and such based on the information entered into the EHR. </w:t>
      </w:r>
    </w:p>
    <w:p w14:paraId="307EBF31" w14:textId="77777777" w:rsidR="004E4F9B" w:rsidRPr="004E4F9B" w:rsidRDefault="004E4F9B" w:rsidP="004E4F9B">
      <w:pPr>
        <w:spacing w:after="0" w:line="240" w:lineRule="auto"/>
        <w:rPr>
          <w:rFonts w:ascii="Times New Roman" w:eastAsia="MS Mincho" w:hAnsi="Times New Roman" w:cs="Times New Roman"/>
        </w:rPr>
      </w:pPr>
    </w:p>
    <w:p w14:paraId="0979977E" w14:textId="77777777" w:rsidR="004E4F9B" w:rsidRPr="004E4F9B" w:rsidRDefault="004E4F9B" w:rsidP="004E4F9B">
      <w:pPr>
        <w:spacing w:after="0" w:line="240" w:lineRule="auto"/>
        <w:ind w:left="720" w:hanging="720"/>
        <w:rPr>
          <w:rFonts w:ascii="Times New Roman" w:eastAsia="MS Mincho" w:hAnsi="Times New Roman" w:cs="Times New Roman"/>
        </w:rPr>
      </w:pPr>
      <w:r w:rsidRPr="004E4F9B">
        <w:rPr>
          <w:rFonts w:ascii="Times New Roman" w:eastAsia="MS Mincho" w:hAnsi="Times New Roman" w:cs="Times New Roman"/>
        </w:rPr>
        <w:t>41.</w:t>
      </w:r>
      <w:r w:rsidRPr="004E4F9B">
        <w:rPr>
          <w:rFonts w:ascii="Times New Roman" w:eastAsia="MS Mincho" w:hAnsi="Times New Roman" w:cs="Times New Roman"/>
        </w:rPr>
        <w:tab/>
        <w:t>A quantitative review of the health record for missing reports and signatures that occur when the patient is in the hospital is referred to as a _______ review.</w:t>
      </w:r>
    </w:p>
    <w:p w14:paraId="18B56457" w14:textId="77777777" w:rsidR="004E4F9B" w:rsidRPr="004E4F9B" w:rsidRDefault="004E4F9B" w:rsidP="004E4F9B">
      <w:pPr>
        <w:spacing w:after="0" w:line="240" w:lineRule="auto"/>
        <w:rPr>
          <w:rFonts w:ascii="Times New Roman" w:eastAsia="MS Mincho" w:hAnsi="Times New Roman" w:cs="Times New Roman"/>
        </w:rPr>
      </w:pPr>
      <w:r w:rsidRPr="004E4F9B">
        <w:rPr>
          <w:rFonts w:ascii="Times New Roman" w:eastAsia="MS Mincho" w:hAnsi="Times New Roman" w:cs="Times New Roman"/>
        </w:rPr>
        <w:tab/>
        <w:t>a.</w:t>
      </w:r>
      <w:r w:rsidRPr="004E4F9B">
        <w:rPr>
          <w:rFonts w:ascii="Times New Roman" w:eastAsia="MS Mincho" w:hAnsi="Times New Roman" w:cs="Times New Roman"/>
        </w:rPr>
        <w:tab/>
        <w:t>Prospective</w:t>
      </w:r>
    </w:p>
    <w:p w14:paraId="01D70D7D" w14:textId="77777777" w:rsidR="004E4F9B" w:rsidRPr="004E4F9B" w:rsidRDefault="004E4F9B" w:rsidP="004E4F9B">
      <w:pPr>
        <w:spacing w:after="0" w:line="240" w:lineRule="auto"/>
        <w:rPr>
          <w:rFonts w:ascii="Times New Roman" w:eastAsia="MS Mincho" w:hAnsi="Times New Roman" w:cs="Times New Roman"/>
        </w:rPr>
      </w:pPr>
      <w:r w:rsidRPr="004E4F9B">
        <w:rPr>
          <w:rFonts w:ascii="Times New Roman" w:eastAsia="MS Mincho" w:hAnsi="Times New Roman" w:cs="Times New Roman"/>
        </w:rPr>
        <w:tab/>
        <w:t>b.</w:t>
      </w:r>
      <w:r w:rsidRPr="004E4F9B">
        <w:rPr>
          <w:rFonts w:ascii="Times New Roman" w:eastAsia="MS Mincho" w:hAnsi="Times New Roman" w:cs="Times New Roman"/>
        </w:rPr>
        <w:tab/>
        <w:t xml:space="preserve">Retrospective </w:t>
      </w:r>
    </w:p>
    <w:p w14:paraId="322D2A82" w14:textId="77777777" w:rsidR="004E4F9B" w:rsidRPr="004E4F9B" w:rsidRDefault="004E4F9B" w:rsidP="004E4F9B">
      <w:pPr>
        <w:spacing w:after="0" w:line="240" w:lineRule="auto"/>
        <w:rPr>
          <w:rFonts w:ascii="Times New Roman" w:eastAsia="MS Mincho" w:hAnsi="Times New Roman" w:cs="Times New Roman"/>
          <w:b/>
          <w:bCs/>
          <w:color w:val="FF0000"/>
        </w:rPr>
      </w:pPr>
      <w:r w:rsidRPr="004E4F9B">
        <w:rPr>
          <w:rFonts w:ascii="Times New Roman" w:eastAsia="MS Mincho" w:hAnsi="Times New Roman" w:cs="Times New Roman"/>
          <w:b/>
          <w:bCs/>
          <w:color w:val="FF0000"/>
        </w:rPr>
        <w:tab/>
        <w:t>c.</w:t>
      </w:r>
      <w:r w:rsidRPr="004E4F9B">
        <w:rPr>
          <w:rFonts w:ascii="Times New Roman" w:eastAsia="MS Mincho" w:hAnsi="Times New Roman" w:cs="Times New Roman"/>
          <w:b/>
          <w:bCs/>
          <w:color w:val="FF0000"/>
        </w:rPr>
        <w:tab/>
        <w:t xml:space="preserve">Concurrent </w:t>
      </w:r>
    </w:p>
    <w:p w14:paraId="09C49C9E" w14:textId="77777777" w:rsidR="004E4F9B" w:rsidRPr="004E4F9B" w:rsidRDefault="004E4F9B" w:rsidP="004E4F9B">
      <w:pPr>
        <w:spacing w:after="0" w:line="240" w:lineRule="auto"/>
        <w:rPr>
          <w:rFonts w:ascii="Times New Roman" w:eastAsia="MS Mincho" w:hAnsi="Times New Roman" w:cs="Times New Roman"/>
        </w:rPr>
      </w:pPr>
      <w:r w:rsidRPr="004E4F9B">
        <w:rPr>
          <w:rFonts w:ascii="Times New Roman" w:eastAsia="MS Mincho" w:hAnsi="Times New Roman" w:cs="Times New Roman"/>
        </w:rPr>
        <w:tab/>
        <w:t>d.</w:t>
      </w:r>
      <w:r w:rsidRPr="004E4F9B">
        <w:rPr>
          <w:rFonts w:ascii="Times New Roman" w:eastAsia="MS Mincho" w:hAnsi="Times New Roman" w:cs="Times New Roman"/>
        </w:rPr>
        <w:tab/>
        <w:t xml:space="preserve">Peer </w:t>
      </w:r>
    </w:p>
    <w:p w14:paraId="56B90648" w14:textId="77777777" w:rsidR="004E4F9B" w:rsidRPr="004E4F9B" w:rsidRDefault="004E4F9B" w:rsidP="004E4F9B">
      <w:pPr>
        <w:tabs>
          <w:tab w:val="left" w:pos="1080"/>
        </w:tabs>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w:t>
      </w:r>
      <w:r w:rsidRPr="004E4F9B">
        <w:rPr>
          <w:rFonts w:ascii="Times New Roman" w:eastAsia="Times New Roman" w:hAnsi="Times New Roman" w:cs="Times New Roman"/>
          <w:b/>
          <w:color w:val="FF0000"/>
        </w:rPr>
        <w:tab/>
        <w:t>Concurrent reviews occur while the patient is still in the healthcare organization.</w:t>
      </w:r>
    </w:p>
    <w:p w14:paraId="1332CA6E" w14:textId="77777777" w:rsidR="004E4F9B" w:rsidRPr="004E4F9B" w:rsidRDefault="004E4F9B" w:rsidP="004E4F9B">
      <w:pPr>
        <w:spacing w:after="0" w:line="240" w:lineRule="auto"/>
        <w:rPr>
          <w:rFonts w:ascii="Times New Roman" w:eastAsia="MS Mincho" w:hAnsi="Times New Roman" w:cs="Times New Roman"/>
        </w:rPr>
      </w:pPr>
    </w:p>
    <w:p w14:paraId="1E8CA25F" w14:textId="77777777" w:rsidR="004E4F9B" w:rsidRPr="004E4F9B" w:rsidRDefault="004E4F9B" w:rsidP="004E4F9B">
      <w:pPr>
        <w:tabs>
          <w:tab w:val="left" w:pos="720"/>
        </w:tabs>
        <w:spacing w:after="0" w:line="240" w:lineRule="auto"/>
        <w:ind w:left="720" w:hanging="720"/>
        <w:rPr>
          <w:rFonts w:ascii="Times New Roman" w:eastAsia="MS Mincho" w:hAnsi="Times New Roman" w:cs="Times New Roman"/>
        </w:rPr>
      </w:pPr>
      <w:r w:rsidRPr="004E4F9B">
        <w:rPr>
          <w:rFonts w:ascii="Times New Roman" w:eastAsia="MS Mincho" w:hAnsi="Times New Roman" w:cs="Times New Roman"/>
        </w:rPr>
        <w:t>42.</w:t>
      </w:r>
      <w:r w:rsidRPr="004E4F9B">
        <w:rPr>
          <w:rFonts w:ascii="Times New Roman" w:eastAsia="MS Mincho" w:hAnsi="Times New Roman" w:cs="Times New Roman"/>
        </w:rPr>
        <w:tab/>
        <w:t>A health record with deficiencies that is not complete within the timeframe specified in the medical staff rules and regulations is called a(n) _________ record.</w:t>
      </w:r>
    </w:p>
    <w:p w14:paraId="143DEA22" w14:textId="77777777" w:rsidR="004E4F9B" w:rsidRPr="004E4F9B" w:rsidRDefault="004E4F9B" w:rsidP="004E4F9B">
      <w:pPr>
        <w:spacing w:after="0" w:line="240" w:lineRule="auto"/>
        <w:rPr>
          <w:rFonts w:ascii="Times New Roman" w:eastAsia="MS Mincho" w:hAnsi="Times New Roman" w:cs="Times New Roman"/>
        </w:rPr>
      </w:pPr>
      <w:r w:rsidRPr="004E4F9B">
        <w:rPr>
          <w:rFonts w:ascii="Times New Roman" w:eastAsia="MS Mincho" w:hAnsi="Times New Roman" w:cs="Times New Roman"/>
        </w:rPr>
        <w:tab/>
        <w:t>a.</w:t>
      </w:r>
      <w:r w:rsidRPr="004E4F9B">
        <w:rPr>
          <w:rFonts w:ascii="Times New Roman" w:eastAsia="MS Mincho" w:hAnsi="Times New Roman" w:cs="Times New Roman"/>
        </w:rPr>
        <w:tab/>
        <w:t xml:space="preserve">Suspended </w:t>
      </w:r>
    </w:p>
    <w:p w14:paraId="264BE91A" w14:textId="77777777" w:rsidR="004E4F9B" w:rsidRPr="004E4F9B" w:rsidRDefault="004E4F9B" w:rsidP="004E4F9B">
      <w:pPr>
        <w:spacing w:after="0" w:line="240" w:lineRule="auto"/>
        <w:rPr>
          <w:rFonts w:ascii="Times New Roman" w:eastAsia="MS Mincho" w:hAnsi="Times New Roman" w:cs="Times New Roman"/>
          <w:b/>
          <w:bCs/>
          <w:color w:val="FF0000"/>
        </w:rPr>
      </w:pPr>
      <w:r w:rsidRPr="004E4F9B">
        <w:rPr>
          <w:rFonts w:ascii="Times New Roman" w:eastAsia="MS Mincho" w:hAnsi="Times New Roman" w:cs="Times New Roman"/>
          <w:b/>
          <w:bCs/>
          <w:color w:val="FF0000"/>
        </w:rPr>
        <w:tab/>
        <w:t>b.</w:t>
      </w:r>
      <w:r w:rsidRPr="004E4F9B">
        <w:rPr>
          <w:rFonts w:ascii="Times New Roman" w:eastAsia="MS Mincho" w:hAnsi="Times New Roman" w:cs="Times New Roman"/>
          <w:b/>
          <w:bCs/>
          <w:color w:val="FF0000"/>
        </w:rPr>
        <w:tab/>
        <w:t xml:space="preserve">Delinquent </w:t>
      </w:r>
    </w:p>
    <w:p w14:paraId="493A609D" w14:textId="77777777" w:rsidR="004E4F9B" w:rsidRPr="004E4F9B" w:rsidRDefault="004E4F9B" w:rsidP="004E4F9B">
      <w:pPr>
        <w:spacing w:after="0" w:line="240" w:lineRule="auto"/>
        <w:rPr>
          <w:rFonts w:ascii="Times New Roman" w:eastAsia="MS Mincho" w:hAnsi="Times New Roman" w:cs="Times New Roman"/>
        </w:rPr>
      </w:pPr>
      <w:r w:rsidRPr="004E4F9B">
        <w:rPr>
          <w:rFonts w:ascii="Times New Roman" w:eastAsia="MS Mincho" w:hAnsi="Times New Roman" w:cs="Times New Roman"/>
        </w:rPr>
        <w:tab/>
        <w:t>c.</w:t>
      </w:r>
      <w:r w:rsidRPr="004E4F9B">
        <w:rPr>
          <w:rFonts w:ascii="Times New Roman" w:eastAsia="MS Mincho" w:hAnsi="Times New Roman" w:cs="Times New Roman"/>
        </w:rPr>
        <w:tab/>
        <w:t>Pending</w:t>
      </w:r>
    </w:p>
    <w:p w14:paraId="5F993C87" w14:textId="77777777" w:rsidR="004E4F9B" w:rsidRPr="004E4F9B" w:rsidRDefault="004E4F9B" w:rsidP="004E4F9B">
      <w:pPr>
        <w:spacing w:after="0" w:line="240" w:lineRule="auto"/>
        <w:rPr>
          <w:rFonts w:ascii="Times New Roman" w:eastAsia="MS Mincho" w:hAnsi="Times New Roman" w:cs="Times New Roman"/>
        </w:rPr>
      </w:pPr>
      <w:r w:rsidRPr="004E4F9B">
        <w:rPr>
          <w:rFonts w:ascii="Times New Roman" w:eastAsia="MS Mincho" w:hAnsi="Times New Roman" w:cs="Times New Roman"/>
        </w:rPr>
        <w:tab/>
        <w:t>d.</w:t>
      </w:r>
      <w:r w:rsidRPr="004E4F9B">
        <w:rPr>
          <w:rFonts w:ascii="Times New Roman" w:eastAsia="MS Mincho" w:hAnsi="Times New Roman" w:cs="Times New Roman"/>
        </w:rPr>
        <w:tab/>
        <w:t>Illegal</w:t>
      </w:r>
    </w:p>
    <w:p w14:paraId="14B3EA8D" w14:textId="77777777" w:rsidR="004E4F9B" w:rsidRPr="004E4F9B" w:rsidRDefault="004E4F9B" w:rsidP="004E4F9B">
      <w:pPr>
        <w:tabs>
          <w:tab w:val="left" w:pos="1080"/>
        </w:tabs>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w:t>
      </w:r>
      <w:r w:rsidRPr="004E4F9B">
        <w:rPr>
          <w:rFonts w:ascii="Times New Roman" w:eastAsia="Times New Roman" w:hAnsi="Times New Roman" w:cs="Times New Roman"/>
          <w:b/>
          <w:color w:val="FF0000"/>
        </w:rPr>
        <w:tab/>
        <w:t>Delinquent records are health records that have not been completed within a time period specified by the healthcare organization.</w:t>
      </w:r>
    </w:p>
    <w:p w14:paraId="5539DF17" w14:textId="77777777" w:rsidR="004E4F9B" w:rsidRPr="004E4F9B" w:rsidRDefault="004E4F9B" w:rsidP="004E4F9B">
      <w:pPr>
        <w:spacing w:after="0" w:line="240" w:lineRule="auto"/>
        <w:rPr>
          <w:rFonts w:ascii="Times New Roman" w:eastAsia="MS Mincho" w:hAnsi="Times New Roman" w:cs="Times New Roman"/>
        </w:rPr>
      </w:pPr>
    </w:p>
    <w:p w14:paraId="28305437" w14:textId="77777777" w:rsidR="004E4F9B" w:rsidRPr="004E4F9B" w:rsidRDefault="004E4F9B" w:rsidP="004E4F9B">
      <w:pPr>
        <w:spacing w:after="0" w:line="240" w:lineRule="auto"/>
        <w:rPr>
          <w:rFonts w:ascii="Times New Roman" w:eastAsia="MS Mincho" w:hAnsi="Times New Roman" w:cs="Times New Roman"/>
        </w:rPr>
      </w:pPr>
      <w:r w:rsidRPr="004E4F9B">
        <w:rPr>
          <w:rFonts w:ascii="Times New Roman" w:eastAsia="MS Mincho" w:hAnsi="Times New Roman" w:cs="Times New Roman"/>
        </w:rPr>
        <w:t>43.</w:t>
      </w:r>
      <w:r w:rsidRPr="004E4F9B">
        <w:rPr>
          <w:rFonts w:ascii="Times New Roman" w:eastAsia="MS Mincho" w:hAnsi="Times New Roman" w:cs="Times New Roman"/>
        </w:rPr>
        <w:tab/>
        <w:t>The health record typically begins in the _____.</w:t>
      </w:r>
    </w:p>
    <w:p w14:paraId="611B9A2B" w14:textId="77777777" w:rsidR="004E4F9B" w:rsidRPr="004E4F9B" w:rsidRDefault="004E4F9B" w:rsidP="004E4F9B">
      <w:pPr>
        <w:spacing w:after="0" w:line="240" w:lineRule="auto"/>
        <w:rPr>
          <w:rFonts w:ascii="Times New Roman" w:eastAsia="MS Mincho" w:hAnsi="Times New Roman" w:cs="Times New Roman"/>
        </w:rPr>
      </w:pPr>
      <w:r w:rsidRPr="004E4F9B">
        <w:rPr>
          <w:rFonts w:ascii="Times New Roman" w:eastAsia="MS Mincho" w:hAnsi="Times New Roman" w:cs="Times New Roman"/>
        </w:rPr>
        <w:tab/>
        <w:t>a.</w:t>
      </w:r>
      <w:r w:rsidRPr="004E4F9B">
        <w:rPr>
          <w:rFonts w:ascii="Times New Roman" w:eastAsia="MS Mincho" w:hAnsi="Times New Roman" w:cs="Times New Roman"/>
        </w:rPr>
        <w:tab/>
        <w:t>HIM department</w:t>
      </w:r>
    </w:p>
    <w:p w14:paraId="7AF65BCE" w14:textId="77777777" w:rsidR="004E4F9B" w:rsidRPr="004E4F9B" w:rsidRDefault="004E4F9B" w:rsidP="004E4F9B">
      <w:pPr>
        <w:spacing w:after="0" w:line="240" w:lineRule="auto"/>
        <w:rPr>
          <w:rFonts w:ascii="Times New Roman" w:eastAsia="MS Mincho" w:hAnsi="Times New Roman" w:cs="Times New Roman"/>
          <w:b/>
          <w:bCs/>
          <w:color w:val="FF0000"/>
        </w:rPr>
      </w:pPr>
      <w:r w:rsidRPr="004E4F9B">
        <w:rPr>
          <w:rFonts w:ascii="Times New Roman" w:eastAsia="MS Mincho" w:hAnsi="Times New Roman" w:cs="Times New Roman"/>
          <w:b/>
          <w:bCs/>
          <w:color w:val="FF0000"/>
        </w:rPr>
        <w:tab/>
        <w:t>b.</w:t>
      </w:r>
      <w:r w:rsidRPr="004E4F9B">
        <w:rPr>
          <w:rFonts w:ascii="Times New Roman" w:eastAsia="MS Mincho" w:hAnsi="Times New Roman" w:cs="Times New Roman"/>
          <w:b/>
          <w:bCs/>
          <w:color w:val="FF0000"/>
        </w:rPr>
        <w:tab/>
        <w:t>Patient registration department</w:t>
      </w:r>
    </w:p>
    <w:p w14:paraId="582CD529" w14:textId="77777777" w:rsidR="004E4F9B" w:rsidRPr="004E4F9B" w:rsidRDefault="004E4F9B" w:rsidP="004E4F9B">
      <w:pPr>
        <w:spacing w:after="0" w:line="240" w:lineRule="auto"/>
        <w:rPr>
          <w:rFonts w:ascii="Times New Roman" w:eastAsia="MS Mincho" w:hAnsi="Times New Roman" w:cs="Times New Roman"/>
        </w:rPr>
      </w:pPr>
      <w:r w:rsidRPr="004E4F9B">
        <w:rPr>
          <w:rFonts w:ascii="Times New Roman" w:eastAsia="MS Mincho" w:hAnsi="Times New Roman" w:cs="Times New Roman"/>
        </w:rPr>
        <w:tab/>
        <w:t>c.</w:t>
      </w:r>
      <w:r w:rsidRPr="004E4F9B">
        <w:rPr>
          <w:rFonts w:ascii="Times New Roman" w:eastAsia="MS Mincho" w:hAnsi="Times New Roman" w:cs="Times New Roman"/>
        </w:rPr>
        <w:tab/>
        <w:t>Nursing unit</w:t>
      </w:r>
    </w:p>
    <w:p w14:paraId="4AFA7251" w14:textId="77777777" w:rsidR="004E4F9B" w:rsidRPr="004E4F9B" w:rsidRDefault="004E4F9B" w:rsidP="004E4F9B">
      <w:pPr>
        <w:spacing w:after="0" w:line="240" w:lineRule="auto"/>
        <w:rPr>
          <w:rFonts w:ascii="Times New Roman" w:eastAsia="MS Mincho" w:hAnsi="Times New Roman" w:cs="Times New Roman"/>
        </w:rPr>
      </w:pPr>
      <w:r w:rsidRPr="004E4F9B">
        <w:rPr>
          <w:rFonts w:ascii="Times New Roman" w:eastAsia="MS Mincho" w:hAnsi="Times New Roman" w:cs="Times New Roman"/>
        </w:rPr>
        <w:tab/>
        <w:t>d.</w:t>
      </w:r>
      <w:r w:rsidRPr="004E4F9B">
        <w:rPr>
          <w:rFonts w:ascii="Times New Roman" w:eastAsia="MS Mincho" w:hAnsi="Times New Roman" w:cs="Times New Roman"/>
        </w:rPr>
        <w:tab/>
        <w:t>Billing department</w:t>
      </w:r>
    </w:p>
    <w:p w14:paraId="050060E6" w14:textId="77777777" w:rsidR="004E4F9B" w:rsidRPr="004E4F9B" w:rsidRDefault="004E4F9B" w:rsidP="004E4F9B">
      <w:pPr>
        <w:tabs>
          <w:tab w:val="left" w:pos="1080"/>
        </w:tabs>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w:t>
      </w:r>
      <w:r w:rsidRPr="004E4F9B">
        <w:rPr>
          <w:rFonts w:ascii="Times New Roman" w:eastAsia="Times New Roman" w:hAnsi="Times New Roman" w:cs="Times New Roman"/>
          <w:b/>
          <w:color w:val="FF0000"/>
        </w:rPr>
        <w:tab/>
        <w:t>The health record begins in patient registration.</w:t>
      </w:r>
    </w:p>
    <w:p w14:paraId="7A92185D" w14:textId="77777777" w:rsidR="004E4F9B" w:rsidRPr="004E4F9B" w:rsidRDefault="004E4F9B" w:rsidP="004E4F9B">
      <w:pPr>
        <w:spacing w:after="0" w:line="240" w:lineRule="auto"/>
        <w:rPr>
          <w:rFonts w:ascii="Times New Roman" w:eastAsia="MS Mincho" w:hAnsi="Times New Roman" w:cs="Times New Roman"/>
        </w:rPr>
      </w:pPr>
    </w:p>
    <w:p w14:paraId="51BDAC8F" w14:textId="77777777" w:rsidR="004E4F9B" w:rsidRPr="004E4F9B" w:rsidRDefault="004E4F9B" w:rsidP="004E4F9B">
      <w:pPr>
        <w:spacing w:after="0" w:line="240" w:lineRule="auto"/>
        <w:ind w:left="720" w:hanging="720"/>
        <w:rPr>
          <w:rFonts w:ascii="Times New Roman" w:eastAsia="Times New Roman" w:hAnsi="Times New Roman" w:cs="Times New Roman"/>
          <w:szCs w:val="20"/>
        </w:rPr>
      </w:pPr>
      <w:r w:rsidRPr="004E4F9B">
        <w:rPr>
          <w:rFonts w:ascii="Times New Roman" w:eastAsia="Times New Roman" w:hAnsi="Times New Roman" w:cs="Times New Roman"/>
          <w:szCs w:val="20"/>
        </w:rPr>
        <w:t>44.</w:t>
      </w:r>
      <w:r w:rsidRPr="004E4F9B">
        <w:rPr>
          <w:rFonts w:ascii="Times New Roman" w:eastAsia="Times New Roman" w:hAnsi="Times New Roman" w:cs="Times New Roman"/>
          <w:szCs w:val="20"/>
        </w:rPr>
        <w:tab/>
        <w:t>The term used for health record moved to an inactive file area because they have not been at the healthcare organization for a predefined period of time is _____.</w:t>
      </w:r>
    </w:p>
    <w:p w14:paraId="7491BEB1" w14:textId="77777777" w:rsidR="004E4F9B" w:rsidRPr="004E4F9B" w:rsidRDefault="004E4F9B" w:rsidP="004E4F9B">
      <w:pPr>
        <w:spacing w:after="0" w:line="240" w:lineRule="auto"/>
        <w:ind w:firstLine="720"/>
        <w:rPr>
          <w:rFonts w:ascii="Times New Roman" w:eastAsia="Times New Roman" w:hAnsi="Times New Roman" w:cs="Times New Roman"/>
          <w:szCs w:val="20"/>
        </w:rPr>
      </w:pPr>
      <w:r w:rsidRPr="004E4F9B">
        <w:rPr>
          <w:rFonts w:ascii="Times New Roman" w:eastAsia="Times New Roman" w:hAnsi="Times New Roman" w:cs="Times New Roman"/>
          <w:szCs w:val="20"/>
        </w:rPr>
        <w:t>a.</w:t>
      </w:r>
      <w:r w:rsidRPr="004E4F9B">
        <w:rPr>
          <w:rFonts w:ascii="Times New Roman" w:eastAsia="Times New Roman" w:hAnsi="Times New Roman" w:cs="Times New Roman"/>
          <w:szCs w:val="20"/>
        </w:rPr>
        <w:tab/>
        <w:t>Inactivated</w:t>
      </w:r>
    </w:p>
    <w:p w14:paraId="164D76DA" w14:textId="77777777" w:rsidR="004E4F9B" w:rsidRPr="004E4F9B" w:rsidRDefault="004E4F9B" w:rsidP="004E4F9B">
      <w:pPr>
        <w:spacing w:after="0" w:line="240" w:lineRule="auto"/>
        <w:ind w:firstLine="720"/>
        <w:rPr>
          <w:rFonts w:ascii="Times New Roman" w:eastAsia="Times New Roman" w:hAnsi="Times New Roman" w:cs="Times New Roman"/>
          <w:b/>
          <w:color w:val="FF0000"/>
          <w:szCs w:val="20"/>
        </w:rPr>
      </w:pPr>
      <w:r w:rsidRPr="004E4F9B">
        <w:rPr>
          <w:rFonts w:ascii="Times New Roman" w:eastAsia="Times New Roman" w:hAnsi="Times New Roman" w:cs="Times New Roman"/>
          <w:b/>
          <w:color w:val="FF0000"/>
          <w:szCs w:val="20"/>
        </w:rPr>
        <w:t>b.</w:t>
      </w:r>
      <w:r w:rsidRPr="004E4F9B">
        <w:rPr>
          <w:rFonts w:ascii="Times New Roman" w:eastAsia="Times New Roman" w:hAnsi="Times New Roman" w:cs="Times New Roman"/>
          <w:b/>
          <w:color w:val="FF0000"/>
          <w:szCs w:val="20"/>
        </w:rPr>
        <w:tab/>
        <w:t>Purged</w:t>
      </w:r>
    </w:p>
    <w:p w14:paraId="34D54810" w14:textId="77777777" w:rsidR="004E4F9B" w:rsidRPr="004E4F9B" w:rsidRDefault="004E4F9B" w:rsidP="004E4F9B">
      <w:pPr>
        <w:spacing w:after="0" w:line="240" w:lineRule="auto"/>
        <w:ind w:firstLine="720"/>
        <w:rPr>
          <w:rFonts w:ascii="Times New Roman" w:eastAsia="Times New Roman" w:hAnsi="Times New Roman" w:cs="Times New Roman"/>
          <w:szCs w:val="20"/>
        </w:rPr>
      </w:pPr>
      <w:r w:rsidRPr="004E4F9B">
        <w:rPr>
          <w:rFonts w:ascii="Times New Roman" w:eastAsia="Times New Roman" w:hAnsi="Times New Roman" w:cs="Times New Roman"/>
          <w:szCs w:val="20"/>
        </w:rPr>
        <w:t>c.</w:t>
      </w:r>
      <w:r w:rsidRPr="004E4F9B">
        <w:rPr>
          <w:rFonts w:ascii="Times New Roman" w:eastAsia="Times New Roman" w:hAnsi="Times New Roman" w:cs="Times New Roman"/>
          <w:szCs w:val="20"/>
        </w:rPr>
        <w:tab/>
        <w:t>Clearing</w:t>
      </w:r>
    </w:p>
    <w:p w14:paraId="753A507F" w14:textId="77777777" w:rsidR="004E4F9B" w:rsidRPr="004E4F9B" w:rsidRDefault="004E4F9B" w:rsidP="004E4F9B">
      <w:pPr>
        <w:spacing w:after="0" w:line="240" w:lineRule="auto"/>
        <w:ind w:firstLine="720"/>
        <w:rPr>
          <w:rFonts w:ascii="Times New Roman" w:eastAsia="Times New Roman" w:hAnsi="Times New Roman" w:cs="Times New Roman"/>
          <w:szCs w:val="20"/>
        </w:rPr>
      </w:pPr>
      <w:r w:rsidRPr="004E4F9B">
        <w:rPr>
          <w:rFonts w:ascii="Times New Roman" w:eastAsia="Times New Roman" w:hAnsi="Times New Roman" w:cs="Times New Roman"/>
          <w:szCs w:val="20"/>
        </w:rPr>
        <w:t>d.</w:t>
      </w:r>
      <w:r w:rsidRPr="004E4F9B">
        <w:rPr>
          <w:rFonts w:ascii="Times New Roman" w:eastAsia="Times New Roman" w:hAnsi="Times New Roman" w:cs="Times New Roman"/>
          <w:szCs w:val="20"/>
        </w:rPr>
        <w:tab/>
        <w:t>Removal</w:t>
      </w:r>
    </w:p>
    <w:p w14:paraId="592F0B4D" w14:textId="77777777" w:rsidR="004E4F9B" w:rsidRPr="004E4F9B" w:rsidRDefault="004E4F9B" w:rsidP="004E4F9B">
      <w:pPr>
        <w:spacing w:after="0" w:line="240" w:lineRule="auto"/>
        <w:ind w:left="720" w:hanging="720"/>
        <w:rPr>
          <w:rFonts w:ascii="Times New Roman" w:eastAsia="MS Mincho" w:hAnsi="Times New Roman" w:cs="Times New Roman"/>
        </w:rPr>
      </w:pPr>
    </w:p>
    <w:p w14:paraId="7CD169DA" w14:textId="77777777" w:rsidR="004E4F9B" w:rsidRPr="004E4F9B" w:rsidRDefault="004E4F9B" w:rsidP="004E4F9B">
      <w:pPr>
        <w:spacing w:after="0" w:line="240" w:lineRule="auto"/>
        <w:ind w:left="720" w:hanging="720"/>
        <w:rPr>
          <w:rFonts w:ascii="Times New Roman" w:eastAsia="MS Mincho" w:hAnsi="Times New Roman" w:cs="Times New Roman"/>
        </w:rPr>
      </w:pPr>
      <w:r w:rsidRPr="004E4F9B">
        <w:rPr>
          <w:rFonts w:ascii="Times New Roman" w:eastAsia="MS Mincho" w:hAnsi="Times New Roman" w:cs="Times New Roman"/>
        </w:rPr>
        <w:t>45.</w:t>
      </w:r>
      <w:r w:rsidRPr="004E4F9B">
        <w:rPr>
          <w:rFonts w:ascii="Times New Roman" w:eastAsia="MS Mincho" w:hAnsi="Times New Roman" w:cs="Times New Roman"/>
        </w:rPr>
        <w:tab/>
        <w:t>Our transcription is performed by a company outside of our organization. This is known as _____.</w:t>
      </w:r>
    </w:p>
    <w:p w14:paraId="08D6CB15" w14:textId="77777777" w:rsidR="004E4F9B" w:rsidRPr="004E4F9B" w:rsidRDefault="004E4F9B" w:rsidP="004E4F9B">
      <w:pPr>
        <w:spacing w:after="0" w:line="240" w:lineRule="auto"/>
        <w:rPr>
          <w:rFonts w:ascii="Times New Roman" w:eastAsia="MS Mincho" w:hAnsi="Times New Roman" w:cs="Times New Roman"/>
        </w:rPr>
      </w:pPr>
      <w:r w:rsidRPr="004E4F9B">
        <w:rPr>
          <w:rFonts w:ascii="Times New Roman" w:eastAsia="MS Mincho" w:hAnsi="Times New Roman" w:cs="Times New Roman"/>
        </w:rPr>
        <w:tab/>
        <w:t>a.</w:t>
      </w:r>
      <w:r w:rsidRPr="004E4F9B">
        <w:rPr>
          <w:rFonts w:ascii="Times New Roman" w:eastAsia="MS Mincho" w:hAnsi="Times New Roman" w:cs="Times New Roman"/>
        </w:rPr>
        <w:tab/>
        <w:t>Analyzing</w:t>
      </w:r>
    </w:p>
    <w:p w14:paraId="333993E9" w14:textId="77777777" w:rsidR="004E4F9B" w:rsidRPr="004E4F9B" w:rsidRDefault="004E4F9B" w:rsidP="004E4F9B">
      <w:pPr>
        <w:spacing w:after="0" w:line="240" w:lineRule="auto"/>
        <w:rPr>
          <w:rFonts w:ascii="Times New Roman" w:eastAsia="MS Mincho" w:hAnsi="Times New Roman" w:cs="Times New Roman"/>
          <w:bCs/>
        </w:rPr>
      </w:pPr>
      <w:r w:rsidRPr="004E4F9B">
        <w:rPr>
          <w:rFonts w:ascii="Times New Roman" w:eastAsia="MS Mincho" w:hAnsi="Times New Roman" w:cs="Times New Roman"/>
          <w:b/>
          <w:bCs/>
          <w:color w:val="FF0000"/>
        </w:rPr>
        <w:tab/>
      </w:r>
      <w:r w:rsidRPr="004E4F9B">
        <w:rPr>
          <w:rFonts w:ascii="Times New Roman" w:eastAsia="MS Mincho" w:hAnsi="Times New Roman" w:cs="Times New Roman"/>
          <w:bCs/>
        </w:rPr>
        <w:t>b.</w:t>
      </w:r>
      <w:r w:rsidRPr="004E4F9B">
        <w:rPr>
          <w:rFonts w:ascii="Times New Roman" w:eastAsia="MS Mincho" w:hAnsi="Times New Roman" w:cs="Times New Roman"/>
          <w:bCs/>
        </w:rPr>
        <w:tab/>
        <w:t>Dictating</w:t>
      </w:r>
    </w:p>
    <w:p w14:paraId="42EC1CB9" w14:textId="77777777" w:rsidR="004E4F9B" w:rsidRPr="004E4F9B" w:rsidRDefault="004E4F9B" w:rsidP="004E4F9B">
      <w:pPr>
        <w:spacing w:after="0" w:line="240" w:lineRule="auto"/>
        <w:rPr>
          <w:rFonts w:ascii="Times New Roman" w:eastAsia="MS Mincho" w:hAnsi="Times New Roman" w:cs="Times New Roman"/>
        </w:rPr>
      </w:pPr>
      <w:r w:rsidRPr="004E4F9B">
        <w:rPr>
          <w:rFonts w:ascii="Times New Roman" w:eastAsia="MS Mincho" w:hAnsi="Times New Roman" w:cs="Times New Roman"/>
        </w:rPr>
        <w:tab/>
        <w:t>c.</w:t>
      </w:r>
      <w:r w:rsidRPr="004E4F9B">
        <w:rPr>
          <w:rFonts w:ascii="Times New Roman" w:eastAsia="MS Mincho" w:hAnsi="Times New Roman" w:cs="Times New Roman"/>
        </w:rPr>
        <w:tab/>
        <w:t>Consulting</w:t>
      </w:r>
    </w:p>
    <w:p w14:paraId="7716BF31" w14:textId="77777777" w:rsidR="004E4F9B" w:rsidRPr="004E4F9B" w:rsidRDefault="004E4F9B" w:rsidP="004E4F9B">
      <w:pPr>
        <w:spacing w:after="0" w:line="240" w:lineRule="auto"/>
        <w:rPr>
          <w:rFonts w:ascii="Times New Roman" w:eastAsia="MS Mincho" w:hAnsi="Times New Roman" w:cs="Times New Roman"/>
          <w:b/>
          <w:color w:val="FF0000"/>
        </w:rPr>
      </w:pPr>
      <w:r w:rsidRPr="004E4F9B">
        <w:rPr>
          <w:rFonts w:ascii="Times New Roman" w:eastAsia="MS Mincho" w:hAnsi="Times New Roman" w:cs="Times New Roman"/>
        </w:rPr>
        <w:tab/>
      </w:r>
      <w:r w:rsidRPr="004E4F9B">
        <w:rPr>
          <w:rFonts w:ascii="Times New Roman" w:eastAsia="MS Mincho" w:hAnsi="Times New Roman" w:cs="Times New Roman"/>
          <w:b/>
          <w:color w:val="FF0000"/>
        </w:rPr>
        <w:t>d.</w:t>
      </w:r>
      <w:r w:rsidRPr="004E4F9B">
        <w:rPr>
          <w:rFonts w:ascii="Times New Roman" w:eastAsia="MS Mincho" w:hAnsi="Times New Roman" w:cs="Times New Roman"/>
          <w:b/>
          <w:color w:val="FF0000"/>
        </w:rPr>
        <w:tab/>
        <w:t>Outsourcing</w:t>
      </w:r>
    </w:p>
    <w:p w14:paraId="3EB1C0C6" w14:textId="77777777" w:rsidR="004E4F9B" w:rsidRPr="004E4F9B" w:rsidRDefault="004E4F9B" w:rsidP="004E4F9B">
      <w:pPr>
        <w:tabs>
          <w:tab w:val="left" w:pos="1080"/>
        </w:tabs>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w:t>
      </w:r>
      <w:r w:rsidRPr="004E4F9B">
        <w:rPr>
          <w:rFonts w:ascii="Times New Roman" w:eastAsia="Times New Roman" w:hAnsi="Times New Roman" w:cs="Times New Roman"/>
          <w:b/>
          <w:color w:val="FF0000"/>
        </w:rPr>
        <w:tab/>
        <w:t>Outsourcing is the term used to describe a company outside of the organization performing transcription services.</w:t>
      </w:r>
    </w:p>
    <w:p w14:paraId="443D3D14" w14:textId="77777777" w:rsidR="004E4F9B" w:rsidRPr="004E4F9B" w:rsidRDefault="004E4F9B" w:rsidP="004E4F9B">
      <w:pPr>
        <w:spacing w:after="0" w:line="240" w:lineRule="auto"/>
        <w:rPr>
          <w:rFonts w:ascii="Times New Roman" w:eastAsia="MS Mincho" w:hAnsi="Times New Roman" w:cs="Times New Roman"/>
        </w:rPr>
      </w:pPr>
    </w:p>
    <w:p w14:paraId="7C5CF73D" w14:textId="77777777" w:rsidR="004E4F9B" w:rsidRPr="004E4F9B" w:rsidRDefault="004E4F9B" w:rsidP="004E4F9B">
      <w:pPr>
        <w:spacing w:after="0" w:line="240" w:lineRule="auto"/>
        <w:ind w:left="720" w:hanging="720"/>
        <w:rPr>
          <w:rFonts w:ascii="Times New Roman" w:eastAsia="MS Mincho" w:hAnsi="Times New Roman" w:cs="Times New Roman"/>
        </w:rPr>
      </w:pPr>
      <w:r w:rsidRPr="004E4F9B">
        <w:rPr>
          <w:rFonts w:ascii="Times New Roman" w:eastAsia="MS Mincho" w:hAnsi="Times New Roman" w:cs="Times New Roman"/>
        </w:rPr>
        <w:t>46.</w:t>
      </w:r>
      <w:r w:rsidRPr="004E4F9B">
        <w:rPr>
          <w:rFonts w:ascii="Times New Roman" w:eastAsia="MS Mincho" w:hAnsi="Times New Roman" w:cs="Times New Roman"/>
        </w:rPr>
        <w:tab/>
        <w:t>Calculate the number of shelving units required for 35,000 linear filing inches of records if the shelving unit has 7 shelves and is 36 inches wide.</w:t>
      </w:r>
    </w:p>
    <w:p w14:paraId="1585CA3C" w14:textId="77777777" w:rsidR="004E4F9B" w:rsidRPr="004E4F9B" w:rsidRDefault="004E4F9B" w:rsidP="004E4F9B">
      <w:pPr>
        <w:spacing w:after="0" w:line="240" w:lineRule="auto"/>
        <w:rPr>
          <w:rFonts w:ascii="Times New Roman" w:eastAsia="MS Mincho" w:hAnsi="Times New Roman" w:cs="Times New Roman"/>
        </w:rPr>
      </w:pPr>
      <w:r w:rsidRPr="004E4F9B">
        <w:rPr>
          <w:rFonts w:ascii="Times New Roman" w:eastAsia="MS Mincho" w:hAnsi="Times New Roman" w:cs="Times New Roman"/>
        </w:rPr>
        <w:tab/>
        <w:t>a.</w:t>
      </w:r>
      <w:r w:rsidRPr="004E4F9B">
        <w:rPr>
          <w:rFonts w:ascii="Times New Roman" w:eastAsia="MS Mincho" w:hAnsi="Times New Roman" w:cs="Times New Roman"/>
        </w:rPr>
        <w:tab/>
        <w:t>138</w:t>
      </w:r>
    </w:p>
    <w:p w14:paraId="48AC2900" w14:textId="77777777" w:rsidR="004E4F9B" w:rsidRPr="004E4F9B" w:rsidRDefault="004E4F9B" w:rsidP="004E4F9B">
      <w:pPr>
        <w:spacing w:after="0" w:line="240" w:lineRule="auto"/>
        <w:rPr>
          <w:rFonts w:ascii="Times New Roman" w:eastAsia="MS Mincho" w:hAnsi="Times New Roman" w:cs="Times New Roman"/>
          <w:b/>
          <w:bCs/>
          <w:color w:val="FF0000"/>
        </w:rPr>
      </w:pPr>
      <w:r w:rsidRPr="004E4F9B">
        <w:rPr>
          <w:rFonts w:ascii="Times New Roman" w:eastAsia="MS Mincho" w:hAnsi="Times New Roman" w:cs="Times New Roman"/>
          <w:b/>
          <w:bCs/>
          <w:color w:val="FF0000"/>
        </w:rPr>
        <w:tab/>
        <w:t>b.</w:t>
      </w:r>
      <w:r w:rsidRPr="004E4F9B">
        <w:rPr>
          <w:rFonts w:ascii="Times New Roman" w:eastAsia="MS Mincho" w:hAnsi="Times New Roman" w:cs="Times New Roman"/>
          <w:b/>
          <w:bCs/>
          <w:color w:val="FF0000"/>
        </w:rPr>
        <w:tab/>
        <w:t>139</w:t>
      </w:r>
    </w:p>
    <w:p w14:paraId="0FADD09A" w14:textId="77777777" w:rsidR="004E4F9B" w:rsidRPr="004E4F9B" w:rsidRDefault="004E4F9B" w:rsidP="004E4F9B">
      <w:pPr>
        <w:spacing w:after="0" w:line="240" w:lineRule="auto"/>
        <w:rPr>
          <w:rFonts w:ascii="Times New Roman" w:eastAsia="MS Mincho" w:hAnsi="Times New Roman" w:cs="Times New Roman"/>
        </w:rPr>
      </w:pPr>
      <w:r w:rsidRPr="004E4F9B">
        <w:rPr>
          <w:rFonts w:ascii="Times New Roman" w:eastAsia="MS Mincho" w:hAnsi="Times New Roman" w:cs="Times New Roman"/>
        </w:rPr>
        <w:tab/>
        <w:t>c.</w:t>
      </w:r>
      <w:r w:rsidRPr="004E4F9B">
        <w:rPr>
          <w:rFonts w:ascii="Times New Roman" w:eastAsia="MS Mincho" w:hAnsi="Times New Roman" w:cs="Times New Roman"/>
        </w:rPr>
        <w:tab/>
        <w:t>162</w:t>
      </w:r>
    </w:p>
    <w:p w14:paraId="1A285121" w14:textId="77777777" w:rsidR="004E4F9B" w:rsidRPr="004E4F9B" w:rsidRDefault="004E4F9B" w:rsidP="004E4F9B">
      <w:pPr>
        <w:spacing w:after="0" w:line="240" w:lineRule="auto"/>
        <w:rPr>
          <w:rFonts w:ascii="Times New Roman" w:eastAsia="MS Mincho" w:hAnsi="Times New Roman" w:cs="Times New Roman"/>
        </w:rPr>
      </w:pPr>
      <w:r w:rsidRPr="004E4F9B">
        <w:rPr>
          <w:rFonts w:ascii="Times New Roman" w:eastAsia="MS Mincho" w:hAnsi="Times New Roman" w:cs="Times New Roman"/>
        </w:rPr>
        <w:tab/>
        <w:t>d.</w:t>
      </w:r>
      <w:r w:rsidRPr="004E4F9B">
        <w:rPr>
          <w:rFonts w:ascii="Times New Roman" w:eastAsia="MS Mincho" w:hAnsi="Times New Roman" w:cs="Times New Roman"/>
        </w:rPr>
        <w:tab/>
        <w:t>163</w:t>
      </w:r>
    </w:p>
    <w:p w14:paraId="17BD26C6" w14:textId="77777777" w:rsidR="004E4F9B" w:rsidRPr="004E4F9B" w:rsidRDefault="004E4F9B" w:rsidP="004E4F9B">
      <w:pPr>
        <w:tabs>
          <w:tab w:val="left" w:pos="1080"/>
        </w:tabs>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w:t>
      </w:r>
      <w:r w:rsidRPr="004E4F9B">
        <w:rPr>
          <w:rFonts w:ascii="Times New Roman" w:eastAsia="Times New Roman" w:hAnsi="Times New Roman" w:cs="Times New Roman"/>
          <w:b/>
          <w:color w:val="FF0000"/>
        </w:rPr>
        <w:tab/>
        <w:t xml:space="preserve">7 </w:t>
      </w:r>
      <w:r w:rsidRPr="004E4F9B">
        <w:rPr>
          <w:rFonts w:ascii="Arial" w:eastAsia="Times New Roman" w:hAnsi="Arial" w:cs="Arial"/>
          <w:b/>
          <w:color w:val="FF0000"/>
          <w:shd w:val="clear" w:color="auto" w:fill="FFFFFF"/>
        </w:rPr>
        <w:t xml:space="preserve">× </w:t>
      </w:r>
      <w:r w:rsidRPr="004E4F9B">
        <w:rPr>
          <w:rFonts w:ascii="Times New Roman" w:eastAsia="Times New Roman" w:hAnsi="Times New Roman" w:cs="Times New Roman"/>
          <w:b/>
          <w:color w:val="FF0000"/>
        </w:rPr>
        <w:t>36 = 252; 35,000/252 = 138.89 = 139 shelves</w:t>
      </w:r>
    </w:p>
    <w:p w14:paraId="4E852DDB" w14:textId="77777777" w:rsidR="004E4F9B" w:rsidRPr="004E4F9B" w:rsidRDefault="004E4F9B" w:rsidP="004E4F9B">
      <w:pPr>
        <w:spacing w:after="0" w:line="240" w:lineRule="auto"/>
        <w:rPr>
          <w:rFonts w:ascii="Times New Roman" w:eastAsia="Times New Roman" w:hAnsi="Times New Roman" w:cs="Times New Roman"/>
        </w:rPr>
      </w:pPr>
    </w:p>
    <w:p w14:paraId="663CFFAD" w14:textId="77777777" w:rsidR="004E4F9B" w:rsidRPr="004E4F9B" w:rsidRDefault="004E4F9B" w:rsidP="004E4F9B">
      <w:pPr>
        <w:spacing w:after="0" w:line="240" w:lineRule="auto"/>
        <w:ind w:left="720" w:hanging="720"/>
        <w:rPr>
          <w:rFonts w:ascii="Times New Roman" w:eastAsia="Times New Roman" w:hAnsi="Times New Roman" w:cs="Times New Roman"/>
          <w:bCs/>
        </w:rPr>
      </w:pPr>
      <w:r w:rsidRPr="004E4F9B">
        <w:rPr>
          <w:rFonts w:ascii="Times New Roman" w:eastAsia="Times New Roman" w:hAnsi="Times New Roman" w:cs="Times New Roman"/>
        </w:rPr>
        <w:t>47.</w:t>
      </w:r>
      <w:r w:rsidRPr="004E4F9B">
        <w:rPr>
          <w:rFonts w:ascii="Times New Roman" w:eastAsia="Times New Roman" w:hAnsi="Times New Roman" w:cs="Times New Roman"/>
        </w:rPr>
        <w:tab/>
      </w:r>
      <w:r w:rsidRPr="004E4F9B">
        <w:rPr>
          <w:rFonts w:ascii="Times New Roman" w:eastAsia="Times New Roman" w:hAnsi="Times New Roman" w:cs="Times New Roman"/>
          <w:bCs/>
        </w:rPr>
        <w:t>Which of the following is an argument against the use of the copy and paste function in the EHR?</w:t>
      </w:r>
    </w:p>
    <w:p w14:paraId="4D2976E0" w14:textId="77777777" w:rsidR="004E4F9B" w:rsidRPr="004E4F9B" w:rsidRDefault="004E4F9B" w:rsidP="004E4F9B">
      <w:pPr>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Cs/>
        </w:rPr>
        <w:tab/>
      </w:r>
      <w:r w:rsidRPr="004E4F9B">
        <w:rPr>
          <w:rFonts w:ascii="Times New Roman" w:eastAsia="Times New Roman" w:hAnsi="Times New Roman" w:cs="Times New Roman"/>
          <w:b/>
          <w:bCs/>
          <w:color w:val="FF0000"/>
        </w:rPr>
        <w:t>a.</w:t>
      </w:r>
      <w:r w:rsidRPr="004E4F9B">
        <w:rPr>
          <w:rFonts w:ascii="Times New Roman" w:eastAsia="Times New Roman" w:hAnsi="Times New Roman" w:cs="Times New Roman"/>
          <w:b/>
          <w:bCs/>
          <w:color w:val="FF0000"/>
        </w:rPr>
        <w:tab/>
        <w:t>Inability</w:t>
      </w:r>
      <w:r w:rsidRPr="004E4F9B">
        <w:rPr>
          <w:rFonts w:ascii="Times New Roman" w:eastAsia="Times New Roman" w:hAnsi="Times New Roman" w:cs="Times New Roman"/>
          <w:b/>
          <w:color w:val="FF0000"/>
        </w:rPr>
        <w:t xml:space="preserve"> to identify the author</w:t>
      </w:r>
    </w:p>
    <w:p w14:paraId="4AC23FD9"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b.</w:t>
      </w:r>
      <w:r w:rsidRPr="004E4F9B">
        <w:rPr>
          <w:rFonts w:ascii="Times New Roman" w:eastAsia="Times New Roman" w:hAnsi="Times New Roman" w:cs="Times New Roman"/>
        </w:rPr>
        <w:tab/>
        <w:t>Inability to print the data out</w:t>
      </w:r>
    </w:p>
    <w:p w14:paraId="191844D2"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ab/>
        <w:t>c.</w:t>
      </w:r>
      <w:r w:rsidRPr="004E4F9B">
        <w:rPr>
          <w:rFonts w:ascii="Times New Roman" w:eastAsia="Times New Roman" w:hAnsi="Times New Roman" w:cs="Times New Roman"/>
        </w:rPr>
        <w:tab/>
        <w:t>The time that it takes to copy and paste the documentation</w:t>
      </w:r>
    </w:p>
    <w:p w14:paraId="5314EFB9" w14:textId="77777777" w:rsidR="004E4F9B" w:rsidRPr="004E4F9B" w:rsidRDefault="004E4F9B" w:rsidP="004E4F9B">
      <w:pPr>
        <w:tabs>
          <w:tab w:val="left" w:pos="1440"/>
        </w:tabs>
        <w:spacing w:after="0" w:line="240" w:lineRule="auto"/>
        <w:ind w:left="1440" w:hanging="720"/>
        <w:rPr>
          <w:rFonts w:ascii="Times New Roman" w:eastAsia="Times New Roman" w:hAnsi="Times New Roman" w:cs="Times New Roman"/>
        </w:rPr>
      </w:pPr>
      <w:r w:rsidRPr="004E4F9B">
        <w:rPr>
          <w:rFonts w:ascii="Times New Roman" w:eastAsia="Times New Roman" w:hAnsi="Times New Roman" w:cs="Times New Roman"/>
        </w:rPr>
        <w:t>d.</w:t>
      </w:r>
      <w:r w:rsidRPr="004E4F9B">
        <w:rPr>
          <w:rFonts w:ascii="Times New Roman" w:eastAsia="Times New Roman" w:hAnsi="Times New Roman" w:cs="Times New Roman"/>
        </w:rPr>
        <w:tab/>
        <w:t>The users will not know how to perform the copy and paste function</w:t>
      </w:r>
    </w:p>
    <w:p w14:paraId="653D7854" w14:textId="77777777" w:rsidR="004E4F9B" w:rsidRPr="004E4F9B" w:rsidRDefault="004E4F9B" w:rsidP="004E4F9B">
      <w:pPr>
        <w:tabs>
          <w:tab w:val="left" w:pos="1080"/>
        </w:tabs>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w:t>
      </w:r>
      <w:r w:rsidRPr="004E4F9B">
        <w:rPr>
          <w:rFonts w:ascii="Times New Roman" w:eastAsia="Times New Roman" w:hAnsi="Times New Roman" w:cs="Times New Roman"/>
          <w:b/>
          <w:color w:val="FF0000"/>
        </w:rPr>
        <w:tab/>
        <w:t>There are many reasons to prohibit copy and pasting in the EHR. One of these is the inability to identify the author.</w:t>
      </w:r>
    </w:p>
    <w:p w14:paraId="023E0C7B" w14:textId="77777777" w:rsidR="004E4F9B" w:rsidRPr="004E4F9B" w:rsidRDefault="004E4F9B" w:rsidP="004E4F9B">
      <w:pPr>
        <w:spacing w:after="0" w:line="240" w:lineRule="auto"/>
        <w:rPr>
          <w:rFonts w:ascii="Times New Roman" w:eastAsia="Times New Roman" w:hAnsi="Times New Roman" w:cs="Times New Roman"/>
          <w:b/>
          <w:sz w:val="28"/>
          <w:szCs w:val="28"/>
        </w:rPr>
      </w:pPr>
    </w:p>
    <w:p w14:paraId="09B83B81" w14:textId="29D88557" w:rsidR="004E4F9B" w:rsidRDefault="004E4F9B" w:rsidP="00D02808">
      <w:pPr>
        <w:rPr>
          <w:rFonts w:ascii="Times New Roman" w:eastAsia="Times New Roman" w:hAnsi="Times New Roman" w:cs="Times New Roman"/>
          <w:b/>
          <w:color w:val="FF0000"/>
          <w:sz w:val="24"/>
          <w:szCs w:val="24"/>
        </w:rPr>
      </w:pPr>
    </w:p>
    <w:p w14:paraId="7280302C" w14:textId="3AC4F275" w:rsidR="004E4F9B" w:rsidRDefault="004E4F9B" w:rsidP="00D02808">
      <w:pPr>
        <w:rPr>
          <w:rFonts w:ascii="Times New Roman" w:eastAsia="Times New Roman" w:hAnsi="Times New Roman" w:cs="Times New Roman"/>
          <w:b/>
          <w:color w:val="FF0000"/>
          <w:sz w:val="24"/>
          <w:szCs w:val="24"/>
        </w:rPr>
      </w:pPr>
    </w:p>
    <w:p w14:paraId="309650B1" w14:textId="11A25625" w:rsidR="004E4F9B" w:rsidRDefault="004E4F9B" w:rsidP="00D02808">
      <w:pPr>
        <w:rPr>
          <w:rFonts w:ascii="Times New Roman" w:eastAsia="Times New Roman" w:hAnsi="Times New Roman" w:cs="Times New Roman"/>
          <w:b/>
          <w:color w:val="FF0000"/>
          <w:sz w:val="24"/>
          <w:szCs w:val="24"/>
        </w:rPr>
      </w:pPr>
    </w:p>
    <w:p w14:paraId="1BCF73A1" w14:textId="0093A515" w:rsidR="004E4F9B" w:rsidRDefault="004E4F9B" w:rsidP="00D02808">
      <w:pPr>
        <w:rPr>
          <w:rFonts w:ascii="Times New Roman" w:eastAsia="Times New Roman" w:hAnsi="Times New Roman" w:cs="Times New Roman"/>
          <w:b/>
          <w:color w:val="FF0000"/>
          <w:sz w:val="24"/>
          <w:szCs w:val="24"/>
        </w:rPr>
      </w:pPr>
    </w:p>
    <w:bookmarkEnd w:id="2"/>
    <w:p w14:paraId="3B30D5F2" w14:textId="5B8C6B0C" w:rsidR="004E4F9B" w:rsidRDefault="004E4F9B" w:rsidP="00D02808">
      <w:pPr>
        <w:rPr>
          <w:rFonts w:ascii="Times New Roman" w:eastAsia="Times New Roman" w:hAnsi="Times New Roman" w:cs="Times New Roman"/>
          <w:b/>
          <w:color w:val="FF0000"/>
          <w:sz w:val="24"/>
          <w:szCs w:val="24"/>
        </w:rPr>
      </w:pPr>
    </w:p>
    <w:p w14:paraId="34F39143" w14:textId="7F189260" w:rsidR="004E4F9B" w:rsidRDefault="004E4F9B" w:rsidP="00D02808">
      <w:pPr>
        <w:rPr>
          <w:rFonts w:ascii="Times New Roman" w:eastAsia="Times New Roman" w:hAnsi="Times New Roman" w:cs="Times New Roman"/>
          <w:b/>
          <w:color w:val="FF0000"/>
          <w:sz w:val="24"/>
          <w:szCs w:val="24"/>
        </w:rPr>
      </w:pPr>
    </w:p>
    <w:p w14:paraId="6CB46150" w14:textId="5F061E64" w:rsidR="004E4F9B" w:rsidRDefault="004E4F9B" w:rsidP="00D02808">
      <w:pPr>
        <w:rPr>
          <w:rFonts w:ascii="Times New Roman" w:eastAsia="Times New Roman" w:hAnsi="Times New Roman" w:cs="Times New Roman"/>
          <w:b/>
          <w:color w:val="FF0000"/>
          <w:sz w:val="24"/>
          <w:szCs w:val="24"/>
        </w:rPr>
      </w:pPr>
    </w:p>
    <w:p w14:paraId="08C8C490" w14:textId="192980D0" w:rsidR="004E4F9B" w:rsidRDefault="004E4F9B" w:rsidP="00D02808">
      <w:pPr>
        <w:rPr>
          <w:rFonts w:ascii="Times New Roman" w:eastAsia="Times New Roman" w:hAnsi="Times New Roman" w:cs="Times New Roman"/>
          <w:b/>
          <w:color w:val="FF0000"/>
          <w:sz w:val="24"/>
          <w:szCs w:val="24"/>
        </w:rPr>
      </w:pPr>
    </w:p>
    <w:p w14:paraId="683F5D63" w14:textId="61EE9726" w:rsidR="004E4F9B" w:rsidRDefault="004E4F9B" w:rsidP="00D02808">
      <w:pPr>
        <w:rPr>
          <w:rFonts w:ascii="Times New Roman" w:eastAsia="Times New Roman" w:hAnsi="Times New Roman" w:cs="Times New Roman"/>
          <w:b/>
          <w:color w:val="FF0000"/>
          <w:sz w:val="24"/>
          <w:szCs w:val="24"/>
        </w:rPr>
      </w:pPr>
    </w:p>
    <w:p w14:paraId="19297422" w14:textId="66590255" w:rsidR="004E4F9B" w:rsidRDefault="004E4F9B" w:rsidP="00D02808">
      <w:pPr>
        <w:rPr>
          <w:rFonts w:ascii="Times New Roman" w:eastAsia="Times New Roman" w:hAnsi="Times New Roman" w:cs="Times New Roman"/>
          <w:b/>
          <w:color w:val="FF0000"/>
          <w:sz w:val="24"/>
          <w:szCs w:val="24"/>
        </w:rPr>
      </w:pPr>
    </w:p>
    <w:p w14:paraId="7FBB69BE" w14:textId="53D48952" w:rsidR="004E4F9B" w:rsidRDefault="004E4F9B" w:rsidP="00D02808">
      <w:pPr>
        <w:rPr>
          <w:rFonts w:ascii="Times New Roman" w:eastAsia="Times New Roman" w:hAnsi="Times New Roman" w:cs="Times New Roman"/>
          <w:b/>
          <w:color w:val="FF0000"/>
          <w:sz w:val="24"/>
          <w:szCs w:val="24"/>
        </w:rPr>
      </w:pPr>
    </w:p>
    <w:p w14:paraId="1BA4ECD4" w14:textId="211E32EC" w:rsidR="004E4F9B" w:rsidRDefault="004E4F9B" w:rsidP="00D02808">
      <w:pPr>
        <w:rPr>
          <w:rFonts w:ascii="Times New Roman" w:eastAsia="Times New Roman" w:hAnsi="Times New Roman" w:cs="Times New Roman"/>
          <w:b/>
          <w:color w:val="FF0000"/>
          <w:sz w:val="24"/>
          <w:szCs w:val="24"/>
        </w:rPr>
      </w:pPr>
    </w:p>
    <w:p w14:paraId="1E943A2A" w14:textId="37881A1A" w:rsidR="004E4F9B" w:rsidRDefault="004E4F9B" w:rsidP="00D02808">
      <w:pPr>
        <w:rPr>
          <w:rFonts w:ascii="Times New Roman" w:eastAsia="Times New Roman" w:hAnsi="Times New Roman" w:cs="Times New Roman"/>
          <w:b/>
          <w:color w:val="FF0000"/>
          <w:sz w:val="24"/>
          <w:szCs w:val="24"/>
        </w:rPr>
      </w:pPr>
    </w:p>
    <w:p w14:paraId="7B5E1DCD" w14:textId="64AA30D0" w:rsidR="004E4F9B" w:rsidRDefault="004E4F9B" w:rsidP="00D02808">
      <w:pPr>
        <w:rPr>
          <w:rFonts w:ascii="Times New Roman" w:eastAsia="Times New Roman" w:hAnsi="Times New Roman" w:cs="Times New Roman"/>
          <w:b/>
          <w:color w:val="FF0000"/>
          <w:sz w:val="24"/>
          <w:szCs w:val="24"/>
        </w:rPr>
      </w:pPr>
    </w:p>
    <w:p w14:paraId="701F98C4" w14:textId="0734850D" w:rsidR="004E4F9B" w:rsidRDefault="004E4F9B" w:rsidP="00D02808">
      <w:pPr>
        <w:rPr>
          <w:rFonts w:ascii="Times New Roman" w:eastAsia="Times New Roman" w:hAnsi="Times New Roman" w:cs="Times New Roman"/>
          <w:b/>
          <w:color w:val="FF0000"/>
          <w:sz w:val="24"/>
          <w:szCs w:val="24"/>
        </w:rPr>
      </w:pPr>
    </w:p>
    <w:p w14:paraId="04E1024B" w14:textId="47219E0F" w:rsidR="004E4F9B" w:rsidRDefault="004E4F9B" w:rsidP="00D02808">
      <w:pPr>
        <w:rPr>
          <w:rFonts w:ascii="Times New Roman" w:eastAsia="Times New Roman" w:hAnsi="Times New Roman" w:cs="Times New Roman"/>
          <w:b/>
          <w:color w:val="FF0000"/>
          <w:sz w:val="24"/>
          <w:szCs w:val="24"/>
        </w:rPr>
      </w:pPr>
    </w:p>
    <w:p w14:paraId="6FB982BB" w14:textId="3AD9459B" w:rsidR="004E4F9B" w:rsidRDefault="004E4F9B" w:rsidP="00D02808">
      <w:pPr>
        <w:rPr>
          <w:rFonts w:ascii="Times New Roman" w:eastAsia="Times New Roman" w:hAnsi="Times New Roman" w:cs="Times New Roman"/>
          <w:b/>
          <w:color w:val="FF0000"/>
          <w:sz w:val="24"/>
          <w:szCs w:val="24"/>
        </w:rPr>
      </w:pPr>
    </w:p>
    <w:p w14:paraId="3C5026F2" w14:textId="69F2F15F" w:rsidR="004E4F9B" w:rsidRDefault="004E4F9B" w:rsidP="00D02808">
      <w:pPr>
        <w:rPr>
          <w:rFonts w:ascii="Times New Roman" w:eastAsia="Times New Roman" w:hAnsi="Times New Roman" w:cs="Times New Roman"/>
          <w:b/>
          <w:color w:val="FF0000"/>
          <w:sz w:val="24"/>
          <w:szCs w:val="24"/>
        </w:rPr>
      </w:pPr>
    </w:p>
    <w:p w14:paraId="2822B316" w14:textId="563D2A35" w:rsidR="004E4F9B" w:rsidRDefault="004E4F9B" w:rsidP="00D02808">
      <w:pPr>
        <w:rPr>
          <w:rFonts w:ascii="Times New Roman" w:eastAsia="Times New Roman" w:hAnsi="Times New Roman" w:cs="Times New Roman"/>
          <w:b/>
          <w:color w:val="FF0000"/>
          <w:sz w:val="24"/>
          <w:szCs w:val="24"/>
        </w:rPr>
      </w:pPr>
    </w:p>
    <w:p w14:paraId="03891D95" w14:textId="3E4086F0" w:rsidR="004E4F9B" w:rsidRDefault="004E4F9B" w:rsidP="00D02808">
      <w:pPr>
        <w:rPr>
          <w:rFonts w:ascii="Times New Roman" w:eastAsia="Times New Roman" w:hAnsi="Times New Roman" w:cs="Times New Roman"/>
          <w:b/>
          <w:color w:val="FF0000"/>
          <w:sz w:val="24"/>
          <w:szCs w:val="24"/>
        </w:rPr>
      </w:pPr>
    </w:p>
    <w:p w14:paraId="4C858CAA" w14:textId="3A7229AE" w:rsidR="004E4F9B" w:rsidRDefault="004E4F9B" w:rsidP="00D02808">
      <w:pPr>
        <w:rPr>
          <w:rFonts w:ascii="Times New Roman" w:eastAsia="Times New Roman" w:hAnsi="Times New Roman" w:cs="Times New Roman"/>
          <w:b/>
          <w:color w:val="FF0000"/>
          <w:sz w:val="24"/>
          <w:szCs w:val="24"/>
        </w:rPr>
      </w:pPr>
    </w:p>
    <w:p w14:paraId="48B5BC78" w14:textId="46D56A31" w:rsidR="004E4F9B" w:rsidRDefault="004E4F9B" w:rsidP="00D02808">
      <w:pPr>
        <w:rPr>
          <w:rFonts w:ascii="Times New Roman" w:eastAsia="Times New Roman" w:hAnsi="Times New Roman" w:cs="Times New Roman"/>
          <w:b/>
          <w:color w:val="FF0000"/>
          <w:sz w:val="24"/>
          <w:szCs w:val="24"/>
        </w:rPr>
      </w:pPr>
    </w:p>
    <w:p w14:paraId="0457B85D" w14:textId="77777777" w:rsidR="009A0DAF" w:rsidRDefault="009A0DAF" w:rsidP="00D02808">
      <w:pPr>
        <w:rPr>
          <w:rFonts w:ascii="Times New Roman" w:eastAsia="Times New Roman" w:hAnsi="Times New Roman" w:cs="Times New Roman"/>
          <w:b/>
          <w:color w:val="FF0000"/>
          <w:sz w:val="24"/>
          <w:szCs w:val="24"/>
        </w:rPr>
      </w:pPr>
    </w:p>
    <w:p w14:paraId="1225F193" w14:textId="43FAB20A" w:rsidR="004E4F9B" w:rsidRDefault="004E4F9B" w:rsidP="00D02808">
      <w:pPr>
        <w:rPr>
          <w:rFonts w:ascii="Times New Roman" w:eastAsia="Times New Roman" w:hAnsi="Times New Roman" w:cs="Times New Roman"/>
          <w:b/>
          <w:color w:val="FF0000"/>
          <w:sz w:val="24"/>
          <w:szCs w:val="24"/>
        </w:rPr>
      </w:pPr>
      <w:bookmarkStart w:id="3" w:name="_Hlk40189405"/>
      <w:r>
        <w:rPr>
          <w:rFonts w:ascii="Times New Roman" w:eastAsia="Times New Roman" w:hAnsi="Times New Roman" w:cs="Times New Roman"/>
          <w:b/>
          <w:color w:val="FF0000"/>
          <w:sz w:val="24"/>
          <w:szCs w:val="24"/>
        </w:rPr>
        <w:lastRenderedPageBreak/>
        <w:t>Chapter 4</w:t>
      </w:r>
    </w:p>
    <w:p w14:paraId="369E3BFE"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1.</w:t>
      </w:r>
      <w:r w:rsidRPr="004E4F9B">
        <w:rPr>
          <w:rFonts w:ascii="Times New Roman" w:eastAsia="Times New Roman" w:hAnsi="Times New Roman" w:cs="Times New Roman"/>
        </w:rPr>
        <w:tab/>
        <w:t xml:space="preserve">The healthcare organization has decided to treat Medicare patients therefore, they must meet the </w:t>
      </w:r>
    </w:p>
    <w:p w14:paraId="6F70463A" w14:textId="77777777" w:rsidR="004E4F9B" w:rsidRPr="004E4F9B" w:rsidRDefault="004E4F9B" w:rsidP="004E4F9B">
      <w:pPr>
        <w:spacing w:after="0" w:line="240" w:lineRule="auto"/>
        <w:ind w:left="1440" w:hanging="720"/>
        <w:rPr>
          <w:rFonts w:ascii="Times New Roman" w:eastAsia="Times New Roman" w:hAnsi="Times New Roman" w:cs="Times New Roman"/>
          <w:b/>
          <w:bCs/>
          <w:color w:val="FF0000"/>
        </w:rPr>
      </w:pPr>
      <w:r w:rsidRPr="004E4F9B">
        <w:rPr>
          <w:rFonts w:ascii="Times New Roman" w:eastAsia="Times New Roman" w:hAnsi="Times New Roman" w:cs="Times New Roman"/>
          <w:bCs/>
        </w:rPr>
        <w:t>a</w:t>
      </w:r>
      <w:r w:rsidRPr="004E4F9B">
        <w:rPr>
          <w:rFonts w:ascii="Times New Roman" w:eastAsia="Times New Roman" w:hAnsi="Times New Roman" w:cs="Times New Roman"/>
        </w:rPr>
        <w:t>.</w:t>
      </w:r>
      <w:r w:rsidRPr="004E4F9B">
        <w:rPr>
          <w:rFonts w:ascii="Times New Roman" w:eastAsia="Times New Roman" w:hAnsi="Times New Roman" w:cs="Times New Roman"/>
          <w:b/>
          <w:bCs/>
          <w:color w:val="FF0000"/>
        </w:rPr>
        <w:tab/>
      </w:r>
      <w:r w:rsidRPr="004E4F9B">
        <w:rPr>
          <w:rFonts w:ascii="Times New Roman" w:eastAsia="Times New Roman" w:hAnsi="Times New Roman" w:cs="Times New Roman"/>
        </w:rPr>
        <w:t>Terms of Accreditation</w:t>
      </w:r>
    </w:p>
    <w:p w14:paraId="41431FCC" w14:textId="77777777" w:rsidR="004E4F9B" w:rsidRPr="004E4F9B" w:rsidRDefault="004E4F9B" w:rsidP="004E4F9B">
      <w:pPr>
        <w:spacing w:after="0" w:line="240" w:lineRule="auto"/>
        <w:ind w:left="1440" w:hanging="720"/>
        <w:rPr>
          <w:rFonts w:ascii="Times New Roman" w:eastAsia="Times New Roman" w:hAnsi="Times New Roman" w:cs="Times New Roman"/>
        </w:rPr>
      </w:pPr>
      <w:r w:rsidRPr="004E4F9B">
        <w:rPr>
          <w:rFonts w:ascii="Times New Roman" w:eastAsia="Times New Roman" w:hAnsi="Times New Roman" w:cs="Times New Roman"/>
        </w:rPr>
        <w:t>b.</w:t>
      </w:r>
      <w:r w:rsidRPr="004E4F9B">
        <w:rPr>
          <w:rFonts w:ascii="Times New Roman" w:eastAsia="Times New Roman" w:hAnsi="Times New Roman" w:cs="Times New Roman"/>
        </w:rPr>
        <w:tab/>
        <w:t>Regulations for Licensure</w:t>
      </w:r>
    </w:p>
    <w:p w14:paraId="4727B159" w14:textId="77777777" w:rsidR="004E4F9B" w:rsidRPr="004E4F9B" w:rsidRDefault="004E4F9B" w:rsidP="004E4F9B">
      <w:pPr>
        <w:spacing w:after="0" w:line="240" w:lineRule="auto"/>
        <w:ind w:left="1440" w:hanging="720"/>
        <w:rPr>
          <w:rFonts w:ascii="Times New Roman" w:eastAsia="Times New Roman" w:hAnsi="Times New Roman" w:cs="Times New Roman"/>
        </w:rPr>
      </w:pPr>
      <w:r w:rsidRPr="004E4F9B">
        <w:rPr>
          <w:rFonts w:ascii="Times New Roman" w:eastAsia="Times New Roman" w:hAnsi="Times New Roman" w:cs="Times New Roman"/>
        </w:rPr>
        <w:t>c.</w:t>
      </w:r>
      <w:r w:rsidRPr="004E4F9B">
        <w:rPr>
          <w:rFonts w:ascii="Times New Roman" w:eastAsia="Times New Roman" w:hAnsi="Times New Roman" w:cs="Times New Roman"/>
        </w:rPr>
        <w:tab/>
        <w:t>Requirements for Service</w:t>
      </w:r>
    </w:p>
    <w:p w14:paraId="58CB6DCF" w14:textId="77777777" w:rsidR="004E4F9B" w:rsidRPr="004E4F9B" w:rsidRDefault="004E4F9B" w:rsidP="004E4F9B">
      <w:pPr>
        <w:spacing w:after="0" w:line="240" w:lineRule="auto"/>
        <w:ind w:left="1440" w:hanging="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d.</w:t>
      </w:r>
      <w:r w:rsidRPr="004E4F9B">
        <w:rPr>
          <w:rFonts w:ascii="Times New Roman" w:eastAsia="Times New Roman" w:hAnsi="Times New Roman" w:cs="Times New Roman"/>
          <w:b/>
          <w:color w:val="FF0000"/>
        </w:rPr>
        <w:tab/>
        <w:t>Conditions of Participation</w:t>
      </w:r>
    </w:p>
    <w:p w14:paraId="0F408D2C" w14:textId="77777777" w:rsidR="004E4F9B" w:rsidRPr="004E4F9B" w:rsidRDefault="004E4F9B" w:rsidP="004E4F9B">
      <w:pPr>
        <w:tabs>
          <w:tab w:val="left" w:pos="-2520"/>
        </w:tabs>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The Conditions of Participation are the standards required for any healthcare provider to be eligible to receive Medicare funding.</w:t>
      </w:r>
    </w:p>
    <w:p w14:paraId="3A7484D6" w14:textId="77777777" w:rsidR="004E4F9B" w:rsidRPr="004E4F9B" w:rsidRDefault="004E4F9B" w:rsidP="004E4F9B">
      <w:pPr>
        <w:tabs>
          <w:tab w:val="left" w:pos="-2520"/>
        </w:tabs>
        <w:spacing w:after="0" w:line="240" w:lineRule="auto"/>
        <w:rPr>
          <w:rFonts w:ascii="Times New Roman" w:eastAsia="Times New Roman" w:hAnsi="Times New Roman" w:cs="Times New Roman"/>
        </w:rPr>
      </w:pPr>
    </w:p>
    <w:p w14:paraId="2318D3E5"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2.</w:t>
      </w:r>
      <w:r w:rsidRPr="004E4F9B">
        <w:rPr>
          <w:rFonts w:ascii="Times New Roman" w:eastAsia="Times New Roman" w:hAnsi="Times New Roman" w:cs="Times New Roman"/>
        </w:rPr>
        <w:tab/>
        <w:t>Identify the group that is the primary accreditation organization for facilities that treat individuals who have functional disabilities.</w:t>
      </w:r>
    </w:p>
    <w:p w14:paraId="0A85BCFB" w14:textId="77777777" w:rsidR="004E4F9B" w:rsidRPr="004E4F9B" w:rsidRDefault="004E4F9B" w:rsidP="004E4F9B">
      <w:pPr>
        <w:spacing w:after="0" w:line="240" w:lineRule="auto"/>
        <w:ind w:left="1440" w:hanging="720"/>
        <w:rPr>
          <w:rFonts w:ascii="Times New Roman" w:eastAsia="Times New Roman" w:hAnsi="Times New Roman" w:cs="Times New Roman"/>
        </w:rPr>
      </w:pPr>
      <w:r w:rsidRPr="004E4F9B">
        <w:rPr>
          <w:rFonts w:ascii="Times New Roman" w:eastAsia="Times New Roman" w:hAnsi="Times New Roman" w:cs="Times New Roman"/>
        </w:rPr>
        <w:t xml:space="preserve">a. </w:t>
      </w:r>
      <w:r w:rsidRPr="004E4F9B">
        <w:rPr>
          <w:rFonts w:ascii="Times New Roman" w:eastAsia="Times New Roman" w:hAnsi="Times New Roman" w:cs="Times New Roman"/>
        </w:rPr>
        <w:tab/>
        <w:t>American Osteopathic Organization</w:t>
      </w:r>
    </w:p>
    <w:p w14:paraId="47AF92EB" w14:textId="77777777" w:rsidR="004E4F9B" w:rsidRPr="004E4F9B" w:rsidRDefault="004E4F9B" w:rsidP="004E4F9B">
      <w:pPr>
        <w:spacing w:after="0" w:line="240" w:lineRule="auto"/>
        <w:ind w:left="1440" w:hanging="720"/>
        <w:rPr>
          <w:rFonts w:ascii="Times New Roman" w:eastAsia="Times New Roman" w:hAnsi="Times New Roman" w:cs="Times New Roman"/>
          <w:b/>
          <w:bCs/>
          <w:color w:val="FF0000"/>
        </w:rPr>
      </w:pPr>
      <w:r w:rsidRPr="004E4F9B">
        <w:rPr>
          <w:rFonts w:ascii="Times New Roman" w:eastAsia="Times New Roman" w:hAnsi="Times New Roman" w:cs="Times New Roman"/>
          <w:b/>
          <w:bCs/>
          <w:color w:val="FF0000"/>
        </w:rPr>
        <w:t xml:space="preserve">b. </w:t>
      </w:r>
      <w:r w:rsidRPr="004E4F9B">
        <w:rPr>
          <w:rFonts w:ascii="Times New Roman" w:eastAsia="Times New Roman" w:hAnsi="Times New Roman" w:cs="Times New Roman"/>
          <w:b/>
          <w:bCs/>
          <w:color w:val="FF0000"/>
        </w:rPr>
        <w:tab/>
        <w:t>Commission on Accreditation of Rehabilitation Facilities</w:t>
      </w:r>
    </w:p>
    <w:p w14:paraId="35A421E1" w14:textId="77777777" w:rsidR="004E4F9B" w:rsidRPr="004E4F9B" w:rsidRDefault="004E4F9B" w:rsidP="004E4F9B">
      <w:pPr>
        <w:spacing w:after="0" w:line="240" w:lineRule="auto"/>
        <w:ind w:left="1440" w:hanging="720"/>
        <w:rPr>
          <w:rFonts w:ascii="Times New Roman" w:eastAsia="Times New Roman" w:hAnsi="Times New Roman" w:cs="Times New Roman"/>
        </w:rPr>
      </w:pPr>
      <w:r w:rsidRPr="004E4F9B">
        <w:rPr>
          <w:rFonts w:ascii="Times New Roman" w:eastAsia="Times New Roman" w:hAnsi="Times New Roman" w:cs="Times New Roman"/>
        </w:rPr>
        <w:t xml:space="preserve">c. </w:t>
      </w:r>
      <w:r w:rsidRPr="004E4F9B">
        <w:rPr>
          <w:rFonts w:ascii="Times New Roman" w:eastAsia="Times New Roman" w:hAnsi="Times New Roman" w:cs="Times New Roman"/>
        </w:rPr>
        <w:tab/>
        <w:t>Accreditation Association for Ambulatory Healthcare</w:t>
      </w:r>
    </w:p>
    <w:p w14:paraId="74B48CC7" w14:textId="77777777" w:rsidR="004E4F9B" w:rsidRPr="004E4F9B" w:rsidRDefault="004E4F9B" w:rsidP="004E4F9B">
      <w:pPr>
        <w:spacing w:after="0" w:line="240" w:lineRule="auto"/>
        <w:ind w:left="1440" w:hanging="720"/>
        <w:rPr>
          <w:rFonts w:ascii="Times New Roman" w:eastAsia="Times New Roman" w:hAnsi="Times New Roman" w:cs="Times New Roman"/>
        </w:rPr>
      </w:pPr>
      <w:r w:rsidRPr="004E4F9B">
        <w:rPr>
          <w:rFonts w:ascii="Times New Roman" w:eastAsia="Times New Roman" w:hAnsi="Times New Roman" w:cs="Times New Roman"/>
        </w:rPr>
        <w:t xml:space="preserve">d. </w:t>
      </w:r>
      <w:r w:rsidRPr="004E4F9B">
        <w:rPr>
          <w:rFonts w:ascii="Times New Roman" w:eastAsia="Times New Roman" w:hAnsi="Times New Roman" w:cs="Times New Roman"/>
        </w:rPr>
        <w:tab/>
        <w:t xml:space="preserve">Joint Commission </w:t>
      </w:r>
    </w:p>
    <w:p w14:paraId="4D89988A" w14:textId="77777777" w:rsidR="004E4F9B" w:rsidRPr="004E4F9B" w:rsidRDefault="004E4F9B" w:rsidP="004E4F9B">
      <w:pPr>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Commission on Accreditation of Rehabilitation Facilities is an accreditation organization who accredits rehabilitation facilities.</w:t>
      </w:r>
    </w:p>
    <w:p w14:paraId="32ADD5DA" w14:textId="77777777" w:rsidR="004E4F9B" w:rsidRPr="004E4F9B" w:rsidRDefault="004E4F9B" w:rsidP="004E4F9B">
      <w:pPr>
        <w:spacing w:after="0" w:line="240" w:lineRule="auto"/>
        <w:rPr>
          <w:rFonts w:ascii="Times New Roman" w:eastAsia="Times New Roman" w:hAnsi="Times New Roman" w:cs="Times New Roman"/>
        </w:rPr>
      </w:pPr>
    </w:p>
    <w:p w14:paraId="51F1DF5D"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3.</w:t>
      </w:r>
      <w:r w:rsidRPr="004E4F9B">
        <w:rPr>
          <w:rFonts w:ascii="Times New Roman" w:eastAsia="Times New Roman" w:hAnsi="Times New Roman" w:cs="Times New Roman"/>
        </w:rPr>
        <w:tab/>
        <w:t>Critique each statement to determine the appropriate method for correcting erroneous information in a paper health record.</w:t>
      </w:r>
    </w:p>
    <w:p w14:paraId="4712E474" w14:textId="77777777" w:rsidR="004E4F9B" w:rsidRPr="004E4F9B" w:rsidRDefault="004E4F9B" w:rsidP="004E4F9B">
      <w:pPr>
        <w:spacing w:after="0" w:line="240" w:lineRule="auto"/>
        <w:ind w:left="1440" w:hanging="720"/>
        <w:rPr>
          <w:rFonts w:ascii="Times New Roman" w:eastAsia="Times New Roman" w:hAnsi="Times New Roman" w:cs="Times New Roman"/>
        </w:rPr>
      </w:pPr>
      <w:r w:rsidRPr="004E4F9B">
        <w:rPr>
          <w:rFonts w:ascii="Times New Roman" w:eastAsia="Times New Roman" w:hAnsi="Times New Roman" w:cs="Times New Roman"/>
        </w:rPr>
        <w:t xml:space="preserve">a. </w:t>
      </w:r>
      <w:r w:rsidRPr="004E4F9B">
        <w:rPr>
          <w:rFonts w:ascii="Times New Roman" w:eastAsia="Times New Roman" w:hAnsi="Times New Roman" w:cs="Times New Roman"/>
        </w:rPr>
        <w:tab/>
        <w:t>Print “addendum” above the entry</w:t>
      </w:r>
    </w:p>
    <w:p w14:paraId="3AD2FEAC" w14:textId="77777777" w:rsidR="004E4F9B" w:rsidRPr="004E4F9B" w:rsidRDefault="004E4F9B" w:rsidP="004E4F9B">
      <w:pPr>
        <w:spacing w:after="0" w:line="240" w:lineRule="auto"/>
        <w:ind w:left="1440" w:hanging="720"/>
        <w:rPr>
          <w:rFonts w:ascii="Times New Roman" w:eastAsia="Times New Roman" w:hAnsi="Times New Roman" w:cs="Times New Roman"/>
        </w:rPr>
      </w:pPr>
      <w:r w:rsidRPr="004E4F9B">
        <w:rPr>
          <w:rFonts w:ascii="Times New Roman" w:eastAsia="Times New Roman" w:hAnsi="Times New Roman" w:cs="Times New Roman"/>
        </w:rPr>
        <w:t xml:space="preserve">b. </w:t>
      </w:r>
      <w:r w:rsidRPr="004E4F9B">
        <w:rPr>
          <w:rFonts w:ascii="Times New Roman" w:eastAsia="Times New Roman" w:hAnsi="Times New Roman" w:cs="Times New Roman"/>
        </w:rPr>
        <w:tab/>
        <w:t>Backdate to the date that the addendum covers</w:t>
      </w:r>
    </w:p>
    <w:p w14:paraId="4B80DFBB" w14:textId="77777777" w:rsidR="004E4F9B" w:rsidRPr="004E4F9B" w:rsidRDefault="004E4F9B" w:rsidP="004E4F9B">
      <w:pPr>
        <w:spacing w:after="0" w:line="240" w:lineRule="auto"/>
        <w:ind w:left="1440" w:hanging="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 xml:space="preserve">c. </w:t>
      </w:r>
      <w:r w:rsidRPr="004E4F9B">
        <w:rPr>
          <w:rFonts w:ascii="Times New Roman" w:eastAsia="Times New Roman" w:hAnsi="Times New Roman" w:cs="Times New Roman"/>
          <w:b/>
          <w:color w:val="FF0000"/>
        </w:rPr>
        <w:tab/>
        <w:t>Add the reason for the change</w:t>
      </w:r>
    </w:p>
    <w:p w14:paraId="2A13DB35" w14:textId="77777777" w:rsidR="004E4F9B" w:rsidRPr="004E4F9B" w:rsidRDefault="004E4F9B" w:rsidP="004E4F9B">
      <w:pPr>
        <w:spacing w:after="0" w:line="240" w:lineRule="auto"/>
        <w:ind w:left="1440" w:hanging="720"/>
        <w:rPr>
          <w:rFonts w:ascii="Times New Roman" w:eastAsia="Times New Roman" w:hAnsi="Times New Roman" w:cs="Times New Roman"/>
          <w:b/>
          <w:bCs/>
          <w:color w:val="FF0000"/>
        </w:rPr>
      </w:pPr>
      <w:r w:rsidRPr="004E4F9B">
        <w:rPr>
          <w:rFonts w:ascii="Times New Roman" w:eastAsia="Times New Roman" w:hAnsi="Times New Roman" w:cs="Times New Roman"/>
          <w:bCs/>
        </w:rPr>
        <w:t xml:space="preserve">d. </w:t>
      </w:r>
      <w:r w:rsidRPr="004E4F9B">
        <w:rPr>
          <w:rFonts w:ascii="Times New Roman" w:eastAsia="Times New Roman" w:hAnsi="Times New Roman" w:cs="Times New Roman"/>
          <w:bCs/>
        </w:rPr>
        <w:tab/>
        <w:t>Use a black pen to obliterate the entry</w:t>
      </w:r>
    </w:p>
    <w:p w14:paraId="56CD44AA" w14:textId="77777777" w:rsidR="004E4F9B" w:rsidRPr="004E4F9B" w:rsidRDefault="004E4F9B" w:rsidP="004E4F9B">
      <w:pPr>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 xml:space="preserve">Rationale: One of the steps in correcting an error is to document the reason for the change. </w:t>
      </w:r>
    </w:p>
    <w:p w14:paraId="1BD00161" w14:textId="77777777" w:rsidR="004E4F9B" w:rsidRPr="004E4F9B" w:rsidRDefault="004E4F9B" w:rsidP="004E4F9B">
      <w:pPr>
        <w:spacing w:after="0" w:line="240" w:lineRule="auto"/>
        <w:rPr>
          <w:rFonts w:ascii="Times New Roman" w:eastAsia="Times New Roman" w:hAnsi="Times New Roman" w:cs="Times New Roman"/>
          <w:b/>
          <w:bCs/>
          <w:color w:val="FF0000"/>
        </w:rPr>
      </w:pPr>
    </w:p>
    <w:p w14:paraId="15D1B4FE" w14:textId="77777777" w:rsidR="004E4F9B" w:rsidRPr="004E4F9B" w:rsidRDefault="004E4F9B" w:rsidP="004E4F9B">
      <w:pPr>
        <w:spacing w:after="60" w:line="240" w:lineRule="auto"/>
        <w:contextualSpacing/>
        <w:rPr>
          <w:rFonts w:ascii="Times New Roman" w:eastAsia="Times New Roman" w:hAnsi="Times New Roman" w:cs="Times New Roman"/>
        </w:rPr>
      </w:pPr>
      <w:r w:rsidRPr="004E4F9B">
        <w:rPr>
          <w:rFonts w:ascii="Times New Roman" w:eastAsia="Times New Roman" w:hAnsi="Times New Roman" w:cs="Times New Roman"/>
          <w:bCs/>
        </w:rPr>
        <w:t>4.</w:t>
      </w:r>
      <w:r w:rsidRPr="004E4F9B">
        <w:rPr>
          <w:rFonts w:ascii="Times New Roman" w:eastAsia="Times New Roman" w:hAnsi="Times New Roman" w:cs="Times New Roman"/>
          <w:bCs/>
          <w:color w:val="FF0000"/>
        </w:rPr>
        <w:tab/>
      </w:r>
      <w:r w:rsidRPr="004E4F9B">
        <w:rPr>
          <w:rFonts w:ascii="Times New Roman" w:eastAsia="Times New Roman" w:hAnsi="Times New Roman" w:cs="Times New Roman"/>
        </w:rPr>
        <w:t>Patient history questionnaires are most often used in _____.</w:t>
      </w:r>
    </w:p>
    <w:p w14:paraId="29192414" w14:textId="77777777" w:rsidR="004E4F9B" w:rsidRPr="004E4F9B" w:rsidRDefault="004E4F9B" w:rsidP="004E4F9B">
      <w:pPr>
        <w:spacing w:after="60" w:line="240" w:lineRule="auto"/>
        <w:ind w:left="1440" w:hanging="720"/>
        <w:contextualSpacing/>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a.</w:t>
      </w:r>
      <w:r w:rsidRPr="004E4F9B">
        <w:rPr>
          <w:rFonts w:ascii="Times New Roman" w:eastAsia="Times New Roman" w:hAnsi="Times New Roman" w:cs="Times New Roman"/>
          <w:b/>
          <w:color w:val="FF0000"/>
        </w:rPr>
        <w:tab/>
        <w:t>Ambulatory care</w:t>
      </w:r>
    </w:p>
    <w:p w14:paraId="4489E8C2" w14:textId="77777777" w:rsidR="004E4F9B" w:rsidRPr="004E4F9B" w:rsidRDefault="004E4F9B" w:rsidP="004E4F9B">
      <w:pPr>
        <w:spacing w:after="60" w:line="240" w:lineRule="auto"/>
        <w:ind w:left="1440" w:hanging="720"/>
        <w:contextualSpacing/>
        <w:rPr>
          <w:rFonts w:ascii="Times New Roman" w:eastAsia="Times New Roman" w:hAnsi="Times New Roman" w:cs="Times New Roman"/>
        </w:rPr>
      </w:pPr>
      <w:r w:rsidRPr="004E4F9B">
        <w:rPr>
          <w:rFonts w:ascii="Times New Roman" w:eastAsia="Times New Roman" w:hAnsi="Times New Roman" w:cs="Times New Roman"/>
        </w:rPr>
        <w:t xml:space="preserve">b. </w:t>
      </w:r>
      <w:r w:rsidRPr="004E4F9B">
        <w:rPr>
          <w:rFonts w:ascii="Times New Roman" w:eastAsia="Times New Roman" w:hAnsi="Times New Roman" w:cs="Times New Roman"/>
        </w:rPr>
        <w:tab/>
        <w:t>Rehabilitative care</w:t>
      </w:r>
    </w:p>
    <w:p w14:paraId="79B33DFA" w14:textId="77777777" w:rsidR="004E4F9B" w:rsidRPr="004E4F9B" w:rsidRDefault="004E4F9B" w:rsidP="004E4F9B">
      <w:pPr>
        <w:spacing w:after="60" w:line="240" w:lineRule="auto"/>
        <w:ind w:left="1440" w:hanging="720"/>
        <w:contextualSpacing/>
        <w:rPr>
          <w:rFonts w:ascii="Times New Roman" w:eastAsia="Times New Roman" w:hAnsi="Times New Roman" w:cs="Times New Roman"/>
        </w:rPr>
      </w:pPr>
      <w:r w:rsidRPr="004E4F9B">
        <w:rPr>
          <w:rFonts w:ascii="Times New Roman" w:eastAsia="Times New Roman" w:hAnsi="Times New Roman" w:cs="Times New Roman"/>
        </w:rPr>
        <w:t xml:space="preserve">c. </w:t>
      </w:r>
      <w:r w:rsidRPr="004E4F9B">
        <w:rPr>
          <w:rFonts w:ascii="Times New Roman" w:eastAsia="Times New Roman" w:hAnsi="Times New Roman" w:cs="Times New Roman"/>
        </w:rPr>
        <w:tab/>
        <w:t>Home healthcare</w:t>
      </w:r>
    </w:p>
    <w:p w14:paraId="6C5DA86A" w14:textId="77777777" w:rsidR="004E4F9B" w:rsidRPr="004E4F9B" w:rsidRDefault="004E4F9B" w:rsidP="004E4F9B">
      <w:pPr>
        <w:spacing w:after="0" w:line="240" w:lineRule="auto"/>
        <w:ind w:firstLine="720"/>
        <w:contextualSpacing/>
        <w:rPr>
          <w:rFonts w:ascii="Times New Roman" w:eastAsia="Times New Roman" w:hAnsi="Times New Roman" w:cs="Times New Roman"/>
        </w:rPr>
      </w:pPr>
      <w:r w:rsidRPr="004E4F9B">
        <w:rPr>
          <w:rFonts w:ascii="Times New Roman" w:eastAsia="Times New Roman" w:hAnsi="Times New Roman" w:cs="Times New Roman"/>
          <w:bCs/>
        </w:rPr>
        <w:t>d.</w:t>
      </w:r>
      <w:r w:rsidRPr="004E4F9B">
        <w:rPr>
          <w:rFonts w:ascii="Times New Roman" w:eastAsia="Times New Roman" w:hAnsi="Times New Roman" w:cs="Times New Roman"/>
          <w:b/>
          <w:bCs/>
        </w:rPr>
        <w:t xml:space="preserve"> </w:t>
      </w:r>
      <w:r w:rsidRPr="004E4F9B">
        <w:rPr>
          <w:rFonts w:ascii="Times New Roman" w:eastAsia="Times New Roman" w:hAnsi="Times New Roman" w:cs="Times New Roman"/>
          <w:b/>
          <w:bCs/>
          <w:color w:val="FF0000"/>
        </w:rPr>
        <w:tab/>
      </w:r>
      <w:r w:rsidRPr="004E4F9B">
        <w:rPr>
          <w:rFonts w:ascii="Times New Roman" w:eastAsia="Times New Roman" w:hAnsi="Times New Roman" w:cs="Times New Roman"/>
        </w:rPr>
        <w:t>Long-term care</w:t>
      </w:r>
    </w:p>
    <w:p w14:paraId="6012C971" w14:textId="77777777" w:rsidR="004E4F9B" w:rsidRPr="004E4F9B" w:rsidRDefault="004E4F9B" w:rsidP="004E4F9B">
      <w:pPr>
        <w:spacing w:after="0" w:line="240" w:lineRule="auto"/>
        <w:contextualSpacing/>
        <w:rPr>
          <w:rFonts w:ascii="Times New Roman" w:eastAsia="Times New Roman" w:hAnsi="Times New Roman" w:cs="Times New Roman"/>
          <w:b/>
          <w:bCs/>
          <w:color w:val="FF0000"/>
        </w:rPr>
      </w:pPr>
      <w:r w:rsidRPr="004E4F9B">
        <w:rPr>
          <w:rFonts w:ascii="Times New Roman" w:eastAsia="Times New Roman" w:hAnsi="Times New Roman" w:cs="Times New Roman"/>
          <w:b/>
          <w:color w:val="FF0000"/>
        </w:rPr>
        <w:t>Rationale: Patient history questionnaires are typically used in ambulatory care settings.</w:t>
      </w:r>
    </w:p>
    <w:p w14:paraId="4BC6D349" w14:textId="77777777" w:rsidR="004E4F9B" w:rsidRPr="004E4F9B" w:rsidRDefault="004E4F9B" w:rsidP="004E4F9B">
      <w:pPr>
        <w:spacing w:after="0" w:line="240" w:lineRule="auto"/>
        <w:ind w:firstLine="720"/>
        <w:contextualSpacing/>
        <w:rPr>
          <w:rFonts w:ascii="Times New Roman" w:eastAsia="Times New Roman" w:hAnsi="Times New Roman" w:cs="Times New Roman"/>
        </w:rPr>
      </w:pPr>
    </w:p>
    <w:p w14:paraId="25A46C31" w14:textId="77777777" w:rsidR="004E4F9B" w:rsidRPr="004E4F9B" w:rsidRDefault="004E4F9B" w:rsidP="004E4F9B">
      <w:pPr>
        <w:spacing w:after="60" w:line="240" w:lineRule="auto"/>
        <w:contextualSpacing/>
        <w:rPr>
          <w:rFonts w:ascii="Times New Roman" w:eastAsia="Times New Roman" w:hAnsi="Times New Roman" w:cs="Times New Roman"/>
        </w:rPr>
      </w:pPr>
      <w:r w:rsidRPr="004E4F9B">
        <w:rPr>
          <w:rFonts w:ascii="Times New Roman" w:eastAsia="Times New Roman" w:hAnsi="Times New Roman" w:cs="Times New Roman"/>
        </w:rPr>
        <w:t>5.</w:t>
      </w:r>
      <w:r w:rsidRPr="004E4F9B">
        <w:rPr>
          <w:rFonts w:ascii="Times New Roman" w:eastAsia="Times New Roman" w:hAnsi="Times New Roman" w:cs="Times New Roman"/>
          <w:b/>
        </w:rPr>
        <w:tab/>
      </w:r>
      <w:r w:rsidRPr="004E4F9B">
        <w:rPr>
          <w:rFonts w:ascii="Times New Roman" w:eastAsia="Times New Roman" w:hAnsi="Times New Roman" w:cs="Times New Roman"/>
        </w:rPr>
        <w:t>An RAI/MDS and care plan are found in records of __________ patients.</w:t>
      </w:r>
    </w:p>
    <w:p w14:paraId="2FD75105" w14:textId="77777777" w:rsidR="004E4F9B" w:rsidRPr="004E4F9B" w:rsidRDefault="004E4F9B" w:rsidP="004E4F9B">
      <w:pPr>
        <w:spacing w:after="60" w:line="240" w:lineRule="auto"/>
        <w:ind w:left="1440" w:hanging="720"/>
        <w:contextualSpacing/>
        <w:rPr>
          <w:rFonts w:ascii="Times New Roman" w:eastAsia="Times New Roman" w:hAnsi="Times New Roman" w:cs="Times New Roman"/>
        </w:rPr>
      </w:pPr>
      <w:r w:rsidRPr="004E4F9B">
        <w:rPr>
          <w:rFonts w:ascii="Times New Roman" w:eastAsia="Times New Roman" w:hAnsi="Times New Roman" w:cs="Times New Roman"/>
        </w:rPr>
        <w:t xml:space="preserve">a. </w:t>
      </w:r>
      <w:r w:rsidRPr="004E4F9B">
        <w:rPr>
          <w:rFonts w:ascii="Times New Roman" w:eastAsia="Times New Roman" w:hAnsi="Times New Roman" w:cs="Times New Roman"/>
        </w:rPr>
        <w:tab/>
        <w:t>Home healthcare</w:t>
      </w:r>
    </w:p>
    <w:p w14:paraId="724BEFA6" w14:textId="77777777" w:rsidR="004E4F9B" w:rsidRPr="004E4F9B" w:rsidRDefault="004E4F9B" w:rsidP="004E4F9B">
      <w:pPr>
        <w:spacing w:after="60" w:line="240" w:lineRule="auto"/>
        <w:ind w:left="1440" w:hanging="720"/>
        <w:contextualSpacing/>
        <w:rPr>
          <w:rFonts w:ascii="Times New Roman" w:eastAsia="Times New Roman" w:hAnsi="Times New Roman" w:cs="Times New Roman"/>
          <w:b/>
          <w:bCs/>
          <w:color w:val="FF0000"/>
        </w:rPr>
      </w:pPr>
      <w:r w:rsidRPr="004E4F9B">
        <w:rPr>
          <w:rFonts w:ascii="Times New Roman" w:eastAsia="Times New Roman" w:hAnsi="Times New Roman" w:cs="Times New Roman"/>
          <w:b/>
          <w:bCs/>
          <w:color w:val="FF0000"/>
        </w:rPr>
        <w:t xml:space="preserve">b. </w:t>
      </w:r>
      <w:r w:rsidRPr="004E4F9B">
        <w:rPr>
          <w:rFonts w:ascii="Times New Roman" w:eastAsia="Times New Roman" w:hAnsi="Times New Roman" w:cs="Times New Roman"/>
          <w:b/>
          <w:bCs/>
          <w:color w:val="FF0000"/>
        </w:rPr>
        <w:tab/>
        <w:t>Long-term care</w:t>
      </w:r>
    </w:p>
    <w:p w14:paraId="6635B467" w14:textId="77777777" w:rsidR="004E4F9B" w:rsidRPr="004E4F9B" w:rsidRDefault="004E4F9B" w:rsidP="004E4F9B">
      <w:pPr>
        <w:spacing w:after="60" w:line="240" w:lineRule="auto"/>
        <w:ind w:left="1440" w:hanging="720"/>
        <w:contextualSpacing/>
        <w:rPr>
          <w:rFonts w:ascii="Times New Roman" w:eastAsia="Times New Roman" w:hAnsi="Times New Roman" w:cs="Times New Roman"/>
        </w:rPr>
      </w:pPr>
      <w:r w:rsidRPr="004E4F9B">
        <w:rPr>
          <w:rFonts w:ascii="Times New Roman" w:eastAsia="Times New Roman" w:hAnsi="Times New Roman" w:cs="Times New Roman"/>
        </w:rPr>
        <w:t xml:space="preserve">c. </w:t>
      </w:r>
      <w:r w:rsidRPr="004E4F9B">
        <w:rPr>
          <w:rFonts w:ascii="Times New Roman" w:eastAsia="Times New Roman" w:hAnsi="Times New Roman" w:cs="Times New Roman"/>
        </w:rPr>
        <w:tab/>
        <w:t>Behavioral healthcare</w:t>
      </w:r>
    </w:p>
    <w:p w14:paraId="3556D26C" w14:textId="77777777" w:rsidR="004E4F9B" w:rsidRPr="004E4F9B" w:rsidRDefault="004E4F9B" w:rsidP="004E4F9B">
      <w:pPr>
        <w:spacing w:after="60" w:line="240" w:lineRule="auto"/>
        <w:ind w:left="1440" w:hanging="720"/>
        <w:contextualSpacing/>
        <w:rPr>
          <w:rFonts w:ascii="Times New Roman" w:eastAsia="Times New Roman" w:hAnsi="Times New Roman" w:cs="Times New Roman"/>
        </w:rPr>
      </w:pPr>
      <w:r w:rsidRPr="004E4F9B">
        <w:rPr>
          <w:rFonts w:ascii="Times New Roman" w:eastAsia="Times New Roman" w:hAnsi="Times New Roman" w:cs="Times New Roman"/>
        </w:rPr>
        <w:t xml:space="preserve">d. </w:t>
      </w:r>
      <w:r w:rsidRPr="004E4F9B">
        <w:rPr>
          <w:rFonts w:ascii="Times New Roman" w:eastAsia="Times New Roman" w:hAnsi="Times New Roman" w:cs="Times New Roman"/>
        </w:rPr>
        <w:tab/>
        <w:t>Rehabilitative care</w:t>
      </w:r>
    </w:p>
    <w:p w14:paraId="5ED34E80" w14:textId="77777777" w:rsidR="004E4F9B" w:rsidRPr="004E4F9B" w:rsidRDefault="004E4F9B" w:rsidP="004E4F9B">
      <w:pPr>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RAI/MDS is used in long-term care facilities.</w:t>
      </w:r>
    </w:p>
    <w:p w14:paraId="6B777976" w14:textId="77777777" w:rsidR="004E4F9B" w:rsidRPr="004E4F9B" w:rsidRDefault="004E4F9B" w:rsidP="004E4F9B">
      <w:pPr>
        <w:spacing w:after="0" w:line="240" w:lineRule="auto"/>
        <w:rPr>
          <w:rFonts w:ascii="Times New Roman" w:eastAsia="Times New Roman" w:hAnsi="Times New Roman" w:cs="Times New Roman"/>
        </w:rPr>
      </w:pPr>
    </w:p>
    <w:p w14:paraId="617B9276" w14:textId="77777777" w:rsidR="004E4F9B" w:rsidRPr="004E4F9B" w:rsidRDefault="004E4F9B" w:rsidP="004E4F9B">
      <w:pPr>
        <w:spacing w:after="60" w:line="240" w:lineRule="auto"/>
        <w:ind w:left="720" w:hanging="720"/>
        <w:contextualSpacing/>
        <w:rPr>
          <w:rFonts w:ascii="Times New Roman" w:eastAsia="Times New Roman" w:hAnsi="Times New Roman" w:cs="Times New Roman"/>
        </w:rPr>
      </w:pPr>
      <w:r w:rsidRPr="004E4F9B">
        <w:rPr>
          <w:rFonts w:ascii="Times New Roman" w:eastAsia="Times New Roman" w:hAnsi="Times New Roman" w:cs="Times New Roman"/>
        </w:rPr>
        <w:t>6.</w:t>
      </w:r>
      <w:r w:rsidRPr="004E4F9B">
        <w:rPr>
          <w:rFonts w:ascii="Times New Roman" w:eastAsia="Times New Roman" w:hAnsi="Times New Roman" w:cs="Times New Roman"/>
        </w:rPr>
        <w:tab/>
        <w:t>Identify the documentation that records the attending physician’s assessment of the patient’s current health status.</w:t>
      </w:r>
    </w:p>
    <w:p w14:paraId="5CAE969A" w14:textId="77777777" w:rsidR="004E4F9B" w:rsidRPr="004E4F9B" w:rsidRDefault="004E4F9B" w:rsidP="004E4F9B">
      <w:pPr>
        <w:spacing w:after="60" w:line="240" w:lineRule="auto"/>
        <w:ind w:left="1440" w:hanging="720"/>
        <w:contextualSpacing/>
        <w:rPr>
          <w:rFonts w:ascii="Times New Roman" w:eastAsia="Times New Roman" w:hAnsi="Times New Roman" w:cs="Times New Roman"/>
          <w:b/>
          <w:bCs/>
          <w:color w:val="FF0000"/>
        </w:rPr>
      </w:pPr>
      <w:r w:rsidRPr="004E4F9B">
        <w:rPr>
          <w:rFonts w:ascii="Times New Roman" w:eastAsia="Times New Roman" w:hAnsi="Times New Roman" w:cs="Times New Roman"/>
          <w:b/>
          <w:bCs/>
          <w:color w:val="FF0000"/>
        </w:rPr>
        <w:t>a.</w:t>
      </w:r>
      <w:r w:rsidRPr="004E4F9B">
        <w:rPr>
          <w:rFonts w:ascii="Times New Roman" w:eastAsia="Times New Roman" w:hAnsi="Times New Roman" w:cs="Times New Roman"/>
          <w:b/>
          <w:bCs/>
          <w:color w:val="FF0000"/>
        </w:rPr>
        <w:tab/>
        <w:t>Physical examination</w:t>
      </w:r>
    </w:p>
    <w:p w14:paraId="30D474B4" w14:textId="77777777" w:rsidR="004E4F9B" w:rsidRPr="004E4F9B" w:rsidRDefault="004E4F9B" w:rsidP="004E4F9B">
      <w:pPr>
        <w:spacing w:after="60" w:line="240" w:lineRule="auto"/>
        <w:ind w:left="1440" w:hanging="720"/>
        <w:contextualSpacing/>
        <w:rPr>
          <w:rFonts w:ascii="Times New Roman" w:eastAsia="Times New Roman" w:hAnsi="Times New Roman" w:cs="Times New Roman"/>
        </w:rPr>
      </w:pPr>
      <w:r w:rsidRPr="004E4F9B">
        <w:rPr>
          <w:rFonts w:ascii="Times New Roman" w:eastAsia="Times New Roman" w:hAnsi="Times New Roman" w:cs="Times New Roman"/>
        </w:rPr>
        <w:t>b.</w:t>
      </w:r>
      <w:r w:rsidRPr="004E4F9B">
        <w:rPr>
          <w:rFonts w:ascii="Times New Roman" w:eastAsia="Times New Roman" w:hAnsi="Times New Roman" w:cs="Times New Roman"/>
        </w:rPr>
        <w:tab/>
        <w:t>Medical history</w:t>
      </w:r>
    </w:p>
    <w:p w14:paraId="618DE04D" w14:textId="77777777" w:rsidR="004E4F9B" w:rsidRPr="004E4F9B" w:rsidRDefault="004E4F9B" w:rsidP="004E4F9B">
      <w:pPr>
        <w:spacing w:after="60" w:line="240" w:lineRule="auto"/>
        <w:ind w:left="1440" w:hanging="720"/>
        <w:contextualSpacing/>
        <w:rPr>
          <w:rFonts w:ascii="Times New Roman" w:eastAsia="Times New Roman" w:hAnsi="Times New Roman" w:cs="Times New Roman"/>
        </w:rPr>
      </w:pPr>
      <w:r w:rsidRPr="004E4F9B">
        <w:rPr>
          <w:rFonts w:ascii="Times New Roman" w:eastAsia="Times New Roman" w:hAnsi="Times New Roman" w:cs="Times New Roman"/>
        </w:rPr>
        <w:t>c.</w:t>
      </w:r>
      <w:r w:rsidRPr="004E4F9B">
        <w:rPr>
          <w:rFonts w:ascii="Times New Roman" w:eastAsia="Times New Roman" w:hAnsi="Times New Roman" w:cs="Times New Roman"/>
        </w:rPr>
        <w:tab/>
        <w:t>Progress notes</w:t>
      </w:r>
    </w:p>
    <w:p w14:paraId="1AE2CBAF" w14:textId="77777777" w:rsidR="004E4F9B" w:rsidRPr="004E4F9B" w:rsidRDefault="004E4F9B" w:rsidP="004E4F9B">
      <w:pPr>
        <w:spacing w:after="60" w:line="240" w:lineRule="auto"/>
        <w:ind w:left="1440" w:hanging="720"/>
        <w:contextualSpacing/>
        <w:rPr>
          <w:rFonts w:ascii="Times New Roman" w:eastAsia="Times New Roman" w:hAnsi="Times New Roman" w:cs="Times New Roman"/>
        </w:rPr>
      </w:pPr>
      <w:r w:rsidRPr="004E4F9B">
        <w:rPr>
          <w:rFonts w:ascii="Times New Roman" w:eastAsia="Times New Roman" w:hAnsi="Times New Roman" w:cs="Times New Roman"/>
        </w:rPr>
        <w:t>d.</w:t>
      </w:r>
      <w:r w:rsidRPr="004E4F9B">
        <w:rPr>
          <w:rFonts w:ascii="Times New Roman" w:eastAsia="Times New Roman" w:hAnsi="Times New Roman" w:cs="Times New Roman"/>
        </w:rPr>
        <w:tab/>
        <w:t>Discharge summary</w:t>
      </w:r>
    </w:p>
    <w:p w14:paraId="09ACA6A9" w14:textId="77777777" w:rsidR="004E4F9B" w:rsidRPr="004E4F9B" w:rsidRDefault="004E4F9B" w:rsidP="004E4F9B">
      <w:pPr>
        <w:spacing w:after="60" w:line="240" w:lineRule="auto"/>
        <w:contextualSpacing/>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The physical examination contains the evaluation of the patient’s condition.</w:t>
      </w:r>
    </w:p>
    <w:p w14:paraId="3F8249B5" w14:textId="77777777" w:rsidR="004E4F9B" w:rsidRPr="004E4F9B" w:rsidRDefault="004E4F9B" w:rsidP="004E4F9B">
      <w:pPr>
        <w:spacing w:after="60" w:line="240" w:lineRule="auto"/>
        <w:ind w:left="1440" w:hanging="720"/>
        <w:contextualSpacing/>
        <w:rPr>
          <w:rFonts w:ascii="Times New Roman" w:eastAsia="Times New Roman" w:hAnsi="Times New Roman" w:cs="Times New Roman"/>
        </w:rPr>
      </w:pPr>
    </w:p>
    <w:p w14:paraId="045273F5" w14:textId="77777777" w:rsidR="004E4F9B" w:rsidRPr="004E4F9B" w:rsidRDefault="004E4F9B" w:rsidP="004E4F9B">
      <w:pPr>
        <w:spacing w:after="60" w:line="240" w:lineRule="auto"/>
        <w:ind w:left="720" w:hanging="720"/>
        <w:contextualSpacing/>
        <w:rPr>
          <w:rFonts w:ascii="Times New Roman" w:eastAsia="Times New Roman" w:hAnsi="Times New Roman" w:cs="Times New Roman"/>
        </w:rPr>
      </w:pPr>
      <w:r w:rsidRPr="004E4F9B">
        <w:rPr>
          <w:rFonts w:ascii="Times New Roman" w:eastAsia="Times New Roman" w:hAnsi="Times New Roman" w:cs="Times New Roman"/>
        </w:rPr>
        <w:t>7.</w:t>
      </w:r>
      <w:r w:rsidRPr="004E4F9B">
        <w:rPr>
          <w:rFonts w:ascii="Times New Roman" w:eastAsia="Times New Roman" w:hAnsi="Times New Roman" w:cs="Times New Roman"/>
        </w:rPr>
        <w:tab/>
        <w:t>Which of the following statements justifies the need for a consultation report?</w:t>
      </w:r>
    </w:p>
    <w:p w14:paraId="6A373141" w14:textId="77777777" w:rsidR="004E4F9B" w:rsidRPr="004E4F9B" w:rsidRDefault="004E4F9B" w:rsidP="004E4F9B">
      <w:pPr>
        <w:spacing w:after="60" w:line="240" w:lineRule="auto"/>
        <w:ind w:left="1440" w:hanging="720"/>
        <w:contextualSpacing/>
        <w:rPr>
          <w:rFonts w:ascii="Times New Roman" w:eastAsia="Times New Roman" w:hAnsi="Times New Roman" w:cs="Times New Roman"/>
        </w:rPr>
      </w:pPr>
      <w:r w:rsidRPr="004E4F9B">
        <w:rPr>
          <w:rFonts w:ascii="Times New Roman" w:eastAsia="Times New Roman" w:hAnsi="Times New Roman" w:cs="Times New Roman"/>
        </w:rPr>
        <w:t>a.</w:t>
      </w:r>
      <w:r w:rsidRPr="004E4F9B">
        <w:rPr>
          <w:rFonts w:ascii="Times New Roman" w:eastAsia="Times New Roman" w:hAnsi="Times New Roman" w:cs="Times New Roman"/>
        </w:rPr>
        <w:tab/>
        <w:t>It provides a chronological summary of the patient’s medical history and illness</w:t>
      </w:r>
    </w:p>
    <w:p w14:paraId="62696DBE" w14:textId="77777777" w:rsidR="004E4F9B" w:rsidRPr="004E4F9B" w:rsidRDefault="004E4F9B" w:rsidP="004E4F9B">
      <w:pPr>
        <w:spacing w:after="60" w:line="240" w:lineRule="auto"/>
        <w:ind w:left="1440" w:hanging="720"/>
        <w:contextualSpacing/>
        <w:rPr>
          <w:rFonts w:ascii="Times New Roman" w:eastAsia="Times New Roman" w:hAnsi="Times New Roman" w:cs="Times New Roman"/>
          <w:b/>
          <w:bCs/>
          <w:color w:val="FF0000"/>
        </w:rPr>
      </w:pPr>
      <w:r w:rsidRPr="004E4F9B">
        <w:rPr>
          <w:rFonts w:ascii="Times New Roman" w:eastAsia="Times New Roman" w:hAnsi="Times New Roman" w:cs="Times New Roman"/>
          <w:b/>
          <w:bCs/>
          <w:color w:val="FF0000"/>
        </w:rPr>
        <w:lastRenderedPageBreak/>
        <w:t>b.</w:t>
      </w:r>
      <w:r w:rsidRPr="004E4F9B">
        <w:rPr>
          <w:rFonts w:ascii="Times New Roman" w:eastAsia="Times New Roman" w:hAnsi="Times New Roman" w:cs="Times New Roman"/>
          <w:b/>
          <w:bCs/>
          <w:color w:val="FF0000"/>
        </w:rPr>
        <w:tab/>
        <w:t>It documents opinions about the patient’s condition from the perspective of a physician not previously involved in the patient’s care</w:t>
      </w:r>
    </w:p>
    <w:p w14:paraId="01A3F7C8" w14:textId="77777777" w:rsidR="004E4F9B" w:rsidRPr="004E4F9B" w:rsidRDefault="004E4F9B" w:rsidP="004E4F9B">
      <w:pPr>
        <w:spacing w:after="60" w:line="240" w:lineRule="auto"/>
        <w:ind w:left="1440" w:hanging="720"/>
        <w:contextualSpacing/>
        <w:rPr>
          <w:rFonts w:ascii="Times New Roman" w:eastAsia="Times New Roman" w:hAnsi="Times New Roman" w:cs="Times New Roman"/>
        </w:rPr>
      </w:pPr>
      <w:r w:rsidRPr="004E4F9B">
        <w:rPr>
          <w:rFonts w:ascii="Times New Roman" w:eastAsia="Times New Roman" w:hAnsi="Times New Roman" w:cs="Times New Roman"/>
        </w:rPr>
        <w:t>c.</w:t>
      </w:r>
      <w:r w:rsidRPr="004E4F9B">
        <w:rPr>
          <w:rFonts w:ascii="Times New Roman" w:eastAsia="Times New Roman" w:hAnsi="Times New Roman" w:cs="Times New Roman"/>
        </w:rPr>
        <w:tab/>
        <w:t>It concisely summarizes the patient’s treatment and stay in the hospital from the time of admission to the time of discharge</w:t>
      </w:r>
    </w:p>
    <w:p w14:paraId="0A655A66" w14:textId="77777777" w:rsidR="004E4F9B" w:rsidRPr="004E4F9B" w:rsidRDefault="004E4F9B" w:rsidP="004E4F9B">
      <w:pPr>
        <w:spacing w:after="60" w:line="240" w:lineRule="auto"/>
        <w:ind w:left="1440" w:hanging="720"/>
        <w:contextualSpacing/>
        <w:rPr>
          <w:rFonts w:ascii="Times New Roman" w:eastAsia="Times New Roman" w:hAnsi="Times New Roman" w:cs="Times New Roman"/>
        </w:rPr>
      </w:pPr>
      <w:r w:rsidRPr="004E4F9B">
        <w:rPr>
          <w:rFonts w:ascii="Times New Roman" w:eastAsia="Times New Roman" w:hAnsi="Times New Roman" w:cs="Times New Roman"/>
        </w:rPr>
        <w:t>d.</w:t>
      </w:r>
      <w:r w:rsidRPr="004E4F9B">
        <w:rPr>
          <w:rFonts w:ascii="Times New Roman" w:eastAsia="Times New Roman" w:hAnsi="Times New Roman" w:cs="Times New Roman"/>
        </w:rPr>
        <w:tab/>
        <w:t>It documents the physician’s instructions to other parties involved in providing care to a patient</w:t>
      </w:r>
    </w:p>
    <w:p w14:paraId="6D49AB02" w14:textId="77777777" w:rsidR="004E4F9B" w:rsidRPr="004E4F9B" w:rsidRDefault="004E4F9B" w:rsidP="004E4F9B">
      <w:pPr>
        <w:spacing w:after="0" w:line="240" w:lineRule="auto"/>
        <w:contextualSpacing/>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A consultation report records the opinion of any physician who is asked by the patient’s physician to provide advice on the patient’s care.</w:t>
      </w:r>
    </w:p>
    <w:p w14:paraId="3E325AA9" w14:textId="77777777" w:rsidR="004E4F9B" w:rsidRPr="004E4F9B" w:rsidRDefault="004E4F9B" w:rsidP="004E4F9B">
      <w:pPr>
        <w:spacing w:after="0" w:line="240" w:lineRule="auto"/>
        <w:contextualSpacing/>
        <w:rPr>
          <w:rFonts w:ascii="Times New Roman" w:eastAsia="Times New Roman" w:hAnsi="Times New Roman" w:cs="Times New Roman"/>
          <w:b/>
        </w:rPr>
      </w:pPr>
    </w:p>
    <w:p w14:paraId="2CCCC90E" w14:textId="77777777" w:rsidR="004E4F9B" w:rsidRPr="004E4F9B" w:rsidRDefault="004E4F9B" w:rsidP="004E4F9B">
      <w:pPr>
        <w:tabs>
          <w:tab w:val="left" w:pos="7020"/>
        </w:tabs>
        <w:spacing w:after="60" w:line="240" w:lineRule="auto"/>
        <w:ind w:left="720" w:hanging="720"/>
        <w:contextualSpacing/>
        <w:rPr>
          <w:rFonts w:ascii="Times New Roman" w:eastAsia="Times New Roman" w:hAnsi="Times New Roman" w:cs="Times New Roman"/>
        </w:rPr>
      </w:pPr>
      <w:r w:rsidRPr="004E4F9B">
        <w:rPr>
          <w:rFonts w:ascii="Times New Roman" w:eastAsia="Times New Roman" w:hAnsi="Times New Roman" w:cs="Times New Roman"/>
        </w:rPr>
        <w:t>8</w:t>
      </w:r>
      <w:r w:rsidRPr="004E4F9B">
        <w:rPr>
          <w:rFonts w:ascii="Times New Roman" w:eastAsia="Times New Roman" w:hAnsi="Times New Roman" w:cs="Times New Roman"/>
          <w:bCs/>
        </w:rPr>
        <w:t>.</w:t>
      </w:r>
      <w:r w:rsidRPr="004E4F9B">
        <w:rPr>
          <w:rFonts w:ascii="Times New Roman" w:eastAsia="Times New Roman" w:hAnsi="Times New Roman" w:cs="Times New Roman"/>
          <w:b/>
        </w:rPr>
        <w:tab/>
      </w:r>
      <w:r w:rsidRPr="004E4F9B">
        <w:rPr>
          <w:rFonts w:ascii="Times New Roman" w:eastAsia="Times New Roman" w:hAnsi="Times New Roman" w:cs="Times New Roman"/>
          <w:bCs/>
        </w:rPr>
        <w:t>D</w:t>
      </w:r>
      <w:r w:rsidRPr="004E4F9B">
        <w:rPr>
          <w:rFonts w:ascii="Times New Roman" w:eastAsia="Times New Roman" w:hAnsi="Times New Roman" w:cs="Times New Roman"/>
        </w:rPr>
        <w:t>ocumentation of the patient’s current and past health status is located in the _____.</w:t>
      </w:r>
    </w:p>
    <w:p w14:paraId="4749F8C0" w14:textId="77777777" w:rsidR="004E4F9B" w:rsidRPr="004E4F9B" w:rsidRDefault="004E4F9B" w:rsidP="004E4F9B">
      <w:pPr>
        <w:spacing w:after="60" w:line="240" w:lineRule="auto"/>
        <w:ind w:left="1440" w:hanging="720"/>
        <w:contextualSpacing/>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a.</w:t>
      </w:r>
      <w:r w:rsidRPr="004E4F9B">
        <w:rPr>
          <w:rFonts w:ascii="Times New Roman" w:eastAsia="Times New Roman" w:hAnsi="Times New Roman" w:cs="Times New Roman"/>
          <w:b/>
          <w:color w:val="FF0000"/>
        </w:rPr>
        <w:tab/>
        <w:t>Medical history</w:t>
      </w:r>
    </w:p>
    <w:p w14:paraId="7BD8AF58" w14:textId="77777777" w:rsidR="004E4F9B" w:rsidRPr="004E4F9B" w:rsidRDefault="004E4F9B" w:rsidP="004E4F9B">
      <w:pPr>
        <w:spacing w:after="60" w:line="240" w:lineRule="auto"/>
        <w:ind w:left="1440" w:hanging="720"/>
        <w:contextualSpacing/>
        <w:rPr>
          <w:rFonts w:ascii="Times New Roman" w:eastAsia="Times New Roman" w:hAnsi="Times New Roman" w:cs="Times New Roman"/>
          <w:b/>
          <w:bCs/>
          <w:color w:val="FF0000"/>
        </w:rPr>
      </w:pPr>
      <w:r w:rsidRPr="004E4F9B">
        <w:rPr>
          <w:rFonts w:ascii="Times New Roman" w:eastAsia="Times New Roman" w:hAnsi="Times New Roman" w:cs="Times New Roman"/>
          <w:bCs/>
        </w:rPr>
        <w:t>b</w:t>
      </w:r>
      <w:r w:rsidRPr="004E4F9B">
        <w:rPr>
          <w:rFonts w:ascii="Times New Roman" w:eastAsia="Times New Roman" w:hAnsi="Times New Roman" w:cs="Times New Roman"/>
          <w:b/>
          <w:bCs/>
        </w:rPr>
        <w:t>.</w:t>
      </w:r>
      <w:r w:rsidRPr="004E4F9B">
        <w:rPr>
          <w:rFonts w:ascii="Times New Roman" w:eastAsia="Times New Roman" w:hAnsi="Times New Roman" w:cs="Times New Roman"/>
          <w:b/>
          <w:bCs/>
          <w:color w:val="FF0000"/>
        </w:rPr>
        <w:tab/>
      </w:r>
      <w:r w:rsidRPr="004E4F9B">
        <w:rPr>
          <w:rFonts w:ascii="Times New Roman" w:eastAsia="Times New Roman" w:hAnsi="Times New Roman" w:cs="Times New Roman"/>
        </w:rPr>
        <w:t>Physical exam</w:t>
      </w:r>
    </w:p>
    <w:p w14:paraId="42CBBBC1" w14:textId="77777777" w:rsidR="004E4F9B" w:rsidRPr="004E4F9B" w:rsidRDefault="004E4F9B" w:rsidP="004E4F9B">
      <w:pPr>
        <w:spacing w:after="60" w:line="240" w:lineRule="auto"/>
        <w:ind w:left="1440" w:hanging="720"/>
        <w:contextualSpacing/>
        <w:rPr>
          <w:rFonts w:ascii="Times New Roman" w:eastAsia="Times New Roman" w:hAnsi="Times New Roman" w:cs="Times New Roman"/>
        </w:rPr>
      </w:pPr>
      <w:r w:rsidRPr="004E4F9B">
        <w:rPr>
          <w:rFonts w:ascii="Times New Roman" w:eastAsia="Times New Roman" w:hAnsi="Times New Roman" w:cs="Times New Roman"/>
        </w:rPr>
        <w:t>c.</w:t>
      </w:r>
      <w:r w:rsidRPr="004E4F9B">
        <w:rPr>
          <w:rFonts w:ascii="Times New Roman" w:eastAsia="Times New Roman" w:hAnsi="Times New Roman" w:cs="Times New Roman"/>
        </w:rPr>
        <w:tab/>
        <w:t>Physician orders</w:t>
      </w:r>
    </w:p>
    <w:p w14:paraId="1CEEAD76" w14:textId="77777777" w:rsidR="004E4F9B" w:rsidRPr="004E4F9B" w:rsidRDefault="004E4F9B" w:rsidP="004E4F9B">
      <w:pPr>
        <w:spacing w:after="60" w:line="240" w:lineRule="auto"/>
        <w:ind w:left="1440" w:hanging="720"/>
        <w:contextualSpacing/>
        <w:rPr>
          <w:rFonts w:ascii="Times New Roman" w:eastAsia="Times New Roman" w:hAnsi="Times New Roman" w:cs="Times New Roman"/>
        </w:rPr>
      </w:pPr>
      <w:r w:rsidRPr="004E4F9B">
        <w:rPr>
          <w:rFonts w:ascii="Times New Roman" w:eastAsia="Times New Roman" w:hAnsi="Times New Roman" w:cs="Times New Roman"/>
        </w:rPr>
        <w:t>d.</w:t>
      </w:r>
      <w:r w:rsidRPr="004E4F9B">
        <w:rPr>
          <w:rFonts w:ascii="Times New Roman" w:eastAsia="Times New Roman" w:hAnsi="Times New Roman" w:cs="Times New Roman"/>
        </w:rPr>
        <w:tab/>
        <w:t>Patient consent</w:t>
      </w:r>
    </w:p>
    <w:p w14:paraId="0B815340" w14:textId="77777777" w:rsidR="004E4F9B" w:rsidRPr="004E4F9B" w:rsidRDefault="004E4F9B" w:rsidP="004E4F9B">
      <w:pPr>
        <w:spacing w:after="60" w:line="240" w:lineRule="auto"/>
        <w:contextualSpacing/>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The medical history provides information about the patient’s past medical history, surgeries, and other factors that affect their care.</w:t>
      </w:r>
    </w:p>
    <w:p w14:paraId="7B636762" w14:textId="77777777" w:rsidR="004E4F9B" w:rsidRPr="004E4F9B" w:rsidRDefault="004E4F9B" w:rsidP="004E4F9B">
      <w:pPr>
        <w:spacing w:after="60" w:line="240" w:lineRule="auto"/>
        <w:contextualSpacing/>
        <w:rPr>
          <w:rFonts w:ascii="Times New Roman" w:eastAsia="Times New Roman" w:hAnsi="Times New Roman" w:cs="Times New Roman"/>
        </w:rPr>
      </w:pPr>
    </w:p>
    <w:p w14:paraId="2F821017" w14:textId="77777777" w:rsidR="004E4F9B" w:rsidRPr="004E4F9B" w:rsidRDefault="004E4F9B" w:rsidP="004E4F9B">
      <w:pPr>
        <w:spacing w:after="0" w:line="240" w:lineRule="auto"/>
        <w:contextualSpacing/>
        <w:rPr>
          <w:rFonts w:ascii="Times New Roman" w:eastAsia="Times New Roman" w:hAnsi="Times New Roman" w:cs="Times New Roman"/>
        </w:rPr>
      </w:pPr>
      <w:r w:rsidRPr="004E4F9B">
        <w:rPr>
          <w:rFonts w:ascii="Times New Roman" w:eastAsia="Times New Roman" w:hAnsi="Times New Roman" w:cs="Times New Roman"/>
        </w:rPr>
        <w:t>9.</w:t>
      </w:r>
      <w:r w:rsidRPr="004E4F9B">
        <w:rPr>
          <w:rFonts w:ascii="Times New Roman" w:eastAsia="Times New Roman" w:hAnsi="Times New Roman" w:cs="Times New Roman"/>
        </w:rPr>
        <w:tab/>
        <w:t>The physician’s findings based on an examination of the patient is located in the _____.</w:t>
      </w:r>
    </w:p>
    <w:p w14:paraId="2BB01501" w14:textId="77777777" w:rsidR="004E4F9B" w:rsidRPr="004E4F9B" w:rsidRDefault="004E4F9B" w:rsidP="004E4F9B">
      <w:pPr>
        <w:spacing w:after="60" w:line="240" w:lineRule="auto"/>
        <w:ind w:left="1440" w:hanging="720"/>
        <w:contextualSpacing/>
        <w:rPr>
          <w:rFonts w:ascii="Times New Roman" w:eastAsia="Times New Roman" w:hAnsi="Times New Roman" w:cs="Times New Roman"/>
          <w:b/>
          <w:bCs/>
          <w:color w:val="FF0000"/>
        </w:rPr>
      </w:pPr>
      <w:r w:rsidRPr="004E4F9B">
        <w:rPr>
          <w:rFonts w:ascii="Times New Roman" w:eastAsia="Times New Roman" w:hAnsi="Times New Roman" w:cs="Times New Roman"/>
          <w:bCs/>
        </w:rPr>
        <w:t>a.</w:t>
      </w:r>
      <w:r w:rsidRPr="004E4F9B">
        <w:rPr>
          <w:rFonts w:ascii="Times New Roman" w:eastAsia="Times New Roman" w:hAnsi="Times New Roman" w:cs="Times New Roman"/>
          <w:b/>
          <w:bCs/>
          <w:color w:val="FF0000"/>
        </w:rPr>
        <w:tab/>
      </w:r>
      <w:r w:rsidRPr="004E4F9B">
        <w:rPr>
          <w:rFonts w:ascii="Times New Roman" w:eastAsia="Times New Roman" w:hAnsi="Times New Roman" w:cs="Times New Roman"/>
        </w:rPr>
        <w:t>Patient instructions</w:t>
      </w:r>
    </w:p>
    <w:p w14:paraId="1D228841" w14:textId="77777777" w:rsidR="004E4F9B" w:rsidRPr="004E4F9B" w:rsidRDefault="004E4F9B" w:rsidP="004E4F9B">
      <w:pPr>
        <w:spacing w:after="60" w:line="240" w:lineRule="auto"/>
        <w:ind w:left="1440" w:hanging="720"/>
        <w:contextualSpacing/>
        <w:rPr>
          <w:rFonts w:ascii="Times New Roman" w:eastAsia="Times New Roman" w:hAnsi="Times New Roman" w:cs="Times New Roman"/>
        </w:rPr>
      </w:pPr>
      <w:r w:rsidRPr="004E4F9B">
        <w:rPr>
          <w:rFonts w:ascii="Times New Roman" w:eastAsia="Times New Roman" w:hAnsi="Times New Roman" w:cs="Times New Roman"/>
        </w:rPr>
        <w:t>b.</w:t>
      </w:r>
      <w:r w:rsidRPr="004E4F9B">
        <w:rPr>
          <w:rFonts w:ascii="Times New Roman" w:eastAsia="Times New Roman" w:hAnsi="Times New Roman" w:cs="Times New Roman"/>
        </w:rPr>
        <w:tab/>
        <w:t>Discharge summary</w:t>
      </w:r>
    </w:p>
    <w:p w14:paraId="50D1E4A1" w14:textId="77777777" w:rsidR="004E4F9B" w:rsidRPr="004E4F9B" w:rsidRDefault="004E4F9B" w:rsidP="004E4F9B">
      <w:pPr>
        <w:spacing w:after="60" w:line="240" w:lineRule="auto"/>
        <w:ind w:left="1440" w:hanging="720"/>
        <w:contextualSpacing/>
        <w:rPr>
          <w:rFonts w:ascii="Times New Roman" w:eastAsia="Times New Roman" w:hAnsi="Times New Roman" w:cs="Times New Roman"/>
        </w:rPr>
      </w:pPr>
      <w:r w:rsidRPr="004E4F9B">
        <w:rPr>
          <w:rFonts w:ascii="Times New Roman" w:eastAsia="Times New Roman" w:hAnsi="Times New Roman" w:cs="Times New Roman"/>
        </w:rPr>
        <w:t>c.</w:t>
      </w:r>
      <w:r w:rsidRPr="004E4F9B">
        <w:rPr>
          <w:rFonts w:ascii="Times New Roman" w:eastAsia="Times New Roman" w:hAnsi="Times New Roman" w:cs="Times New Roman"/>
        </w:rPr>
        <w:tab/>
        <w:t>Medical history</w:t>
      </w:r>
    </w:p>
    <w:p w14:paraId="1F3CC51D" w14:textId="77777777" w:rsidR="004E4F9B" w:rsidRPr="004E4F9B" w:rsidRDefault="004E4F9B" w:rsidP="004E4F9B">
      <w:pPr>
        <w:spacing w:after="60" w:line="240" w:lineRule="auto"/>
        <w:ind w:left="1440" w:hanging="720"/>
        <w:contextualSpacing/>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d.</w:t>
      </w:r>
      <w:r w:rsidRPr="004E4F9B">
        <w:rPr>
          <w:rFonts w:ascii="Times New Roman" w:eastAsia="Times New Roman" w:hAnsi="Times New Roman" w:cs="Times New Roman"/>
          <w:b/>
          <w:color w:val="FF0000"/>
        </w:rPr>
        <w:tab/>
        <w:t>Physical exam</w:t>
      </w:r>
    </w:p>
    <w:p w14:paraId="7962AE17" w14:textId="77777777" w:rsidR="004E4F9B" w:rsidRPr="004E4F9B" w:rsidRDefault="004E4F9B" w:rsidP="004E4F9B">
      <w:pPr>
        <w:spacing w:after="60" w:line="240" w:lineRule="auto"/>
        <w:contextualSpacing/>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A physical exam documents what the physician found during an evaluation of the patient’s condition.</w:t>
      </w:r>
    </w:p>
    <w:p w14:paraId="59BDB046" w14:textId="77777777" w:rsidR="004E4F9B" w:rsidRPr="004E4F9B" w:rsidRDefault="004E4F9B" w:rsidP="004E4F9B">
      <w:pPr>
        <w:spacing w:after="60" w:line="240" w:lineRule="auto"/>
        <w:contextualSpacing/>
        <w:rPr>
          <w:rFonts w:ascii="Times New Roman" w:eastAsia="Times New Roman" w:hAnsi="Times New Roman" w:cs="Times New Roman"/>
        </w:rPr>
      </w:pPr>
    </w:p>
    <w:p w14:paraId="5D205A73" w14:textId="77777777" w:rsidR="004E4F9B" w:rsidRPr="004E4F9B" w:rsidRDefault="004E4F9B" w:rsidP="004E4F9B">
      <w:pPr>
        <w:spacing w:after="0" w:line="240" w:lineRule="auto"/>
        <w:contextualSpacing/>
        <w:rPr>
          <w:rFonts w:ascii="Times New Roman" w:eastAsia="Times New Roman" w:hAnsi="Times New Roman" w:cs="Times New Roman"/>
        </w:rPr>
      </w:pPr>
      <w:r w:rsidRPr="004E4F9B">
        <w:rPr>
          <w:rFonts w:ascii="Times New Roman" w:eastAsia="Times New Roman" w:hAnsi="Times New Roman" w:cs="Times New Roman"/>
        </w:rPr>
        <w:t>10.</w:t>
      </w:r>
      <w:r w:rsidRPr="004E4F9B">
        <w:rPr>
          <w:rFonts w:ascii="Times New Roman" w:eastAsia="Times New Roman" w:hAnsi="Times New Roman" w:cs="Times New Roman"/>
        </w:rPr>
        <w:tab/>
        <w:t>The ___________ is usually a component of acute care patient records.</w:t>
      </w:r>
    </w:p>
    <w:p w14:paraId="3D3AD2A2" w14:textId="77777777" w:rsidR="004E4F9B" w:rsidRPr="004E4F9B" w:rsidRDefault="004E4F9B" w:rsidP="004E4F9B">
      <w:pPr>
        <w:spacing w:after="60" w:line="240" w:lineRule="auto"/>
        <w:ind w:left="1440" w:hanging="720"/>
        <w:contextualSpacing/>
        <w:rPr>
          <w:rFonts w:ascii="Times New Roman" w:eastAsia="Times New Roman" w:hAnsi="Times New Roman" w:cs="Times New Roman"/>
        </w:rPr>
      </w:pPr>
      <w:r w:rsidRPr="004E4F9B">
        <w:rPr>
          <w:rFonts w:ascii="Times New Roman" w:eastAsia="Times New Roman" w:hAnsi="Times New Roman" w:cs="Times New Roman"/>
        </w:rPr>
        <w:t>a.</w:t>
      </w:r>
      <w:r w:rsidRPr="004E4F9B">
        <w:rPr>
          <w:rFonts w:ascii="Times New Roman" w:eastAsia="Times New Roman" w:hAnsi="Times New Roman" w:cs="Times New Roman"/>
        </w:rPr>
        <w:tab/>
        <w:t>Means of arrival</w:t>
      </w:r>
    </w:p>
    <w:p w14:paraId="14AF5710" w14:textId="77777777" w:rsidR="004E4F9B" w:rsidRPr="004E4F9B" w:rsidRDefault="004E4F9B" w:rsidP="004E4F9B">
      <w:pPr>
        <w:spacing w:after="60" w:line="240" w:lineRule="auto"/>
        <w:ind w:left="1440" w:hanging="720"/>
        <w:contextualSpacing/>
        <w:rPr>
          <w:rFonts w:ascii="Times New Roman" w:eastAsia="Times New Roman" w:hAnsi="Times New Roman" w:cs="Times New Roman"/>
          <w:bCs/>
        </w:rPr>
      </w:pPr>
      <w:r w:rsidRPr="004E4F9B">
        <w:rPr>
          <w:rFonts w:ascii="Times New Roman" w:eastAsia="Times New Roman" w:hAnsi="Times New Roman" w:cs="Times New Roman"/>
          <w:bCs/>
        </w:rPr>
        <w:t>b.</w:t>
      </w:r>
      <w:r w:rsidRPr="004E4F9B">
        <w:rPr>
          <w:rFonts w:ascii="Times New Roman" w:eastAsia="Times New Roman" w:hAnsi="Times New Roman" w:cs="Times New Roman"/>
          <w:bCs/>
        </w:rPr>
        <w:tab/>
        <w:t>Problem list</w:t>
      </w:r>
    </w:p>
    <w:p w14:paraId="25ABBBDC" w14:textId="77777777" w:rsidR="004E4F9B" w:rsidRPr="004E4F9B" w:rsidRDefault="004E4F9B" w:rsidP="004E4F9B">
      <w:pPr>
        <w:spacing w:after="60" w:line="240" w:lineRule="auto"/>
        <w:ind w:left="1440" w:hanging="720"/>
        <w:contextualSpacing/>
        <w:rPr>
          <w:rFonts w:ascii="Times New Roman" w:eastAsia="Times New Roman" w:hAnsi="Times New Roman" w:cs="Times New Roman"/>
        </w:rPr>
      </w:pPr>
      <w:r w:rsidRPr="004E4F9B">
        <w:rPr>
          <w:rFonts w:ascii="Times New Roman" w:eastAsia="Times New Roman" w:hAnsi="Times New Roman" w:cs="Times New Roman"/>
        </w:rPr>
        <w:t>c.</w:t>
      </w:r>
      <w:r w:rsidRPr="004E4F9B">
        <w:rPr>
          <w:rFonts w:ascii="Times New Roman" w:eastAsia="Times New Roman" w:hAnsi="Times New Roman" w:cs="Times New Roman"/>
        </w:rPr>
        <w:tab/>
        <w:t>Minimum Data Set</w:t>
      </w:r>
    </w:p>
    <w:p w14:paraId="48529F7E" w14:textId="77777777" w:rsidR="004E4F9B" w:rsidRPr="004E4F9B" w:rsidRDefault="004E4F9B" w:rsidP="004E4F9B">
      <w:pPr>
        <w:spacing w:after="60" w:line="240" w:lineRule="auto"/>
        <w:ind w:left="1440" w:hanging="720"/>
        <w:contextualSpacing/>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d.</w:t>
      </w:r>
      <w:r w:rsidRPr="004E4F9B">
        <w:rPr>
          <w:rFonts w:ascii="Times New Roman" w:eastAsia="Times New Roman" w:hAnsi="Times New Roman" w:cs="Times New Roman"/>
          <w:b/>
          <w:color w:val="FF0000"/>
        </w:rPr>
        <w:tab/>
        <w:t>Progress notes</w:t>
      </w:r>
    </w:p>
    <w:p w14:paraId="24BD83EF" w14:textId="77777777" w:rsidR="004E4F9B" w:rsidRPr="004E4F9B" w:rsidRDefault="004E4F9B" w:rsidP="004E4F9B">
      <w:pPr>
        <w:spacing w:after="60" w:line="240" w:lineRule="auto"/>
        <w:contextualSpacing/>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Progress notes are typically found in an acute care patient record.</w:t>
      </w:r>
    </w:p>
    <w:p w14:paraId="157B3587" w14:textId="77777777" w:rsidR="004E4F9B" w:rsidRPr="004E4F9B" w:rsidRDefault="004E4F9B" w:rsidP="004E4F9B">
      <w:pPr>
        <w:widowControl w:val="0"/>
        <w:suppressAutoHyphens/>
        <w:spacing w:after="60" w:line="240" w:lineRule="auto"/>
        <w:contextualSpacing/>
        <w:rPr>
          <w:rFonts w:ascii="Times New Roman" w:eastAsia="Times New Roman" w:hAnsi="Times New Roman" w:cs="Times New Roman"/>
          <w:b/>
          <w:color w:val="FF0000"/>
        </w:rPr>
      </w:pPr>
    </w:p>
    <w:p w14:paraId="32C13D62" w14:textId="77777777" w:rsidR="004E4F9B" w:rsidRPr="004E4F9B" w:rsidRDefault="004E4F9B" w:rsidP="004E4F9B">
      <w:pPr>
        <w:widowControl w:val="0"/>
        <w:tabs>
          <w:tab w:val="decimal" w:pos="580"/>
        </w:tabs>
        <w:suppressAutoHyphens/>
        <w:autoSpaceDE w:val="0"/>
        <w:autoSpaceDN w:val="0"/>
        <w:adjustRightInd w:val="0"/>
        <w:spacing w:before="120" w:after="80" w:line="240" w:lineRule="auto"/>
        <w:ind w:left="450" w:hanging="450"/>
        <w:contextualSpacing/>
        <w:textAlignment w:val="center"/>
        <w:rPr>
          <w:rFonts w:ascii="Times New Roman" w:eastAsia="Times New Roman" w:hAnsi="Times New Roman" w:cs="Times New Roman"/>
          <w:color w:val="000000"/>
        </w:rPr>
      </w:pPr>
      <w:r w:rsidRPr="004E4F9B">
        <w:rPr>
          <w:rFonts w:ascii="Times New Roman" w:eastAsia="Times New Roman" w:hAnsi="Times New Roman" w:cs="Times New Roman"/>
          <w:color w:val="000000"/>
        </w:rPr>
        <w:t xml:space="preserve">11. </w:t>
      </w:r>
      <w:r w:rsidRPr="004E4F9B">
        <w:rPr>
          <w:rFonts w:ascii="Times New Roman" w:eastAsia="Times New Roman" w:hAnsi="Times New Roman" w:cs="Times New Roman"/>
          <w:color w:val="000000"/>
        </w:rPr>
        <w:tab/>
      </w:r>
      <w:r w:rsidRPr="004E4F9B">
        <w:rPr>
          <w:rFonts w:ascii="Times New Roman" w:eastAsia="Times New Roman" w:hAnsi="Times New Roman" w:cs="Times New Roman"/>
          <w:color w:val="000000"/>
        </w:rPr>
        <w:tab/>
        <w:t>When defining the legal health record, the healthcare provider must _____.</w:t>
      </w:r>
    </w:p>
    <w:p w14:paraId="3A5C9B10" w14:textId="77777777" w:rsidR="004E4F9B" w:rsidRPr="004E4F9B" w:rsidRDefault="004E4F9B" w:rsidP="004E4F9B">
      <w:pPr>
        <w:widowControl w:val="0"/>
        <w:suppressAutoHyphens/>
        <w:autoSpaceDE w:val="0"/>
        <w:autoSpaceDN w:val="0"/>
        <w:adjustRightInd w:val="0"/>
        <w:spacing w:after="0" w:line="240" w:lineRule="auto"/>
        <w:ind w:left="1080" w:hanging="320"/>
        <w:contextualSpacing/>
        <w:textAlignment w:val="center"/>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a.</w:t>
      </w:r>
      <w:r w:rsidRPr="004E4F9B">
        <w:rPr>
          <w:rFonts w:ascii="Times New Roman" w:eastAsia="Times New Roman" w:hAnsi="Times New Roman" w:cs="Times New Roman"/>
          <w:b/>
          <w:color w:val="FF0000"/>
        </w:rPr>
        <w:tab/>
      </w:r>
      <w:r w:rsidRPr="004E4F9B">
        <w:rPr>
          <w:rFonts w:ascii="Times New Roman" w:eastAsia="Times New Roman" w:hAnsi="Times New Roman" w:cs="Times New Roman"/>
          <w:b/>
          <w:color w:val="FF0000"/>
        </w:rPr>
        <w:tab/>
        <w:t>Assess the legal environment</w:t>
      </w:r>
    </w:p>
    <w:p w14:paraId="0DB59313" w14:textId="77777777" w:rsidR="004E4F9B" w:rsidRPr="004E4F9B" w:rsidRDefault="004E4F9B" w:rsidP="004E4F9B">
      <w:pPr>
        <w:widowControl w:val="0"/>
        <w:suppressAutoHyphens/>
        <w:autoSpaceDE w:val="0"/>
        <w:autoSpaceDN w:val="0"/>
        <w:adjustRightInd w:val="0"/>
        <w:spacing w:after="0" w:line="240" w:lineRule="auto"/>
        <w:ind w:left="1080" w:hanging="320"/>
        <w:contextualSpacing/>
        <w:textAlignment w:val="center"/>
        <w:rPr>
          <w:rFonts w:ascii="Times New Roman" w:eastAsia="Times New Roman" w:hAnsi="Times New Roman" w:cs="Times New Roman"/>
        </w:rPr>
      </w:pPr>
      <w:r w:rsidRPr="004E4F9B">
        <w:rPr>
          <w:rFonts w:ascii="Times New Roman" w:eastAsia="Times New Roman" w:hAnsi="Times New Roman" w:cs="Times New Roman"/>
        </w:rPr>
        <w:t>b.</w:t>
      </w:r>
      <w:r w:rsidRPr="004E4F9B">
        <w:rPr>
          <w:rFonts w:ascii="Times New Roman" w:eastAsia="Times New Roman" w:hAnsi="Times New Roman" w:cs="Times New Roman"/>
        </w:rPr>
        <w:tab/>
      </w:r>
      <w:r w:rsidRPr="004E4F9B">
        <w:rPr>
          <w:rFonts w:ascii="Times New Roman" w:eastAsia="Times New Roman" w:hAnsi="Times New Roman" w:cs="Times New Roman"/>
        </w:rPr>
        <w:tab/>
        <w:t>Determine what the other healthcare providers are doing</w:t>
      </w:r>
    </w:p>
    <w:p w14:paraId="09D806B7" w14:textId="77777777" w:rsidR="004E4F9B" w:rsidRPr="004E4F9B" w:rsidRDefault="004E4F9B" w:rsidP="004E4F9B">
      <w:pPr>
        <w:widowControl w:val="0"/>
        <w:suppressAutoHyphens/>
        <w:autoSpaceDE w:val="0"/>
        <w:autoSpaceDN w:val="0"/>
        <w:adjustRightInd w:val="0"/>
        <w:spacing w:after="0" w:line="240" w:lineRule="auto"/>
        <w:ind w:left="1080" w:hanging="320"/>
        <w:contextualSpacing/>
        <w:textAlignment w:val="center"/>
        <w:rPr>
          <w:rFonts w:ascii="Times New Roman" w:eastAsia="Times New Roman" w:hAnsi="Times New Roman" w:cs="Times New Roman"/>
        </w:rPr>
      </w:pPr>
      <w:r w:rsidRPr="004E4F9B">
        <w:rPr>
          <w:rFonts w:ascii="Times New Roman" w:eastAsia="Times New Roman" w:hAnsi="Times New Roman" w:cs="Times New Roman"/>
        </w:rPr>
        <w:t>c.</w:t>
      </w:r>
      <w:r w:rsidRPr="004E4F9B">
        <w:rPr>
          <w:rFonts w:ascii="Times New Roman" w:eastAsia="Times New Roman" w:hAnsi="Times New Roman" w:cs="Times New Roman"/>
        </w:rPr>
        <w:tab/>
      </w:r>
      <w:r w:rsidRPr="004E4F9B">
        <w:rPr>
          <w:rFonts w:ascii="Times New Roman" w:eastAsia="Times New Roman" w:hAnsi="Times New Roman" w:cs="Times New Roman"/>
        </w:rPr>
        <w:tab/>
        <w:t>Decide if the legal health record is needed</w:t>
      </w:r>
    </w:p>
    <w:p w14:paraId="3F86408B" w14:textId="77777777" w:rsidR="004E4F9B" w:rsidRPr="004E4F9B" w:rsidRDefault="004E4F9B" w:rsidP="004E4F9B">
      <w:pPr>
        <w:widowControl w:val="0"/>
        <w:suppressAutoHyphens/>
        <w:autoSpaceDE w:val="0"/>
        <w:autoSpaceDN w:val="0"/>
        <w:adjustRightInd w:val="0"/>
        <w:spacing w:after="0" w:line="240" w:lineRule="auto"/>
        <w:ind w:left="1080" w:hanging="320"/>
        <w:contextualSpacing/>
        <w:textAlignment w:val="center"/>
        <w:rPr>
          <w:rFonts w:ascii="Times New Roman" w:eastAsia="Times New Roman" w:hAnsi="Times New Roman" w:cs="Times New Roman"/>
        </w:rPr>
      </w:pPr>
      <w:r w:rsidRPr="004E4F9B">
        <w:rPr>
          <w:rFonts w:ascii="Times New Roman" w:eastAsia="Times New Roman" w:hAnsi="Times New Roman" w:cs="Times New Roman"/>
        </w:rPr>
        <w:t>d.</w:t>
      </w:r>
      <w:r w:rsidRPr="004E4F9B">
        <w:rPr>
          <w:rFonts w:ascii="Times New Roman" w:eastAsia="Times New Roman" w:hAnsi="Times New Roman" w:cs="Times New Roman"/>
        </w:rPr>
        <w:tab/>
      </w:r>
      <w:r w:rsidRPr="004E4F9B">
        <w:rPr>
          <w:rFonts w:ascii="Times New Roman" w:eastAsia="Times New Roman" w:hAnsi="Times New Roman" w:cs="Times New Roman"/>
        </w:rPr>
        <w:tab/>
        <w:t>Include only the paper components of the health record</w:t>
      </w:r>
    </w:p>
    <w:p w14:paraId="1C66F8D4" w14:textId="77777777" w:rsidR="004E4F9B" w:rsidRPr="004E4F9B" w:rsidRDefault="004E4F9B" w:rsidP="004E4F9B">
      <w:pPr>
        <w:widowControl w:val="0"/>
        <w:suppressAutoHyphens/>
        <w:autoSpaceDE w:val="0"/>
        <w:autoSpaceDN w:val="0"/>
        <w:adjustRightInd w:val="0"/>
        <w:spacing w:after="0" w:line="240" w:lineRule="auto"/>
        <w:contextualSpacing/>
        <w:textAlignment w:val="center"/>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Part of the process to identify the legal health record is to access the legal environment.</w:t>
      </w:r>
    </w:p>
    <w:p w14:paraId="356498CF" w14:textId="77777777" w:rsidR="004E4F9B" w:rsidRPr="004E4F9B" w:rsidRDefault="004E4F9B" w:rsidP="004E4F9B">
      <w:pPr>
        <w:widowControl w:val="0"/>
        <w:tabs>
          <w:tab w:val="decimal" w:pos="580"/>
        </w:tabs>
        <w:suppressAutoHyphens/>
        <w:autoSpaceDE w:val="0"/>
        <w:autoSpaceDN w:val="0"/>
        <w:adjustRightInd w:val="0"/>
        <w:spacing w:before="120" w:after="80" w:line="240" w:lineRule="auto"/>
        <w:ind w:left="760" w:hanging="760"/>
        <w:contextualSpacing/>
        <w:textAlignment w:val="center"/>
        <w:rPr>
          <w:rFonts w:ascii="Times New Roman" w:eastAsia="Times New Roman" w:hAnsi="Times New Roman" w:cs="Times New Roman"/>
          <w:color w:val="000000"/>
        </w:rPr>
      </w:pPr>
      <w:r w:rsidRPr="004E4F9B">
        <w:rPr>
          <w:rFonts w:ascii="Times New Roman" w:eastAsia="Times New Roman" w:hAnsi="Times New Roman" w:cs="Times New Roman"/>
          <w:color w:val="000000"/>
        </w:rPr>
        <w:t xml:space="preserve">12. </w:t>
      </w:r>
      <w:r w:rsidRPr="004E4F9B">
        <w:rPr>
          <w:rFonts w:ascii="Times New Roman" w:eastAsia="Times New Roman" w:hAnsi="Times New Roman" w:cs="Times New Roman"/>
          <w:color w:val="000000"/>
        </w:rPr>
        <w:tab/>
        <w:t>The ambulatory surgery record contains information most similar to _____.</w:t>
      </w:r>
    </w:p>
    <w:p w14:paraId="6F471516" w14:textId="77777777" w:rsidR="004E4F9B" w:rsidRPr="004E4F9B" w:rsidRDefault="004E4F9B" w:rsidP="004E4F9B">
      <w:pPr>
        <w:widowControl w:val="0"/>
        <w:suppressAutoHyphens/>
        <w:autoSpaceDE w:val="0"/>
        <w:autoSpaceDN w:val="0"/>
        <w:adjustRightInd w:val="0"/>
        <w:spacing w:after="0" w:line="240" w:lineRule="auto"/>
        <w:ind w:left="1080" w:hanging="320"/>
        <w:contextualSpacing/>
        <w:textAlignment w:val="center"/>
        <w:rPr>
          <w:rFonts w:ascii="Times New Roman" w:eastAsia="Times New Roman" w:hAnsi="Times New Roman" w:cs="Times New Roman"/>
        </w:rPr>
      </w:pPr>
      <w:r w:rsidRPr="004E4F9B">
        <w:rPr>
          <w:rFonts w:ascii="Times New Roman" w:eastAsia="Times New Roman" w:hAnsi="Times New Roman" w:cs="Times New Roman"/>
        </w:rPr>
        <w:t>a.</w:t>
      </w:r>
      <w:r w:rsidRPr="004E4F9B">
        <w:rPr>
          <w:rFonts w:ascii="Times New Roman" w:eastAsia="Times New Roman" w:hAnsi="Times New Roman" w:cs="Times New Roman"/>
        </w:rPr>
        <w:tab/>
        <w:t>Physician’s office records</w:t>
      </w:r>
    </w:p>
    <w:p w14:paraId="1500EFAC" w14:textId="77777777" w:rsidR="004E4F9B" w:rsidRPr="004E4F9B" w:rsidRDefault="004E4F9B" w:rsidP="004E4F9B">
      <w:pPr>
        <w:widowControl w:val="0"/>
        <w:suppressAutoHyphens/>
        <w:autoSpaceDE w:val="0"/>
        <w:autoSpaceDN w:val="0"/>
        <w:adjustRightInd w:val="0"/>
        <w:spacing w:after="0" w:line="240" w:lineRule="auto"/>
        <w:ind w:left="1080" w:hanging="320"/>
        <w:contextualSpacing/>
        <w:textAlignment w:val="center"/>
        <w:rPr>
          <w:rFonts w:ascii="Times New Roman" w:eastAsia="Times New Roman" w:hAnsi="Times New Roman" w:cs="Times New Roman"/>
        </w:rPr>
      </w:pPr>
      <w:r w:rsidRPr="004E4F9B">
        <w:rPr>
          <w:rFonts w:ascii="Times New Roman" w:eastAsia="Times New Roman" w:hAnsi="Times New Roman" w:cs="Times New Roman"/>
        </w:rPr>
        <w:t>b.</w:t>
      </w:r>
      <w:r w:rsidRPr="004E4F9B">
        <w:rPr>
          <w:rFonts w:ascii="Times New Roman" w:eastAsia="Times New Roman" w:hAnsi="Times New Roman" w:cs="Times New Roman"/>
        </w:rPr>
        <w:tab/>
        <w:t>Emergency care records</w:t>
      </w:r>
    </w:p>
    <w:p w14:paraId="5FF74491" w14:textId="77777777" w:rsidR="004E4F9B" w:rsidRPr="004E4F9B" w:rsidRDefault="004E4F9B" w:rsidP="004E4F9B">
      <w:pPr>
        <w:widowControl w:val="0"/>
        <w:suppressAutoHyphens/>
        <w:autoSpaceDE w:val="0"/>
        <w:autoSpaceDN w:val="0"/>
        <w:adjustRightInd w:val="0"/>
        <w:spacing w:after="0" w:line="240" w:lineRule="auto"/>
        <w:ind w:left="1080" w:hanging="320"/>
        <w:contextualSpacing/>
        <w:textAlignment w:val="center"/>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c.</w:t>
      </w:r>
      <w:r w:rsidRPr="004E4F9B">
        <w:rPr>
          <w:rFonts w:ascii="Times New Roman" w:eastAsia="Times New Roman" w:hAnsi="Times New Roman" w:cs="Times New Roman"/>
          <w:b/>
          <w:color w:val="FF0000"/>
        </w:rPr>
        <w:tab/>
        <w:t>Hospital operative records</w:t>
      </w:r>
    </w:p>
    <w:p w14:paraId="2C0E5986" w14:textId="77777777" w:rsidR="004E4F9B" w:rsidRPr="004E4F9B" w:rsidRDefault="004E4F9B" w:rsidP="004E4F9B">
      <w:pPr>
        <w:widowControl w:val="0"/>
        <w:suppressAutoHyphens/>
        <w:autoSpaceDE w:val="0"/>
        <w:autoSpaceDN w:val="0"/>
        <w:adjustRightInd w:val="0"/>
        <w:spacing w:after="0" w:line="240" w:lineRule="auto"/>
        <w:ind w:left="1080" w:hanging="320"/>
        <w:contextualSpacing/>
        <w:textAlignment w:val="center"/>
        <w:rPr>
          <w:rFonts w:ascii="Times New Roman" w:eastAsia="Times New Roman" w:hAnsi="Times New Roman" w:cs="Times New Roman"/>
        </w:rPr>
      </w:pPr>
      <w:r w:rsidRPr="004E4F9B">
        <w:rPr>
          <w:rFonts w:ascii="Times New Roman" w:eastAsia="Times New Roman" w:hAnsi="Times New Roman" w:cs="Times New Roman"/>
        </w:rPr>
        <w:t>d.</w:t>
      </w:r>
      <w:r w:rsidRPr="004E4F9B">
        <w:rPr>
          <w:rFonts w:ascii="Times New Roman" w:eastAsia="Times New Roman" w:hAnsi="Times New Roman" w:cs="Times New Roman"/>
        </w:rPr>
        <w:tab/>
        <w:t>Hospital obstetric records</w:t>
      </w:r>
    </w:p>
    <w:p w14:paraId="3D8D4445" w14:textId="77777777" w:rsidR="004E4F9B" w:rsidRPr="004E4F9B" w:rsidRDefault="004E4F9B" w:rsidP="004E4F9B">
      <w:pPr>
        <w:widowControl w:val="0"/>
        <w:suppressAutoHyphens/>
        <w:autoSpaceDE w:val="0"/>
        <w:autoSpaceDN w:val="0"/>
        <w:adjustRightInd w:val="0"/>
        <w:spacing w:after="0" w:line="240" w:lineRule="auto"/>
        <w:contextualSpacing/>
        <w:textAlignment w:val="center"/>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Surgical documentation is similar in the ambulatory surgery record as well as the hospital operative records.</w:t>
      </w:r>
    </w:p>
    <w:p w14:paraId="6F80D5B1" w14:textId="77777777" w:rsidR="004E4F9B" w:rsidRPr="004E4F9B" w:rsidRDefault="004E4F9B" w:rsidP="004E4F9B">
      <w:pPr>
        <w:widowControl w:val="0"/>
        <w:suppressAutoHyphens/>
        <w:autoSpaceDE w:val="0"/>
        <w:autoSpaceDN w:val="0"/>
        <w:adjustRightInd w:val="0"/>
        <w:spacing w:after="0" w:line="240" w:lineRule="auto"/>
        <w:contextualSpacing/>
        <w:textAlignment w:val="center"/>
        <w:rPr>
          <w:rFonts w:ascii="Times New Roman" w:eastAsia="Times New Roman" w:hAnsi="Times New Roman" w:cs="Times New Roman"/>
        </w:rPr>
      </w:pPr>
    </w:p>
    <w:p w14:paraId="3C92E435" w14:textId="77777777" w:rsidR="004E4F9B" w:rsidRPr="004E4F9B" w:rsidRDefault="004E4F9B" w:rsidP="004E4F9B">
      <w:pPr>
        <w:widowControl w:val="0"/>
        <w:suppressAutoHyphens/>
        <w:autoSpaceDE w:val="0"/>
        <w:autoSpaceDN w:val="0"/>
        <w:adjustRightInd w:val="0"/>
        <w:spacing w:after="80" w:line="240" w:lineRule="auto"/>
        <w:ind w:left="540" w:hanging="540"/>
        <w:contextualSpacing/>
        <w:textAlignment w:val="center"/>
        <w:rPr>
          <w:rFonts w:ascii="Times New Roman" w:eastAsia="Times New Roman" w:hAnsi="Times New Roman" w:cs="Times New Roman"/>
          <w:color w:val="000000"/>
        </w:rPr>
      </w:pPr>
      <w:r w:rsidRPr="004E4F9B">
        <w:rPr>
          <w:rFonts w:ascii="Times New Roman" w:eastAsia="Times New Roman" w:hAnsi="Times New Roman" w:cs="Times New Roman"/>
          <w:color w:val="000000"/>
        </w:rPr>
        <w:t xml:space="preserve">13. </w:t>
      </w:r>
      <w:r w:rsidRPr="004E4F9B">
        <w:rPr>
          <w:rFonts w:ascii="Times New Roman" w:eastAsia="Times New Roman" w:hAnsi="Times New Roman" w:cs="Times New Roman"/>
          <w:color w:val="000000"/>
        </w:rPr>
        <w:tab/>
        <w:t>The means by which the patient arrived at the healthcare setting and documentation of care provided to stabilize the patient must be documented in the _______________ health record.</w:t>
      </w:r>
    </w:p>
    <w:p w14:paraId="6A49974C" w14:textId="77777777" w:rsidR="004E4F9B" w:rsidRPr="004E4F9B" w:rsidRDefault="004E4F9B" w:rsidP="004E4F9B">
      <w:pPr>
        <w:widowControl w:val="0"/>
        <w:suppressAutoHyphens/>
        <w:autoSpaceDE w:val="0"/>
        <w:autoSpaceDN w:val="0"/>
        <w:adjustRightInd w:val="0"/>
        <w:spacing w:after="0" w:line="240" w:lineRule="auto"/>
        <w:ind w:left="1080" w:hanging="320"/>
        <w:contextualSpacing/>
        <w:textAlignment w:val="center"/>
        <w:rPr>
          <w:rFonts w:ascii="Times New Roman" w:eastAsia="Times New Roman" w:hAnsi="Times New Roman" w:cs="Times New Roman"/>
        </w:rPr>
      </w:pPr>
      <w:r w:rsidRPr="004E4F9B">
        <w:rPr>
          <w:rFonts w:ascii="Times New Roman" w:eastAsia="Times New Roman" w:hAnsi="Times New Roman" w:cs="Times New Roman"/>
        </w:rPr>
        <w:t>a.</w:t>
      </w:r>
      <w:r w:rsidRPr="004E4F9B">
        <w:rPr>
          <w:rFonts w:ascii="Times New Roman" w:eastAsia="Times New Roman" w:hAnsi="Times New Roman" w:cs="Times New Roman"/>
        </w:rPr>
        <w:tab/>
        <w:t>Ambulatory care</w:t>
      </w:r>
    </w:p>
    <w:p w14:paraId="243E3AD8" w14:textId="77777777" w:rsidR="004E4F9B" w:rsidRPr="004E4F9B" w:rsidRDefault="004E4F9B" w:rsidP="004E4F9B">
      <w:pPr>
        <w:widowControl w:val="0"/>
        <w:suppressAutoHyphens/>
        <w:autoSpaceDE w:val="0"/>
        <w:autoSpaceDN w:val="0"/>
        <w:adjustRightInd w:val="0"/>
        <w:spacing w:after="0" w:line="240" w:lineRule="auto"/>
        <w:ind w:left="1080" w:hanging="320"/>
        <w:contextualSpacing/>
        <w:textAlignment w:val="center"/>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b.</w:t>
      </w:r>
      <w:r w:rsidRPr="004E4F9B">
        <w:rPr>
          <w:rFonts w:ascii="Times New Roman" w:eastAsia="Times New Roman" w:hAnsi="Times New Roman" w:cs="Times New Roman"/>
          <w:b/>
          <w:color w:val="FF0000"/>
        </w:rPr>
        <w:tab/>
        <w:t>Emergency care</w:t>
      </w:r>
    </w:p>
    <w:p w14:paraId="02642A18" w14:textId="77777777" w:rsidR="004E4F9B" w:rsidRPr="004E4F9B" w:rsidRDefault="004E4F9B" w:rsidP="004E4F9B">
      <w:pPr>
        <w:widowControl w:val="0"/>
        <w:suppressAutoHyphens/>
        <w:autoSpaceDE w:val="0"/>
        <w:autoSpaceDN w:val="0"/>
        <w:adjustRightInd w:val="0"/>
        <w:spacing w:after="0" w:line="240" w:lineRule="auto"/>
        <w:ind w:left="1080" w:hanging="320"/>
        <w:contextualSpacing/>
        <w:textAlignment w:val="center"/>
        <w:rPr>
          <w:rFonts w:ascii="Times New Roman" w:eastAsia="Times New Roman" w:hAnsi="Times New Roman" w:cs="Times New Roman"/>
        </w:rPr>
      </w:pPr>
      <w:r w:rsidRPr="004E4F9B">
        <w:rPr>
          <w:rFonts w:ascii="Times New Roman" w:eastAsia="Times New Roman" w:hAnsi="Times New Roman" w:cs="Times New Roman"/>
        </w:rPr>
        <w:t>c.</w:t>
      </w:r>
      <w:r w:rsidRPr="004E4F9B">
        <w:rPr>
          <w:rFonts w:ascii="Times New Roman" w:eastAsia="Times New Roman" w:hAnsi="Times New Roman" w:cs="Times New Roman"/>
        </w:rPr>
        <w:tab/>
        <w:t>Long-term care</w:t>
      </w:r>
    </w:p>
    <w:p w14:paraId="57AF81FB" w14:textId="77777777" w:rsidR="004E4F9B" w:rsidRPr="004E4F9B" w:rsidRDefault="004E4F9B" w:rsidP="004E4F9B">
      <w:pPr>
        <w:widowControl w:val="0"/>
        <w:suppressAutoHyphens/>
        <w:autoSpaceDE w:val="0"/>
        <w:autoSpaceDN w:val="0"/>
        <w:adjustRightInd w:val="0"/>
        <w:spacing w:after="0" w:line="240" w:lineRule="auto"/>
        <w:ind w:left="1080" w:hanging="320"/>
        <w:contextualSpacing/>
        <w:textAlignment w:val="center"/>
        <w:rPr>
          <w:rFonts w:ascii="Times New Roman" w:eastAsia="Times New Roman" w:hAnsi="Times New Roman" w:cs="Times New Roman"/>
        </w:rPr>
      </w:pPr>
      <w:r w:rsidRPr="004E4F9B">
        <w:rPr>
          <w:rFonts w:ascii="Times New Roman" w:eastAsia="Times New Roman" w:hAnsi="Times New Roman" w:cs="Times New Roman"/>
        </w:rPr>
        <w:lastRenderedPageBreak/>
        <w:t>d.</w:t>
      </w:r>
      <w:r w:rsidRPr="004E4F9B">
        <w:rPr>
          <w:rFonts w:ascii="Times New Roman" w:eastAsia="Times New Roman" w:hAnsi="Times New Roman" w:cs="Times New Roman"/>
        </w:rPr>
        <w:tab/>
        <w:t>Rehabilitative care</w:t>
      </w:r>
    </w:p>
    <w:p w14:paraId="031A5AEC" w14:textId="77777777" w:rsidR="004E4F9B" w:rsidRPr="004E4F9B" w:rsidRDefault="004E4F9B" w:rsidP="004E4F9B">
      <w:pPr>
        <w:widowControl w:val="0"/>
        <w:suppressAutoHyphens/>
        <w:autoSpaceDE w:val="0"/>
        <w:autoSpaceDN w:val="0"/>
        <w:adjustRightInd w:val="0"/>
        <w:spacing w:after="0" w:line="240" w:lineRule="auto"/>
        <w:contextualSpacing/>
        <w:textAlignment w:val="center"/>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In addition to the care provided, emergency health record contains the method of arrival.</w:t>
      </w:r>
    </w:p>
    <w:p w14:paraId="251EC6F5" w14:textId="77777777" w:rsidR="004E4F9B" w:rsidRPr="004E4F9B" w:rsidRDefault="004E4F9B" w:rsidP="004E4F9B">
      <w:pPr>
        <w:widowControl w:val="0"/>
        <w:suppressAutoHyphens/>
        <w:autoSpaceDE w:val="0"/>
        <w:autoSpaceDN w:val="0"/>
        <w:adjustRightInd w:val="0"/>
        <w:spacing w:after="0" w:line="240" w:lineRule="auto"/>
        <w:contextualSpacing/>
        <w:textAlignment w:val="center"/>
        <w:rPr>
          <w:rFonts w:ascii="Times New Roman" w:eastAsia="Times New Roman" w:hAnsi="Times New Roman" w:cs="Times New Roman"/>
        </w:rPr>
      </w:pPr>
    </w:p>
    <w:p w14:paraId="28C379D4" w14:textId="77777777" w:rsidR="004E4F9B" w:rsidRPr="004E4F9B" w:rsidRDefault="004E4F9B" w:rsidP="004E4F9B">
      <w:pPr>
        <w:widowControl w:val="0"/>
        <w:suppressAutoHyphens/>
        <w:autoSpaceDE w:val="0"/>
        <w:autoSpaceDN w:val="0"/>
        <w:adjustRightInd w:val="0"/>
        <w:spacing w:after="0" w:line="240" w:lineRule="auto"/>
        <w:contextualSpacing/>
        <w:textAlignment w:val="center"/>
        <w:rPr>
          <w:rFonts w:ascii="Times New Roman" w:eastAsia="Times New Roman" w:hAnsi="Times New Roman" w:cs="Times New Roman"/>
        </w:rPr>
      </w:pPr>
      <w:r w:rsidRPr="004E4F9B">
        <w:rPr>
          <w:rFonts w:ascii="Times New Roman" w:eastAsia="Times New Roman" w:hAnsi="Times New Roman" w:cs="Times New Roman"/>
        </w:rPr>
        <w:t>14.</w:t>
      </w:r>
      <w:r w:rsidRPr="004E4F9B">
        <w:rPr>
          <w:rFonts w:ascii="Times New Roman" w:eastAsia="Times New Roman" w:hAnsi="Times New Roman" w:cs="Times New Roman"/>
        </w:rPr>
        <w:tab/>
        <w:t>Patient account information includes _____.</w:t>
      </w:r>
    </w:p>
    <w:p w14:paraId="6E2575CE" w14:textId="77777777" w:rsidR="004E4F9B" w:rsidRPr="004E4F9B" w:rsidRDefault="004E4F9B" w:rsidP="004E4F9B">
      <w:pPr>
        <w:widowControl w:val="0"/>
        <w:suppressAutoHyphens/>
        <w:autoSpaceDE w:val="0"/>
        <w:autoSpaceDN w:val="0"/>
        <w:adjustRightInd w:val="0"/>
        <w:spacing w:after="0" w:line="240" w:lineRule="auto"/>
        <w:contextualSpacing/>
        <w:textAlignment w:val="center"/>
        <w:rPr>
          <w:rFonts w:ascii="Times New Roman" w:eastAsia="Times New Roman" w:hAnsi="Times New Roman" w:cs="Times New Roman"/>
        </w:rPr>
      </w:pPr>
      <w:r w:rsidRPr="004E4F9B">
        <w:rPr>
          <w:rFonts w:ascii="Times New Roman" w:eastAsia="Times New Roman" w:hAnsi="Times New Roman" w:cs="Times New Roman"/>
        </w:rPr>
        <w:tab/>
        <w:t>a.</w:t>
      </w:r>
      <w:r w:rsidRPr="004E4F9B">
        <w:rPr>
          <w:rFonts w:ascii="Times New Roman" w:eastAsia="Times New Roman" w:hAnsi="Times New Roman" w:cs="Times New Roman"/>
        </w:rPr>
        <w:tab/>
        <w:t>Patient gender</w:t>
      </w:r>
    </w:p>
    <w:p w14:paraId="2E255E17" w14:textId="77777777" w:rsidR="004E4F9B" w:rsidRPr="004E4F9B" w:rsidRDefault="004E4F9B" w:rsidP="004E4F9B">
      <w:pPr>
        <w:widowControl w:val="0"/>
        <w:suppressAutoHyphens/>
        <w:autoSpaceDE w:val="0"/>
        <w:autoSpaceDN w:val="0"/>
        <w:adjustRightInd w:val="0"/>
        <w:spacing w:after="0" w:line="240" w:lineRule="auto"/>
        <w:contextualSpacing/>
        <w:textAlignment w:val="center"/>
        <w:rPr>
          <w:rFonts w:ascii="Times New Roman" w:eastAsia="Times New Roman" w:hAnsi="Times New Roman" w:cs="Times New Roman"/>
        </w:rPr>
      </w:pPr>
      <w:r w:rsidRPr="004E4F9B">
        <w:rPr>
          <w:rFonts w:ascii="Times New Roman" w:eastAsia="Times New Roman" w:hAnsi="Times New Roman" w:cs="Times New Roman"/>
        </w:rPr>
        <w:tab/>
        <w:t>b.</w:t>
      </w:r>
      <w:r w:rsidRPr="004E4F9B">
        <w:rPr>
          <w:rFonts w:ascii="Times New Roman" w:eastAsia="Times New Roman" w:hAnsi="Times New Roman" w:cs="Times New Roman"/>
        </w:rPr>
        <w:tab/>
        <w:t>Next of kin</w:t>
      </w:r>
    </w:p>
    <w:p w14:paraId="6A9774BD" w14:textId="77777777" w:rsidR="004E4F9B" w:rsidRPr="004E4F9B" w:rsidRDefault="004E4F9B" w:rsidP="004E4F9B">
      <w:pPr>
        <w:widowControl w:val="0"/>
        <w:suppressAutoHyphens/>
        <w:autoSpaceDE w:val="0"/>
        <w:autoSpaceDN w:val="0"/>
        <w:adjustRightInd w:val="0"/>
        <w:spacing w:after="0" w:line="240" w:lineRule="auto"/>
        <w:contextualSpacing/>
        <w:textAlignment w:val="center"/>
        <w:rPr>
          <w:rFonts w:ascii="Times New Roman" w:eastAsia="Times New Roman" w:hAnsi="Times New Roman" w:cs="Times New Roman"/>
        </w:rPr>
      </w:pPr>
      <w:r w:rsidRPr="004E4F9B">
        <w:rPr>
          <w:rFonts w:ascii="Times New Roman" w:eastAsia="Times New Roman" w:hAnsi="Times New Roman" w:cs="Times New Roman"/>
        </w:rPr>
        <w:tab/>
        <w:t>c.</w:t>
      </w:r>
      <w:r w:rsidRPr="004E4F9B">
        <w:rPr>
          <w:rFonts w:ascii="Times New Roman" w:eastAsia="Times New Roman" w:hAnsi="Times New Roman" w:cs="Times New Roman"/>
        </w:rPr>
        <w:tab/>
        <w:t>Race</w:t>
      </w:r>
    </w:p>
    <w:p w14:paraId="4F667570" w14:textId="77777777" w:rsidR="004E4F9B" w:rsidRPr="004E4F9B" w:rsidRDefault="004E4F9B" w:rsidP="004E4F9B">
      <w:pPr>
        <w:widowControl w:val="0"/>
        <w:suppressAutoHyphens/>
        <w:autoSpaceDE w:val="0"/>
        <w:autoSpaceDN w:val="0"/>
        <w:adjustRightInd w:val="0"/>
        <w:spacing w:after="0" w:line="240" w:lineRule="auto"/>
        <w:ind w:firstLine="720"/>
        <w:contextualSpacing/>
        <w:textAlignment w:val="center"/>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d.</w:t>
      </w:r>
      <w:r w:rsidRPr="004E4F9B">
        <w:rPr>
          <w:rFonts w:ascii="Times New Roman" w:eastAsia="Times New Roman" w:hAnsi="Times New Roman" w:cs="Times New Roman"/>
          <w:b/>
          <w:color w:val="FF0000"/>
        </w:rPr>
        <w:tab/>
        <w:t>Insurance</w:t>
      </w:r>
    </w:p>
    <w:p w14:paraId="28B4306A" w14:textId="77777777" w:rsidR="004E4F9B" w:rsidRPr="004E4F9B" w:rsidRDefault="004E4F9B" w:rsidP="004E4F9B">
      <w:pPr>
        <w:widowControl w:val="0"/>
        <w:suppressAutoHyphens/>
        <w:autoSpaceDE w:val="0"/>
        <w:autoSpaceDN w:val="0"/>
        <w:adjustRightInd w:val="0"/>
        <w:spacing w:after="0" w:line="240" w:lineRule="auto"/>
        <w:contextualSpacing/>
        <w:textAlignment w:val="center"/>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The patient’s account information includes information about the patient’s insurance.</w:t>
      </w:r>
    </w:p>
    <w:p w14:paraId="23B22D79" w14:textId="77777777" w:rsidR="004E4F9B" w:rsidRPr="004E4F9B" w:rsidRDefault="004E4F9B" w:rsidP="004E4F9B">
      <w:pPr>
        <w:widowControl w:val="0"/>
        <w:suppressAutoHyphens/>
        <w:autoSpaceDE w:val="0"/>
        <w:autoSpaceDN w:val="0"/>
        <w:adjustRightInd w:val="0"/>
        <w:spacing w:after="0" w:line="240" w:lineRule="auto"/>
        <w:contextualSpacing/>
        <w:textAlignment w:val="center"/>
        <w:rPr>
          <w:rFonts w:ascii="Times New Roman" w:eastAsia="Times New Roman" w:hAnsi="Times New Roman" w:cs="Times New Roman"/>
          <w:b/>
          <w:color w:val="FF0000"/>
        </w:rPr>
      </w:pPr>
    </w:p>
    <w:p w14:paraId="05874211" w14:textId="77777777" w:rsidR="004E4F9B" w:rsidRPr="004E4F9B" w:rsidRDefault="004E4F9B" w:rsidP="004E4F9B">
      <w:pPr>
        <w:widowControl w:val="0"/>
        <w:suppressAutoHyphens/>
        <w:spacing w:after="60" w:line="240" w:lineRule="auto"/>
        <w:contextualSpacing/>
        <w:rPr>
          <w:rFonts w:ascii="Times New Roman" w:eastAsia="Times New Roman" w:hAnsi="Times New Roman" w:cs="Times New Roman"/>
        </w:rPr>
      </w:pPr>
      <w:r w:rsidRPr="004E4F9B">
        <w:rPr>
          <w:rFonts w:ascii="Times New Roman" w:eastAsia="Times New Roman" w:hAnsi="Times New Roman" w:cs="Times New Roman"/>
        </w:rPr>
        <w:t xml:space="preserve">15. </w:t>
      </w:r>
      <w:r w:rsidRPr="004E4F9B">
        <w:rPr>
          <w:rFonts w:ascii="Times New Roman" w:eastAsia="Times New Roman" w:hAnsi="Times New Roman" w:cs="Times New Roman"/>
        </w:rPr>
        <w:tab/>
        <w:t>Which of the following is a long-term care setting?</w:t>
      </w:r>
    </w:p>
    <w:p w14:paraId="30FE481D" w14:textId="77777777" w:rsidR="004E4F9B" w:rsidRPr="004E4F9B" w:rsidRDefault="004E4F9B" w:rsidP="004E4F9B">
      <w:pPr>
        <w:widowControl w:val="0"/>
        <w:suppressAutoHyphens/>
        <w:spacing w:after="60" w:line="240" w:lineRule="auto"/>
        <w:ind w:left="1440" w:hanging="720"/>
        <w:contextualSpacing/>
        <w:rPr>
          <w:rFonts w:ascii="Times New Roman" w:eastAsia="Times New Roman" w:hAnsi="Times New Roman" w:cs="Times New Roman"/>
        </w:rPr>
      </w:pPr>
      <w:r w:rsidRPr="004E4F9B">
        <w:rPr>
          <w:rFonts w:ascii="Times New Roman" w:eastAsia="Times New Roman" w:hAnsi="Times New Roman" w:cs="Times New Roman"/>
        </w:rPr>
        <w:t xml:space="preserve">a. </w:t>
      </w:r>
      <w:r w:rsidRPr="004E4F9B">
        <w:rPr>
          <w:rFonts w:ascii="Times New Roman" w:eastAsia="Times New Roman" w:hAnsi="Times New Roman" w:cs="Times New Roman"/>
        </w:rPr>
        <w:tab/>
        <w:t>Assisted living facility</w:t>
      </w:r>
    </w:p>
    <w:p w14:paraId="26215462" w14:textId="77777777" w:rsidR="004E4F9B" w:rsidRPr="004E4F9B" w:rsidRDefault="004E4F9B" w:rsidP="004E4F9B">
      <w:pPr>
        <w:widowControl w:val="0"/>
        <w:suppressAutoHyphens/>
        <w:spacing w:after="60" w:line="240" w:lineRule="auto"/>
        <w:ind w:left="1440" w:hanging="720"/>
        <w:contextualSpacing/>
        <w:rPr>
          <w:rFonts w:ascii="Times New Roman" w:eastAsia="Times New Roman" w:hAnsi="Times New Roman" w:cs="Times New Roman"/>
        </w:rPr>
      </w:pPr>
      <w:r w:rsidRPr="004E4F9B">
        <w:rPr>
          <w:rFonts w:ascii="Times New Roman" w:eastAsia="Times New Roman" w:hAnsi="Times New Roman" w:cs="Times New Roman"/>
        </w:rPr>
        <w:t xml:space="preserve">b. </w:t>
      </w:r>
      <w:r w:rsidRPr="004E4F9B">
        <w:rPr>
          <w:rFonts w:ascii="Times New Roman" w:eastAsia="Times New Roman" w:hAnsi="Times New Roman" w:cs="Times New Roman"/>
        </w:rPr>
        <w:tab/>
        <w:t>Ambulatory surgery center</w:t>
      </w:r>
    </w:p>
    <w:p w14:paraId="67AEF0E4" w14:textId="77777777" w:rsidR="004E4F9B" w:rsidRPr="004E4F9B" w:rsidRDefault="004E4F9B" w:rsidP="004E4F9B">
      <w:pPr>
        <w:widowControl w:val="0"/>
        <w:suppressAutoHyphens/>
        <w:spacing w:after="60" w:line="240" w:lineRule="auto"/>
        <w:ind w:left="1440" w:hanging="720"/>
        <w:contextualSpacing/>
        <w:rPr>
          <w:rFonts w:ascii="Times New Roman" w:eastAsia="Times New Roman" w:hAnsi="Times New Roman" w:cs="Times New Roman"/>
          <w:b/>
          <w:bCs/>
          <w:color w:val="FF0000"/>
        </w:rPr>
      </w:pPr>
      <w:r w:rsidRPr="004E4F9B">
        <w:rPr>
          <w:rFonts w:ascii="Times New Roman" w:eastAsia="Times New Roman" w:hAnsi="Times New Roman" w:cs="Times New Roman"/>
          <w:b/>
          <w:bCs/>
          <w:color w:val="FF0000"/>
        </w:rPr>
        <w:t xml:space="preserve">c. </w:t>
      </w:r>
      <w:r w:rsidRPr="004E4F9B">
        <w:rPr>
          <w:rFonts w:ascii="Times New Roman" w:eastAsia="Times New Roman" w:hAnsi="Times New Roman" w:cs="Times New Roman"/>
          <w:b/>
          <w:bCs/>
          <w:color w:val="FF0000"/>
        </w:rPr>
        <w:tab/>
        <w:t>Community mental health center</w:t>
      </w:r>
    </w:p>
    <w:p w14:paraId="3D5C4AFF" w14:textId="77777777" w:rsidR="004E4F9B" w:rsidRPr="004E4F9B" w:rsidRDefault="004E4F9B" w:rsidP="004E4F9B">
      <w:pPr>
        <w:widowControl w:val="0"/>
        <w:suppressAutoHyphens/>
        <w:spacing w:after="60" w:line="240" w:lineRule="auto"/>
        <w:ind w:left="1440" w:hanging="720"/>
        <w:contextualSpacing/>
        <w:rPr>
          <w:rFonts w:ascii="Times New Roman" w:eastAsia="Times New Roman" w:hAnsi="Times New Roman" w:cs="Times New Roman"/>
        </w:rPr>
      </w:pPr>
      <w:r w:rsidRPr="004E4F9B">
        <w:rPr>
          <w:rFonts w:ascii="Times New Roman" w:eastAsia="Times New Roman" w:hAnsi="Times New Roman" w:cs="Times New Roman"/>
        </w:rPr>
        <w:t xml:space="preserve">d. </w:t>
      </w:r>
      <w:r w:rsidRPr="004E4F9B">
        <w:rPr>
          <w:rFonts w:ascii="Times New Roman" w:eastAsia="Times New Roman" w:hAnsi="Times New Roman" w:cs="Times New Roman"/>
        </w:rPr>
        <w:tab/>
        <w:t>Acute care hospital</w:t>
      </w:r>
    </w:p>
    <w:p w14:paraId="18B5EF42" w14:textId="77777777" w:rsidR="004E4F9B" w:rsidRPr="004E4F9B" w:rsidRDefault="004E4F9B" w:rsidP="004E4F9B">
      <w:pPr>
        <w:widowControl w:val="0"/>
        <w:suppressAutoHyphens/>
        <w:spacing w:after="60" w:line="240" w:lineRule="auto"/>
        <w:contextualSpacing/>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A community mental health center is an example of a long-term care setting.</w:t>
      </w:r>
    </w:p>
    <w:p w14:paraId="16A8698E" w14:textId="77777777" w:rsidR="004E4F9B" w:rsidRPr="004E4F9B" w:rsidRDefault="004E4F9B" w:rsidP="004E4F9B">
      <w:pPr>
        <w:widowControl w:val="0"/>
        <w:suppressAutoHyphens/>
        <w:spacing w:after="60" w:line="240" w:lineRule="auto"/>
        <w:contextualSpacing/>
        <w:rPr>
          <w:rFonts w:ascii="Times New Roman" w:eastAsia="Times New Roman" w:hAnsi="Times New Roman" w:cs="Times New Roman"/>
        </w:rPr>
      </w:pPr>
    </w:p>
    <w:p w14:paraId="55E6375D" w14:textId="77777777" w:rsidR="004E4F9B" w:rsidRPr="004E4F9B" w:rsidRDefault="004E4F9B" w:rsidP="004E4F9B">
      <w:pPr>
        <w:widowControl w:val="0"/>
        <w:suppressAutoHyphens/>
        <w:spacing w:after="60" w:line="240" w:lineRule="auto"/>
        <w:contextualSpacing/>
        <w:rPr>
          <w:rFonts w:ascii="Times New Roman" w:eastAsia="Times New Roman" w:hAnsi="Times New Roman" w:cs="Times New Roman"/>
        </w:rPr>
      </w:pPr>
      <w:r w:rsidRPr="004E4F9B">
        <w:rPr>
          <w:rFonts w:ascii="Times New Roman" w:eastAsia="Times New Roman" w:hAnsi="Times New Roman" w:cs="Times New Roman"/>
        </w:rPr>
        <w:t xml:space="preserve">16. </w:t>
      </w:r>
      <w:r w:rsidRPr="004E4F9B">
        <w:rPr>
          <w:rFonts w:ascii="Times New Roman" w:eastAsia="Times New Roman" w:hAnsi="Times New Roman" w:cs="Times New Roman"/>
        </w:rPr>
        <w:tab/>
        <w:t>Which of the following is a long-term care setting?</w:t>
      </w:r>
    </w:p>
    <w:p w14:paraId="7BE6CF43" w14:textId="77777777" w:rsidR="004E4F9B" w:rsidRPr="004E4F9B" w:rsidRDefault="004E4F9B" w:rsidP="004E4F9B">
      <w:pPr>
        <w:widowControl w:val="0"/>
        <w:suppressAutoHyphens/>
        <w:spacing w:after="60" w:line="240" w:lineRule="auto"/>
        <w:ind w:left="1440" w:hanging="720"/>
        <w:contextualSpacing/>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 xml:space="preserve">a. </w:t>
      </w:r>
      <w:r w:rsidRPr="004E4F9B">
        <w:rPr>
          <w:rFonts w:ascii="Times New Roman" w:eastAsia="Times New Roman" w:hAnsi="Times New Roman" w:cs="Times New Roman"/>
          <w:b/>
          <w:color w:val="FF0000"/>
        </w:rPr>
        <w:tab/>
        <w:t>Assisted living facility</w:t>
      </w:r>
    </w:p>
    <w:p w14:paraId="60AA2D6E" w14:textId="77777777" w:rsidR="004E4F9B" w:rsidRPr="004E4F9B" w:rsidRDefault="004E4F9B" w:rsidP="004E4F9B">
      <w:pPr>
        <w:widowControl w:val="0"/>
        <w:suppressAutoHyphens/>
        <w:spacing w:after="60" w:line="240" w:lineRule="auto"/>
        <w:ind w:left="1440" w:hanging="720"/>
        <w:contextualSpacing/>
        <w:rPr>
          <w:rFonts w:ascii="Times New Roman" w:eastAsia="Times New Roman" w:hAnsi="Times New Roman" w:cs="Times New Roman"/>
        </w:rPr>
      </w:pPr>
      <w:r w:rsidRPr="004E4F9B">
        <w:rPr>
          <w:rFonts w:ascii="Times New Roman" w:eastAsia="Times New Roman" w:hAnsi="Times New Roman" w:cs="Times New Roman"/>
        </w:rPr>
        <w:t xml:space="preserve">b. </w:t>
      </w:r>
      <w:r w:rsidRPr="004E4F9B">
        <w:rPr>
          <w:rFonts w:ascii="Times New Roman" w:eastAsia="Times New Roman" w:hAnsi="Times New Roman" w:cs="Times New Roman"/>
        </w:rPr>
        <w:tab/>
        <w:t>Ambulatory surgery center</w:t>
      </w:r>
    </w:p>
    <w:p w14:paraId="7B9DCAF8" w14:textId="77777777" w:rsidR="004E4F9B" w:rsidRPr="004E4F9B" w:rsidRDefault="004E4F9B" w:rsidP="004E4F9B">
      <w:pPr>
        <w:widowControl w:val="0"/>
        <w:suppressAutoHyphens/>
        <w:spacing w:after="60" w:line="240" w:lineRule="auto"/>
        <w:ind w:left="1440" w:hanging="720"/>
        <w:contextualSpacing/>
        <w:rPr>
          <w:rFonts w:ascii="Times New Roman" w:eastAsia="Times New Roman" w:hAnsi="Times New Roman" w:cs="Times New Roman"/>
          <w:bCs/>
        </w:rPr>
      </w:pPr>
      <w:r w:rsidRPr="004E4F9B">
        <w:rPr>
          <w:rFonts w:ascii="Times New Roman" w:eastAsia="Times New Roman" w:hAnsi="Times New Roman" w:cs="Times New Roman"/>
          <w:bCs/>
        </w:rPr>
        <w:t xml:space="preserve">c. </w:t>
      </w:r>
      <w:r w:rsidRPr="004E4F9B">
        <w:rPr>
          <w:rFonts w:ascii="Times New Roman" w:eastAsia="Times New Roman" w:hAnsi="Times New Roman" w:cs="Times New Roman"/>
          <w:bCs/>
        </w:rPr>
        <w:tab/>
        <w:t>Community mental health center</w:t>
      </w:r>
    </w:p>
    <w:p w14:paraId="6F808F84" w14:textId="77777777" w:rsidR="004E4F9B" w:rsidRPr="004E4F9B" w:rsidRDefault="004E4F9B" w:rsidP="004E4F9B">
      <w:pPr>
        <w:widowControl w:val="0"/>
        <w:suppressAutoHyphens/>
        <w:spacing w:after="60" w:line="240" w:lineRule="auto"/>
        <w:ind w:left="1440" w:hanging="720"/>
        <w:contextualSpacing/>
        <w:rPr>
          <w:rFonts w:ascii="Times New Roman" w:eastAsia="Times New Roman" w:hAnsi="Times New Roman" w:cs="Times New Roman"/>
        </w:rPr>
      </w:pPr>
      <w:r w:rsidRPr="004E4F9B">
        <w:rPr>
          <w:rFonts w:ascii="Times New Roman" w:eastAsia="Times New Roman" w:hAnsi="Times New Roman" w:cs="Times New Roman"/>
        </w:rPr>
        <w:t xml:space="preserve">d. </w:t>
      </w:r>
      <w:r w:rsidRPr="004E4F9B">
        <w:rPr>
          <w:rFonts w:ascii="Times New Roman" w:eastAsia="Times New Roman" w:hAnsi="Times New Roman" w:cs="Times New Roman"/>
        </w:rPr>
        <w:tab/>
        <w:t>Acute care hospital</w:t>
      </w:r>
    </w:p>
    <w:p w14:paraId="320EABDF" w14:textId="77777777" w:rsidR="004E4F9B" w:rsidRPr="004E4F9B" w:rsidRDefault="004E4F9B" w:rsidP="004E4F9B">
      <w:pPr>
        <w:widowControl w:val="0"/>
        <w:suppressAutoHyphens/>
        <w:spacing w:after="0" w:line="240" w:lineRule="auto"/>
        <w:contextualSpacing/>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A community mental health center is an example of a long-term care setting.</w:t>
      </w:r>
    </w:p>
    <w:p w14:paraId="77E459A8" w14:textId="77777777" w:rsidR="004E4F9B" w:rsidRPr="004E4F9B" w:rsidRDefault="004E4F9B" w:rsidP="004E4F9B">
      <w:pPr>
        <w:widowControl w:val="0"/>
        <w:suppressAutoHyphens/>
        <w:autoSpaceDE w:val="0"/>
        <w:autoSpaceDN w:val="0"/>
        <w:adjustRightInd w:val="0"/>
        <w:spacing w:after="0" w:line="240" w:lineRule="auto"/>
        <w:ind w:left="1080" w:hanging="320"/>
        <w:contextualSpacing/>
        <w:textAlignment w:val="center"/>
        <w:rPr>
          <w:rFonts w:ascii="Times New Roman" w:eastAsia="Times New Roman" w:hAnsi="Times New Roman" w:cs="Times New Roman"/>
        </w:rPr>
      </w:pPr>
    </w:p>
    <w:p w14:paraId="0E508575" w14:textId="77777777" w:rsidR="004E4F9B" w:rsidRPr="004E4F9B" w:rsidRDefault="004E4F9B" w:rsidP="004E4F9B">
      <w:pPr>
        <w:widowControl w:val="0"/>
        <w:suppressAutoHyphens/>
        <w:autoSpaceDE w:val="0"/>
        <w:autoSpaceDN w:val="0"/>
        <w:adjustRightInd w:val="0"/>
        <w:spacing w:after="0" w:line="240" w:lineRule="auto"/>
        <w:contextualSpacing/>
        <w:textAlignment w:val="center"/>
        <w:rPr>
          <w:rFonts w:ascii="Times New Roman" w:eastAsia="Times New Roman" w:hAnsi="Times New Roman" w:cs="Times New Roman"/>
        </w:rPr>
      </w:pPr>
      <w:r w:rsidRPr="004E4F9B">
        <w:rPr>
          <w:rFonts w:ascii="Times New Roman" w:eastAsia="Times New Roman" w:hAnsi="Times New Roman" w:cs="Times New Roman"/>
        </w:rPr>
        <w:t>17.</w:t>
      </w:r>
      <w:r w:rsidRPr="004E4F9B">
        <w:rPr>
          <w:rFonts w:ascii="Times New Roman" w:eastAsia="Times New Roman" w:hAnsi="Times New Roman" w:cs="Times New Roman"/>
        </w:rPr>
        <w:tab/>
        <w:t>The social and personal history will be found in the _____.</w:t>
      </w:r>
    </w:p>
    <w:p w14:paraId="421CA40F" w14:textId="77777777" w:rsidR="004E4F9B" w:rsidRPr="004E4F9B" w:rsidRDefault="004E4F9B" w:rsidP="004E4F9B">
      <w:pPr>
        <w:widowControl w:val="0"/>
        <w:suppressAutoHyphens/>
        <w:autoSpaceDE w:val="0"/>
        <w:autoSpaceDN w:val="0"/>
        <w:adjustRightInd w:val="0"/>
        <w:spacing w:after="0" w:line="240" w:lineRule="auto"/>
        <w:contextualSpacing/>
        <w:textAlignment w:val="center"/>
        <w:rPr>
          <w:rFonts w:ascii="Times New Roman" w:eastAsia="Times New Roman" w:hAnsi="Times New Roman" w:cs="Times New Roman"/>
        </w:rPr>
      </w:pPr>
      <w:r w:rsidRPr="004E4F9B">
        <w:rPr>
          <w:rFonts w:ascii="Times New Roman" w:eastAsia="Times New Roman" w:hAnsi="Times New Roman" w:cs="Times New Roman"/>
        </w:rPr>
        <w:tab/>
      </w:r>
      <w:r w:rsidRPr="004E4F9B">
        <w:rPr>
          <w:rFonts w:ascii="Times New Roman" w:eastAsia="Times New Roman" w:hAnsi="Times New Roman" w:cs="Times New Roman"/>
          <w:b/>
          <w:color w:val="FF0000"/>
        </w:rPr>
        <w:t xml:space="preserve">a. </w:t>
      </w:r>
      <w:r w:rsidRPr="004E4F9B">
        <w:rPr>
          <w:rFonts w:ascii="Times New Roman" w:eastAsia="Times New Roman" w:hAnsi="Times New Roman" w:cs="Times New Roman"/>
          <w:b/>
          <w:color w:val="FF0000"/>
        </w:rPr>
        <w:tab/>
        <w:t>Medical history</w:t>
      </w:r>
    </w:p>
    <w:p w14:paraId="5FCEA305" w14:textId="77777777" w:rsidR="004E4F9B" w:rsidRPr="004E4F9B" w:rsidRDefault="004E4F9B" w:rsidP="004E4F9B">
      <w:pPr>
        <w:widowControl w:val="0"/>
        <w:suppressAutoHyphens/>
        <w:autoSpaceDE w:val="0"/>
        <w:autoSpaceDN w:val="0"/>
        <w:adjustRightInd w:val="0"/>
        <w:spacing w:after="0" w:line="240" w:lineRule="auto"/>
        <w:contextualSpacing/>
        <w:textAlignment w:val="center"/>
        <w:rPr>
          <w:rFonts w:ascii="Times New Roman" w:eastAsia="Times New Roman" w:hAnsi="Times New Roman" w:cs="Times New Roman"/>
        </w:rPr>
      </w:pPr>
      <w:r w:rsidRPr="004E4F9B">
        <w:rPr>
          <w:rFonts w:ascii="Times New Roman" w:eastAsia="Times New Roman" w:hAnsi="Times New Roman" w:cs="Times New Roman"/>
        </w:rPr>
        <w:tab/>
        <w:t xml:space="preserve">b. </w:t>
      </w:r>
      <w:r w:rsidRPr="004E4F9B">
        <w:rPr>
          <w:rFonts w:ascii="Times New Roman" w:eastAsia="Times New Roman" w:hAnsi="Times New Roman" w:cs="Times New Roman"/>
        </w:rPr>
        <w:tab/>
        <w:t>Physical exam</w:t>
      </w:r>
    </w:p>
    <w:p w14:paraId="1550F346" w14:textId="77777777" w:rsidR="004E4F9B" w:rsidRPr="004E4F9B" w:rsidRDefault="004E4F9B" w:rsidP="004E4F9B">
      <w:pPr>
        <w:widowControl w:val="0"/>
        <w:suppressAutoHyphens/>
        <w:autoSpaceDE w:val="0"/>
        <w:autoSpaceDN w:val="0"/>
        <w:adjustRightInd w:val="0"/>
        <w:spacing w:after="0" w:line="240" w:lineRule="auto"/>
        <w:contextualSpacing/>
        <w:textAlignment w:val="center"/>
        <w:rPr>
          <w:rFonts w:ascii="Times New Roman" w:eastAsia="Times New Roman" w:hAnsi="Times New Roman" w:cs="Times New Roman"/>
        </w:rPr>
      </w:pPr>
      <w:r w:rsidRPr="004E4F9B">
        <w:rPr>
          <w:rFonts w:ascii="Times New Roman" w:eastAsia="Times New Roman" w:hAnsi="Times New Roman" w:cs="Times New Roman"/>
        </w:rPr>
        <w:tab/>
        <w:t xml:space="preserve">c. </w:t>
      </w:r>
      <w:r w:rsidRPr="004E4F9B">
        <w:rPr>
          <w:rFonts w:ascii="Times New Roman" w:eastAsia="Times New Roman" w:hAnsi="Times New Roman" w:cs="Times New Roman"/>
        </w:rPr>
        <w:tab/>
        <w:t>Clinical observations</w:t>
      </w:r>
    </w:p>
    <w:p w14:paraId="5D9192F4" w14:textId="77777777" w:rsidR="004E4F9B" w:rsidRPr="004E4F9B" w:rsidRDefault="004E4F9B" w:rsidP="004E4F9B">
      <w:pPr>
        <w:widowControl w:val="0"/>
        <w:suppressAutoHyphens/>
        <w:autoSpaceDE w:val="0"/>
        <w:autoSpaceDN w:val="0"/>
        <w:adjustRightInd w:val="0"/>
        <w:spacing w:after="0" w:line="240" w:lineRule="auto"/>
        <w:contextualSpacing/>
        <w:textAlignment w:val="center"/>
        <w:rPr>
          <w:rFonts w:ascii="Times New Roman" w:eastAsia="Times New Roman" w:hAnsi="Times New Roman" w:cs="Times New Roman"/>
        </w:rPr>
      </w:pPr>
      <w:r w:rsidRPr="004E4F9B">
        <w:rPr>
          <w:rFonts w:ascii="Times New Roman" w:eastAsia="Times New Roman" w:hAnsi="Times New Roman" w:cs="Times New Roman"/>
        </w:rPr>
        <w:tab/>
        <w:t xml:space="preserve">d. </w:t>
      </w:r>
      <w:r w:rsidRPr="004E4F9B">
        <w:rPr>
          <w:rFonts w:ascii="Times New Roman" w:eastAsia="Times New Roman" w:hAnsi="Times New Roman" w:cs="Times New Roman"/>
        </w:rPr>
        <w:tab/>
        <w:t>Care plan</w:t>
      </w:r>
    </w:p>
    <w:p w14:paraId="34BF8244" w14:textId="77777777" w:rsidR="004E4F9B" w:rsidRPr="004E4F9B" w:rsidRDefault="004E4F9B" w:rsidP="004E4F9B">
      <w:pPr>
        <w:widowControl w:val="0"/>
        <w:suppressAutoHyphens/>
        <w:autoSpaceDE w:val="0"/>
        <w:autoSpaceDN w:val="0"/>
        <w:adjustRightInd w:val="0"/>
        <w:spacing w:after="0" w:line="240" w:lineRule="auto"/>
        <w:contextualSpacing/>
        <w:textAlignment w:val="center"/>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The patient's social and personal history is documented in the medical history.</w:t>
      </w:r>
    </w:p>
    <w:p w14:paraId="31F54C90" w14:textId="77777777" w:rsidR="004E4F9B" w:rsidRPr="004E4F9B" w:rsidRDefault="004E4F9B" w:rsidP="004E4F9B">
      <w:pPr>
        <w:widowControl w:val="0"/>
        <w:suppressAutoHyphens/>
        <w:autoSpaceDE w:val="0"/>
        <w:autoSpaceDN w:val="0"/>
        <w:adjustRightInd w:val="0"/>
        <w:spacing w:after="0" w:line="240" w:lineRule="auto"/>
        <w:contextualSpacing/>
        <w:textAlignment w:val="center"/>
        <w:rPr>
          <w:rFonts w:ascii="Times New Roman" w:eastAsia="Times New Roman" w:hAnsi="Times New Roman" w:cs="Times New Roman"/>
        </w:rPr>
      </w:pPr>
    </w:p>
    <w:p w14:paraId="2A86EC55" w14:textId="77777777" w:rsidR="004E4F9B" w:rsidRPr="004E4F9B" w:rsidRDefault="004E4F9B" w:rsidP="004E4F9B">
      <w:pPr>
        <w:widowControl w:val="0"/>
        <w:tabs>
          <w:tab w:val="decimal" w:pos="580"/>
        </w:tabs>
        <w:suppressAutoHyphens/>
        <w:autoSpaceDE w:val="0"/>
        <w:autoSpaceDN w:val="0"/>
        <w:adjustRightInd w:val="0"/>
        <w:spacing w:after="80" w:line="240" w:lineRule="auto"/>
        <w:contextualSpacing/>
        <w:textAlignment w:val="center"/>
        <w:rPr>
          <w:rFonts w:ascii="Times New Roman" w:eastAsia="Times New Roman" w:hAnsi="Times New Roman" w:cs="Times New Roman"/>
        </w:rPr>
      </w:pPr>
      <w:r w:rsidRPr="004E4F9B">
        <w:rPr>
          <w:rFonts w:ascii="Times New Roman" w:eastAsia="Times New Roman" w:hAnsi="Times New Roman" w:cs="Times New Roman"/>
        </w:rPr>
        <w:t>18.</w:t>
      </w:r>
      <w:r w:rsidRPr="004E4F9B">
        <w:rPr>
          <w:rFonts w:ascii="Times New Roman" w:eastAsia="Times New Roman" w:hAnsi="Times New Roman" w:cs="Times New Roman"/>
        </w:rPr>
        <w:tab/>
        <w:t>The overall goal of documentation standards is to _____.</w:t>
      </w:r>
    </w:p>
    <w:p w14:paraId="15253F50" w14:textId="77777777" w:rsidR="004E4F9B" w:rsidRPr="004E4F9B" w:rsidRDefault="004E4F9B" w:rsidP="004E4F9B">
      <w:pPr>
        <w:widowControl w:val="0"/>
        <w:tabs>
          <w:tab w:val="decimal" w:pos="580"/>
        </w:tabs>
        <w:suppressAutoHyphens/>
        <w:autoSpaceDE w:val="0"/>
        <w:autoSpaceDN w:val="0"/>
        <w:adjustRightInd w:val="0"/>
        <w:spacing w:after="0" w:line="240" w:lineRule="auto"/>
        <w:ind w:left="720" w:right="720"/>
        <w:contextualSpacing/>
        <w:textAlignment w:val="center"/>
        <w:outlineLvl w:val="3"/>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a.</w:t>
      </w:r>
      <w:r w:rsidRPr="004E4F9B">
        <w:rPr>
          <w:rFonts w:ascii="Times New Roman" w:eastAsia="Times New Roman" w:hAnsi="Times New Roman" w:cs="Times New Roman"/>
          <w:b/>
          <w:color w:val="FF0000"/>
        </w:rPr>
        <w:tab/>
        <w:t>Ensure what is documented in the health record is complete and accurately reflects the treatment provided to the patient</w:t>
      </w:r>
    </w:p>
    <w:p w14:paraId="50FAB003" w14:textId="77777777" w:rsidR="004E4F9B" w:rsidRPr="004E4F9B" w:rsidRDefault="004E4F9B" w:rsidP="004E4F9B">
      <w:pPr>
        <w:widowControl w:val="0"/>
        <w:tabs>
          <w:tab w:val="decimal" w:pos="580"/>
        </w:tabs>
        <w:suppressAutoHyphens/>
        <w:autoSpaceDE w:val="0"/>
        <w:autoSpaceDN w:val="0"/>
        <w:adjustRightInd w:val="0"/>
        <w:spacing w:after="0" w:line="240" w:lineRule="auto"/>
        <w:ind w:left="720" w:right="720"/>
        <w:contextualSpacing/>
        <w:textAlignment w:val="center"/>
        <w:outlineLvl w:val="3"/>
        <w:rPr>
          <w:rFonts w:ascii="Times New Roman" w:eastAsia="Times New Roman" w:hAnsi="Times New Roman" w:cs="Times New Roman"/>
        </w:rPr>
      </w:pPr>
      <w:r w:rsidRPr="004E4F9B">
        <w:rPr>
          <w:rFonts w:ascii="Times New Roman" w:eastAsia="Times New Roman" w:hAnsi="Times New Roman" w:cs="Times New Roman"/>
        </w:rPr>
        <w:t>b.</w:t>
      </w:r>
      <w:r w:rsidRPr="004E4F9B">
        <w:rPr>
          <w:rFonts w:ascii="Times New Roman" w:eastAsia="Times New Roman" w:hAnsi="Times New Roman" w:cs="Times New Roman"/>
        </w:rPr>
        <w:tab/>
        <w:t>Ensure that the healthcare provider organization is reimbursed appropriately by payers</w:t>
      </w:r>
    </w:p>
    <w:p w14:paraId="3C3F35A9" w14:textId="77777777" w:rsidR="004E4F9B" w:rsidRPr="004E4F9B" w:rsidRDefault="004E4F9B" w:rsidP="004E4F9B">
      <w:pPr>
        <w:widowControl w:val="0"/>
        <w:tabs>
          <w:tab w:val="decimal" w:pos="580"/>
        </w:tabs>
        <w:suppressAutoHyphens/>
        <w:autoSpaceDE w:val="0"/>
        <w:autoSpaceDN w:val="0"/>
        <w:adjustRightInd w:val="0"/>
        <w:spacing w:after="0" w:line="240" w:lineRule="auto"/>
        <w:ind w:left="720" w:right="720"/>
        <w:contextualSpacing/>
        <w:textAlignment w:val="center"/>
        <w:outlineLvl w:val="3"/>
        <w:rPr>
          <w:rFonts w:ascii="Times New Roman" w:eastAsia="Times New Roman" w:hAnsi="Times New Roman" w:cs="Times New Roman"/>
        </w:rPr>
      </w:pPr>
      <w:r w:rsidRPr="004E4F9B">
        <w:rPr>
          <w:rFonts w:ascii="Times New Roman" w:eastAsia="Times New Roman" w:hAnsi="Times New Roman" w:cs="Times New Roman"/>
        </w:rPr>
        <w:t>c.</w:t>
      </w:r>
      <w:r w:rsidRPr="004E4F9B">
        <w:rPr>
          <w:rFonts w:ascii="Times New Roman" w:eastAsia="Times New Roman" w:hAnsi="Times New Roman" w:cs="Times New Roman"/>
        </w:rPr>
        <w:tab/>
        <w:t>Ensure that the Centers for Medicare and Medicaid Services (CMS) do not find reason to fine the healthcare provider organization</w:t>
      </w:r>
    </w:p>
    <w:p w14:paraId="5FFA74AD" w14:textId="77777777" w:rsidR="004E4F9B" w:rsidRPr="004E4F9B" w:rsidRDefault="004E4F9B" w:rsidP="004E4F9B">
      <w:pPr>
        <w:widowControl w:val="0"/>
        <w:tabs>
          <w:tab w:val="decimal" w:pos="580"/>
        </w:tabs>
        <w:suppressAutoHyphens/>
        <w:autoSpaceDE w:val="0"/>
        <w:autoSpaceDN w:val="0"/>
        <w:adjustRightInd w:val="0"/>
        <w:spacing w:after="0" w:line="240" w:lineRule="auto"/>
        <w:ind w:left="720" w:right="720"/>
        <w:contextualSpacing/>
        <w:textAlignment w:val="center"/>
        <w:outlineLvl w:val="3"/>
        <w:rPr>
          <w:rFonts w:ascii="Times New Roman" w:eastAsia="Times New Roman" w:hAnsi="Times New Roman" w:cs="Times New Roman"/>
        </w:rPr>
      </w:pPr>
      <w:r w:rsidRPr="004E4F9B">
        <w:rPr>
          <w:rFonts w:ascii="Times New Roman" w:eastAsia="Times New Roman" w:hAnsi="Times New Roman" w:cs="Times New Roman"/>
        </w:rPr>
        <w:t>d.</w:t>
      </w:r>
      <w:r w:rsidRPr="004E4F9B">
        <w:rPr>
          <w:rFonts w:ascii="Times New Roman" w:eastAsia="Times New Roman" w:hAnsi="Times New Roman" w:cs="Times New Roman"/>
        </w:rPr>
        <w:tab/>
        <w:t>Ensure physicians have access to the health record information they need to care for the patient</w:t>
      </w:r>
    </w:p>
    <w:p w14:paraId="265AFA59" w14:textId="77777777" w:rsidR="004E4F9B" w:rsidRPr="004E4F9B" w:rsidRDefault="004E4F9B" w:rsidP="004E4F9B">
      <w:pPr>
        <w:widowControl w:val="0"/>
        <w:suppressAutoHyphens/>
        <w:autoSpaceDE w:val="0"/>
        <w:autoSpaceDN w:val="0"/>
        <w:adjustRightInd w:val="0"/>
        <w:spacing w:after="0" w:line="240" w:lineRule="auto"/>
        <w:contextualSpacing/>
        <w:textAlignment w:val="baseline"/>
        <w:outlineLvl w:val="3"/>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Documentation standards ensure that the health record records the treatment provided to the patient.</w:t>
      </w:r>
    </w:p>
    <w:p w14:paraId="0B42F895" w14:textId="77777777" w:rsidR="004E4F9B" w:rsidRPr="004E4F9B" w:rsidRDefault="004E4F9B" w:rsidP="004E4F9B">
      <w:pPr>
        <w:widowControl w:val="0"/>
        <w:suppressAutoHyphens/>
        <w:autoSpaceDE w:val="0"/>
        <w:autoSpaceDN w:val="0"/>
        <w:adjustRightInd w:val="0"/>
        <w:spacing w:after="0" w:line="240" w:lineRule="auto"/>
        <w:contextualSpacing/>
        <w:jc w:val="both"/>
        <w:textAlignment w:val="baseline"/>
        <w:rPr>
          <w:rFonts w:ascii="Times New Roman" w:eastAsia="Times New Roman" w:hAnsi="Times New Roman" w:cs="Times New Roman"/>
          <w:color w:val="000000"/>
        </w:rPr>
      </w:pPr>
    </w:p>
    <w:p w14:paraId="23473436" w14:textId="77777777" w:rsidR="004E4F9B" w:rsidRPr="004E4F9B" w:rsidRDefault="004E4F9B" w:rsidP="004E4F9B">
      <w:pPr>
        <w:widowControl w:val="0"/>
        <w:autoSpaceDE w:val="0"/>
        <w:autoSpaceDN w:val="0"/>
        <w:adjustRightInd w:val="0"/>
        <w:spacing w:after="0" w:line="240" w:lineRule="auto"/>
        <w:ind w:left="720" w:hanging="720"/>
        <w:contextualSpacing/>
        <w:textAlignment w:val="baseline"/>
        <w:rPr>
          <w:rFonts w:ascii="Times New Roman" w:eastAsia="Times New Roman" w:hAnsi="Times New Roman" w:cs="Times New Roman"/>
        </w:rPr>
      </w:pPr>
      <w:r w:rsidRPr="004E4F9B">
        <w:rPr>
          <w:rFonts w:ascii="Times New Roman" w:eastAsia="Times New Roman" w:hAnsi="Times New Roman" w:cs="Times New Roman"/>
        </w:rPr>
        <w:t xml:space="preserve">19. </w:t>
      </w:r>
      <w:r w:rsidRPr="004E4F9B">
        <w:rPr>
          <w:rFonts w:ascii="Times New Roman" w:eastAsia="Times New Roman" w:hAnsi="Times New Roman" w:cs="Times New Roman"/>
        </w:rPr>
        <w:tab/>
        <w:t>The property and valuables document that addresses the fact that the healthcare provider organization is not responsible for the loss or damage of patient valuables and the patient signs is considered a(n) _____.</w:t>
      </w:r>
    </w:p>
    <w:p w14:paraId="7DAACB6A" w14:textId="77777777" w:rsidR="004E4F9B" w:rsidRPr="004E4F9B" w:rsidRDefault="004E4F9B" w:rsidP="004E4F9B">
      <w:pPr>
        <w:widowControl w:val="0"/>
        <w:autoSpaceDE w:val="0"/>
        <w:autoSpaceDN w:val="0"/>
        <w:adjustRightInd w:val="0"/>
        <w:spacing w:after="0" w:line="240" w:lineRule="auto"/>
        <w:ind w:left="1080" w:hanging="360"/>
        <w:jc w:val="both"/>
        <w:textAlignment w:val="baseline"/>
        <w:rPr>
          <w:rFonts w:ascii="Times New Roman" w:eastAsia="Times New Roman" w:hAnsi="Times New Roman" w:cs="Times New Roman"/>
          <w:sz w:val="24"/>
          <w:szCs w:val="24"/>
        </w:rPr>
      </w:pPr>
      <w:r w:rsidRPr="004E4F9B">
        <w:rPr>
          <w:rFonts w:ascii="Times New Roman" w:eastAsia="Calibri" w:hAnsi="Times New Roman" w:cs="Times New Roman"/>
        </w:rPr>
        <w:t>a.</w:t>
      </w:r>
      <w:r w:rsidRPr="004E4F9B">
        <w:rPr>
          <w:rFonts w:ascii="Times New Roman" w:eastAsia="Calibri" w:hAnsi="Times New Roman" w:cs="Times New Roman"/>
        </w:rPr>
        <w:tab/>
      </w:r>
      <w:r w:rsidRPr="004E4F9B">
        <w:rPr>
          <w:rFonts w:ascii="Times New Roman" w:eastAsia="Times New Roman" w:hAnsi="Times New Roman" w:cs="Times New Roman"/>
          <w:sz w:val="24"/>
          <w:szCs w:val="24"/>
        </w:rPr>
        <w:t xml:space="preserve"> Consent</w:t>
      </w:r>
    </w:p>
    <w:p w14:paraId="1C4A8C82" w14:textId="77777777" w:rsidR="004E4F9B" w:rsidRPr="004E4F9B" w:rsidRDefault="004E4F9B" w:rsidP="004E4F9B">
      <w:pPr>
        <w:widowControl w:val="0"/>
        <w:autoSpaceDE w:val="0"/>
        <w:autoSpaceDN w:val="0"/>
        <w:adjustRightInd w:val="0"/>
        <w:spacing w:after="0" w:line="240" w:lineRule="auto"/>
        <w:ind w:left="1080" w:hanging="360"/>
        <w:jc w:val="both"/>
        <w:textAlignment w:val="baseline"/>
        <w:rPr>
          <w:rFonts w:ascii="Times New Roman" w:eastAsia="Times New Roman" w:hAnsi="Times New Roman" w:cs="Times New Roman"/>
          <w:sz w:val="24"/>
          <w:szCs w:val="24"/>
        </w:rPr>
      </w:pPr>
      <w:r w:rsidRPr="004E4F9B">
        <w:rPr>
          <w:rFonts w:ascii="Times New Roman" w:eastAsia="Calibri" w:hAnsi="Times New Roman" w:cs="Times New Roman"/>
        </w:rPr>
        <w:t>b.</w:t>
      </w:r>
      <w:r w:rsidRPr="004E4F9B">
        <w:rPr>
          <w:rFonts w:ascii="Times New Roman" w:eastAsia="Calibri" w:hAnsi="Times New Roman" w:cs="Times New Roman"/>
        </w:rPr>
        <w:tab/>
      </w:r>
      <w:r w:rsidRPr="004E4F9B">
        <w:rPr>
          <w:rFonts w:ascii="Times New Roman" w:eastAsia="Times New Roman" w:hAnsi="Times New Roman" w:cs="Times New Roman"/>
          <w:sz w:val="24"/>
          <w:szCs w:val="24"/>
        </w:rPr>
        <w:t xml:space="preserve"> Authorization</w:t>
      </w:r>
    </w:p>
    <w:p w14:paraId="72FD1963" w14:textId="77777777" w:rsidR="004E4F9B" w:rsidRPr="004E4F9B" w:rsidRDefault="004E4F9B" w:rsidP="004E4F9B">
      <w:pPr>
        <w:widowControl w:val="0"/>
        <w:autoSpaceDE w:val="0"/>
        <w:autoSpaceDN w:val="0"/>
        <w:adjustRightInd w:val="0"/>
        <w:spacing w:after="0" w:line="240" w:lineRule="auto"/>
        <w:ind w:left="1080" w:hanging="360"/>
        <w:jc w:val="both"/>
        <w:textAlignment w:val="baseline"/>
        <w:rPr>
          <w:rFonts w:ascii="Times New Roman" w:eastAsia="Times New Roman" w:hAnsi="Times New Roman" w:cs="Times New Roman"/>
          <w:b/>
          <w:color w:val="FF0000"/>
          <w:sz w:val="24"/>
          <w:szCs w:val="24"/>
        </w:rPr>
      </w:pPr>
      <w:r w:rsidRPr="004E4F9B">
        <w:rPr>
          <w:rFonts w:ascii="Times New Roman" w:eastAsia="Calibri" w:hAnsi="Times New Roman" w:cs="Times New Roman"/>
          <w:b/>
          <w:color w:val="FF0000"/>
        </w:rPr>
        <w:t>c.</w:t>
      </w:r>
      <w:r w:rsidRPr="004E4F9B">
        <w:rPr>
          <w:rFonts w:ascii="Times New Roman" w:eastAsia="Calibri" w:hAnsi="Times New Roman" w:cs="Times New Roman"/>
          <w:b/>
          <w:color w:val="FF0000"/>
        </w:rPr>
        <w:tab/>
      </w:r>
      <w:r w:rsidRPr="004E4F9B">
        <w:rPr>
          <w:rFonts w:ascii="Times New Roman" w:eastAsia="Times New Roman" w:hAnsi="Times New Roman" w:cs="Times New Roman"/>
          <w:b/>
          <w:color w:val="FF0000"/>
          <w:sz w:val="24"/>
          <w:szCs w:val="24"/>
        </w:rPr>
        <w:t xml:space="preserve"> Acknowledgement</w:t>
      </w:r>
    </w:p>
    <w:p w14:paraId="72C3D3B6" w14:textId="77777777" w:rsidR="004E4F9B" w:rsidRPr="004E4F9B" w:rsidRDefault="004E4F9B" w:rsidP="004E4F9B">
      <w:pPr>
        <w:widowControl w:val="0"/>
        <w:autoSpaceDE w:val="0"/>
        <w:autoSpaceDN w:val="0"/>
        <w:adjustRightInd w:val="0"/>
        <w:spacing w:after="0" w:line="240" w:lineRule="auto"/>
        <w:ind w:left="1080" w:hanging="360"/>
        <w:jc w:val="both"/>
        <w:textAlignment w:val="baseline"/>
        <w:rPr>
          <w:rFonts w:ascii="Times New Roman" w:eastAsia="Times New Roman" w:hAnsi="Times New Roman" w:cs="Times New Roman"/>
          <w:sz w:val="24"/>
          <w:szCs w:val="24"/>
        </w:rPr>
      </w:pPr>
      <w:r w:rsidRPr="004E4F9B">
        <w:rPr>
          <w:rFonts w:ascii="Times New Roman" w:eastAsia="Calibri" w:hAnsi="Times New Roman" w:cs="Times New Roman"/>
        </w:rPr>
        <w:lastRenderedPageBreak/>
        <w:t>d.</w:t>
      </w:r>
      <w:r w:rsidRPr="004E4F9B">
        <w:rPr>
          <w:rFonts w:ascii="Times New Roman" w:eastAsia="Calibri" w:hAnsi="Times New Roman" w:cs="Times New Roman"/>
        </w:rPr>
        <w:tab/>
      </w:r>
      <w:r w:rsidRPr="004E4F9B">
        <w:rPr>
          <w:rFonts w:ascii="Times New Roman" w:eastAsia="Times New Roman" w:hAnsi="Times New Roman" w:cs="Times New Roman"/>
          <w:sz w:val="24"/>
          <w:szCs w:val="24"/>
        </w:rPr>
        <w:t xml:space="preserve"> Note</w:t>
      </w:r>
    </w:p>
    <w:p w14:paraId="5D9DEAEC" w14:textId="77777777" w:rsidR="004E4F9B" w:rsidRPr="004E4F9B" w:rsidRDefault="004E4F9B" w:rsidP="004E4F9B">
      <w:pPr>
        <w:widowControl w:val="0"/>
        <w:autoSpaceDE w:val="0"/>
        <w:autoSpaceDN w:val="0"/>
        <w:adjustRightInd w:val="0"/>
        <w:spacing w:after="0" w:line="240" w:lineRule="auto"/>
        <w:contextualSpacing/>
        <w:textAlignment w:val="baseline"/>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Patients are encouraged to leave valuables at home. If the patient brings valuables to the organization, the healthcare organization may require the patient to sign an acknowledgement.</w:t>
      </w:r>
    </w:p>
    <w:p w14:paraId="0E4A38AD" w14:textId="77777777" w:rsidR="004E4F9B" w:rsidRPr="004E4F9B" w:rsidRDefault="004E4F9B" w:rsidP="004E4F9B">
      <w:pPr>
        <w:widowControl w:val="0"/>
        <w:autoSpaceDE w:val="0"/>
        <w:autoSpaceDN w:val="0"/>
        <w:adjustRightInd w:val="0"/>
        <w:spacing w:after="0" w:line="240" w:lineRule="auto"/>
        <w:ind w:left="720" w:hanging="720"/>
        <w:contextualSpacing/>
        <w:jc w:val="both"/>
        <w:textAlignment w:val="baseline"/>
        <w:rPr>
          <w:rFonts w:ascii="Times New Roman" w:eastAsia="Times New Roman" w:hAnsi="Times New Roman" w:cs="Times New Roman"/>
        </w:rPr>
      </w:pPr>
    </w:p>
    <w:p w14:paraId="506D0FA0" w14:textId="77777777" w:rsidR="004E4F9B" w:rsidRPr="004E4F9B" w:rsidRDefault="004E4F9B" w:rsidP="004E4F9B">
      <w:pPr>
        <w:widowControl w:val="0"/>
        <w:autoSpaceDE w:val="0"/>
        <w:autoSpaceDN w:val="0"/>
        <w:adjustRightInd w:val="0"/>
        <w:spacing w:after="0" w:line="240" w:lineRule="auto"/>
        <w:ind w:left="720" w:hanging="720"/>
        <w:contextualSpacing/>
        <w:textAlignment w:val="baseline"/>
        <w:rPr>
          <w:rFonts w:ascii="Times New Roman" w:eastAsia="Times New Roman" w:hAnsi="Times New Roman" w:cs="Times New Roman"/>
        </w:rPr>
      </w:pPr>
      <w:r w:rsidRPr="004E4F9B">
        <w:rPr>
          <w:rFonts w:ascii="Times New Roman" w:eastAsia="Times New Roman" w:hAnsi="Times New Roman" w:cs="Times New Roman"/>
        </w:rPr>
        <w:t xml:space="preserve">20. </w:t>
      </w:r>
      <w:r w:rsidRPr="004E4F9B">
        <w:rPr>
          <w:rFonts w:ascii="Times New Roman" w:eastAsia="Times New Roman" w:hAnsi="Times New Roman" w:cs="Times New Roman"/>
        </w:rPr>
        <w:tab/>
        <w:t>An accreditation organization must participate in its own CMS review in order to receive ________, allowing the accreditation organization to survey other healthcare providers for compliance.</w:t>
      </w:r>
    </w:p>
    <w:p w14:paraId="02FD519C" w14:textId="77777777" w:rsidR="004E4F9B" w:rsidRPr="004E4F9B" w:rsidRDefault="004E4F9B" w:rsidP="004E4F9B">
      <w:pPr>
        <w:widowControl w:val="0"/>
        <w:autoSpaceDE w:val="0"/>
        <w:autoSpaceDN w:val="0"/>
        <w:adjustRightInd w:val="0"/>
        <w:spacing w:after="0" w:line="240" w:lineRule="auto"/>
        <w:ind w:left="1080" w:hanging="360"/>
        <w:jc w:val="both"/>
        <w:textAlignment w:val="baseline"/>
        <w:rPr>
          <w:rFonts w:ascii="Times New Roman" w:eastAsia="Times New Roman" w:hAnsi="Times New Roman" w:cs="Times New Roman"/>
          <w:b/>
          <w:color w:val="FF0000"/>
          <w:sz w:val="24"/>
          <w:szCs w:val="24"/>
        </w:rPr>
      </w:pPr>
      <w:r w:rsidRPr="004E4F9B">
        <w:rPr>
          <w:rFonts w:ascii="Times New Roman" w:eastAsia="Calibri" w:hAnsi="Times New Roman" w:cs="Times New Roman"/>
          <w:b/>
          <w:color w:val="FF0000"/>
        </w:rPr>
        <w:t>a.</w:t>
      </w:r>
      <w:r w:rsidRPr="004E4F9B">
        <w:rPr>
          <w:rFonts w:ascii="Times New Roman" w:eastAsia="Calibri" w:hAnsi="Times New Roman" w:cs="Times New Roman"/>
          <w:b/>
          <w:color w:val="FF0000"/>
        </w:rPr>
        <w:tab/>
      </w:r>
      <w:r w:rsidRPr="004E4F9B">
        <w:rPr>
          <w:rFonts w:ascii="Times New Roman" w:eastAsia="Times New Roman" w:hAnsi="Times New Roman" w:cs="Times New Roman"/>
          <w:b/>
          <w:color w:val="FF0000"/>
          <w:sz w:val="24"/>
          <w:szCs w:val="24"/>
        </w:rPr>
        <w:t>Deemed status</w:t>
      </w:r>
    </w:p>
    <w:p w14:paraId="4B30710A" w14:textId="77777777" w:rsidR="004E4F9B" w:rsidRPr="004E4F9B" w:rsidRDefault="004E4F9B" w:rsidP="004E4F9B">
      <w:pPr>
        <w:widowControl w:val="0"/>
        <w:autoSpaceDE w:val="0"/>
        <w:autoSpaceDN w:val="0"/>
        <w:adjustRightInd w:val="0"/>
        <w:spacing w:after="0" w:line="240" w:lineRule="auto"/>
        <w:ind w:left="1080" w:hanging="360"/>
        <w:jc w:val="both"/>
        <w:textAlignment w:val="baseline"/>
        <w:rPr>
          <w:rFonts w:ascii="Times New Roman" w:eastAsia="Times New Roman" w:hAnsi="Times New Roman" w:cs="Times New Roman"/>
          <w:sz w:val="24"/>
          <w:szCs w:val="24"/>
        </w:rPr>
      </w:pPr>
      <w:r w:rsidRPr="004E4F9B">
        <w:rPr>
          <w:rFonts w:ascii="Times New Roman" w:eastAsia="Calibri" w:hAnsi="Times New Roman" w:cs="Times New Roman"/>
        </w:rPr>
        <w:t>b.</w:t>
      </w:r>
      <w:r w:rsidRPr="004E4F9B">
        <w:rPr>
          <w:rFonts w:ascii="Times New Roman" w:eastAsia="Calibri" w:hAnsi="Times New Roman" w:cs="Times New Roman"/>
        </w:rPr>
        <w:tab/>
      </w:r>
      <w:r w:rsidRPr="004E4F9B">
        <w:rPr>
          <w:rFonts w:ascii="Times New Roman" w:eastAsia="Times New Roman" w:hAnsi="Times New Roman" w:cs="Times New Roman"/>
          <w:sz w:val="24"/>
          <w:szCs w:val="24"/>
        </w:rPr>
        <w:t>Accreditation</w:t>
      </w:r>
    </w:p>
    <w:p w14:paraId="1C6D5C49" w14:textId="77777777" w:rsidR="004E4F9B" w:rsidRPr="004E4F9B" w:rsidRDefault="004E4F9B" w:rsidP="004E4F9B">
      <w:pPr>
        <w:widowControl w:val="0"/>
        <w:autoSpaceDE w:val="0"/>
        <w:autoSpaceDN w:val="0"/>
        <w:adjustRightInd w:val="0"/>
        <w:spacing w:after="0" w:line="240" w:lineRule="auto"/>
        <w:ind w:left="1080" w:hanging="360"/>
        <w:jc w:val="both"/>
        <w:textAlignment w:val="baseline"/>
        <w:rPr>
          <w:rFonts w:ascii="Times New Roman" w:eastAsia="Times New Roman" w:hAnsi="Times New Roman" w:cs="Times New Roman"/>
          <w:sz w:val="24"/>
          <w:szCs w:val="24"/>
        </w:rPr>
      </w:pPr>
      <w:r w:rsidRPr="004E4F9B">
        <w:rPr>
          <w:rFonts w:ascii="Times New Roman" w:eastAsia="Calibri" w:hAnsi="Times New Roman" w:cs="Times New Roman"/>
        </w:rPr>
        <w:t>c.</w:t>
      </w:r>
      <w:r w:rsidRPr="004E4F9B">
        <w:rPr>
          <w:rFonts w:ascii="Times New Roman" w:eastAsia="Calibri" w:hAnsi="Times New Roman" w:cs="Times New Roman"/>
        </w:rPr>
        <w:tab/>
      </w:r>
      <w:r w:rsidRPr="004E4F9B">
        <w:rPr>
          <w:rFonts w:ascii="Times New Roman" w:eastAsia="Times New Roman" w:hAnsi="Times New Roman" w:cs="Times New Roman"/>
          <w:sz w:val="24"/>
          <w:szCs w:val="24"/>
        </w:rPr>
        <w:t xml:space="preserve"> Acknowledgement</w:t>
      </w:r>
    </w:p>
    <w:p w14:paraId="2A7A2A39" w14:textId="77777777" w:rsidR="004E4F9B" w:rsidRPr="004E4F9B" w:rsidRDefault="004E4F9B" w:rsidP="004E4F9B">
      <w:pPr>
        <w:widowControl w:val="0"/>
        <w:autoSpaceDE w:val="0"/>
        <w:autoSpaceDN w:val="0"/>
        <w:adjustRightInd w:val="0"/>
        <w:spacing w:after="0" w:line="240" w:lineRule="auto"/>
        <w:ind w:left="1080" w:hanging="360"/>
        <w:jc w:val="both"/>
        <w:textAlignment w:val="baseline"/>
        <w:rPr>
          <w:rFonts w:ascii="Times New Roman" w:eastAsia="Times New Roman" w:hAnsi="Times New Roman" w:cs="Times New Roman"/>
          <w:sz w:val="24"/>
          <w:szCs w:val="24"/>
        </w:rPr>
      </w:pPr>
      <w:r w:rsidRPr="004E4F9B">
        <w:rPr>
          <w:rFonts w:ascii="Times New Roman" w:eastAsia="Calibri" w:hAnsi="Times New Roman" w:cs="Times New Roman"/>
        </w:rPr>
        <w:t>d.</w:t>
      </w:r>
      <w:r w:rsidRPr="004E4F9B">
        <w:rPr>
          <w:rFonts w:ascii="Times New Roman" w:eastAsia="Calibri" w:hAnsi="Times New Roman" w:cs="Times New Roman"/>
        </w:rPr>
        <w:tab/>
      </w:r>
      <w:r w:rsidRPr="004E4F9B">
        <w:rPr>
          <w:rFonts w:ascii="Times New Roman" w:eastAsia="Times New Roman" w:hAnsi="Times New Roman" w:cs="Times New Roman"/>
          <w:sz w:val="24"/>
          <w:szCs w:val="24"/>
        </w:rPr>
        <w:t xml:space="preserve"> Authorization</w:t>
      </w:r>
    </w:p>
    <w:p w14:paraId="2BB28E0C" w14:textId="77777777" w:rsidR="004E4F9B" w:rsidRPr="004E4F9B" w:rsidRDefault="004E4F9B" w:rsidP="004E4F9B">
      <w:pPr>
        <w:widowControl w:val="0"/>
        <w:autoSpaceDE w:val="0"/>
        <w:autoSpaceDN w:val="0"/>
        <w:adjustRightInd w:val="0"/>
        <w:spacing w:after="200" w:line="240" w:lineRule="auto"/>
        <w:contextualSpacing/>
        <w:jc w:val="both"/>
        <w:textAlignment w:val="baseline"/>
        <w:rPr>
          <w:rFonts w:ascii="Times New Roman" w:eastAsia="Calibri" w:hAnsi="Times New Roman" w:cs="Times New Roman"/>
          <w:b/>
          <w:color w:val="FF0000"/>
        </w:rPr>
      </w:pPr>
      <w:r w:rsidRPr="004E4F9B">
        <w:rPr>
          <w:rFonts w:ascii="Times New Roman" w:eastAsia="Calibri" w:hAnsi="Times New Roman" w:cs="Times New Roman"/>
          <w:b/>
          <w:color w:val="FF0000"/>
        </w:rPr>
        <w:t>Rationale: CMS must approve the accreditation organization before it can provide deemed status to its accredited facilities.</w:t>
      </w:r>
    </w:p>
    <w:p w14:paraId="7C0024D1" w14:textId="77777777" w:rsidR="004E4F9B" w:rsidRPr="004E4F9B" w:rsidRDefault="004E4F9B" w:rsidP="004E4F9B">
      <w:pPr>
        <w:widowControl w:val="0"/>
        <w:autoSpaceDE w:val="0"/>
        <w:autoSpaceDN w:val="0"/>
        <w:adjustRightInd w:val="0"/>
        <w:spacing w:after="0" w:line="240" w:lineRule="auto"/>
        <w:ind w:left="720" w:hanging="720"/>
        <w:contextualSpacing/>
        <w:jc w:val="both"/>
        <w:textAlignment w:val="baseline"/>
        <w:rPr>
          <w:rFonts w:ascii="Times New Roman" w:eastAsia="Times New Roman" w:hAnsi="Times New Roman" w:cs="Times New Roman"/>
        </w:rPr>
      </w:pPr>
      <w:r w:rsidRPr="004E4F9B">
        <w:rPr>
          <w:rFonts w:ascii="Times New Roman" w:eastAsia="Times New Roman" w:hAnsi="Times New Roman" w:cs="Times New Roman"/>
        </w:rPr>
        <w:t xml:space="preserve">21. </w:t>
      </w:r>
      <w:r w:rsidRPr="004E4F9B">
        <w:rPr>
          <w:rFonts w:ascii="Times New Roman" w:eastAsia="Times New Roman" w:hAnsi="Times New Roman" w:cs="Times New Roman"/>
        </w:rPr>
        <w:tab/>
        <w:t>To capture data in a specific manner, the EHR should use _____.</w:t>
      </w:r>
    </w:p>
    <w:p w14:paraId="2C916A8D" w14:textId="77777777" w:rsidR="004E4F9B" w:rsidRPr="004E4F9B" w:rsidRDefault="004E4F9B" w:rsidP="004E4F9B">
      <w:pPr>
        <w:widowControl w:val="0"/>
        <w:autoSpaceDE w:val="0"/>
        <w:autoSpaceDN w:val="0"/>
        <w:adjustRightInd w:val="0"/>
        <w:spacing w:after="0" w:line="240" w:lineRule="auto"/>
        <w:ind w:left="1080" w:hanging="360"/>
        <w:jc w:val="both"/>
        <w:textAlignment w:val="baseline"/>
        <w:rPr>
          <w:rFonts w:ascii="Times New Roman" w:eastAsia="Times New Roman" w:hAnsi="Times New Roman" w:cs="Times New Roman"/>
          <w:sz w:val="24"/>
          <w:szCs w:val="24"/>
        </w:rPr>
      </w:pPr>
      <w:r w:rsidRPr="004E4F9B">
        <w:rPr>
          <w:rFonts w:ascii="Times New Roman" w:eastAsia="Calibri" w:hAnsi="Times New Roman" w:cs="Times New Roman"/>
        </w:rPr>
        <w:t>a.</w:t>
      </w:r>
      <w:r w:rsidRPr="004E4F9B">
        <w:rPr>
          <w:rFonts w:ascii="Times New Roman" w:eastAsia="Calibri" w:hAnsi="Times New Roman" w:cs="Times New Roman"/>
        </w:rPr>
        <w:tab/>
        <w:t>D</w:t>
      </w:r>
      <w:r w:rsidRPr="004E4F9B">
        <w:rPr>
          <w:rFonts w:ascii="Times New Roman" w:eastAsia="Times New Roman" w:hAnsi="Times New Roman" w:cs="Times New Roman"/>
          <w:sz w:val="24"/>
          <w:szCs w:val="24"/>
        </w:rPr>
        <w:t>atabase</w:t>
      </w:r>
    </w:p>
    <w:p w14:paraId="61B16A2E" w14:textId="77777777" w:rsidR="004E4F9B" w:rsidRPr="004E4F9B" w:rsidRDefault="004E4F9B" w:rsidP="004E4F9B">
      <w:pPr>
        <w:widowControl w:val="0"/>
        <w:autoSpaceDE w:val="0"/>
        <w:autoSpaceDN w:val="0"/>
        <w:adjustRightInd w:val="0"/>
        <w:spacing w:after="0" w:line="240" w:lineRule="auto"/>
        <w:ind w:left="1080" w:hanging="360"/>
        <w:jc w:val="both"/>
        <w:textAlignment w:val="baseline"/>
        <w:rPr>
          <w:rFonts w:ascii="Times New Roman" w:eastAsia="Times New Roman" w:hAnsi="Times New Roman" w:cs="Times New Roman"/>
          <w:b/>
          <w:bCs/>
          <w:color w:val="FF0000"/>
          <w:sz w:val="24"/>
          <w:szCs w:val="24"/>
        </w:rPr>
      </w:pPr>
      <w:r w:rsidRPr="004E4F9B">
        <w:rPr>
          <w:rFonts w:ascii="Times New Roman" w:eastAsia="Calibri" w:hAnsi="Times New Roman" w:cs="Times New Roman"/>
          <w:b/>
          <w:bCs/>
          <w:color w:val="FF0000"/>
        </w:rPr>
        <w:t>b.</w:t>
      </w:r>
      <w:r w:rsidRPr="004E4F9B">
        <w:rPr>
          <w:rFonts w:ascii="Times New Roman" w:eastAsia="Calibri" w:hAnsi="Times New Roman" w:cs="Times New Roman"/>
          <w:b/>
          <w:bCs/>
          <w:color w:val="FF0000"/>
        </w:rPr>
        <w:tab/>
        <w:t>T</w:t>
      </w:r>
      <w:r w:rsidRPr="004E4F9B">
        <w:rPr>
          <w:rFonts w:ascii="Times New Roman" w:eastAsia="Times New Roman" w:hAnsi="Times New Roman" w:cs="Times New Roman"/>
          <w:b/>
          <w:bCs/>
          <w:color w:val="FF0000"/>
          <w:sz w:val="24"/>
          <w:szCs w:val="24"/>
        </w:rPr>
        <w:t>emplate</w:t>
      </w:r>
    </w:p>
    <w:p w14:paraId="6E434112" w14:textId="77777777" w:rsidR="004E4F9B" w:rsidRPr="004E4F9B" w:rsidRDefault="004E4F9B" w:rsidP="004E4F9B">
      <w:pPr>
        <w:widowControl w:val="0"/>
        <w:autoSpaceDE w:val="0"/>
        <w:autoSpaceDN w:val="0"/>
        <w:adjustRightInd w:val="0"/>
        <w:spacing w:after="0" w:line="240" w:lineRule="auto"/>
        <w:ind w:left="1080" w:hanging="360"/>
        <w:jc w:val="both"/>
        <w:textAlignment w:val="baseline"/>
        <w:rPr>
          <w:rFonts w:ascii="Times New Roman" w:eastAsia="Times New Roman" w:hAnsi="Times New Roman" w:cs="Times New Roman"/>
          <w:sz w:val="24"/>
          <w:szCs w:val="24"/>
        </w:rPr>
      </w:pPr>
      <w:r w:rsidRPr="004E4F9B">
        <w:rPr>
          <w:rFonts w:ascii="Times New Roman" w:eastAsia="Calibri" w:hAnsi="Times New Roman" w:cs="Times New Roman"/>
        </w:rPr>
        <w:t>c.</w:t>
      </w:r>
      <w:r w:rsidRPr="004E4F9B">
        <w:rPr>
          <w:rFonts w:ascii="Times New Roman" w:eastAsia="Calibri" w:hAnsi="Times New Roman" w:cs="Times New Roman"/>
        </w:rPr>
        <w:tab/>
        <w:t>C</w:t>
      </w:r>
      <w:r w:rsidRPr="004E4F9B">
        <w:rPr>
          <w:rFonts w:ascii="Times New Roman" w:eastAsia="Times New Roman" w:hAnsi="Times New Roman" w:cs="Times New Roman"/>
          <w:sz w:val="24"/>
          <w:szCs w:val="24"/>
        </w:rPr>
        <w:t>ore measures</w:t>
      </w:r>
    </w:p>
    <w:p w14:paraId="252451FE" w14:textId="77777777" w:rsidR="004E4F9B" w:rsidRPr="004E4F9B" w:rsidRDefault="004E4F9B" w:rsidP="004E4F9B">
      <w:pPr>
        <w:widowControl w:val="0"/>
        <w:autoSpaceDE w:val="0"/>
        <w:autoSpaceDN w:val="0"/>
        <w:adjustRightInd w:val="0"/>
        <w:spacing w:after="0" w:line="240" w:lineRule="auto"/>
        <w:ind w:left="1080" w:hanging="360"/>
        <w:jc w:val="both"/>
        <w:textAlignment w:val="baseline"/>
        <w:rPr>
          <w:rFonts w:ascii="Times New Roman" w:eastAsia="Times New Roman" w:hAnsi="Times New Roman" w:cs="Times New Roman"/>
          <w:sz w:val="24"/>
          <w:szCs w:val="24"/>
        </w:rPr>
      </w:pPr>
      <w:r w:rsidRPr="004E4F9B">
        <w:rPr>
          <w:rFonts w:ascii="Times New Roman" w:eastAsia="Calibri" w:hAnsi="Times New Roman" w:cs="Times New Roman"/>
        </w:rPr>
        <w:t>d.</w:t>
      </w:r>
      <w:r w:rsidRPr="004E4F9B">
        <w:rPr>
          <w:rFonts w:ascii="Times New Roman" w:eastAsia="Calibri" w:hAnsi="Times New Roman" w:cs="Times New Roman"/>
        </w:rPr>
        <w:tab/>
        <w:t>D</w:t>
      </w:r>
      <w:r w:rsidRPr="004E4F9B">
        <w:rPr>
          <w:rFonts w:ascii="Times New Roman" w:eastAsia="Times New Roman" w:hAnsi="Times New Roman" w:cs="Times New Roman"/>
          <w:sz w:val="24"/>
          <w:szCs w:val="24"/>
        </w:rPr>
        <w:t>ocument imaging</w:t>
      </w:r>
    </w:p>
    <w:p w14:paraId="7D6A39E3" w14:textId="77777777" w:rsidR="004E4F9B" w:rsidRPr="004E4F9B" w:rsidRDefault="004E4F9B" w:rsidP="004E4F9B">
      <w:pPr>
        <w:widowControl w:val="0"/>
        <w:autoSpaceDE w:val="0"/>
        <w:autoSpaceDN w:val="0"/>
        <w:adjustRightInd w:val="0"/>
        <w:spacing w:after="0" w:line="240" w:lineRule="auto"/>
        <w:contextualSpacing/>
        <w:jc w:val="both"/>
        <w:textAlignment w:val="baseline"/>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 xml:space="preserve">Rationale: </w:t>
      </w:r>
      <w:r w:rsidRPr="004E4F9B">
        <w:rPr>
          <w:rFonts w:ascii="Times New Roman" w:eastAsia="Times New Roman" w:hAnsi="Times New Roman" w:cs="Times New Roman"/>
          <w:b/>
          <w:color w:val="FF0000"/>
          <w:szCs w:val="24"/>
        </w:rPr>
        <w:t xml:space="preserve">A template is a pattern used </w:t>
      </w:r>
      <w:r w:rsidRPr="004E4F9B">
        <w:rPr>
          <w:rFonts w:ascii="Times New Roman" w:eastAsia="Times New Roman" w:hAnsi="Times New Roman" w:cs="Times New Roman"/>
          <w:b/>
          <w:color w:val="FF0000"/>
          <w:spacing w:val="2"/>
          <w:szCs w:val="24"/>
        </w:rPr>
        <w:t xml:space="preserve">in EHRs to capture data in a structured manner </w:t>
      </w:r>
      <w:r w:rsidRPr="004E4F9B">
        <w:rPr>
          <w:rFonts w:ascii="Times New Roman" w:eastAsia="Times New Roman" w:hAnsi="Times New Roman" w:cs="Times New Roman"/>
          <w:b/>
          <w:color w:val="FF0000"/>
          <w:spacing w:val="6"/>
          <w:szCs w:val="24"/>
        </w:rPr>
        <w:t xml:space="preserve">and </w:t>
      </w:r>
      <w:r w:rsidRPr="004E4F9B">
        <w:rPr>
          <w:rFonts w:ascii="Times New Roman" w:eastAsia="Times New Roman" w:hAnsi="Times New Roman" w:cs="Times New Roman"/>
          <w:b/>
          <w:color w:val="FF0000"/>
          <w:spacing w:val="3"/>
          <w:szCs w:val="24"/>
        </w:rPr>
        <w:t>specify the information to be collected.</w:t>
      </w:r>
    </w:p>
    <w:p w14:paraId="6F3BB7A4" w14:textId="77777777" w:rsidR="004E4F9B" w:rsidRPr="004E4F9B" w:rsidRDefault="004E4F9B" w:rsidP="004E4F9B">
      <w:pPr>
        <w:widowControl w:val="0"/>
        <w:autoSpaceDE w:val="0"/>
        <w:autoSpaceDN w:val="0"/>
        <w:adjustRightInd w:val="0"/>
        <w:spacing w:after="0" w:line="240" w:lineRule="auto"/>
        <w:ind w:left="720" w:hanging="720"/>
        <w:contextualSpacing/>
        <w:jc w:val="both"/>
        <w:textAlignment w:val="baseline"/>
        <w:rPr>
          <w:rFonts w:ascii="Times New Roman" w:eastAsia="Times New Roman" w:hAnsi="Times New Roman" w:cs="Times New Roman"/>
        </w:rPr>
      </w:pPr>
    </w:p>
    <w:p w14:paraId="61010A48" w14:textId="77777777" w:rsidR="004E4F9B" w:rsidRPr="004E4F9B" w:rsidRDefault="004E4F9B" w:rsidP="004E4F9B">
      <w:pPr>
        <w:widowControl w:val="0"/>
        <w:autoSpaceDE w:val="0"/>
        <w:autoSpaceDN w:val="0"/>
        <w:adjustRightInd w:val="0"/>
        <w:spacing w:after="0" w:line="240" w:lineRule="auto"/>
        <w:ind w:left="720" w:hanging="720"/>
        <w:contextualSpacing/>
        <w:jc w:val="both"/>
        <w:textAlignment w:val="baseline"/>
        <w:rPr>
          <w:rFonts w:ascii="Times New Roman" w:eastAsia="Times New Roman" w:hAnsi="Times New Roman" w:cs="Times New Roman"/>
        </w:rPr>
      </w:pPr>
      <w:r w:rsidRPr="004E4F9B">
        <w:rPr>
          <w:rFonts w:ascii="Times New Roman" w:eastAsia="Times New Roman" w:hAnsi="Times New Roman" w:cs="Times New Roman"/>
        </w:rPr>
        <w:t>22.</w:t>
      </w:r>
      <w:r w:rsidRPr="004E4F9B">
        <w:rPr>
          <w:rFonts w:ascii="Times New Roman" w:eastAsia="Times New Roman" w:hAnsi="Times New Roman" w:cs="Times New Roman"/>
        </w:rPr>
        <w:tab/>
        <w:t>The H&amp;P should be completed</w:t>
      </w:r>
    </w:p>
    <w:p w14:paraId="7FF46829" w14:textId="77777777" w:rsidR="004E4F9B" w:rsidRPr="004E4F9B" w:rsidRDefault="004E4F9B" w:rsidP="004E4F9B">
      <w:pPr>
        <w:widowControl w:val="0"/>
        <w:autoSpaceDE w:val="0"/>
        <w:autoSpaceDN w:val="0"/>
        <w:adjustRightInd w:val="0"/>
        <w:spacing w:after="0" w:line="240" w:lineRule="auto"/>
        <w:ind w:left="1080" w:right="1728" w:hanging="360"/>
        <w:jc w:val="both"/>
        <w:textAlignment w:val="baseline"/>
        <w:rPr>
          <w:rFonts w:ascii="Times New Roman" w:eastAsia="Times New Roman" w:hAnsi="Times New Roman" w:cs="Times New Roman"/>
          <w:sz w:val="24"/>
          <w:szCs w:val="24"/>
        </w:rPr>
      </w:pPr>
      <w:r w:rsidRPr="004E4F9B">
        <w:rPr>
          <w:rFonts w:ascii="Times New Roman" w:eastAsia="Calibri" w:hAnsi="Times New Roman" w:cs="Times New Roman"/>
          <w:bCs/>
          <w:color w:val="000000"/>
        </w:rPr>
        <w:t>a.</w:t>
      </w:r>
      <w:r w:rsidRPr="004E4F9B">
        <w:rPr>
          <w:rFonts w:ascii="Times New Roman" w:eastAsia="Calibri" w:hAnsi="Times New Roman" w:cs="Times New Roman"/>
          <w:bCs/>
          <w:color w:val="000000"/>
        </w:rPr>
        <w:tab/>
      </w:r>
      <w:r w:rsidRPr="004E4F9B">
        <w:rPr>
          <w:rFonts w:ascii="Times New Roman" w:eastAsia="Times New Roman" w:hAnsi="Times New Roman" w:cs="Times New Roman"/>
          <w:sz w:val="24"/>
          <w:szCs w:val="24"/>
        </w:rPr>
        <w:t>At least 30 days prior to admission</w:t>
      </w:r>
    </w:p>
    <w:p w14:paraId="5E4CDE56" w14:textId="77777777" w:rsidR="004E4F9B" w:rsidRPr="004E4F9B" w:rsidRDefault="004E4F9B" w:rsidP="004E4F9B">
      <w:pPr>
        <w:widowControl w:val="0"/>
        <w:autoSpaceDE w:val="0"/>
        <w:autoSpaceDN w:val="0"/>
        <w:adjustRightInd w:val="0"/>
        <w:spacing w:after="0" w:line="240" w:lineRule="auto"/>
        <w:ind w:left="1080" w:right="1728" w:hanging="360"/>
        <w:contextualSpacing/>
        <w:jc w:val="both"/>
        <w:textAlignment w:val="baseline"/>
        <w:rPr>
          <w:rFonts w:ascii="Times New Roman" w:eastAsia="Calibri" w:hAnsi="Times New Roman" w:cs="Times New Roman"/>
          <w:b/>
          <w:bCs/>
        </w:rPr>
      </w:pPr>
      <w:r w:rsidRPr="004E4F9B">
        <w:rPr>
          <w:rFonts w:ascii="Times New Roman" w:eastAsia="Calibri" w:hAnsi="Times New Roman" w:cs="Times New Roman"/>
          <w:b/>
          <w:bCs/>
          <w:color w:val="FF0000"/>
        </w:rPr>
        <w:t xml:space="preserve">b. </w:t>
      </w:r>
      <w:r w:rsidRPr="004E4F9B">
        <w:rPr>
          <w:rFonts w:ascii="Times New Roman" w:eastAsia="Calibri" w:hAnsi="Times New Roman" w:cs="Times New Roman"/>
          <w:b/>
          <w:bCs/>
          <w:color w:val="FF0000"/>
        </w:rPr>
        <w:tab/>
        <w:t>No more than 30 days prior to admission</w:t>
      </w:r>
    </w:p>
    <w:p w14:paraId="45FA6362" w14:textId="77777777" w:rsidR="004E4F9B" w:rsidRPr="004E4F9B" w:rsidRDefault="004E4F9B" w:rsidP="004E4F9B">
      <w:pPr>
        <w:widowControl w:val="0"/>
        <w:autoSpaceDE w:val="0"/>
        <w:autoSpaceDN w:val="0"/>
        <w:adjustRightInd w:val="0"/>
        <w:spacing w:after="0" w:line="240" w:lineRule="auto"/>
        <w:ind w:left="1080" w:right="1728" w:hanging="360"/>
        <w:jc w:val="both"/>
        <w:textAlignment w:val="baseline"/>
        <w:rPr>
          <w:rFonts w:ascii="Times New Roman" w:eastAsia="Times New Roman" w:hAnsi="Times New Roman" w:cs="Times New Roman"/>
          <w:sz w:val="24"/>
          <w:szCs w:val="24"/>
        </w:rPr>
      </w:pPr>
      <w:r w:rsidRPr="004E4F9B">
        <w:rPr>
          <w:rFonts w:ascii="Times New Roman" w:eastAsia="Calibri" w:hAnsi="Times New Roman" w:cs="Times New Roman"/>
          <w:bCs/>
          <w:color w:val="000000"/>
        </w:rPr>
        <w:t>c.</w:t>
      </w:r>
      <w:r w:rsidRPr="004E4F9B">
        <w:rPr>
          <w:rFonts w:ascii="Times New Roman" w:eastAsia="Calibri" w:hAnsi="Times New Roman" w:cs="Times New Roman"/>
          <w:bCs/>
          <w:color w:val="000000"/>
        </w:rPr>
        <w:tab/>
      </w:r>
      <w:r w:rsidRPr="004E4F9B">
        <w:rPr>
          <w:rFonts w:ascii="Times New Roman" w:eastAsia="Times New Roman" w:hAnsi="Times New Roman" w:cs="Times New Roman"/>
          <w:sz w:val="24"/>
          <w:szCs w:val="24"/>
        </w:rPr>
        <w:t>At least 15 days prior to admission</w:t>
      </w:r>
    </w:p>
    <w:p w14:paraId="31C36DC9" w14:textId="77777777" w:rsidR="004E4F9B" w:rsidRPr="004E4F9B" w:rsidRDefault="004E4F9B" w:rsidP="004E4F9B">
      <w:pPr>
        <w:widowControl w:val="0"/>
        <w:autoSpaceDE w:val="0"/>
        <w:autoSpaceDN w:val="0"/>
        <w:adjustRightInd w:val="0"/>
        <w:spacing w:after="0" w:line="240" w:lineRule="auto"/>
        <w:ind w:left="1080" w:right="1728" w:hanging="360"/>
        <w:jc w:val="both"/>
        <w:textAlignment w:val="baseline"/>
        <w:rPr>
          <w:rFonts w:ascii="Times New Roman" w:eastAsia="Times New Roman" w:hAnsi="Times New Roman" w:cs="Times New Roman"/>
          <w:sz w:val="24"/>
          <w:szCs w:val="24"/>
        </w:rPr>
      </w:pPr>
      <w:r w:rsidRPr="004E4F9B">
        <w:rPr>
          <w:rFonts w:ascii="Times New Roman" w:eastAsia="Calibri" w:hAnsi="Times New Roman" w:cs="Times New Roman"/>
          <w:bCs/>
          <w:color w:val="000000"/>
        </w:rPr>
        <w:t>d.</w:t>
      </w:r>
      <w:r w:rsidRPr="004E4F9B">
        <w:rPr>
          <w:rFonts w:ascii="Times New Roman" w:eastAsia="Calibri" w:hAnsi="Times New Roman" w:cs="Times New Roman"/>
          <w:bCs/>
          <w:color w:val="000000"/>
        </w:rPr>
        <w:tab/>
      </w:r>
      <w:r w:rsidRPr="004E4F9B">
        <w:rPr>
          <w:rFonts w:ascii="Times New Roman" w:eastAsia="Times New Roman" w:hAnsi="Times New Roman" w:cs="Times New Roman"/>
          <w:sz w:val="24"/>
          <w:szCs w:val="24"/>
        </w:rPr>
        <w:t>No more than 15 days prior to admission</w:t>
      </w:r>
    </w:p>
    <w:p w14:paraId="315780ED" w14:textId="77777777" w:rsidR="004E4F9B" w:rsidRPr="004E4F9B" w:rsidRDefault="004E4F9B" w:rsidP="004E4F9B">
      <w:pPr>
        <w:widowControl w:val="0"/>
        <w:autoSpaceDE w:val="0"/>
        <w:autoSpaceDN w:val="0"/>
        <w:adjustRightInd w:val="0"/>
        <w:spacing w:after="0" w:line="240" w:lineRule="auto"/>
        <w:contextualSpacing/>
        <w:jc w:val="both"/>
        <w:textAlignment w:val="baseline"/>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rPr>
        <w:t xml:space="preserve">Rationale: These requirements include the requirement that a medical </w:t>
      </w:r>
      <w:r w:rsidRPr="004E4F9B">
        <w:rPr>
          <w:rFonts w:ascii="Times New Roman" w:eastAsia="Times New Roman" w:hAnsi="Times New Roman" w:cs="Times New Roman"/>
          <w:b/>
          <w:bCs/>
          <w:color w:val="FF0000"/>
        </w:rPr>
        <w:t>history and physical (H&amp;P)</w:t>
      </w:r>
      <w:r w:rsidRPr="004E4F9B">
        <w:rPr>
          <w:rFonts w:ascii="Times New Roman" w:eastAsia="Times New Roman" w:hAnsi="Times New Roman" w:cs="Times New Roman"/>
          <w:b/>
          <w:color w:val="FF0000"/>
        </w:rPr>
        <w:t xml:space="preserve"> be documented for every patient no more than 30 days before or 24 hours after admission to the hospital.</w:t>
      </w:r>
    </w:p>
    <w:p w14:paraId="04F9D3D3" w14:textId="77777777" w:rsidR="004E4F9B" w:rsidRPr="004E4F9B" w:rsidRDefault="004E4F9B" w:rsidP="004E4F9B">
      <w:pPr>
        <w:widowControl w:val="0"/>
        <w:autoSpaceDE w:val="0"/>
        <w:autoSpaceDN w:val="0"/>
        <w:adjustRightInd w:val="0"/>
        <w:spacing w:after="0" w:line="240" w:lineRule="auto"/>
        <w:ind w:left="720" w:hanging="720"/>
        <w:contextualSpacing/>
        <w:jc w:val="both"/>
        <w:textAlignment w:val="baseline"/>
        <w:rPr>
          <w:rFonts w:ascii="Times New Roman" w:eastAsia="Times New Roman" w:hAnsi="Times New Roman" w:cs="Times New Roman"/>
        </w:rPr>
      </w:pPr>
    </w:p>
    <w:p w14:paraId="7F400351" w14:textId="77777777" w:rsidR="004E4F9B" w:rsidRPr="004E4F9B" w:rsidRDefault="004E4F9B" w:rsidP="004E4F9B">
      <w:pPr>
        <w:widowControl w:val="0"/>
        <w:autoSpaceDE w:val="0"/>
        <w:autoSpaceDN w:val="0"/>
        <w:adjustRightInd w:val="0"/>
        <w:spacing w:after="0" w:line="240" w:lineRule="auto"/>
        <w:ind w:left="720" w:hanging="720"/>
        <w:contextualSpacing/>
        <w:jc w:val="both"/>
        <w:textAlignment w:val="baseline"/>
        <w:rPr>
          <w:rFonts w:ascii="Times New Roman" w:eastAsia="Times New Roman" w:hAnsi="Times New Roman" w:cs="Times New Roman"/>
        </w:rPr>
      </w:pPr>
      <w:r w:rsidRPr="004E4F9B">
        <w:rPr>
          <w:rFonts w:ascii="Times New Roman" w:eastAsia="Times New Roman" w:hAnsi="Times New Roman" w:cs="Times New Roman"/>
        </w:rPr>
        <w:t xml:space="preserve">23. </w:t>
      </w:r>
      <w:r w:rsidRPr="004E4F9B">
        <w:rPr>
          <w:rFonts w:ascii="Times New Roman" w:eastAsia="Times New Roman" w:hAnsi="Times New Roman" w:cs="Times New Roman"/>
        </w:rPr>
        <w:tab/>
        <w:t>General documentation guidelines apply to _____.</w:t>
      </w:r>
    </w:p>
    <w:p w14:paraId="55CC2712" w14:textId="77777777" w:rsidR="004E4F9B" w:rsidRPr="004E4F9B" w:rsidRDefault="004E4F9B" w:rsidP="004E4F9B">
      <w:pPr>
        <w:widowControl w:val="0"/>
        <w:autoSpaceDE w:val="0"/>
        <w:autoSpaceDN w:val="0"/>
        <w:adjustRightInd w:val="0"/>
        <w:spacing w:after="0" w:line="240" w:lineRule="auto"/>
        <w:ind w:left="1080" w:right="1440" w:hanging="360"/>
        <w:jc w:val="both"/>
        <w:textAlignment w:val="baseline"/>
        <w:rPr>
          <w:rFonts w:ascii="Times New Roman" w:eastAsia="Times New Roman" w:hAnsi="Times New Roman" w:cs="Times New Roman"/>
          <w:sz w:val="24"/>
          <w:szCs w:val="24"/>
        </w:rPr>
      </w:pPr>
      <w:r w:rsidRPr="004E4F9B">
        <w:rPr>
          <w:rFonts w:ascii="Times New Roman" w:eastAsia="Calibri" w:hAnsi="Times New Roman" w:cs="Times New Roman"/>
          <w:bCs/>
        </w:rPr>
        <w:t>a.</w:t>
      </w:r>
      <w:r w:rsidRPr="004E4F9B">
        <w:rPr>
          <w:rFonts w:ascii="Times New Roman" w:eastAsia="Calibri" w:hAnsi="Times New Roman" w:cs="Times New Roman"/>
          <w:bCs/>
        </w:rPr>
        <w:tab/>
      </w:r>
      <w:r w:rsidRPr="004E4F9B">
        <w:rPr>
          <w:rFonts w:ascii="Times New Roman" w:eastAsia="Times New Roman" w:hAnsi="Times New Roman" w:cs="Times New Roman"/>
          <w:sz w:val="24"/>
          <w:szCs w:val="24"/>
        </w:rPr>
        <w:t>Only electronic health records</w:t>
      </w:r>
    </w:p>
    <w:p w14:paraId="1403C611" w14:textId="77777777" w:rsidR="004E4F9B" w:rsidRPr="004E4F9B" w:rsidRDefault="004E4F9B" w:rsidP="004E4F9B">
      <w:pPr>
        <w:widowControl w:val="0"/>
        <w:autoSpaceDE w:val="0"/>
        <w:autoSpaceDN w:val="0"/>
        <w:adjustRightInd w:val="0"/>
        <w:spacing w:after="0" w:line="240" w:lineRule="auto"/>
        <w:ind w:left="1080" w:right="1440" w:hanging="360"/>
        <w:contextualSpacing/>
        <w:jc w:val="both"/>
        <w:textAlignment w:val="baseline"/>
        <w:rPr>
          <w:rFonts w:ascii="Times New Roman" w:eastAsia="Calibri" w:hAnsi="Times New Roman" w:cs="Times New Roman"/>
          <w:b/>
          <w:bCs/>
          <w:color w:val="FF0000"/>
        </w:rPr>
      </w:pPr>
      <w:r w:rsidRPr="004E4F9B">
        <w:rPr>
          <w:rFonts w:ascii="Times New Roman" w:eastAsia="Calibri" w:hAnsi="Times New Roman" w:cs="Times New Roman"/>
          <w:b/>
          <w:bCs/>
          <w:color w:val="FF0000"/>
        </w:rPr>
        <w:t>b.</w:t>
      </w:r>
      <w:r w:rsidRPr="004E4F9B">
        <w:rPr>
          <w:rFonts w:ascii="Times New Roman" w:eastAsia="Calibri" w:hAnsi="Times New Roman" w:cs="Times New Roman"/>
          <w:b/>
          <w:bCs/>
          <w:color w:val="FF0000"/>
        </w:rPr>
        <w:tab/>
        <w:t>All categories of healthcare records</w:t>
      </w:r>
    </w:p>
    <w:p w14:paraId="6FD23C8F" w14:textId="77777777" w:rsidR="004E4F9B" w:rsidRPr="004E4F9B" w:rsidRDefault="004E4F9B" w:rsidP="004E4F9B">
      <w:pPr>
        <w:widowControl w:val="0"/>
        <w:autoSpaceDE w:val="0"/>
        <w:autoSpaceDN w:val="0"/>
        <w:adjustRightInd w:val="0"/>
        <w:spacing w:after="0" w:line="240" w:lineRule="auto"/>
        <w:ind w:left="1080" w:right="1440" w:hanging="360"/>
        <w:jc w:val="both"/>
        <w:textAlignment w:val="baseline"/>
        <w:rPr>
          <w:rFonts w:ascii="Times New Roman" w:eastAsia="Times New Roman" w:hAnsi="Times New Roman" w:cs="Times New Roman"/>
          <w:sz w:val="24"/>
          <w:szCs w:val="24"/>
        </w:rPr>
      </w:pPr>
      <w:r w:rsidRPr="004E4F9B">
        <w:rPr>
          <w:rFonts w:ascii="Times New Roman" w:eastAsia="Calibri" w:hAnsi="Times New Roman" w:cs="Times New Roman"/>
          <w:bCs/>
        </w:rPr>
        <w:t>c.</w:t>
      </w:r>
      <w:r w:rsidRPr="004E4F9B">
        <w:rPr>
          <w:rFonts w:ascii="Times New Roman" w:eastAsia="Calibri" w:hAnsi="Times New Roman" w:cs="Times New Roman"/>
          <w:bCs/>
        </w:rPr>
        <w:tab/>
      </w:r>
      <w:r w:rsidRPr="004E4F9B">
        <w:rPr>
          <w:rFonts w:ascii="Times New Roman" w:eastAsia="Times New Roman" w:hAnsi="Times New Roman" w:cs="Times New Roman"/>
          <w:sz w:val="24"/>
          <w:szCs w:val="24"/>
        </w:rPr>
        <w:t>Only emergency health records</w:t>
      </w:r>
    </w:p>
    <w:p w14:paraId="6F6A379A" w14:textId="77777777" w:rsidR="004E4F9B" w:rsidRPr="004E4F9B" w:rsidRDefault="004E4F9B" w:rsidP="004E4F9B">
      <w:pPr>
        <w:widowControl w:val="0"/>
        <w:autoSpaceDE w:val="0"/>
        <w:autoSpaceDN w:val="0"/>
        <w:adjustRightInd w:val="0"/>
        <w:spacing w:after="0" w:line="240" w:lineRule="auto"/>
        <w:ind w:left="1080" w:right="1440" w:hanging="360"/>
        <w:jc w:val="both"/>
        <w:textAlignment w:val="baseline"/>
        <w:rPr>
          <w:rFonts w:ascii="Times New Roman" w:eastAsia="Times New Roman" w:hAnsi="Times New Roman" w:cs="Times New Roman"/>
          <w:sz w:val="24"/>
          <w:szCs w:val="24"/>
        </w:rPr>
      </w:pPr>
      <w:r w:rsidRPr="004E4F9B">
        <w:rPr>
          <w:rFonts w:ascii="Times New Roman" w:eastAsia="Calibri" w:hAnsi="Times New Roman" w:cs="Times New Roman"/>
          <w:bCs/>
        </w:rPr>
        <w:t>d.</w:t>
      </w:r>
      <w:r w:rsidRPr="004E4F9B">
        <w:rPr>
          <w:rFonts w:ascii="Times New Roman" w:eastAsia="Calibri" w:hAnsi="Times New Roman" w:cs="Times New Roman"/>
          <w:bCs/>
        </w:rPr>
        <w:tab/>
      </w:r>
      <w:r w:rsidRPr="004E4F9B">
        <w:rPr>
          <w:rFonts w:ascii="Times New Roman" w:eastAsia="Times New Roman" w:hAnsi="Times New Roman" w:cs="Times New Roman"/>
          <w:sz w:val="24"/>
          <w:szCs w:val="24"/>
        </w:rPr>
        <w:t>Clinical observations</w:t>
      </w:r>
    </w:p>
    <w:p w14:paraId="58E40050" w14:textId="77777777" w:rsidR="004E4F9B" w:rsidRPr="004E4F9B" w:rsidRDefault="004E4F9B" w:rsidP="004E4F9B">
      <w:pPr>
        <w:widowControl w:val="0"/>
        <w:autoSpaceDE w:val="0"/>
        <w:autoSpaceDN w:val="0"/>
        <w:adjustRightInd w:val="0"/>
        <w:spacing w:after="200" w:line="240" w:lineRule="auto"/>
        <w:contextualSpacing/>
        <w:jc w:val="both"/>
        <w:textAlignment w:val="baseline"/>
        <w:rPr>
          <w:rFonts w:ascii="Times New Roman" w:eastAsia="Calibri" w:hAnsi="Times New Roman" w:cs="Times New Roman"/>
          <w:b/>
          <w:color w:val="FF0000"/>
        </w:rPr>
      </w:pPr>
      <w:r w:rsidRPr="004E4F9B">
        <w:rPr>
          <w:rFonts w:ascii="Times New Roman" w:eastAsia="Calibri" w:hAnsi="Times New Roman" w:cs="Times New Roman"/>
          <w:b/>
          <w:color w:val="FF0000"/>
        </w:rPr>
        <w:t>Rationale: General documentation standards address all records in all mediums.</w:t>
      </w:r>
    </w:p>
    <w:p w14:paraId="3DECD029" w14:textId="77777777" w:rsidR="004E4F9B" w:rsidRPr="004E4F9B" w:rsidRDefault="004E4F9B" w:rsidP="004E4F9B">
      <w:pPr>
        <w:widowControl w:val="0"/>
        <w:autoSpaceDE w:val="0"/>
        <w:autoSpaceDN w:val="0"/>
        <w:adjustRightInd w:val="0"/>
        <w:spacing w:after="0" w:line="240" w:lineRule="auto"/>
        <w:ind w:left="720" w:hanging="720"/>
        <w:contextualSpacing/>
        <w:jc w:val="both"/>
        <w:textAlignment w:val="baseline"/>
        <w:rPr>
          <w:rFonts w:ascii="Times New Roman" w:eastAsia="Times New Roman" w:hAnsi="Times New Roman" w:cs="Times New Roman"/>
        </w:rPr>
      </w:pPr>
    </w:p>
    <w:p w14:paraId="40FA793B" w14:textId="77777777" w:rsidR="004E4F9B" w:rsidRPr="004E4F9B" w:rsidRDefault="004E4F9B" w:rsidP="004E4F9B">
      <w:pPr>
        <w:widowControl w:val="0"/>
        <w:autoSpaceDE w:val="0"/>
        <w:autoSpaceDN w:val="0"/>
        <w:adjustRightInd w:val="0"/>
        <w:spacing w:after="0" w:line="240" w:lineRule="auto"/>
        <w:ind w:left="450" w:hanging="360"/>
        <w:jc w:val="both"/>
        <w:textAlignment w:val="baseline"/>
        <w:rPr>
          <w:rFonts w:ascii="Times New Roman" w:eastAsia="Times New Roman" w:hAnsi="Times New Roman" w:cs="Times New Roman"/>
          <w:b/>
          <w:color w:val="FF0000"/>
        </w:rPr>
      </w:pPr>
      <w:r w:rsidRPr="004E4F9B">
        <w:rPr>
          <w:rFonts w:ascii="Times New Roman" w:eastAsia="Calibri" w:hAnsi="Times New Roman" w:cs="Times New Roman"/>
        </w:rPr>
        <w:t>24.</w:t>
      </w:r>
      <w:r w:rsidRPr="004E4F9B">
        <w:rPr>
          <w:rFonts w:ascii="Times New Roman" w:eastAsia="Calibri" w:hAnsi="Times New Roman" w:cs="Times New Roman"/>
        </w:rPr>
        <w:tab/>
      </w:r>
      <w:r w:rsidRPr="004E4F9B">
        <w:rPr>
          <w:rFonts w:ascii="Times New Roman" w:eastAsia="Times New Roman" w:hAnsi="Times New Roman" w:cs="Times New Roman"/>
        </w:rPr>
        <w:t xml:space="preserve">Nursing documentation should be ________, not based on the nurse’s opinion. </w:t>
      </w:r>
    </w:p>
    <w:p w14:paraId="64099915" w14:textId="77777777" w:rsidR="004E4F9B" w:rsidRPr="004E4F9B" w:rsidRDefault="004E4F9B" w:rsidP="004E4F9B">
      <w:pPr>
        <w:widowControl w:val="0"/>
        <w:autoSpaceDE w:val="0"/>
        <w:autoSpaceDN w:val="0"/>
        <w:adjustRightInd w:val="0"/>
        <w:spacing w:after="0" w:line="240" w:lineRule="auto"/>
        <w:ind w:left="1458" w:right="864" w:hanging="648"/>
        <w:jc w:val="both"/>
        <w:textAlignment w:val="baseline"/>
        <w:rPr>
          <w:rFonts w:ascii="Times New Roman" w:eastAsia="Times New Roman" w:hAnsi="Times New Roman" w:cs="Times New Roman"/>
          <w:b/>
          <w:color w:val="FF0000"/>
        </w:rPr>
      </w:pPr>
      <w:r w:rsidRPr="004E4F9B">
        <w:rPr>
          <w:rFonts w:ascii="Times New Roman" w:eastAsia="Calibri" w:hAnsi="Times New Roman" w:cs="Times New Roman"/>
          <w:bCs/>
          <w:color w:val="000000"/>
        </w:rPr>
        <w:t>a.</w:t>
      </w:r>
      <w:r w:rsidRPr="004E4F9B">
        <w:rPr>
          <w:rFonts w:ascii="Times New Roman" w:eastAsia="Calibri" w:hAnsi="Times New Roman" w:cs="Times New Roman"/>
          <w:bCs/>
          <w:color w:val="000000"/>
        </w:rPr>
        <w:tab/>
      </w:r>
      <w:r w:rsidRPr="004E4F9B">
        <w:rPr>
          <w:rFonts w:ascii="Times New Roman" w:eastAsia="Times New Roman" w:hAnsi="Times New Roman" w:cs="Times New Roman"/>
        </w:rPr>
        <w:t>Subjective</w:t>
      </w:r>
    </w:p>
    <w:p w14:paraId="5F42B3DC" w14:textId="77777777" w:rsidR="004E4F9B" w:rsidRPr="004E4F9B" w:rsidRDefault="004E4F9B" w:rsidP="004E4F9B">
      <w:pPr>
        <w:widowControl w:val="0"/>
        <w:autoSpaceDE w:val="0"/>
        <w:autoSpaceDN w:val="0"/>
        <w:adjustRightInd w:val="0"/>
        <w:spacing w:after="0" w:line="240" w:lineRule="auto"/>
        <w:ind w:left="810" w:right="864"/>
        <w:jc w:val="both"/>
        <w:textAlignment w:val="baseline"/>
        <w:rPr>
          <w:rFonts w:ascii="Times New Roman" w:eastAsia="Times New Roman" w:hAnsi="Times New Roman" w:cs="Times New Roman"/>
          <w:b/>
          <w:bCs/>
          <w:color w:val="FF0000"/>
        </w:rPr>
      </w:pPr>
      <w:r w:rsidRPr="004E4F9B">
        <w:rPr>
          <w:rFonts w:ascii="Times New Roman" w:eastAsia="Times New Roman" w:hAnsi="Times New Roman" w:cs="Times New Roman"/>
          <w:b/>
          <w:bCs/>
          <w:color w:val="FF0000"/>
        </w:rPr>
        <w:t xml:space="preserve">b. </w:t>
      </w:r>
      <w:r w:rsidRPr="004E4F9B">
        <w:rPr>
          <w:rFonts w:ascii="Times New Roman" w:eastAsia="Times New Roman" w:hAnsi="Times New Roman" w:cs="Times New Roman"/>
          <w:b/>
          <w:bCs/>
          <w:color w:val="FF0000"/>
        </w:rPr>
        <w:tab/>
        <w:t>Objective</w:t>
      </w:r>
    </w:p>
    <w:p w14:paraId="1CFAFB15" w14:textId="77777777" w:rsidR="004E4F9B" w:rsidRPr="004E4F9B" w:rsidRDefault="004E4F9B" w:rsidP="004E4F9B">
      <w:pPr>
        <w:widowControl w:val="0"/>
        <w:autoSpaceDE w:val="0"/>
        <w:autoSpaceDN w:val="0"/>
        <w:adjustRightInd w:val="0"/>
        <w:spacing w:after="0" w:line="240" w:lineRule="auto"/>
        <w:ind w:left="1458" w:right="864" w:hanging="648"/>
        <w:jc w:val="both"/>
        <w:textAlignment w:val="baseline"/>
        <w:rPr>
          <w:rFonts w:ascii="Times New Roman" w:eastAsia="Times New Roman" w:hAnsi="Times New Roman" w:cs="Times New Roman"/>
          <w:b/>
          <w:color w:val="FF0000"/>
        </w:rPr>
      </w:pPr>
      <w:r w:rsidRPr="004E4F9B">
        <w:rPr>
          <w:rFonts w:ascii="Times New Roman" w:eastAsia="Calibri" w:hAnsi="Times New Roman" w:cs="Times New Roman"/>
          <w:bCs/>
          <w:color w:val="000000"/>
        </w:rPr>
        <w:t>c.</w:t>
      </w:r>
      <w:r w:rsidRPr="004E4F9B">
        <w:rPr>
          <w:rFonts w:ascii="Times New Roman" w:eastAsia="Calibri" w:hAnsi="Times New Roman" w:cs="Times New Roman"/>
          <w:bCs/>
          <w:color w:val="000000"/>
        </w:rPr>
        <w:tab/>
      </w:r>
      <w:r w:rsidRPr="004E4F9B">
        <w:rPr>
          <w:rFonts w:ascii="Times New Roman" w:eastAsia="Times New Roman" w:hAnsi="Times New Roman" w:cs="Times New Roman"/>
        </w:rPr>
        <w:t>Subjective or objective</w:t>
      </w:r>
    </w:p>
    <w:p w14:paraId="637F0747" w14:textId="77777777" w:rsidR="004E4F9B" w:rsidRPr="004E4F9B" w:rsidRDefault="004E4F9B" w:rsidP="004E4F9B">
      <w:pPr>
        <w:widowControl w:val="0"/>
        <w:autoSpaceDE w:val="0"/>
        <w:autoSpaceDN w:val="0"/>
        <w:adjustRightInd w:val="0"/>
        <w:spacing w:after="0" w:line="240" w:lineRule="auto"/>
        <w:ind w:left="1458" w:right="864" w:hanging="648"/>
        <w:jc w:val="both"/>
        <w:textAlignment w:val="baseline"/>
        <w:rPr>
          <w:rFonts w:ascii="Times New Roman" w:eastAsia="Times New Roman" w:hAnsi="Times New Roman" w:cs="Times New Roman"/>
        </w:rPr>
      </w:pPr>
      <w:r w:rsidRPr="004E4F9B">
        <w:rPr>
          <w:rFonts w:ascii="Times New Roman" w:eastAsia="Calibri" w:hAnsi="Times New Roman" w:cs="Times New Roman"/>
          <w:bCs/>
          <w:color w:val="000000"/>
        </w:rPr>
        <w:t>d.</w:t>
      </w:r>
      <w:r w:rsidRPr="004E4F9B">
        <w:rPr>
          <w:rFonts w:ascii="Times New Roman" w:eastAsia="Calibri" w:hAnsi="Times New Roman" w:cs="Times New Roman"/>
          <w:bCs/>
          <w:color w:val="000000"/>
        </w:rPr>
        <w:tab/>
      </w:r>
      <w:r w:rsidRPr="004E4F9B">
        <w:rPr>
          <w:rFonts w:ascii="Times New Roman" w:eastAsia="Times New Roman" w:hAnsi="Times New Roman" w:cs="Times New Roman"/>
        </w:rPr>
        <w:t>Based on SOAP documentation</w:t>
      </w:r>
    </w:p>
    <w:p w14:paraId="1B4726E8" w14:textId="77777777" w:rsidR="004E4F9B" w:rsidRPr="004E4F9B" w:rsidRDefault="004E4F9B" w:rsidP="004E4F9B">
      <w:pPr>
        <w:widowControl w:val="0"/>
        <w:autoSpaceDE w:val="0"/>
        <w:autoSpaceDN w:val="0"/>
        <w:adjustRightInd w:val="0"/>
        <w:spacing w:after="200" w:line="240" w:lineRule="auto"/>
        <w:contextualSpacing/>
        <w:jc w:val="both"/>
        <w:textAlignment w:val="baseline"/>
        <w:rPr>
          <w:rFonts w:ascii="Times New Roman" w:eastAsia="Calibri" w:hAnsi="Times New Roman" w:cs="Times New Roman"/>
          <w:b/>
          <w:color w:val="FF0000"/>
        </w:rPr>
      </w:pPr>
      <w:r w:rsidRPr="004E4F9B">
        <w:rPr>
          <w:rFonts w:ascii="Times New Roman" w:eastAsia="Calibri" w:hAnsi="Times New Roman" w:cs="Times New Roman"/>
          <w:b/>
          <w:color w:val="FF0000"/>
        </w:rPr>
        <w:t>Rationale: Nursing documentation should only be objective.</w:t>
      </w:r>
    </w:p>
    <w:p w14:paraId="13AC4C47" w14:textId="77777777" w:rsidR="004E4F9B" w:rsidRPr="004E4F9B" w:rsidRDefault="004E4F9B" w:rsidP="004E4F9B">
      <w:pPr>
        <w:widowControl w:val="0"/>
        <w:autoSpaceDE w:val="0"/>
        <w:autoSpaceDN w:val="0"/>
        <w:adjustRightInd w:val="0"/>
        <w:spacing w:after="200" w:line="240" w:lineRule="auto"/>
        <w:ind w:left="1260"/>
        <w:contextualSpacing/>
        <w:jc w:val="both"/>
        <w:textAlignment w:val="baseline"/>
        <w:rPr>
          <w:rFonts w:ascii="Times New Roman" w:eastAsia="Calibri" w:hAnsi="Times New Roman" w:cs="Times New Roman"/>
          <w:b/>
          <w:color w:val="FF0000"/>
        </w:rPr>
      </w:pPr>
    </w:p>
    <w:p w14:paraId="53F709E5" w14:textId="77777777" w:rsidR="004E4F9B" w:rsidRPr="004E4F9B" w:rsidRDefault="004E4F9B" w:rsidP="004E4F9B">
      <w:pPr>
        <w:widowControl w:val="0"/>
        <w:autoSpaceDE w:val="0"/>
        <w:autoSpaceDN w:val="0"/>
        <w:adjustRightInd w:val="0"/>
        <w:spacing w:after="0" w:line="240" w:lineRule="auto"/>
        <w:ind w:left="450" w:hanging="360"/>
        <w:textAlignment w:val="baseline"/>
        <w:rPr>
          <w:rFonts w:ascii="Times New Roman" w:eastAsia="Times New Roman" w:hAnsi="Times New Roman" w:cs="Times New Roman"/>
        </w:rPr>
      </w:pPr>
      <w:r w:rsidRPr="004E4F9B">
        <w:rPr>
          <w:rFonts w:ascii="Times New Roman" w:eastAsia="Calibri" w:hAnsi="Times New Roman" w:cs="Times New Roman"/>
        </w:rPr>
        <w:t>25.</w:t>
      </w:r>
      <w:r w:rsidRPr="004E4F9B">
        <w:rPr>
          <w:rFonts w:ascii="Times New Roman" w:eastAsia="Calibri" w:hAnsi="Times New Roman" w:cs="Times New Roman"/>
        </w:rPr>
        <w:tab/>
      </w:r>
      <w:r w:rsidRPr="004E4F9B">
        <w:rPr>
          <w:rFonts w:ascii="Times New Roman" w:eastAsia="Times New Roman" w:hAnsi="Times New Roman" w:cs="Times New Roman"/>
        </w:rPr>
        <w:t xml:space="preserve">An increase of healthcare-related identity theft has had influence on a healthcare provider organization’s decision not to collect _____________, which is a unique patient identifier. </w:t>
      </w:r>
    </w:p>
    <w:p w14:paraId="474388AF" w14:textId="77777777" w:rsidR="004E4F9B" w:rsidRPr="004E4F9B" w:rsidRDefault="004E4F9B" w:rsidP="004E4F9B">
      <w:pPr>
        <w:widowControl w:val="0"/>
        <w:autoSpaceDE w:val="0"/>
        <w:autoSpaceDN w:val="0"/>
        <w:adjustRightInd w:val="0"/>
        <w:spacing w:after="0" w:line="240" w:lineRule="auto"/>
        <w:ind w:left="1440" w:hanging="720"/>
        <w:jc w:val="both"/>
        <w:textAlignment w:val="baseline"/>
        <w:rPr>
          <w:rFonts w:ascii="Times New Roman" w:eastAsia="Times New Roman" w:hAnsi="Times New Roman" w:cs="Times New Roman"/>
        </w:rPr>
      </w:pPr>
      <w:r w:rsidRPr="004E4F9B">
        <w:rPr>
          <w:rFonts w:ascii="Times New Roman" w:eastAsia="Calibri" w:hAnsi="Times New Roman" w:cs="Times New Roman"/>
          <w:bCs/>
          <w:color w:val="000000"/>
        </w:rPr>
        <w:t>a.</w:t>
      </w:r>
      <w:r w:rsidRPr="004E4F9B">
        <w:rPr>
          <w:rFonts w:ascii="Times New Roman" w:eastAsia="Calibri" w:hAnsi="Times New Roman" w:cs="Times New Roman"/>
          <w:bCs/>
          <w:color w:val="000000"/>
        </w:rPr>
        <w:tab/>
      </w:r>
      <w:r w:rsidRPr="004E4F9B">
        <w:rPr>
          <w:rFonts w:ascii="Times New Roman" w:eastAsia="Times New Roman" w:hAnsi="Times New Roman" w:cs="Times New Roman"/>
        </w:rPr>
        <w:t>Health record number</w:t>
      </w:r>
    </w:p>
    <w:p w14:paraId="04DF6A09" w14:textId="77777777" w:rsidR="004E4F9B" w:rsidRPr="004E4F9B" w:rsidRDefault="004E4F9B" w:rsidP="004E4F9B">
      <w:pPr>
        <w:widowControl w:val="0"/>
        <w:autoSpaceDE w:val="0"/>
        <w:autoSpaceDN w:val="0"/>
        <w:adjustRightInd w:val="0"/>
        <w:spacing w:after="0" w:line="240" w:lineRule="auto"/>
        <w:ind w:left="1440" w:hanging="720"/>
        <w:jc w:val="both"/>
        <w:textAlignment w:val="baseline"/>
        <w:rPr>
          <w:rFonts w:ascii="Times New Roman" w:eastAsia="Times New Roman" w:hAnsi="Times New Roman" w:cs="Times New Roman"/>
        </w:rPr>
      </w:pPr>
      <w:r w:rsidRPr="004E4F9B">
        <w:rPr>
          <w:rFonts w:ascii="Times New Roman" w:eastAsia="Calibri" w:hAnsi="Times New Roman" w:cs="Times New Roman"/>
          <w:bCs/>
          <w:color w:val="000000"/>
        </w:rPr>
        <w:t>b.</w:t>
      </w:r>
      <w:r w:rsidRPr="004E4F9B">
        <w:rPr>
          <w:rFonts w:ascii="Times New Roman" w:eastAsia="Calibri" w:hAnsi="Times New Roman" w:cs="Times New Roman"/>
          <w:bCs/>
          <w:color w:val="000000"/>
        </w:rPr>
        <w:tab/>
      </w:r>
      <w:r w:rsidRPr="004E4F9B">
        <w:rPr>
          <w:rFonts w:ascii="Times New Roman" w:eastAsia="Times New Roman" w:hAnsi="Times New Roman" w:cs="Times New Roman"/>
        </w:rPr>
        <w:t>Account number</w:t>
      </w:r>
    </w:p>
    <w:p w14:paraId="09F38130" w14:textId="77777777" w:rsidR="004E4F9B" w:rsidRPr="004E4F9B" w:rsidRDefault="004E4F9B" w:rsidP="004E4F9B">
      <w:pPr>
        <w:widowControl w:val="0"/>
        <w:autoSpaceDE w:val="0"/>
        <w:autoSpaceDN w:val="0"/>
        <w:adjustRightInd w:val="0"/>
        <w:spacing w:after="0" w:line="240" w:lineRule="auto"/>
        <w:ind w:left="720"/>
        <w:jc w:val="both"/>
        <w:textAlignment w:val="baseline"/>
        <w:rPr>
          <w:rFonts w:ascii="Times New Roman" w:eastAsia="Times New Roman" w:hAnsi="Times New Roman" w:cs="Times New Roman"/>
          <w:b/>
          <w:bCs/>
          <w:color w:val="FF0000"/>
        </w:rPr>
      </w:pPr>
      <w:r w:rsidRPr="004E4F9B">
        <w:rPr>
          <w:rFonts w:ascii="Times New Roman" w:eastAsia="Times New Roman" w:hAnsi="Times New Roman" w:cs="Times New Roman"/>
          <w:b/>
          <w:bCs/>
          <w:color w:val="FF0000"/>
        </w:rPr>
        <w:t xml:space="preserve">c. </w:t>
      </w:r>
      <w:r w:rsidRPr="004E4F9B">
        <w:rPr>
          <w:rFonts w:ascii="Times New Roman" w:eastAsia="Times New Roman" w:hAnsi="Times New Roman" w:cs="Times New Roman"/>
          <w:b/>
          <w:bCs/>
          <w:color w:val="FF0000"/>
        </w:rPr>
        <w:tab/>
        <w:t>Social security number</w:t>
      </w:r>
    </w:p>
    <w:p w14:paraId="5DAFBE77" w14:textId="77777777" w:rsidR="004E4F9B" w:rsidRPr="004E4F9B" w:rsidRDefault="004E4F9B" w:rsidP="004E4F9B">
      <w:pPr>
        <w:widowControl w:val="0"/>
        <w:autoSpaceDE w:val="0"/>
        <w:autoSpaceDN w:val="0"/>
        <w:adjustRightInd w:val="0"/>
        <w:spacing w:after="0" w:line="240" w:lineRule="auto"/>
        <w:ind w:left="1440" w:hanging="720"/>
        <w:jc w:val="both"/>
        <w:textAlignment w:val="baseline"/>
        <w:rPr>
          <w:rFonts w:ascii="Times New Roman" w:eastAsia="Times New Roman" w:hAnsi="Times New Roman" w:cs="Times New Roman"/>
        </w:rPr>
      </w:pPr>
      <w:r w:rsidRPr="004E4F9B">
        <w:rPr>
          <w:rFonts w:ascii="Times New Roman" w:eastAsia="Calibri" w:hAnsi="Times New Roman" w:cs="Times New Roman"/>
          <w:bCs/>
          <w:color w:val="000000"/>
        </w:rPr>
        <w:lastRenderedPageBreak/>
        <w:t>d.</w:t>
      </w:r>
      <w:r w:rsidRPr="004E4F9B">
        <w:rPr>
          <w:rFonts w:ascii="Times New Roman" w:eastAsia="Calibri" w:hAnsi="Times New Roman" w:cs="Times New Roman"/>
          <w:bCs/>
          <w:color w:val="000000"/>
        </w:rPr>
        <w:tab/>
      </w:r>
      <w:r w:rsidRPr="004E4F9B">
        <w:rPr>
          <w:rFonts w:ascii="Times New Roman" w:eastAsia="Times New Roman" w:hAnsi="Times New Roman" w:cs="Times New Roman"/>
        </w:rPr>
        <w:t>Insurance number</w:t>
      </w:r>
    </w:p>
    <w:p w14:paraId="3A2AC5A1" w14:textId="77777777" w:rsidR="004E4F9B" w:rsidRPr="004E4F9B" w:rsidRDefault="004E4F9B" w:rsidP="004E4F9B">
      <w:pPr>
        <w:widowControl w:val="0"/>
        <w:autoSpaceDE w:val="0"/>
        <w:autoSpaceDN w:val="0"/>
        <w:adjustRightInd w:val="0"/>
        <w:spacing w:after="0" w:line="240" w:lineRule="auto"/>
        <w:contextualSpacing/>
        <w:jc w:val="both"/>
        <w:textAlignment w:val="baseline"/>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Because of the concerns with patient identify theft, the social security number has been ruled out as a unique patient identifier.</w:t>
      </w:r>
    </w:p>
    <w:p w14:paraId="15EC88A2" w14:textId="77777777" w:rsidR="004E4F9B" w:rsidRPr="004E4F9B" w:rsidRDefault="004E4F9B" w:rsidP="004E4F9B">
      <w:pPr>
        <w:widowControl w:val="0"/>
        <w:autoSpaceDE w:val="0"/>
        <w:autoSpaceDN w:val="0"/>
        <w:adjustRightInd w:val="0"/>
        <w:spacing w:after="0" w:line="240" w:lineRule="auto"/>
        <w:contextualSpacing/>
        <w:jc w:val="both"/>
        <w:textAlignment w:val="baseline"/>
        <w:rPr>
          <w:rFonts w:ascii="Times New Roman" w:eastAsia="Times New Roman" w:hAnsi="Times New Roman" w:cs="Times New Roman"/>
        </w:rPr>
      </w:pPr>
    </w:p>
    <w:p w14:paraId="2E426BD8" w14:textId="77777777" w:rsidR="004E4F9B" w:rsidRPr="004E4F9B" w:rsidRDefault="004E4F9B" w:rsidP="004E4F9B">
      <w:pPr>
        <w:widowControl w:val="0"/>
        <w:autoSpaceDE w:val="0"/>
        <w:autoSpaceDN w:val="0"/>
        <w:adjustRightInd w:val="0"/>
        <w:spacing w:after="0" w:line="240" w:lineRule="auto"/>
        <w:ind w:left="450" w:hanging="360"/>
        <w:jc w:val="both"/>
        <w:textAlignment w:val="baseline"/>
        <w:rPr>
          <w:rFonts w:ascii="Times New Roman" w:eastAsia="Times New Roman" w:hAnsi="Times New Roman" w:cs="Times New Roman"/>
        </w:rPr>
      </w:pPr>
      <w:r w:rsidRPr="004E4F9B">
        <w:rPr>
          <w:rFonts w:ascii="Times New Roman" w:eastAsia="Calibri" w:hAnsi="Times New Roman" w:cs="Times New Roman"/>
        </w:rPr>
        <w:t>26.</w:t>
      </w:r>
      <w:r w:rsidRPr="004E4F9B">
        <w:rPr>
          <w:rFonts w:ascii="Times New Roman" w:eastAsia="Calibri" w:hAnsi="Times New Roman" w:cs="Times New Roman"/>
        </w:rPr>
        <w:tab/>
      </w:r>
      <w:r w:rsidRPr="004E4F9B">
        <w:rPr>
          <w:rFonts w:ascii="Times New Roman" w:eastAsia="Times New Roman" w:hAnsi="Times New Roman" w:cs="Times New Roman"/>
        </w:rPr>
        <w:t xml:space="preserve"> CMS requires that a hospital that participates in the Medicare and Medicaid programs follow the _____.</w:t>
      </w:r>
    </w:p>
    <w:p w14:paraId="453011C3" w14:textId="77777777" w:rsidR="004E4F9B" w:rsidRPr="004E4F9B" w:rsidRDefault="004E4F9B" w:rsidP="004E4F9B">
      <w:pPr>
        <w:widowControl w:val="0"/>
        <w:autoSpaceDE w:val="0"/>
        <w:autoSpaceDN w:val="0"/>
        <w:adjustRightInd w:val="0"/>
        <w:spacing w:after="0" w:line="240" w:lineRule="auto"/>
        <w:ind w:left="1440" w:hanging="720"/>
        <w:jc w:val="both"/>
        <w:textAlignment w:val="baseline"/>
        <w:rPr>
          <w:rFonts w:ascii="Times New Roman" w:eastAsia="Times New Roman" w:hAnsi="Times New Roman" w:cs="Times New Roman"/>
        </w:rPr>
      </w:pPr>
      <w:r w:rsidRPr="004E4F9B">
        <w:rPr>
          <w:rFonts w:ascii="Times New Roman" w:eastAsia="Calibri" w:hAnsi="Times New Roman" w:cs="Times New Roman"/>
        </w:rPr>
        <w:t>a.</w:t>
      </w:r>
      <w:r w:rsidRPr="004E4F9B">
        <w:rPr>
          <w:rFonts w:ascii="Times New Roman" w:eastAsia="Calibri" w:hAnsi="Times New Roman" w:cs="Times New Roman"/>
        </w:rPr>
        <w:tab/>
      </w:r>
      <w:r w:rsidRPr="004E4F9B">
        <w:rPr>
          <w:rFonts w:ascii="Times New Roman" w:eastAsia="Times New Roman" w:hAnsi="Times New Roman" w:cs="Times New Roman"/>
        </w:rPr>
        <w:t>Licensure standards</w:t>
      </w:r>
    </w:p>
    <w:p w14:paraId="60264CF1" w14:textId="77777777" w:rsidR="004E4F9B" w:rsidRPr="004E4F9B" w:rsidRDefault="004E4F9B" w:rsidP="004E4F9B">
      <w:pPr>
        <w:widowControl w:val="0"/>
        <w:autoSpaceDE w:val="0"/>
        <w:autoSpaceDN w:val="0"/>
        <w:adjustRightInd w:val="0"/>
        <w:spacing w:after="0" w:line="240" w:lineRule="auto"/>
        <w:ind w:left="1440" w:hanging="720"/>
        <w:jc w:val="both"/>
        <w:textAlignment w:val="baseline"/>
        <w:rPr>
          <w:rFonts w:ascii="Times New Roman" w:eastAsia="Times New Roman" w:hAnsi="Times New Roman" w:cs="Times New Roman"/>
        </w:rPr>
      </w:pPr>
      <w:r w:rsidRPr="004E4F9B">
        <w:rPr>
          <w:rFonts w:ascii="Times New Roman" w:eastAsia="Calibri" w:hAnsi="Times New Roman" w:cs="Times New Roman"/>
        </w:rPr>
        <w:t>b.</w:t>
      </w:r>
      <w:r w:rsidRPr="004E4F9B">
        <w:rPr>
          <w:rFonts w:ascii="Times New Roman" w:eastAsia="Calibri" w:hAnsi="Times New Roman" w:cs="Times New Roman"/>
        </w:rPr>
        <w:tab/>
      </w:r>
      <w:r w:rsidRPr="004E4F9B">
        <w:rPr>
          <w:rFonts w:ascii="Times New Roman" w:eastAsia="Times New Roman" w:hAnsi="Times New Roman" w:cs="Times New Roman"/>
        </w:rPr>
        <w:t>Medical bylaws of the healthcare organization</w:t>
      </w:r>
    </w:p>
    <w:p w14:paraId="386290FE" w14:textId="77777777" w:rsidR="004E4F9B" w:rsidRPr="004E4F9B" w:rsidRDefault="004E4F9B" w:rsidP="004E4F9B">
      <w:pPr>
        <w:widowControl w:val="0"/>
        <w:autoSpaceDE w:val="0"/>
        <w:autoSpaceDN w:val="0"/>
        <w:adjustRightInd w:val="0"/>
        <w:spacing w:after="0" w:line="240" w:lineRule="auto"/>
        <w:ind w:left="1440" w:hanging="720"/>
        <w:jc w:val="both"/>
        <w:textAlignment w:val="baseline"/>
        <w:rPr>
          <w:rFonts w:ascii="Times New Roman" w:eastAsia="Times New Roman" w:hAnsi="Times New Roman" w:cs="Times New Roman"/>
        </w:rPr>
      </w:pPr>
      <w:r w:rsidRPr="004E4F9B">
        <w:rPr>
          <w:rFonts w:ascii="Times New Roman" w:eastAsia="Calibri" w:hAnsi="Times New Roman" w:cs="Times New Roman"/>
        </w:rPr>
        <w:t>c.</w:t>
      </w:r>
      <w:r w:rsidRPr="004E4F9B">
        <w:rPr>
          <w:rFonts w:ascii="Times New Roman" w:eastAsia="Calibri" w:hAnsi="Times New Roman" w:cs="Times New Roman"/>
        </w:rPr>
        <w:tab/>
      </w:r>
      <w:r w:rsidRPr="004E4F9B">
        <w:rPr>
          <w:rFonts w:ascii="Times New Roman" w:eastAsia="Times New Roman" w:hAnsi="Times New Roman" w:cs="Times New Roman"/>
        </w:rPr>
        <w:t>Accreditation organization</w:t>
      </w:r>
    </w:p>
    <w:p w14:paraId="38613924" w14:textId="77777777" w:rsidR="004E4F9B" w:rsidRPr="004E4F9B" w:rsidRDefault="004E4F9B" w:rsidP="004E4F9B">
      <w:pPr>
        <w:widowControl w:val="0"/>
        <w:autoSpaceDE w:val="0"/>
        <w:autoSpaceDN w:val="0"/>
        <w:adjustRightInd w:val="0"/>
        <w:spacing w:after="0" w:line="240" w:lineRule="auto"/>
        <w:ind w:left="1440" w:hanging="720"/>
        <w:jc w:val="both"/>
        <w:textAlignment w:val="baseline"/>
        <w:rPr>
          <w:rFonts w:ascii="Times New Roman" w:eastAsia="Times New Roman" w:hAnsi="Times New Roman" w:cs="Times New Roman"/>
          <w:b/>
          <w:color w:val="FF0000"/>
        </w:rPr>
      </w:pPr>
      <w:r w:rsidRPr="004E4F9B">
        <w:rPr>
          <w:rFonts w:ascii="Times New Roman" w:eastAsia="Calibri" w:hAnsi="Times New Roman" w:cs="Times New Roman"/>
          <w:b/>
          <w:color w:val="FF0000"/>
        </w:rPr>
        <w:t>d.</w:t>
      </w:r>
      <w:r w:rsidRPr="004E4F9B">
        <w:rPr>
          <w:rFonts w:ascii="Times New Roman" w:eastAsia="Calibri" w:hAnsi="Times New Roman" w:cs="Times New Roman"/>
          <w:b/>
          <w:color w:val="FF0000"/>
        </w:rPr>
        <w:tab/>
      </w:r>
      <w:r w:rsidRPr="004E4F9B">
        <w:rPr>
          <w:rFonts w:ascii="Times New Roman" w:eastAsia="Times New Roman" w:hAnsi="Times New Roman" w:cs="Times New Roman"/>
          <w:b/>
          <w:color w:val="FF0000"/>
        </w:rPr>
        <w:t>Conditions of Participation</w:t>
      </w:r>
    </w:p>
    <w:p w14:paraId="04D9DDE4" w14:textId="77777777" w:rsidR="004E4F9B" w:rsidRPr="004E4F9B" w:rsidRDefault="004E4F9B" w:rsidP="004E4F9B">
      <w:pPr>
        <w:widowControl w:val="0"/>
        <w:autoSpaceDE w:val="0"/>
        <w:autoSpaceDN w:val="0"/>
        <w:adjustRightInd w:val="0"/>
        <w:spacing w:after="0" w:line="240" w:lineRule="auto"/>
        <w:contextualSpacing/>
        <w:textAlignment w:val="baseline"/>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The Conditions of Participation are required for participation in the Medicare and Medicaid programs.</w:t>
      </w:r>
    </w:p>
    <w:p w14:paraId="35223611" w14:textId="77777777" w:rsidR="004E4F9B" w:rsidRPr="004E4F9B" w:rsidRDefault="004E4F9B" w:rsidP="004E4F9B">
      <w:pPr>
        <w:widowControl w:val="0"/>
        <w:autoSpaceDE w:val="0"/>
        <w:autoSpaceDN w:val="0"/>
        <w:adjustRightInd w:val="0"/>
        <w:spacing w:after="0" w:line="240" w:lineRule="auto"/>
        <w:contextualSpacing/>
        <w:jc w:val="both"/>
        <w:textAlignment w:val="baseline"/>
        <w:rPr>
          <w:rFonts w:ascii="Times New Roman" w:eastAsia="Times New Roman" w:hAnsi="Times New Roman" w:cs="Times New Roman"/>
          <w:b/>
          <w:color w:val="FF0000"/>
        </w:rPr>
      </w:pPr>
    </w:p>
    <w:p w14:paraId="7C80F387" w14:textId="77777777" w:rsidR="004E4F9B" w:rsidRPr="004E4F9B" w:rsidRDefault="004E4F9B" w:rsidP="004E4F9B">
      <w:pPr>
        <w:widowControl w:val="0"/>
        <w:autoSpaceDE w:val="0"/>
        <w:autoSpaceDN w:val="0"/>
        <w:adjustRightInd w:val="0"/>
        <w:spacing w:after="0" w:line="240" w:lineRule="auto"/>
        <w:ind w:left="450" w:hanging="360"/>
        <w:jc w:val="both"/>
        <w:textAlignment w:val="baseline"/>
        <w:rPr>
          <w:rFonts w:ascii="Times New Roman" w:eastAsia="Times New Roman" w:hAnsi="Times New Roman" w:cs="Times New Roman"/>
        </w:rPr>
      </w:pPr>
      <w:r w:rsidRPr="004E4F9B">
        <w:rPr>
          <w:rFonts w:ascii="Times New Roman" w:eastAsia="Calibri" w:hAnsi="Times New Roman" w:cs="Times New Roman"/>
        </w:rPr>
        <w:t>27.</w:t>
      </w:r>
      <w:r w:rsidRPr="004E4F9B">
        <w:rPr>
          <w:rFonts w:ascii="Times New Roman" w:eastAsia="Calibri" w:hAnsi="Times New Roman" w:cs="Times New Roman"/>
        </w:rPr>
        <w:tab/>
      </w:r>
      <w:r w:rsidRPr="004E4F9B">
        <w:rPr>
          <w:rFonts w:ascii="Times New Roman" w:eastAsia="Times New Roman" w:hAnsi="Times New Roman" w:cs="Times New Roman"/>
          <w:color w:val="FF0000"/>
        </w:rPr>
        <w:t xml:space="preserve"> </w:t>
      </w:r>
      <w:r w:rsidRPr="004E4F9B">
        <w:rPr>
          <w:rFonts w:ascii="Times New Roman" w:eastAsia="Times New Roman" w:hAnsi="Times New Roman" w:cs="Times New Roman"/>
        </w:rPr>
        <w:t xml:space="preserve">Which of the following is the health record component that </w:t>
      </w:r>
      <w:bookmarkStart w:id="4" w:name="_Hlk530472398"/>
      <w:r w:rsidRPr="004E4F9B">
        <w:rPr>
          <w:rFonts w:ascii="Times New Roman" w:eastAsia="Times New Roman" w:hAnsi="Times New Roman" w:cs="Times New Roman"/>
        </w:rPr>
        <w:t>addresses the patient’s current complaints and symptoms and lists the patient’s past medical, personal, and family history</w:t>
      </w:r>
      <w:bookmarkEnd w:id="4"/>
      <w:r w:rsidRPr="004E4F9B">
        <w:rPr>
          <w:rFonts w:ascii="Times New Roman" w:eastAsia="Times New Roman" w:hAnsi="Times New Roman" w:cs="Times New Roman"/>
        </w:rPr>
        <w:t>?</w:t>
      </w:r>
    </w:p>
    <w:p w14:paraId="7A0B7B93" w14:textId="77777777" w:rsidR="004E4F9B" w:rsidRPr="004E4F9B" w:rsidRDefault="004E4F9B" w:rsidP="004E4F9B">
      <w:pPr>
        <w:widowControl w:val="0"/>
        <w:autoSpaceDE w:val="0"/>
        <w:autoSpaceDN w:val="0"/>
        <w:adjustRightInd w:val="0"/>
        <w:spacing w:after="0" w:line="240" w:lineRule="auto"/>
        <w:ind w:left="720" w:right="2160"/>
        <w:jc w:val="both"/>
        <w:textAlignment w:val="baseline"/>
        <w:rPr>
          <w:rFonts w:ascii="Times New Roman" w:eastAsia="Times New Roman" w:hAnsi="Times New Roman" w:cs="Times New Roman"/>
        </w:rPr>
      </w:pPr>
      <w:r w:rsidRPr="004E4F9B">
        <w:rPr>
          <w:rFonts w:ascii="Times New Roman" w:eastAsia="Calibri" w:hAnsi="Times New Roman" w:cs="Times New Roman"/>
        </w:rPr>
        <w:t>a.</w:t>
      </w:r>
      <w:r w:rsidRPr="004E4F9B">
        <w:rPr>
          <w:rFonts w:ascii="Times New Roman" w:eastAsia="Calibri" w:hAnsi="Times New Roman" w:cs="Times New Roman"/>
        </w:rPr>
        <w:tab/>
      </w:r>
      <w:r w:rsidRPr="004E4F9B">
        <w:rPr>
          <w:rFonts w:ascii="Times New Roman" w:eastAsia="Times New Roman" w:hAnsi="Times New Roman" w:cs="Times New Roman"/>
        </w:rPr>
        <w:t>Problem list</w:t>
      </w:r>
    </w:p>
    <w:p w14:paraId="2590A838" w14:textId="77777777" w:rsidR="004E4F9B" w:rsidRPr="004E4F9B" w:rsidRDefault="004E4F9B" w:rsidP="004E4F9B">
      <w:pPr>
        <w:widowControl w:val="0"/>
        <w:autoSpaceDE w:val="0"/>
        <w:autoSpaceDN w:val="0"/>
        <w:adjustRightInd w:val="0"/>
        <w:spacing w:after="0" w:line="240" w:lineRule="auto"/>
        <w:ind w:left="720" w:right="2160"/>
        <w:jc w:val="both"/>
        <w:textAlignment w:val="baseline"/>
        <w:rPr>
          <w:rFonts w:ascii="Times New Roman" w:eastAsia="Times New Roman" w:hAnsi="Times New Roman" w:cs="Times New Roman"/>
          <w:b/>
          <w:color w:val="FF0000"/>
        </w:rPr>
      </w:pPr>
      <w:r w:rsidRPr="004E4F9B">
        <w:rPr>
          <w:rFonts w:ascii="Times New Roman" w:eastAsia="Calibri" w:hAnsi="Times New Roman" w:cs="Times New Roman"/>
          <w:b/>
          <w:color w:val="FF0000"/>
        </w:rPr>
        <w:t>b.</w:t>
      </w:r>
      <w:r w:rsidRPr="004E4F9B">
        <w:rPr>
          <w:rFonts w:ascii="Times New Roman" w:eastAsia="Calibri" w:hAnsi="Times New Roman" w:cs="Times New Roman"/>
          <w:b/>
          <w:color w:val="FF0000"/>
        </w:rPr>
        <w:tab/>
      </w:r>
      <w:r w:rsidRPr="004E4F9B">
        <w:rPr>
          <w:rFonts w:ascii="Times New Roman" w:eastAsia="Times New Roman" w:hAnsi="Times New Roman" w:cs="Times New Roman"/>
          <w:b/>
          <w:color w:val="FF0000"/>
        </w:rPr>
        <w:t>Medical history</w:t>
      </w:r>
    </w:p>
    <w:p w14:paraId="399242E3" w14:textId="77777777" w:rsidR="004E4F9B" w:rsidRPr="004E4F9B" w:rsidRDefault="004E4F9B" w:rsidP="004E4F9B">
      <w:pPr>
        <w:widowControl w:val="0"/>
        <w:autoSpaceDE w:val="0"/>
        <w:autoSpaceDN w:val="0"/>
        <w:adjustRightInd w:val="0"/>
        <w:spacing w:after="0" w:line="240" w:lineRule="auto"/>
        <w:ind w:left="720" w:right="2160"/>
        <w:jc w:val="both"/>
        <w:textAlignment w:val="baseline"/>
        <w:rPr>
          <w:rFonts w:ascii="Times New Roman" w:eastAsia="Times New Roman" w:hAnsi="Times New Roman" w:cs="Times New Roman"/>
        </w:rPr>
      </w:pPr>
      <w:r w:rsidRPr="004E4F9B">
        <w:rPr>
          <w:rFonts w:ascii="Times New Roman" w:eastAsia="Calibri" w:hAnsi="Times New Roman" w:cs="Times New Roman"/>
        </w:rPr>
        <w:t>c.</w:t>
      </w:r>
      <w:r w:rsidRPr="004E4F9B">
        <w:rPr>
          <w:rFonts w:ascii="Times New Roman" w:eastAsia="Calibri" w:hAnsi="Times New Roman" w:cs="Times New Roman"/>
        </w:rPr>
        <w:tab/>
      </w:r>
      <w:r w:rsidRPr="004E4F9B">
        <w:rPr>
          <w:rFonts w:ascii="Times New Roman" w:eastAsia="Times New Roman" w:hAnsi="Times New Roman" w:cs="Times New Roman"/>
        </w:rPr>
        <w:t>Physical exam</w:t>
      </w:r>
    </w:p>
    <w:p w14:paraId="3B1CD070" w14:textId="77777777" w:rsidR="004E4F9B" w:rsidRPr="004E4F9B" w:rsidRDefault="004E4F9B" w:rsidP="004E4F9B">
      <w:pPr>
        <w:widowControl w:val="0"/>
        <w:autoSpaceDE w:val="0"/>
        <w:autoSpaceDN w:val="0"/>
        <w:adjustRightInd w:val="0"/>
        <w:spacing w:after="0" w:line="240" w:lineRule="auto"/>
        <w:ind w:left="720" w:right="2160"/>
        <w:jc w:val="both"/>
        <w:textAlignment w:val="baseline"/>
        <w:rPr>
          <w:rFonts w:ascii="Times New Roman" w:eastAsia="Times New Roman" w:hAnsi="Times New Roman" w:cs="Times New Roman"/>
        </w:rPr>
      </w:pPr>
      <w:r w:rsidRPr="004E4F9B">
        <w:rPr>
          <w:rFonts w:ascii="Times New Roman" w:eastAsia="Calibri" w:hAnsi="Times New Roman" w:cs="Times New Roman"/>
        </w:rPr>
        <w:t>d.</w:t>
      </w:r>
      <w:r w:rsidRPr="004E4F9B">
        <w:rPr>
          <w:rFonts w:ascii="Times New Roman" w:eastAsia="Calibri" w:hAnsi="Times New Roman" w:cs="Times New Roman"/>
        </w:rPr>
        <w:tab/>
      </w:r>
      <w:r w:rsidRPr="004E4F9B">
        <w:rPr>
          <w:rFonts w:ascii="Times New Roman" w:eastAsia="Times New Roman" w:hAnsi="Times New Roman" w:cs="Times New Roman"/>
        </w:rPr>
        <w:t>Clinical observation</w:t>
      </w:r>
    </w:p>
    <w:p w14:paraId="5B752796" w14:textId="77777777" w:rsidR="004E4F9B" w:rsidRPr="004E4F9B" w:rsidRDefault="004E4F9B" w:rsidP="004E4F9B">
      <w:pPr>
        <w:widowControl w:val="0"/>
        <w:autoSpaceDE w:val="0"/>
        <w:autoSpaceDN w:val="0"/>
        <w:adjustRightInd w:val="0"/>
        <w:spacing w:after="0" w:line="240" w:lineRule="auto"/>
        <w:contextualSpacing/>
        <w:jc w:val="both"/>
        <w:textAlignment w:val="baseline"/>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The medical history addresses the patient’s current complaints and symptoms and lists the patient’s past medical, personal, and family history.</w:t>
      </w:r>
    </w:p>
    <w:p w14:paraId="387C8999" w14:textId="77777777" w:rsidR="004E4F9B" w:rsidRPr="004E4F9B" w:rsidRDefault="004E4F9B" w:rsidP="004E4F9B">
      <w:pPr>
        <w:widowControl w:val="0"/>
        <w:autoSpaceDE w:val="0"/>
        <w:autoSpaceDN w:val="0"/>
        <w:adjustRightInd w:val="0"/>
        <w:spacing w:after="0" w:line="240" w:lineRule="auto"/>
        <w:contextualSpacing/>
        <w:jc w:val="both"/>
        <w:textAlignment w:val="baseline"/>
        <w:rPr>
          <w:rFonts w:ascii="Times New Roman" w:eastAsia="Times New Roman" w:hAnsi="Times New Roman" w:cs="Times New Roman"/>
          <w:b/>
          <w:color w:val="FF0000"/>
        </w:rPr>
      </w:pPr>
    </w:p>
    <w:p w14:paraId="1CB77FD6" w14:textId="77777777" w:rsidR="004E4F9B" w:rsidRPr="004E4F9B" w:rsidRDefault="004E4F9B" w:rsidP="004E4F9B">
      <w:pPr>
        <w:widowControl w:val="0"/>
        <w:autoSpaceDE w:val="0"/>
        <w:autoSpaceDN w:val="0"/>
        <w:adjustRightInd w:val="0"/>
        <w:spacing w:after="0" w:line="240" w:lineRule="auto"/>
        <w:ind w:left="450" w:hanging="360"/>
        <w:jc w:val="both"/>
        <w:textAlignment w:val="baseline"/>
        <w:rPr>
          <w:rFonts w:ascii="Times New Roman" w:eastAsia="Times New Roman" w:hAnsi="Times New Roman" w:cs="Times New Roman"/>
        </w:rPr>
      </w:pPr>
      <w:r w:rsidRPr="004E4F9B">
        <w:rPr>
          <w:rFonts w:ascii="Times New Roman" w:eastAsia="Calibri" w:hAnsi="Times New Roman" w:cs="Times New Roman"/>
        </w:rPr>
        <w:t>28.</w:t>
      </w:r>
      <w:r w:rsidRPr="004E4F9B">
        <w:rPr>
          <w:rFonts w:ascii="Times New Roman" w:eastAsia="Calibri" w:hAnsi="Times New Roman" w:cs="Times New Roman"/>
        </w:rPr>
        <w:tab/>
      </w:r>
      <w:r w:rsidRPr="004E4F9B">
        <w:rPr>
          <w:rFonts w:ascii="Times New Roman" w:eastAsia="Times New Roman" w:hAnsi="Times New Roman" w:cs="Times New Roman"/>
        </w:rPr>
        <w:t xml:space="preserve"> The legal health record is defined by _____.</w:t>
      </w:r>
    </w:p>
    <w:p w14:paraId="46AFF2A2" w14:textId="77777777" w:rsidR="004E4F9B" w:rsidRPr="004E4F9B" w:rsidRDefault="004E4F9B" w:rsidP="004E4F9B">
      <w:pPr>
        <w:widowControl w:val="0"/>
        <w:autoSpaceDE w:val="0"/>
        <w:autoSpaceDN w:val="0"/>
        <w:adjustRightInd w:val="0"/>
        <w:spacing w:after="0" w:line="240" w:lineRule="auto"/>
        <w:ind w:left="1440" w:hanging="720"/>
        <w:jc w:val="both"/>
        <w:textAlignment w:val="baseline"/>
        <w:rPr>
          <w:rFonts w:ascii="Times New Roman" w:eastAsia="Times New Roman" w:hAnsi="Times New Roman" w:cs="Times New Roman"/>
        </w:rPr>
      </w:pPr>
      <w:r w:rsidRPr="004E4F9B">
        <w:rPr>
          <w:rFonts w:ascii="Times New Roman" w:eastAsia="Times New Roman" w:hAnsi="Times New Roman" w:cs="Times New Roman"/>
        </w:rPr>
        <w:t>a.</w:t>
      </w:r>
      <w:r w:rsidRPr="004E4F9B">
        <w:rPr>
          <w:rFonts w:ascii="Times New Roman" w:eastAsia="Times New Roman" w:hAnsi="Times New Roman" w:cs="Times New Roman"/>
        </w:rPr>
        <w:tab/>
        <w:t>Medicare</w:t>
      </w:r>
    </w:p>
    <w:p w14:paraId="66FC0C0A" w14:textId="77777777" w:rsidR="004E4F9B" w:rsidRPr="004E4F9B" w:rsidRDefault="004E4F9B" w:rsidP="004E4F9B">
      <w:pPr>
        <w:widowControl w:val="0"/>
        <w:autoSpaceDE w:val="0"/>
        <w:autoSpaceDN w:val="0"/>
        <w:adjustRightInd w:val="0"/>
        <w:spacing w:after="0" w:line="240" w:lineRule="auto"/>
        <w:ind w:left="1440" w:hanging="720"/>
        <w:jc w:val="both"/>
        <w:textAlignment w:val="baseline"/>
        <w:rPr>
          <w:rFonts w:ascii="Times New Roman" w:eastAsia="Times New Roman" w:hAnsi="Times New Roman" w:cs="Times New Roman"/>
        </w:rPr>
      </w:pPr>
      <w:r w:rsidRPr="004E4F9B">
        <w:rPr>
          <w:rFonts w:ascii="Times New Roman" w:eastAsia="Times New Roman" w:hAnsi="Times New Roman" w:cs="Times New Roman"/>
        </w:rPr>
        <w:t>b.</w:t>
      </w:r>
      <w:r w:rsidRPr="004E4F9B">
        <w:rPr>
          <w:rFonts w:ascii="Times New Roman" w:eastAsia="Times New Roman" w:hAnsi="Times New Roman" w:cs="Times New Roman"/>
        </w:rPr>
        <w:tab/>
        <w:t>State licensing</w:t>
      </w:r>
    </w:p>
    <w:p w14:paraId="6E66B7A4" w14:textId="77777777" w:rsidR="004E4F9B" w:rsidRPr="004E4F9B" w:rsidRDefault="004E4F9B" w:rsidP="004E4F9B">
      <w:pPr>
        <w:widowControl w:val="0"/>
        <w:autoSpaceDE w:val="0"/>
        <w:autoSpaceDN w:val="0"/>
        <w:adjustRightInd w:val="0"/>
        <w:spacing w:after="0" w:line="240" w:lineRule="auto"/>
        <w:ind w:left="1440" w:hanging="720"/>
        <w:jc w:val="both"/>
        <w:textAlignment w:val="baseline"/>
        <w:rPr>
          <w:rFonts w:ascii="Times New Roman" w:eastAsia="Times New Roman" w:hAnsi="Times New Roman" w:cs="Times New Roman"/>
          <w:b/>
          <w:bCs/>
          <w:color w:val="FF0000"/>
        </w:rPr>
      </w:pPr>
      <w:r w:rsidRPr="004E4F9B">
        <w:rPr>
          <w:rFonts w:ascii="Times New Roman" w:eastAsia="Times New Roman" w:hAnsi="Times New Roman" w:cs="Times New Roman"/>
          <w:b/>
          <w:bCs/>
          <w:color w:val="FF0000"/>
        </w:rPr>
        <w:t>c.</w:t>
      </w:r>
      <w:r w:rsidRPr="004E4F9B">
        <w:rPr>
          <w:rFonts w:ascii="Times New Roman" w:eastAsia="Times New Roman" w:hAnsi="Times New Roman" w:cs="Times New Roman"/>
          <w:b/>
          <w:bCs/>
          <w:color w:val="FF0000"/>
        </w:rPr>
        <w:tab/>
        <w:t>The healthcare organization</w:t>
      </w:r>
    </w:p>
    <w:p w14:paraId="75A010E0" w14:textId="77777777" w:rsidR="004E4F9B" w:rsidRPr="004E4F9B" w:rsidRDefault="004E4F9B" w:rsidP="004E4F9B">
      <w:pPr>
        <w:widowControl w:val="0"/>
        <w:autoSpaceDE w:val="0"/>
        <w:autoSpaceDN w:val="0"/>
        <w:adjustRightInd w:val="0"/>
        <w:spacing w:after="0" w:line="240" w:lineRule="auto"/>
        <w:ind w:left="1440" w:hanging="720"/>
        <w:jc w:val="both"/>
        <w:textAlignment w:val="baseline"/>
        <w:rPr>
          <w:rFonts w:ascii="Times New Roman" w:eastAsia="Times New Roman" w:hAnsi="Times New Roman" w:cs="Times New Roman"/>
        </w:rPr>
      </w:pPr>
      <w:r w:rsidRPr="004E4F9B">
        <w:rPr>
          <w:rFonts w:ascii="Times New Roman" w:eastAsia="Times New Roman" w:hAnsi="Times New Roman" w:cs="Times New Roman"/>
        </w:rPr>
        <w:t>d.</w:t>
      </w:r>
      <w:r w:rsidRPr="004E4F9B">
        <w:rPr>
          <w:rFonts w:ascii="Times New Roman" w:eastAsia="Times New Roman" w:hAnsi="Times New Roman" w:cs="Times New Roman"/>
        </w:rPr>
        <w:tab/>
        <w:t>Accreditation organizations</w:t>
      </w:r>
    </w:p>
    <w:p w14:paraId="18B45CC9" w14:textId="77777777" w:rsidR="004E4F9B" w:rsidRPr="004E4F9B" w:rsidRDefault="004E4F9B" w:rsidP="004E4F9B">
      <w:pPr>
        <w:widowControl w:val="0"/>
        <w:autoSpaceDE w:val="0"/>
        <w:autoSpaceDN w:val="0"/>
        <w:adjustRightInd w:val="0"/>
        <w:spacing w:after="0" w:line="240" w:lineRule="auto"/>
        <w:contextualSpacing/>
        <w:jc w:val="both"/>
        <w:textAlignment w:val="baseline"/>
        <w:rPr>
          <w:rFonts w:ascii="Times New Roman" w:eastAsia="Times New Roman" w:hAnsi="Times New Roman" w:cs="Times New Roman"/>
          <w:bCs/>
          <w:color w:val="FF0000"/>
        </w:rPr>
      </w:pPr>
      <w:r w:rsidRPr="004E4F9B">
        <w:rPr>
          <w:rFonts w:ascii="Times New Roman" w:eastAsia="Times New Roman" w:hAnsi="Times New Roman" w:cs="Times New Roman"/>
          <w:b/>
          <w:color w:val="FF0000"/>
        </w:rPr>
        <w:t>Rationale:</w:t>
      </w:r>
      <w:r w:rsidRPr="004E4F9B">
        <w:rPr>
          <w:rFonts w:ascii="Times New Roman" w:eastAsia="Times New Roman" w:hAnsi="Times New Roman" w:cs="Times New Roman"/>
          <w:bCs/>
          <w:color w:val="FF0000"/>
        </w:rPr>
        <w:t xml:space="preserve"> </w:t>
      </w:r>
      <w:r w:rsidRPr="004E4F9B">
        <w:rPr>
          <w:rFonts w:ascii="Times New Roman" w:eastAsia="Times New Roman" w:hAnsi="Times New Roman" w:cs="Times New Roman"/>
          <w:b/>
          <w:color w:val="FF0000"/>
          <w:spacing w:val="2"/>
        </w:rPr>
        <w:t xml:space="preserve">Each healthcare </w:t>
      </w:r>
      <w:r w:rsidRPr="004E4F9B">
        <w:rPr>
          <w:rFonts w:ascii="Times New Roman" w:eastAsia="Times New Roman" w:hAnsi="Times New Roman" w:cs="Times New Roman"/>
          <w:b/>
          <w:color w:val="FF0000"/>
          <w:spacing w:val="6"/>
        </w:rPr>
        <w:t>organization must define what its legal health re</w:t>
      </w:r>
      <w:r w:rsidRPr="004E4F9B">
        <w:rPr>
          <w:rFonts w:ascii="Times New Roman" w:eastAsia="Times New Roman" w:hAnsi="Times New Roman" w:cs="Times New Roman"/>
          <w:b/>
          <w:color w:val="FF0000"/>
          <w:spacing w:val="2"/>
        </w:rPr>
        <w:t>cord contains.</w:t>
      </w:r>
    </w:p>
    <w:p w14:paraId="5A5844CA" w14:textId="77777777" w:rsidR="004E4F9B" w:rsidRPr="004E4F9B" w:rsidRDefault="004E4F9B" w:rsidP="004E4F9B">
      <w:pPr>
        <w:widowControl w:val="0"/>
        <w:autoSpaceDE w:val="0"/>
        <w:autoSpaceDN w:val="0"/>
        <w:adjustRightInd w:val="0"/>
        <w:spacing w:after="0" w:line="240" w:lineRule="auto"/>
        <w:contextualSpacing/>
        <w:jc w:val="both"/>
        <w:textAlignment w:val="baseline"/>
        <w:rPr>
          <w:rFonts w:ascii="Times New Roman" w:eastAsia="Times New Roman" w:hAnsi="Times New Roman" w:cs="Times New Roman"/>
          <w:bCs/>
          <w:color w:val="FF0000"/>
        </w:rPr>
      </w:pPr>
    </w:p>
    <w:p w14:paraId="0753D4F3" w14:textId="77777777" w:rsidR="004E4F9B" w:rsidRPr="004E4F9B" w:rsidRDefault="004E4F9B" w:rsidP="004E4F9B">
      <w:pPr>
        <w:widowControl w:val="0"/>
        <w:autoSpaceDE w:val="0"/>
        <w:autoSpaceDN w:val="0"/>
        <w:adjustRightInd w:val="0"/>
        <w:spacing w:after="0" w:line="240" w:lineRule="auto"/>
        <w:ind w:left="450" w:hanging="450"/>
        <w:textAlignment w:val="baseline"/>
        <w:rPr>
          <w:rFonts w:ascii="Times New Roman" w:eastAsia="Times New Roman" w:hAnsi="Times New Roman" w:cs="Times New Roman"/>
        </w:rPr>
      </w:pPr>
      <w:r w:rsidRPr="004E4F9B">
        <w:rPr>
          <w:rFonts w:ascii="Times New Roman" w:eastAsia="Calibri" w:hAnsi="Times New Roman" w:cs="Times New Roman"/>
        </w:rPr>
        <w:t>29.</w:t>
      </w:r>
      <w:r w:rsidRPr="004E4F9B">
        <w:rPr>
          <w:rFonts w:ascii="Times New Roman" w:eastAsia="Calibri" w:hAnsi="Times New Roman" w:cs="Times New Roman"/>
        </w:rPr>
        <w:tab/>
      </w:r>
      <w:r w:rsidRPr="004E4F9B">
        <w:rPr>
          <w:rFonts w:ascii="Times New Roman" w:eastAsia="Times New Roman" w:hAnsi="Times New Roman" w:cs="Times New Roman"/>
          <w:color w:val="FF0000"/>
        </w:rPr>
        <w:t xml:space="preserve"> </w:t>
      </w:r>
      <w:r w:rsidRPr="004E4F9B">
        <w:rPr>
          <w:rFonts w:ascii="Times New Roman" w:eastAsia="Times New Roman" w:hAnsi="Times New Roman" w:cs="Times New Roman"/>
        </w:rPr>
        <w:t>Healthcare providers moving from a strictly paper-based health record to an electronic format typically transition to _____________________ before establishing a completely electronic based format.</w:t>
      </w:r>
    </w:p>
    <w:p w14:paraId="361D2068" w14:textId="77777777" w:rsidR="004E4F9B" w:rsidRPr="004E4F9B" w:rsidRDefault="004E4F9B" w:rsidP="004E4F9B">
      <w:pPr>
        <w:widowControl w:val="0"/>
        <w:autoSpaceDE w:val="0"/>
        <w:autoSpaceDN w:val="0"/>
        <w:adjustRightInd w:val="0"/>
        <w:spacing w:after="0" w:line="240" w:lineRule="auto"/>
        <w:ind w:left="810" w:hanging="360"/>
        <w:jc w:val="both"/>
        <w:textAlignment w:val="baseline"/>
        <w:rPr>
          <w:rFonts w:ascii="Times New Roman" w:eastAsia="Times New Roman" w:hAnsi="Times New Roman" w:cs="Times New Roman"/>
          <w:b/>
          <w:bCs/>
          <w:color w:val="FF0000"/>
        </w:rPr>
      </w:pPr>
      <w:r w:rsidRPr="004E4F9B">
        <w:rPr>
          <w:rFonts w:ascii="Times New Roman" w:eastAsia="Calibri" w:hAnsi="Times New Roman" w:cs="Times New Roman"/>
          <w:b/>
          <w:bCs/>
          <w:color w:val="FF0000"/>
        </w:rPr>
        <w:t>a.</w:t>
      </w:r>
      <w:r w:rsidRPr="004E4F9B">
        <w:rPr>
          <w:rFonts w:ascii="Times New Roman" w:eastAsia="Calibri" w:hAnsi="Times New Roman" w:cs="Times New Roman"/>
          <w:b/>
          <w:bCs/>
          <w:color w:val="FF0000"/>
        </w:rPr>
        <w:tab/>
      </w:r>
      <w:r w:rsidRPr="004E4F9B">
        <w:rPr>
          <w:rFonts w:ascii="Times New Roman" w:eastAsia="Times New Roman" w:hAnsi="Times New Roman" w:cs="Times New Roman"/>
          <w:b/>
          <w:bCs/>
          <w:color w:val="FF0000"/>
        </w:rPr>
        <w:t>A hybrid record</w:t>
      </w:r>
    </w:p>
    <w:p w14:paraId="1670FD1E" w14:textId="77777777" w:rsidR="004E4F9B" w:rsidRPr="004E4F9B" w:rsidRDefault="004E4F9B" w:rsidP="004E4F9B">
      <w:pPr>
        <w:widowControl w:val="0"/>
        <w:autoSpaceDE w:val="0"/>
        <w:autoSpaceDN w:val="0"/>
        <w:adjustRightInd w:val="0"/>
        <w:spacing w:after="0" w:line="240" w:lineRule="auto"/>
        <w:ind w:left="810" w:hanging="360"/>
        <w:jc w:val="both"/>
        <w:textAlignment w:val="baseline"/>
        <w:rPr>
          <w:rFonts w:ascii="Times New Roman" w:eastAsia="Times New Roman" w:hAnsi="Times New Roman" w:cs="Times New Roman"/>
        </w:rPr>
      </w:pPr>
      <w:r w:rsidRPr="004E4F9B">
        <w:rPr>
          <w:rFonts w:ascii="Times New Roman" w:eastAsia="Calibri" w:hAnsi="Times New Roman" w:cs="Times New Roman"/>
        </w:rPr>
        <w:t>b.</w:t>
      </w:r>
      <w:r w:rsidRPr="004E4F9B">
        <w:rPr>
          <w:rFonts w:ascii="Times New Roman" w:eastAsia="Calibri" w:hAnsi="Times New Roman" w:cs="Times New Roman"/>
        </w:rPr>
        <w:tab/>
      </w:r>
      <w:r w:rsidRPr="004E4F9B">
        <w:rPr>
          <w:rFonts w:ascii="Times New Roman" w:eastAsia="Times New Roman" w:hAnsi="Times New Roman" w:cs="Times New Roman"/>
        </w:rPr>
        <w:t>Document imaging</w:t>
      </w:r>
    </w:p>
    <w:p w14:paraId="07AB1861" w14:textId="77777777" w:rsidR="004E4F9B" w:rsidRPr="004E4F9B" w:rsidRDefault="004E4F9B" w:rsidP="004E4F9B">
      <w:pPr>
        <w:widowControl w:val="0"/>
        <w:autoSpaceDE w:val="0"/>
        <w:autoSpaceDN w:val="0"/>
        <w:adjustRightInd w:val="0"/>
        <w:spacing w:after="0" w:line="240" w:lineRule="auto"/>
        <w:ind w:left="810" w:hanging="360"/>
        <w:jc w:val="both"/>
        <w:textAlignment w:val="baseline"/>
        <w:rPr>
          <w:rFonts w:ascii="Times New Roman" w:eastAsia="Times New Roman" w:hAnsi="Times New Roman" w:cs="Times New Roman"/>
        </w:rPr>
      </w:pPr>
      <w:r w:rsidRPr="004E4F9B">
        <w:rPr>
          <w:rFonts w:ascii="Times New Roman" w:eastAsia="Calibri" w:hAnsi="Times New Roman" w:cs="Times New Roman"/>
        </w:rPr>
        <w:t>c.</w:t>
      </w:r>
      <w:r w:rsidRPr="004E4F9B">
        <w:rPr>
          <w:rFonts w:ascii="Times New Roman" w:eastAsia="Calibri" w:hAnsi="Times New Roman" w:cs="Times New Roman"/>
        </w:rPr>
        <w:tab/>
      </w:r>
      <w:r w:rsidRPr="004E4F9B">
        <w:rPr>
          <w:rFonts w:ascii="Times New Roman" w:eastAsia="Times New Roman" w:hAnsi="Times New Roman" w:cs="Times New Roman"/>
        </w:rPr>
        <w:t>An acknowledgement</w:t>
      </w:r>
    </w:p>
    <w:p w14:paraId="49D308B8" w14:textId="77777777" w:rsidR="004E4F9B" w:rsidRPr="004E4F9B" w:rsidRDefault="004E4F9B" w:rsidP="004E4F9B">
      <w:pPr>
        <w:widowControl w:val="0"/>
        <w:autoSpaceDE w:val="0"/>
        <w:autoSpaceDN w:val="0"/>
        <w:adjustRightInd w:val="0"/>
        <w:spacing w:after="0" w:line="240" w:lineRule="auto"/>
        <w:ind w:left="810" w:hanging="360"/>
        <w:jc w:val="both"/>
        <w:textAlignment w:val="baseline"/>
        <w:rPr>
          <w:rFonts w:ascii="Times New Roman" w:eastAsia="Times New Roman" w:hAnsi="Times New Roman" w:cs="Times New Roman"/>
        </w:rPr>
      </w:pPr>
      <w:r w:rsidRPr="004E4F9B">
        <w:rPr>
          <w:rFonts w:ascii="Times New Roman" w:eastAsia="Calibri" w:hAnsi="Times New Roman" w:cs="Times New Roman"/>
        </w:rPr>
        <w:t>d.</w:t>
      </w:r>
      <w:r w:rsidRPr="004E4F9B">
        <w:rPr>
          <w:rFonts w:ascii="Times New Roman" w:eastAsia="Calibri" w:hAnsi="Times New Roman" w:cs="Times New Roman"/>
        </w:rPr>
        <w:tab/>
      </w:r>
      <w:r w:rsidRPr="004E4F9B">
        <w:rPr>
          <w:rFonts w:ascii="Times New Roman" w:eastAsia="Times New Roman" w:hAnsi="Times New Roman" w:cs="Times New Roman"/>
        </w:rPr>
        <w:t>A Care area assessment</w:t>
      </w:r>
    </w:p>
    <w:p w14:paraId="40025F9F" w14:textId="77777777" w:rsidR="004E4F9B" w:rsidRPr="004E4F9B" w:rsidRDefault="004E4F9B" w:rsidP="004E4F9B">
      <w:pPr>
        <w:widowControl w:val="0"/>
        <w:autoSpaceDE w:val="0"/>
        <w:autoSpaceDN w:val="0"/>
        <w:adjustRightInd w:val="0"/>
        <w:spacing w:after="0" w:line="240" w:lineRule="auto"/>
        <w:contextualSpacing/>
        <w:textAlignment w:val="baseline"/>
        <w:rPr>
          <w:rFonts w:ascii="Times New Roman" w:eastAsia="Calibri" w:hAnsi="Times New Roman" w:cs="Times New Roman"/>
          <w:b/>
          <w:color w:val="FF0000"/>
        </w:rPr>
      </w:pPr>
      <w:r w:rsidRPr="004E4F9B">
        <w:rPr>
          <w:rFonts w:ascii="Times New Roman" w:eastAsia="Calibri" w:hAnsi="Times New Roman" w:cs="Times New Roman"/>
          <w:b/>
          <w:color w:val="FF0000"/>
        </w:rPr>
        <w:t>Rationale: Hybrid records have part of the health record on paper and part electronic.</w:t>
      </w:r>
    </w:p>
    <w:p w14:paraId="361B3C5E" w14:textId="77777777" w:rsidR="004E4F9B" w:rsidRPr="004E4F9B" w:rsidRDefault="004E4F9B" w:rsidP="004E4F9B">
      <w:pPr>
        <w:widowControl w:val="0"/>
        <w:autoSpaceDE w:val="0"/>
        <w:autoSpaceDN w:val="0"/>
        <w:adjustRightInd w:val="0"/>
        <w:spacing w:after="0" w:line="240" w:lineRule="auto"/>
        <w:contextualSpacing/>
        <w:jc w:val="both"/>
        <w:textAlignment w:val="baseline"/>
        <w:rPr>
          <w:rFonts w:ascii="Times New Roman" w:eastAsia="Times New Roman" w:hAnsi="Times New Roman" w:cs="Times New Roman"/>
          <w:b/>
          <w:color w:val="FF0000"/>
        </w:rPr>
      </w:pPr>
    </w:p>
    <w:p w14:paraId="4DE7A150" w14:textId="77777777" w:rsidR="004E4F9B" w:rsidRPr="004E4F9B" w:rsidRDefault="004E4F9B" w:rsidP="004E4F9B">
      <w:pPr>
        <w:widowControl w:val="0"/>
        <w:autoSpaceDE w:val="0"/>
        <w:autoSpaceDN w:val="0"/>
        <w:adjustRightInd w:val="0"/>
        <w:spacing w:after="0" w:line="240" w:lineRule="auto"/>
        <w:ind w:left="450" w:hanging="360"/>
        <w:jc w:val="both"/>
        <w:textAlignment w:val="baseline"/>
        <w:rPr>
          <w:rFonts w:ascii="Times New Roman" w:eastAsia="Times New Roman" w:hAnsi="Times New Roman" w:cs="Times New Roman"/>
        </w:rPr>
      </w:pPr>
      <w:r w:rsidRPr="004E4F9B">
        <w:rPr>
          <w:rFonts w:ascii="Times New Roman" w:eastAsia="Calibri" w:hAnsi="Times New Roman" w:cs="Times New Roman"/>
        </w:rPr>
        <w:t>30.</w:t>
      </w:r>
      <w:r w:rsidRPr="004E4F9B">
        <w:rPr>
          <w:rFonts w:ascii="Times New Roman" w:eastAsia="Calibri" w:hAnsi="Times New Roman" w:cs="Times New Roman"/>
        </w:rPr>
        <w:tab/>
      </w:r>
      <w:r w:rsidRPr="004E4F9B">
        <w:rPr>
          <w:rFonts w:ascii="Times New Roman" w:eastAsia="Times New Roman" w:hAnsi="Times New Roman" w:cs="Times New Roman"/>
        </w:rPr>
        <w:t>Healthcare organizations should have policies addressing documentation guidelines based upon _____.</w:t>
      </w:r>
    </w:p>
    <w:p w14:paraId="4A24589F" w14:textId="77777777" w:rsidR="004E4F9B" w:rsidRPr="004E4F9B" w:rsidRDefault="004E4F9B" w:rsidP="004E4F9B">
      <w:pPr>
        <w:widowControl w:val="0"/>
        <w:autoSpaceDE w:val="0"/>
        <w:autoSpaceDN w:val="0"/>
        <w:adjustRightInd w:val="0"/>
        <w:spacing w:after="0" w:line="240" w:lineRule="auto"/>
        <w:ind w:left="810" w:hanging="360"/>
        <w:jc w:val="both"/>
        <w:textAlignment w:val="baseline"/>
        <w:rPr>
          <w:rFonts w:ascii="Times New Roman" w:eastAsia="Times New Roman" w:hAnsi="Times New Roman" w:cs="Times New Roman"/>
        </w:rPr>
      </w:pPr>
      <w:r w:rsidRPr="004E4F9B">
        <w:rPr>
          <w:rFonts w:ascii="Times New Roman" w:eastAsia="Calibri" w:hAnsi="Times New Roman" w:cs="Times New Roman"/>
        </w:rPr>
        <w:t>a.</w:t>
      </w:r>
      <w:r w:rsidRPr="004E4F9B">
        <w:rPr>
          <w:rFonts w:ascii="Times New Roman" w:eastAsia="Calibri" w:hAnsi="Times New Roman" w:cs="Times New Roman"/>
        </w:rPr>
        <w:tab/>
      </w:r>
      <w:r w:rsidRPr="004E4F9B">
        <w:rPr>
          <w:rFonts w:ascii="Times New Roman" w:eastAsia="Times New Roman" w:hAnsi="Times New Roman" w:cs="Times New Roman"/>
        </w:rPr>
        <w:t>Applicable accreditation standards</w:t>
      </w:r>
    </w:p>
    <w:p w14:paraId="6F68AE71" w14:textId="77777777" w:rsidR="004E4F9B" w:rsidRPr="004E4F9B" w:rsidRDefault="004E4F9B" w:rsidP="004E4F9B">
      <w:pPr>
        <w:widowControl w:val="0"/>
        <w:autoSpaceDE w:val="0"/>
        <w:autoSpaceDN w:val="0"/>
        <w:adjustRightInd w:val="0"/>
        <w:spacing w:after="0" w:line="240" w:lineRule="auto"/>
        <w:ind w:left="810" w:hanging="360"/>
        <w:jc w:val="both"/>
        <w:textAlignment w:val="baseline"/>
        <w:rPr>
          <w:rFonts w:ascii="Times New Roman" w:eastAsia="Times New Roman" w:hAnsi="Times New Roman" w:cs="Times New Roman"/>
        </w:rPr>
      </w:pPr>
      <w:r w:rsidRPr="004E4F9B">
        <w:rPr>
          <w:rFonts w:ascii="Times New Roman" w:eastAsia="Calibri" w:hAnsi="Times New Roman" w:cs="Times New Roman"/>
        </w:rPr>
        <w:t>b.</w:t>
      </w:r>
      <w:r w:rsidRPr="004E4F9B">
        <w:rPr>
          <w:rFonts w:ascii="Times New Roman" w:eastAsia="Calibri" w:hAnsi="Times New Roman" w:cs="Times New Roman"/>
        </w:rPr>
        <w:tab/>
      </w:r>
      <w:r w:rsidRPr="004E4F9B">
        <w:rPr>
          <w:rFonts w:ascii="Times New Roman" w:eastAsia="Times New Roman" w:hAnsi="Times New Roman" w:cs="Times New Roman"/>
        </w:rPr>
        <w:t>Federal and state statutes</w:t>
      </w:r>
    </w:p>
    <w:p w14:paraId="1DF9075C" w14:textId="77777777" w:rsidR="004E4F9B" w:rsidRPr="004E4F9B" w:rsidRDefault="004E4F9B" w:rsidP="004E4F9B">
      <w:pPr>
        <w:widowControl w:val="0"/>
        <w:autoSpaceDE w:val="0"/>
        <w:autoSpaceDN w:val="0"/>
        <w:adjustRightInd w:val="0"/>
        <w:spacing w:after="0" w:line="240" w:lineRule="auto"/>
        <w:ind w:left="810" w:hanging="360"/>
        <w:jc w:val="both"/>
        <w:textAlignment w:val="baseline"/>
        <w:rPr>
          <w:rFonts w:ascii="Times New Roman" w:eastAsia="Times New Roman" w:hAnsi="Times New Roman" w:cs="Times New Roman"/>
        </w:rPr>
      </w:pPr>
      <w:r w:rsidRPr="004E4F9B">
        <w:rPr>
          <w:rFonts w:ascii="Times New Roman" w:eastAsia="Calibri" w:hAnsi="Times New Roman" w:cs="Times New Roman"/>
        </w:rPr>
        <w:t>c.</w:t>
      </w:r>
      <w:r w:rsidRPr="004E4F9B">
        <w:rPr>
          <w:rFonts w:ascii="Times New Roman" w:eastAsia="Calibri" w:hAnsi="Times New Roman" w:cs="Times New Roman"/>
        </w:rPr>
        <w:tab/>
      </w:r>
      <w:r w:rsidRPr="004E4F9B">
        <w:rPr>
          <w:rFonts w:ascii="Times New Roman" w:eastAsia="Times New Roman" w:hAnsi="Times New Roman" w:cs="Times New Roman"/>
        </w:rPr>
        <w:t>Payer requirements and professional practice standards</w:t>
      </w:r>
    </w:p>
    <w:p w14:paraId="759C13E2" w14:textId="77777777" w:rsidR="004E4F9B" w:rsidRPr="004E4F9B" w:rsidRDefault="004E4F9B" w:rsidP="004E4F9B">
      <w:pPr>
        <w:widowControl w:val="0"/>
        <w:autoSpaceDE w:val="0"/>
        <w:autoSpaceDN w:val="0"/>
        <w:adjustRightInd w:val="0"/>
        <w:spacing w:after="0" w:line="240" w:lineRule="auto"/>
        <w:ind w:left="810" w:hanging="360"/>
        <w:jc w:val="both"/>
        <w:textAlignment w:val="baseline"/>
        <w:rPr>
          <w:rFonts w:ascii="Times New Roman" w:eastAsia="Times New Roman" w:hAnsi="Times New Roman" w:cs="Times New Roman"/>
          <w:b/>
          <w:color w:val="FF0000"/>
        </w:rPr>
      </w:pPr>
      <w:r w:rsidRPr="004E4F9B">
        <w:rPr>
          <w:rFonts w:ascii="Times New Roman" w:eastAsia="Calibri" w:hAnsi="Times New Roman" w:cs="Times New Roman"/>
          <w:b/>
          <w:color w:val="FF0000"/>
        </w:rPr>
        <w:t>d.</w:t>
      </w:r>
      <w:r w:rsidRPr="004E4F9B">
        <w:rPr>
          <w:rFonts w:ascii="Times New Roman" w:eastAsia="Calibri" w:hAnsi="Times New Roman" w:cs="Times New Roman"/>
          <w:b/>
          <w:color w:val="FF0000"/>
        </w:rPr>
        <w:tab/>
      </w:r>
      <w:r w:rsidRPr="004E4F9B">
        <w:rPr>
          <w:rFonts w:ascii="Times New Roman" w:eastAsia="Times New Roman" w:hAnsi="Times New Roman" w:cs="Times New Roman"/>
          <w:b/>
          <w:color w:val="FF0000"/>
        </w:rPr>
        <w:t xml:space="preserve">Applicable accreditation standards, federal and state statutes, payer requirements, and professional practice standards </w:t>
      </w:r>
    </w:p>
    <w:p w14:paraId="7FB3BF88" w14:textId="77777777" w:rsidR="004E4F9B" w:rsidRPr="004E4F9B" w:rsidRDefault="004E4F9B" w:rsidP="004E4F9B">
      <w:pPr>
        <w:widowControl w:val="0"/>
        <w:autoSpaceDE w:val="0"/>
        <w:autoSpaceDN w:val="0"/>
        <w:adjustRightInd w:val="0"/>
        <w:spacing w:after="0" w:line="240" w:lineRule="auto"/>
        <w:contextualSpacing/>
        <w:jc w:val="both"/>
        <w:textAlignment w:val="baseline"/>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Every healthcare organization should have policies that ensure uniformity of both the content and the format of the health record.</w:t>
      </w:r>
    </w:p>
    <w:p w14:paraId="2DC7BD1E" w14:textId="77777777" w:rsidR="004E4F9B" w:rsidRPr="004E4F9B" w:rsidRDefault="004E4F9B" w:rsidP="004E4F9B">
      <w:pPr>
        <w:widowControl w:val="0"/>
        <w:autoSpaceDE w:val="0"/>
        <w:autoSpaceDN w:val="0"/>
        <w:adjustRightInd w:val="0"/>
        <w:spacing w:after="0" w:line="240" w:lineRule="auto"/>
        <w:contextualSpacing/>
        <w:jc w:val="both"/>
        <w:textAlignment w:val="baseline"/>
        <w:rPr>
          <w:rFonts w:ascii="Times New Roman" w:eastAsia="Times New Roman" w:hAnsi="Times New Roman" w:cs="Times New Roman"/>
          <w:b/>
          <w:color w:val="FF0000"/>
        </w:rPr>
      </w:pPr>
    </w:p>
    <w:p w14:paraId="62AEF359" w14:textId="77777777" w:rsidR="004E4F9B" w:rsidRPr="004E4F9B" w:rsidRDefault="004E4F9B" w:rsidP="004E4F9B">
      <w:pPr>
        <w:widowControl w:val="0"/>
        <w:autoSpaceDE w:val="0"/>
        <w:autoSpaceDN w:val="0"/>
        <w:adjustRightInd w:val="0"/>
        <w:spacing w:after="0" w:line="240" w:lineRule="auto"/>
        <w:ind w:left="450" w:hanging="360"/>
        <w:jc w:val="both"/>
        <w:textAlignment w:val="baseline"/>
        <w:rPr>
          <w:rFonts w:ascii="Times New Roman" w:eastAsia="Times New Roman" w:hAnsi="Times New Roman" w:cs="Times New Roman"/>
          <w:color w:val="FF0000"/>
        </w:rPr>
      </w:pPr>
      <w:r w:rsidRPr="004E4F9B">
        <w:rPr>
          <w:rFonts w:ascii="Times New Roman" w:eastAsia="Calibri" w:hAnsi="Times New Roman" w:cs="Times New Roman"/>
        </w:rPr>
        <w:t>31.</w:t>
      </w:r>
      <w:r w:rsidRPr="004E4F9B">
        <w:rPr>
          <w:rFonts w:ascii="Times New Roman" w:eastAsia="Calibri" w:hAnsi="Times New Roman" w:cs="Times New Roman"/>
        </w:rPr>
        <w:tab/>
      </w:r>
      <w:r w:rsidRPr="004E4F9B">
        <w:rPr>
          <w:rFonts w:ascii="Times New Roman" w:eastAsia="Times New Roman" w:hAnsi="Times New Roman" w:cs="Times New Roman"/>
          <w:color w:val="FF0000"/>
        </w:rPr>
        <w:t xml:space="preserve"> </w:t>
      </w:r>
      <w:r w:rsidRPr="004E4F9B">
        <w:rPr>
          <w:rFonts w:ascii="Times New Roman" w:eastAsia="Times New Roman" w:hAnsi="Times New Roman" w:cs="Times New Roman"/>
        </w:rPr>
        <w:t>Health record entries should be recorded _____.</w:t>
      </w:r>
    </w:p>
    <w:p w14:paraId="6CBA9A29" w14:textId="77777777" w:rsidR="004E4F9B" w:rsidRPr="004E4F9B" w:rsidRDefault="004E4F9B" w:rsidP="004E4F9B">
      <w:pPr>
        <w:widowControl w:val="0"/>
        <w:autoSpaceDE w:val="0"/>
        <w:autoSpaceDN w:val="0"/>
        <w:adjustRightInd w:val="0"/>
        <w:spacing w:after="0" w:line="240" w:lineRule="auto"/>
        <w:ind w:left="1440" w:hanging="720"/>
        <w:jc w:val="both"/>
        <w:textAlignment w:val="baseline"/>
        <w:rPr>
          <w:rFonts w:ascii="Times New Roman" w:eastAsia="Times New Roman" w:hAnsi="Times New Roman" w:cs="Times New Roman"/>
          <w:color w:val="FF0000"/>
        </w:rPr>
      </w:pPr>
      <w:r w:rsidRPr="004E4F9B">
        <w:rPr>
          <w:rFonts w:ascii="Times New Roman" w:eastAsia="Calibri" w:hAnsi="Times New Roman" w:cs="Times New Roman"/>
        </w:rPr>
        <w:t>a.</w:t>
      </w:r>
      <w:r w:rsidRPr="004E4F9B">
        <w:rPr>
          <w:rFonts w:ascii="Times New Roman" w:eastAsia="Calibri" w:hAnsi="Times New Roman" w:cs="Times New Roman"/>
        </w:rPr>
        <w:tab/>
      </w:r>
      <w:r w:rsidRPr="004E4F9B">
        <w:rPr>
          <w:rFonts w:ascii="Times New Roman" w:eastAsia="Times New Roman" w:hAnsi="Times New Roman" w:cs="Times New Roman"/>
        </w:rPr>
        <w:t>Within 24 hours of care</w:t>
      </w:r>
    </w:p>
    <w:p w14:paraId="4DB90843" w14:textId="77777777" w:rsidR="004E4F9B" w:rsidRPr="004E4F9B" w:rsidRDefault="004E4F9B" w:rsidP="004E4F9B">
      <w:pPr>
        <w:widowControl w:val="0"/>
        <w:autoSpaceDE w:val="0"/>
        <w:autoSpaceDN w:val="0"/>
        <w:adjustRightInd w:val="0"/>
        <w:spacing w:after="0" w:line="240" w:lineRule="auto"/>
        <w:ind w:left="1440" w:hanging="720"/>
        <w:jc w:val="both"/>
        <w:textAlignment w:val="baseline"/>
        <w:rPr>
          <w:rFonts w:ascii="Times New Roman" w:eastAsia="Times New Roman" w:hAnsi="Times New Roman" w:cs="Times New Roman"/>
          <w:color w:val="FF0000"/>
        </w:rPr>
      </w:pPr>
      <w:r w:rsidRPr="004E4F9B">
        <w:rPr>
          <w:rFonts w:ascii="Times New Roman" w:eastAsia="Calibri" w:hAnsi="Times New Roman" w:cs="Times New Roman"/>
        </w:rPr>
        <w:t>b.</w:t>
      </w:r>
      <w:r w:rsidRPr="004E4F9B">
        <w:rPr>
          <w:rFonts w:ascii="Times New Roman" w:eastAsia="Calibri" w:hAnsi="Times New Roman" w:cs="Times New Roman"/>
        </w:rPr>
        <w:tab/>
      </w:r>
      <w:r w:rsidRPr="004E4F9B">
        <w:rPr>
          <w:rFonts w:ascii="Times New Roman" w:eastAsia="Times New Roman" w:hAnsi="Times New Roman" w:cs="Times New Roman"/>
        </w:rPr>
        <w:t>Prior to the patient leaving the healthcare organization</w:t>
      </w:r>
    </w:p>
    <w:p w14:paraId="4E7EC56F" w14:textId="77777777" w:rsidR="004E4F9B" w:rsidRPr="004E4F9B" w:rsidRDefault="004E4F9B" w:rsidP="004E4F9B">
      <w:pPr>
        <w:widowControl w:val="0"/>
        <w:autoSpaceDE w:val="0"/>
        <w:autoSpaceDN w:val="0"/>
        <w:adjustRightInd w:val="0"/>
        <w:spacing w:after="0" w:line="240" w:lineRule="auto"/>
        <w:ind w:left="1440" w:hanging="720"/>
        <w:jc w:val="both"/>
        <w:textAlignment w:val="baseline"/>
        <w:rPr>
          <w:rFonts w:ascii="Times New Roman" w:eastAsia="Times New Roman" w:hAnsi="Times New Roman" w:cs="Times New Roman"/>
          <w:b/>
          <w:bCs/>
          <w:color w:val="FF0000"/>
        </w:rPr>
      </w:pPr>
      <w:r w:rsidRPr="004E4F9B">
        <w:rPr>
          <w:rFonts w:ascii="Times New Roman" w:eastAsia="Calibri" w:hAnsi="Times New Roman" w:cs="Times New Roman"/>
          <w:b/>
          <w:bCs/>
          <w:color w:val="FF0000"/>
        </w:rPr>
        <w:lastRenderedPageBreak/>
        <w:t>c.</w:t>
      </w:r>
      <w:r w:rsidRPr="004E4F9B">
        <w:rPr>
          <w:rFonts w:ascii="Times New Roman" w:eastAsia="Calibri" w:hAnsi="Times New Roman" w:cs="Times New Roman"/>
          <w:b/>
          <w:bCs/>
        </w:rPr>
        <w:tab/>
      </w:r>
      <w:r w:rsidRPr="004E4F9B">
        <w:rPr>
          <w:rFonts w:ascii="Times New Roman" w:eastAsia="Times New Roman" w:hAnsi="Times New Roman" w:cs="Times New Roman"/>
          <w:b/>
          <w:bCs/>
          <w:color w:val="FF0000"/>
        </w:rPr>
        <w:t>At the time care is provided</w:t>
      </w:r>
    </w:p>
    <w:p w14:paraId="70691E05" w14:textId="77777777" w:rsidR="004E4F9B" w:rsidRPr="004E4F9B" w:rsidRDefault="004E4F9B" w:rsidP="004E4F9B">
      <w:pPr>
        <w:widowControl w:val="0"/>
        <w:autoSpaceDE w:val="0"/>
        <w:autoSpaceDN w:val="0"/>
        <w:adjustRightInd w:val="0"/>
        <w:spacing w:after="0" w:line="240" w:lineRule="auto"/>
        <w:ind w:left="1440" w:hanging="720"/>
        <w:jc w:val="both"/>
        <w:textAlignment w:val="baseline"/>
        <w:rPr>
          <w:rFonts w:ascii="Times New Roman" w:eastAsia="Times New Roman" w:hAnsi="Times New Roman" w:cs="Times New Roman"/>
          <w:color w:val="FF0000"/>
        </w:rPr>
      </w:pPr>
      <w:r w:rsidRPr="004E4F9B">
        <w:rPr>
          <w:rFonts w:ascii="Times New Roman" w:eastAsia="Calibri" w:hAnsi="Times New Roman" w:cs="Times New Roman"/>
        </w:rPr>
        <w:t>d.</w:t>
      </w:r>
      <w:r w:rsidRPr="004E4F9B">
        <w:rPr>
          <w:rFonts w:ascii="Times New Roman" w:eastAsia="Calibri" w:hAnsi="Times New Roman" w:cs="Times New Roman"/>
        </w:rPr>
        <w:tab/>
      </w:r>
      <w:r w:rsidRPr="004E4F9B">
        <w:rPr>
          <w:rFonts w:ascii="Times New Roman" w:eastAsia="Times New Roman" w:hAnsi="Times New Roman" w:cs="Times New Roman"/>
        </w:rPr>
        <w:t>On the same day that the care is provided</w:t>
      </w:r>
    </w:p>
    <w:p w14:paraId="0BB198D6" w14:textId="77777777" w:rsidR="004E4F9B" w:rsidRPr="004E4F9B" w:rsidRDefault="004E4F9B" w:rsidP="004E4F9B">
      <w:pPr>
        <w:widowControl w:val="0"/>
        <w:autoSpaceDE w:val="0"/>
        <w:autoSpaceDN w:val="0"/>
        <w:adjustRightInd w:val="0"/>
        <w:spacing w:after="0" w:line="240" w:lineRule="auto"/>
        <w:textAlignment w:val="center"/>
        <w:rPr>
          <w:rFonts w:ascii="Times New Roman" w:eastAsia="Times New Roman" w:hAnsi="Times New Roman" w:cs="Times New Roman"/>
          <w:b/>
          <w:bCs/>
          <w:color w:val="FF0000"/>
        </w:rPr>
      </w:pPr>
      <w:r w:rsidRPr="004E4F9B">
        <w:rPr>
          <w:rFonts w:ascii="Times New Roman" w:eastAsia="Times New Roman" w:hAnsi="Times New Roman" w:cs="Times New Roman"/>
          <w:b/>
          <w:bCs/>
          <w:color w:val="FF0000"/>
        </w:rPr>
        <w:t>Rationale: Health record entries should be documented at the time the services described are rendered.</w:t>
      </w:r>
    </w:p>
    <w:p w14:paraId="3740F653" w14:textId="77777777" w:rsidR="004E4F9B" w:rsidRPr="004E4F9B" w:rsidRDefault="004E4F9B" w:rsidP="004E4F9B">
      <w:pPr>
        <w:widowControl w:val="0"/>
        <w:autoSpaceDE w:val="0"/>
        <w:autoSpaceDN w:val="0"/>
        <w:adjustRightInd w:val="0"/>
        <w:spacing w:after="0" w:line="240" w:lineRule="auto"/>
        <w:jc w:val="both"/>
        <w:textAlignment w:val="baseline"/>
        <w:rPr>
          <w:rFonts w:ascii="Times New Roman" w:eastAsia="Times New Roman" w:hAnsi="Times New Roman" w:cs="Times New Roman"/>
          <w:b/>
          <w:bCs/>
          <w:color w:val="FF0000"/>
        </w:rPr>
      </w:pPr>
    </w:p>
    <w:p w14:paraId="5236AAEA" w14:textId="77777777" w:rsidR="004E4F9B" w:rsidRPr="004E4F9B" w:rsidRDefault="004E4F9B" w:rsidP="004E4F9B">
      <w:pPr>
        <w:widowControl w:val="0"/>
        <w:autoSpaceDE w:val="0"/>
        <w:autoSpaceDN w:val="0"/>
        <w:adjustRightInd w:val="0"/>
        <w:spacing w:after="0" w:line="240" w:lineRule="auto"/>
        <w:ind w:left="450" w:hanging="360"/>
        <w:textAlignment w:val="baseline"/>
        <w:rPr>
          <w:rFonts w:ascii="Times New Roman" w:eastAsia="Times New Roman" w:hAnsi="Times New Roman" w:cs="Times New Roman"/>
        </w:rPr>
      </w:pPr>
      <w:r w:rsidRPr="004E4F9B">
        <w:rPr>
          <w:rFonts w:ascii="Times New Roman" w:eastAsia="Calibri" w:hAnsi="Times New Roman" w:cs="Times New Roman"/>
        </w:rPr>
        <w:t>32.</w:t>
      </w:r>
      <w:r w:rsidRPr="004E4F9B">
        <w:rPr>
          <w:rFonts w:ascii="Times New Roman" w:eastAsia="Calibri" w:hAnsi="Times New Roman" w:cs="Times New Roman"/>
        </w:rPr>
        <w:tab/>
      </w:r>
      <w:r w:rsidRPr="004E4F9B">
        <w:rPr>
          <w:rFonts w:ascii="Times New Roman" w:eastAsia="Times New Roman" w:hAnsi="Times New Roman" w:cs="Times New Roman"/>
          <w:color w:val="FF0000"/>
        </w:rPr>
        <w:t xml:space="preserve"> </w:t>
      </w:r>
      <w:r w:rsidRPr="004E4F9B">
        <w:rPr>
          <w:rFonts w:ascii="Times New Roman" w:eastAsia="Times New Roman" w:hAnsi="Times New Roman" w:cs="Times New Roman"/>
        </w:rPr>
        <w:t>The process of identifying the source of health entries by attaching a handwritten signature, the author’s initials, or electronic signature is _____.</w:t>
      </w:r>
    </w:p>
    <w:p w14:paraId="1647A7E8" w14:textId="77777777" w:rsidR="004E4F9B" w:rsidRPr="004E4F9B" w:rsidRDefault="004E4F9B" w:rsidP="004E4F9B">
      <w:pPr>
        <w:widowControl w:val="0"/>
        <w:autoSpaceDE w:val="0"/>
        <w:autoSpaceDN w:val="0"/>
        <w:adjustRightInd w:val="0"/>
        <w:spacing w:after="0" w:line="240" w:lineRule="auto"/>
        <w:ind w:left="1440" w:hanging="720"/>
        <w:jc w:val="both"/>
        <w:textAlignment w:val="baseline"/>
        <w:rPr>
          <w:rFonts w:ascii="Times New Roman" w:eastAsia="Times New Roman" w:hAnsi="Times New Roman" w:cs="Times New Roman"/>
        </w:rPr>
      </w:pPr>
      <w:r w:rsidRPr="004E4F9B">
        <w:rPr>
          <w:rFonts w:ascii="Times New Roman" w:eastAsia="Calibri" w:hAnsi="Times New Roman" w:cs="Times New Roman"/>
        </w:rPr>
        <w:t>a.</w:t>
      </w:r>
      <w:r w:rsidRPr="004E4F9B">
        <w:rPr>
          <w:rFonts w:ascii="Times New Roman" w:eastAsia="Calibri" w:hAnsi="Times New Roman" w:cs="Times New Roman"/>
        </w:rPr>
        <w:tab/>
      </w:r>
      <w:r w:rsidRPr="004E4F9B">
        <w:rPr>
          <w:rFonts w:ascii="Times New Roman" w:eastAsia="Times New Roman" w:hAnsi="Times New Roman" w:cs="Times New Roman"/>
        </w:rPr>
        <w:t>Observation</w:t>
      </w:r>
    </w:p>
    <w:p w14:paraId="56011B0A" w14:textId="77777777" w:rsidR="004E4F9B" w:rsidRPr="004E4F9B" w:rsidRDefault="004E4F9B" w:rsidP="004E4F9B">
      <w:pPr>
        <w:widowControl w:val="0"/>
        <w:autoSpaceDE w:val="0"/>
        <w:autoSpaceDN w:val="0"/>
        <w:adjustRightInd w:val="0"/>
        <w:spacing w:after="0" w:line="240" w:lineRule="auto"/>
        <w:ind w:left="1440" w:hanging="720"/>
        <w:jc w:val="both"/>
        <w:textAlignment w:val="baseline"/>
        <w:rPr>
          <w:rFonts w:ascii="Times New Roman" w:eastAsia="Times New Roman" w:hAnsi="Times New Roman" w:cs="Times New Roman"/>
          <w:b/>
          <w:color w:val="FF0000"/>
        </w:rPr>
      </w:pPr>
      <w:r w:rsidRPr="004E4F9B">
        <w:rPr>
          <w:rFonts w:ascii="Times New Roman" w:eastAsia="Calibri" w:hAnsi="Times New Roman" w:cs="Times New Roman"/>
          <w:b/>
          <w:color w:val="FF0000"/>
        </w:rPr>
        <w:t>b.</w:t>
      </w:r>
      <w:r w:rsidRPr="004E4F9B">
        <w:rPr>
          <w:rFonts w:ascii="Times New Roman" w:eastAsia="Calibri" w:hAnsi="Times New Roman" w:cs="Times New Roman"/>
          <w:b/>
          <w:color w:val="FF0000"/>
        </w:rPr>
        <w:tab/>
      </w:r>
      <w:r w:rsidRPr="004E4F9B">
        <w:rPr>
          <w:rFonts w:ascii="Times New Roman" w:eastAsia="Times New Roman" w:hAnsi="Times New Roman" w:cs="Times New Roman"/>
          <w:b/>
          <w:color w:val="FF0000"/>
        </w:rPr>
        <w:t>Authentication</w:t>
      </w:r>
    </w:p>
    <w:p w14:paraId="03772B79" w14:textId="77777777" w:rsidR="004E4F9B" w:rsidRPr="004E4F9B" w:rsidRDefault="004E4F9B" w:rsidP="004E4F9B">
      <w:pPr>
        <w:widowControl w:val="0"/>
        <w:autoSpaceDE w:val="0"/>
        <w:autoSpaceDN w:val="0"/>
        <w:adjustRightInd w:val="0"/>
        <w:spacing w:after="0" w:line="240" w:lineRule="auto"/>
        <w:ind w:left="1440" w:hanging="720"/>
        <w:jc w:val="both"/>
        <w:textAlignment w:val="baseline"/>
        <w:rPr>
          <w:rFonts w:ascii="Times New Roman" w:eastAsia="Times New Roman" w:hAnsi="Times New Roman" w:cs="Times New Roman"/>
        </w:rPr>
      </w:pPr>
      <w:r w:rsidRPr="004E4F9B">
        <w:rPr>
          <w:rFonts w:ascii="Times New Roman" w:eastAsia="Calibri" w:hAnsi="Times New Roman" w:cs="Times New Roman"/>
        </w:rPr>
        <w:t>c.</w:t>
      </w:r>
      <w:r w:rsidRPr="004E4F9B">
        <w:rPr>
          <w:rFonts w:ascii="Times New Roman" w:eastAsia="Calibri" w:hAnsi="Times New Roman" w:cs="Times New Roman"/>
        </w:rPr>
        <w:tab/>
      </w:r>
      <w:r w:rsidRPr="004E4F9B">
        <w:rPr>
          <w:rFonts w:ascii="Times New Roman" w:eastAsia="Times New Roman" w:hAnsi="Times New Roman" w:cs="Times New Roman"/>
        </w:rPr>
        <w:t>Accreditation</w:t>
      </w:r>
    </w:p>
    <w:p w14:paraId="0DCB7676" w14:textId="77777777" w:rsidR="004E4F9B" w:rsidRPr="004E4F9B" w:rsidRDefault="004E4F9B" w:rsidP="004E4F9B">
      <w:pPr>
        <w:widowControl w:val="0"/>
        <w:autoSpaceDE w:val="0"/>
        <w:autoSpaceDN w:val="0"/>
        <w:adjustRightInd w:val="0"/>
        <w:spacing w:after="0" w:line="240" w:lineRule="auto"/>
        <w:ind w:left="1440" w:hanging="720"/>
        <w:jc w:val="both"/>
        <w:textAlignment w:val="baseline"/>
        <w:rPr>
          <w:rFonts w:ascii="Times New Roman" w:eastAsia="Times New Roman" w:hAnsi="Times New Roman" w:cs="Times New Roman"/>
        </w:rPr>
      </w:pPr>
      <w:r w:rsidRPr="004E4F9B">
        <w:rPr>
          <w:rFonts w:ascii="Times New Roman" w:eastAsia="Calibri" w:hAnsi="Times New Roman" w:cs="Times New Roman"/>
        </w:rPr>
        <w:t>d.</w:t>
      </w:r>
      <w:r w:rsidRPr="004E4F9B">
        <w:rPr>
          <w:rFonts w:ascii="Times New Roman" w:eastAsia="Calibri" w:hAnsi="Times New Roman" w:cs="Times New Roman"/>
        </w:rPr>
        <w:tab/>
      </w:r>
      <w:r w:rsidRPr="004E4F9B">
        <w:rPr>
          <w:rFonts w:ascii="Times New Roman" w:eastAsia="Times New Roman" w:hAnsi="Times New Roman" w:cs="Times New Roman"/>
        </w:rPr>
        <w:t>Approval</w:t>
      </w:r>
    </w:p>
    <w:p w14:paraId="518C3481" w14:textId="77777777" w:rsidR="004E4F9B" w:rsidRPr="004E4F9B" w:rsidRDefault="004E4F9B" w:rsidP="004E4F9B">
      <w:pPr>
        <w:widowControl w:val="0"/>
        <w:autoSpaceDE w:val="0"/>
        <w:autoSpaceDN w:val="0"/>
        <w:adjustRightInd w:val="0"/>
        <w:spacing w:after="0" w:line="240" w:lineRule="auto"/>
        <w:contextualSpacing/>
        <w:jc w:val="both"/>
        <w:textAlignment w:val="baseline"/>
        <w:rPr>
          <w:rFonts w:ascii="Times New Roman" w:eastAsia="Times New Roman" w:hAnsi="Times New Roman" w:cs="Times New Roman"/>
          <w:b/>
          <w:bCs/>
          <w:color w:val="FF0000"/>
        </w:rPr>
      </w:pPr>
      <w:r w:rsidRPr="004E4F9B">
        <w:rPr>
          <w:rFonts w:ascii="Times New Roman" w:eastAsia="Times New Roman" w:hAnsi="Times New Roman" w:cs="Times New Roman"/>
          <w:b/>
          <w:bCs/>
          <w:color w:val="FF0000"/>
        </w:rPr>
        <w:t>Rationale: CMS defines what authentication methods are to be used for health record entries.</w:t>
      </w:r>
    </w:p>
    <w:p w14:paraId="0AC71614" w14:textId="77777777" w:rsidR="004E4F9B" w:rsidRPr="004E4F9B" w:rsidRDefault="004E4F9B" w:rsidP="004E4F9B">
      <w:pPr>
        <w:widowControl w:val="0"/>
        <w:autoSpaceDE w:val="0"/>
        <w:autoSpaceDN w:val="0"/>
        <w:adjustRightInd w:val="0"/>
        <w:spacing w:after="0" w:line="240" w:lineRule="auto"/>
        <w:contextualSpacing/>
        <w:jc w:val="both"/>
        <w:textAlignment w:val="baseline"/>
        <w:rPr>
          <w:rFonts w:ascii="Times New Roman" w:eastAsia="Times New Roman" w:hAnsi="Times New Roman" w:cs="Times New Roman"/>
          <w:color w:val="FF0000"/>
        </w:rPr>
      </w:pPr>
    </w:p>
    <w:p w14:paraId="12A6AF3F" w14:textId="77777777" w:rsidR="004E4F9B" w:rsidRPr="004E4F9B" w:rsidRDefault="004E4F9B" w:rsidP="004E4F9B">
      <w:pPr>
        <w:widowControl w:val="0"/>
        <w:autoSpaceDE w:val="0"/>
        <w:autoSpaceDN w:val="0"/>
        <w:adjustRightInd w:val="0"/>
        <w:spacing w:after="0" w:line="240" w:lineRule="auto"/>
        <w:ind w:left="450" w:hanging="360"/>
        <w:jc w:val="both"/>
        <w:textAlignment w:val="baseline"/>
        <w:rPr>
          <w:rFonts w:ascii="Times New Roman" w:eastAsia="Times New Roman" w:hAnsi="Times New Roman" w:cs="Times New Roman"/>
          <w:color w:val="FF0000"/>
        </w:rPr>
      </w:pPr>
      <w:r w:rsidRPr="004E4F9B">
        <w:rPr>
          <w:rFonts w:ascii="Times New Roman" w:eastAsia="Calibri" w:hAnsi="Times New Roman" w:cs="Times New Roman"/>
        </w:rPr>
        <w:t>33.</w:t>
      </w:r>
      <w:r w:rsidRPr="004E4F9B">
        <w:rPr>
          <w:rFonts w:ascii="Times New Roman" w:eastAsia="Calibri" w:hAnsi="Times New Roman" w:cs="Times New Roman"/>
        </w:rPr>
        <w:tab/>
      </w:r>
      <w:r w:rsidRPr="004E4F9B">
        <w:rPr>
          <w:rFonts w:ascii="Times New Roman" w:eastAsia="Times New Roman" w:hAnsi="Times New Roman" w:cs="Times New Roman"/>
          <w:color w:val="FF0000"/>
        </w:rPr>
        <w:t xml:space="preserve"> </w:t>
      </w:r>
      <w:r w:rsidRPr="004E4F9B">
        <w:rPr>
          <w:rFonts w:ascii="Times New Roman" w:eastAsia="Times New Roman" w:hAnsi="Times New Roman" w:cs="Times New Roman"/>
        </w:rPr>
        <w:t>Which of the following is a true statement regarding abbreviations in the health record?</w:t>
      </w:r>
    </w:p>
    <w:p w14:paraId="1F9DBD49" w14:textId="77777777" w:rsidR="004E4F9B" w:rsidRPr="004E4F9B" w:rsidRDefault="004E4F9B" w:rsidP="004E4F9B">
      <w:pPr>
        <w:widowControl w:val="0"/>
        <w:autoSpaceDE w:val="0"/>
        <w:autoSpaceDN w:val="0"/>
        <w:adjustRightInd w:val="0"/>
        <w:spacing w:after="0" w:line="240" w:lineRule="auto"/>
        <w:ind w:left="1440" w:hanging="720"/>
        <w:jc w:val="both"/>
        <w:textAlignment w:val="baseline"/>
        <w:rPr>
          <w:rFonts w:ascii="Times New Roman" w:eastAsia="Times New Roman" w:hAnsi="Times New Roman" w:cs="Times New Roman"/>
          <w:color w:val="FF0000"/>
        </w:rPr>
      </w:pPr>
      <w:r w:rsidRPr="004E4F9B">
        <w:rPr>
          <w:rFonts w:ascii="Times New Roman" w:eastAsia="Calibri" w:hAnsi="Times New Roman" w:cs="Times New Roman"/>
        </w:rPr>
        <w:t>a.</w:t>
      </w:r>
      <w:r w:rsidRPr="004E4F9B">
        <w:rPr>
          <w:rFonts w:ascii="Times New Roman" w:eastAsia="Calibri" w:hAnsi="Times New Roman" w:cs="Times New Roman"/>
        </w:rPr>
        <w:tab/>
      </w:r>
      <w:r w:rsidRPr="004E4F9B">
        <w:rPr>
          <w:rFonts w:ascii="Times New Roman" w:eastAsia="Times New Roman" w:hAnsi="Times New Roman" w:cs="Times New Roman"/>
        </w:rPr>
        <w:t>The physician can use any appropriate abbreviation in the health record</w:t>
      </w:r>
    </w:p>
    <w:p w14:paraId="0173523F" w14:textId="77777777" w:rsidR="004E4F9B" w:rsidRPr="004E4F9B" w:rsidRDefault="004E4F9B" w:rsidP="004E4F9B">
      <w:pPr>
        <w:widowControl w:val="0"/>
        <w:autoSpaceDE w:val="0"/>
        <w:autoSpaceDN w:val="0"/>
        <w:adjustRightInd w:val="0"/>
        <w:spacing w:after="0" w:line="240" w:lineRule="auto"/>
        <w:ind w:left="1440" w:hanging="720"/>
        <w:jc w:val="both"/>
        <w:textAlignment w:val="baseline"/>
        <w:rPr>
          <w:rFonts w:ascii="Times New Roman" w:eastAsia="Times New Roman" w:hAnsi="Times New Roman" w:cs="Times New Roman"/>
          <w:color w:val="FF0000"/>
        </w:rPr>
      </w:pPr>
      <w:r w:rsidRPr="004E4F9B">
        <w:rPr>
          <w:rFonts w:ascii="Times New Roman" w:eastAsia="Calibri" w:hAnsi="Times New Roman" w:cs="Times New Roman"/>
        </w:rPr>
        <w:t>b.</w:t>
      </w:r>
      <w:r w:rsidRPr="004E4F9B">
        <w:rPr>
          <w:rFonts w:ascii="Times New Roman" w:eastAsia="Calibri" w:hAnsi="Times New Roman" w:cs="Times New Roman"/>
        </w:rPr>
        <w:tab/>
      </w:r>
      <w:r w:rsidRPr="004E4F9B">
        <w:rPr>
          <w:rFonts w:ascii="Times New Roman" w:eastAsia="Times New Roman" w:hAnsi="Times New Roman" w:cs="Times New Roman"/>
        </w:rPr>
        <w:t>Only abbreviations approved by the state can be used</w:t>
      </w:r>
    </w:p>
    <w:p w14:paraId="4026DB42" w14:textId="77777777" w:rsidR="004E4F9B" w:rsidRPr="004E4F9B" w:rsidRDefault="004E4F9B" w:rsidP="004E4F9B">
      <w:pPr>
        <w:widowControl w:val="0"/>
        <w:autoSpaceDE w:val="0"/>
        <w:autoSpaceDN w:val="0"/>
        <w:adjustRightInd w:val="0"/>
        <w:spacing w:after="0" w:line="240" w:lineRule="auto"/>
        <w:ind w:left="1440" w:hanging="720"/>
        <w:jc w:val="both"/>
        <w:textAlignment w:val="baseline"/>
        <w:rPr>
          <w:rFonts w:ascii="Times New Roman" w:eastAsia="Times New Roman" w:hAnsi="Times New Roman" w:cs="Times New Roman"/>
          <w:color w:val="FF0000"/>
        </w:rPr>
      </w:pPr>
      <w:r w:rsidRPr="004E4F9B">
        <w:rPr>
          <w:rFonts w:ascii="Times New Roman" w:eastAsia="Calibri" w:hAnsi="Times New Roman" w:cs="Times New Roman"/>
        </w:rPr>
        <w:t>c.</w:t>
      </w:r>
      <w:r w:rsidRPr="004E4F9B">
        <w:rPr>
          <w:rFonts w:ascii="Times New Roman" w:eastAsia="Calibri" w:hAnsi="Times New Roman" w:cs="Times New Roman"/>
        </w:rPr>
        <w:tab/>
      </w:r>
      <w:r w:rsidRPr="004E4F9B">
        <w:rPr>
          <w:rFonts w:ascii="Times New Roman" w:eastAsia="Times New Roman" w:hAnsi="Times New Roman" w:cs="Times New Roman"/>
        </w:rPr>
        <w:t>Only abbreviations approved by Medicare can be used</w:t>
      </w:r>
    </w:p>
    <w:p w14:paraId="2DB63870" w14:textId="77777777" w:rsidR="004E4F9B" w:rsidRPr="004E4F9B" w:rsidRDefault="004E4F9B" w:rsidP="004E4F9B">
      <w:pPr>
        <w:widowControl w:val="0"/>
        <w:autoSpaceDE w:val="0"/>
        <w:autoSpaceDN w:val="0"/>
        <w:adjustRightInd w:val="0"/>
        <w:spacing w:after="0" w:line="240" w:lineRule="auto"/>
        <w:ind w:left="1440" w:hanging="720"/>
        <w:jc w:val="both"/>
        <w:textAlignment w:val="baseline"/>
        <w:rPr>
          <w:rFonts w:ascii="Times New Roman" w:eastAsia="Times New Roman" w:hAnsi="Times New Roman" w:cs="Times New Roman"/>
          <w:b/>
          <w:bCs/>
          <w:color w:val="FF0000"/>
        </w:rPr>
      </w:pPr>
      <w:r w:rsidRPr="004E4F9B">
        <w:rPr>
          <w:rFonts w:ascii="Times New Roman" w:eastAsia="Calibri" w:hAnsi="Times New Roman" w:cs="Times New Roman"/>
          <w:b/>
          <w:bCs/>
          <w:color w:val="FF0000"/>
        </w:rPr>
        <w:t>d.</w:t>
      </w:r>
      <w:r w:rsidRPr="004E4F9B">
        <w:rPr>
          <w:rFonts w:ascii="Times New Roman" w:eastAsia="Calibri" w:hAnsi="Times New Roman" w:cs="Times New Roman"/>
          <w:b/>
          <w:bCs/>
        </w:rPr>
        <w:tab/>
      </w:r>
      <w:r w:rsidRPr="004E4F9B">
        <w:rPr>
          <w:rFonts w:ascii="Times New Roman" w:eastAsia="Times New Roman" w:hAnsi="Times New Roman" w:cs="Times New Roman"/>
          <w:b/>
          <w:bCs/>
          <w:color w:val="FF0000"/>
        </w:rPr>
        <w:t>Only abbreviations approved by the healthcare organization can be used</w:t>
      </w:r>
    </w:p>
    <w:p w14:paraId="429FEE3D" w14:textId="77777777" w:rsidR="004E4F9B" w:rsidRPr="004E4F9B" w:rsidRDefault="004E4F9B" w:rsidP="004E4F9B">
      <w:pPr>
        <w:widowControl w:val="0"/>
        <w:autoSpaceDE w:val="0"/>
        <w:autoSpaceDN w:val="0"/>
        <w:adjustRightInd w:val="0"/>
        <w:spacing w:after="0" w:line="240" w:lineRule="auto"/>
        <w:ind w:left="90"/>
        <w:contextualSpacing/>
        <w:jc w:val="both"/>
        <w:textAlignment w:val="baseline"/>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Only abbreviations and symbols approved by the organization and medical staff rules and regulations should be used in the health record.</w:t>
      </w:r>
    </w:p>
    <w:p w14:paraId="0C8373ED" w14:textId="77777777" w:rsidR="004E4F9B" w:rsidRPr="004E4F9B" w:rsidRDefault="004E4F9B" w:rsidP="004E4F9B">
      <w:pPr>
        <w:widowControl w:val="0"/>
        <w:autoSpaceDE w:val="0"/>
        <w:autoSpaceDN w:val="0"/>
        <w:adjustRightInd w:val="0"/>
        <w:spacing w:after="0" w:line="240" w:lineRule="auto"/>
        <w:ind w:left="90"/>
        <w:contextualSpacing/>
        <w:jc w:val="both"/>
        <w:textAlignment w:val="baseline"/>
        <w:rPr>
          <w:rFonts w:ascii="Times New Roman" w:eastAsia="Times New Roman" w:hAnsi="Times New Roman" w:cs="Times New Roman"/>
          <w:b/>
          <w:color w:val="FF0000"/>
        </w:rPr>
      </w:pPr>
    </w:p>
    <w:p w14:paraId="2A0315CE" w14:textId="77777777" w:rsidR="004E4F9B" w:rsidRPr="004E4F9B" w:rsidRDefault="004E4F9B" w:rsidP="004E4F9B">
      <w:pPr>
        <w:widowControl w:val="0"/>
        <w:autoSpaceDE w:val="0"/>
        <w:autoSpaceDN w:val="0"/>
        <w:adjustRightInd w:val="0"/>
        <w:spacing w:after="0" w:line="240" w:lineRule="auto"/>
        <w:ind w:left="450" w:hanging="360"/>
        <w:jc w:val="both"/>
        <w:textAlignment w:val="baseline"/>
        <w:rPr>
          <w:rFonts w:ascii="Times New Roman" w:eastAsia="Times New Roman" w:hAnsi="Times New Roman" w:cs="Times New Roman"/>
        </w:rPr>
      </w:pPr>
      <w:r w:rsidRPr="004E4F9B">
        <w:rPr>
          <w:rFonts w:ascii="Times New Roman" w:eastAsia="Calibri" w:hAnsi="Times New Roman" w:cs="Times New Roman"/>
        </w:rPr>
        <w:t>34.</w:t>
      </w:r>
      <w:r w:rsidRPr="004E4F9B">
        <w:rPr>
          <w:rFonts w:ascii="Times New Roman" w:eastAsia="Calibri" w:hAnsi="Times New Roman" w:cs="Times New Roman"/>
        </w:rPr>
        <w:tab/>
      </w:r>
      <w:r w:rsidRPr="004E4F9B">
        <w:rPr>
          <w:rFonts w:ascii="Times New Roman" w:eastAsia="Times New Roman" w:hAnsi="Times New Roman" w:cs="Times New Roman"/>
        </w:rPr>
        <w:t xml:space="preserve"> Diagnostic orders include _____.</w:t>
      </w:r>
    </w:p>
    <w:p w14:paraId="536836FB" w14:textId="77777777" w:rsidR="004E4F9B" w:rsidRPr="004E4F9B" w:rsidRDefault="004E4F9B" w:rsidP="004E4F9B">
      <w:pPr>
        <w:widowControl w:val="0"/>
        <w:autoSpaceDE w:val="0"/>
        <w:autoSpaceDN w:val="0"/>
        <w:adjustRightInd w:val="0"/>
        <w:spacing w:after="0" w:line="240" w:lineRule="auto"/>
        <w:ind w:left="1440" w:hanging="720"/>
        <w:jc w:val="both"/>
        <w:textAlignment w:val="baseline"/>
        <w:rPr>
          <w:rFonts w:ascii="Times New Roman" w:eastAsia="Times New Roman" w:hAnsi="Times New Roman" w:cs="Times New Roman"/>
        </w:rPr>
      </w:pPr>
      <w:r w:rsidRPr="004E4F9B">
        <w:rPr>
          <w:rFonts w:ascii="Times New Roman" w:eastAsia="Calibri" w:hAnsi="Times New Roman" w:cs="Times New Roman"/>
        </w:rPr>
        <w:t>a.</w:t>
      </w:r>
      <w:r w:rsidRPr="004E4F9B">
        <w:rPr>
          <w:rFonts w:ascii="Times New Roman" w:eastAsia="Calibri" w:hAnsi="Times New Roman" w:cs="Times New Roman"/>
        </w:rPr>
        <w:tab/>
      </w:r>
      <w:r w:rsidRPr="004E4F9B">
        <w:rPr>
          <w:rFonts w:ascii="Times New Roman" w:eastAsia="Times New Roman" w:hAnsi="Times New Roman" w:cs="Times New Roman"/>
        </w:rPr>
        <w:t>Orders for medication</w:t>
      </w:r>
    </w:p>
    <w:p w14:paraId="60122F65" w14:textId="77777777" w:rsidR="004E4F9B" w:rsidRPr="004E4F9B" w:rsidRDefault="004E4F9B" w:rsidP="004E4F9B">
      <w:pPr>
        <w:widowControl w:val="0"/>
        <w:autoSpaceDE w:val="0"/>
        <w:autoSpaceDN w:val="0"/>
        <w:adjustRightInd w:val="0"/>
        <w:spacing w:after="0" w:line="240" w:lineRule="auto"/>
        <w:ind w:left="1440" w:hanging="720"/>
        <w:jc w:val="both"/>
        <w:textAlignment w:val="baseline"/>
        <w:rPr>
          <w:rFonts w:ascii="Times New Roman" w:eastAsia="Times New Roman" w:hAnsi="Times New Roman" w:cs="Times New Roman"/>
          <w:b/>
          <w:color w:val="FF0000"/>
        </w:rPr>
      </w:pPr>
      <w:r w:rsidRPr="004E4F9B">
        <w:rPr>
          <w:rFonts w:ascii="Times New Roman" w:eastAsia="Calibri" w:hAnsi="Times New Roman" w:cs="Times New Roman"/>
          <w:b/>
          <w:color w:val="FF0000"/>
        </w:rPr>
        <w:t>b.</w:t>
      </w:r>
      <w:r w:rsidRPr="004E4F9B">
        <w:rPr>
          <w:rFonts w:ascii="Times New Roman" w:eastAsia="Calibri" w:hAnsi="Times New Roman" w:cs="Times New Roman"/>
          <w:b/>
          <w:color w:val="FF0000"/>
        </w:rPr>
        <w:tab/>
      </w:r>
      <w:r w:rsidRPr="004E4F9B">
        <w:rPr>
          <w:rFonts w:ascii="Times New Roman" w:eastAsia="Times New Roman" w:hAnsi="Times New Roman" w:cs="Times New Roman"/>
          <w:b/>
          <w:color w:val="FF0000"/>
        </w:rPr>
        <w:t>Orders for x-rays, CT, MRI</w:t>
      </w:r>
    </w:p>
    <w:p w14:paraId="34B12B54" w14:textId="77777777" w:rsidR="004E4F9B" w:rsidRPr="004E4F9B" w:rsidRDefault="004E4F9B" w:rsidP="004E4F9B">
      <w:pPr>
        <w:widowControl w:val="0"/>
        <w:autoSpaceDE w:val="0"/>
        <w:autoSpaceDN w:val="0"/>
        <w:adjustRightInd w:val="0"/>
        <w:spacing w:after="0" w:line="240" w:lineRule="auto"/>
        <w:ind w:left="1440" w:hanging="720"/>
        <w:jc w:val="both"/>
        <w:textAlignment w:val="baseline"/>
        <w:rPr>
          <w:rFonts w:ascii="Times New Roman" w:eastAsia="Times New Roman" w:hAnsi="Times New Roman" w:cs="Times New Roman"/>
        </w:rPr>
      </w:pPr>
      <w:r w:rsidRPr="004E4F9B">
        <w:rPr>
          <w:rFonts w:ascii="Times New Roman" w:eastAsia="Calibri" w:hAnsi="Times New Roman" w:cs="Times New Roman"/>
        </w:rPr>
        <w:t>c.</w:t>
      </w:r>
      <w:r w:rsidRPr="004E4F9B">
        <w:rPr>
          <w:rFonts w:ascii="Times New Roman" w:eastAsia="Calibri" w:hAnsi="Times New Roman" w:cs="Times New Roman"/>
        </w:rPr>
        <w:tab/>
      </w:r>
      <w:r w:rsidRPr="004E4F9B">
        <w:rPr>
          <w:rFonts w:ascii="Times New Roman" w:eastAsia="Times New Roman" w:hAnsi="Times New Roman" w:cs="Times New Roman"/>
        </w:rPr>
        <w:t>Orders for therapies</w:t>
      </w:r>
    </w:p>
    <w:p w14:paraId="0BD8161A" w14:textId="77777777" w:rsidR="004E4F9B" w:rsidRPr="004E4F9B" w:rsidRDefault="004E4F9B" w:rsidP="004E4F9B">
      <w:pPr>
        <w:widowControl w:val="0"/>
        <w:autoSpaceDE w:val="0"/>
        <w:autoSpaceDN w:val="0"/>
        <w:adjustRightInd w:val="0"/>
        <w:spacing w:after="0" w:line="240" w:lineRule="auto"/>
        <w:ind w:left="1440" w:hanging="720"/>
        <w:jc w:val="both"/>
        <w:textAlignment w:val="baseline"/>
        <w:rPr>
          <w:rFonts w:ascii="Times New Roman" w:eastAsia="Times New Roman" w:hAnsi="Times New Roman" w:cs="Times New Roman"/>
        </w:rPr>
      </w:pPr>
      <w:r w:rsidRPr="004E4F9B">
        <w:rPr>
          <w:rFonts w:ascii="Times New Roman" w:eastAsia="Calibri" w:hAnsi="Times New Roman" w:cs="Times New Roman"/>
        </w:rPr>
        <w:t>d.</w:t>
      </w:r>
      <w:r w:rsidRPr="004E4F9B">
        <w:rPr>
          <w:rFonts w:ascii="Times New Roman" w:eastAsia="Calibri" w:hAnsi="Times New Roman" w:cs="Times New Roman"/>
        </w:rPr>
        <w:tab/>
      </w:r>
      <w:r w:rsidRPr="004E4F9B">
        <w:rPr>
          <w:rFonts w:ascii="Times New Roman" w:eastAsia="Times New Roman" w:hAnsi="Times New Roman" w:cs="Times New Roman"/>
        </w:rPr>
        <w:t>Orders for admission</w:t>
      </w:r>
    </w:p>
    <w:p w14:paraId="7BD49C16" w14:textId="77777777" w:rsidR="004E4F9B" w:rsidRPr="004E4F9B" w:rsidRDefault="004E4F9B" w:rsidP="004E4F9B">
      <w:pPr>
        <w:widowControl w:val="0"/>
        <w:autoSpaceDE w:val="0"/>
        <w:autoSpaceDN w:val="0"/>
        <w:adjustRightInd w:val="0"/>
        <w:spacing w:after="0" w:line="240" w:lineRule="auto"/>
        <w:contextualSpacing/>
        <w:textAlignment w:val="baseline"/>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There are a number of diagnostic orders that can be ordered for the purpose of diagnosing a patient’s symptoms and illness.</w:t>
      </w:r>
    </w:p>
    <w:p w14:paraId="2675047C" w14:textId="77777777" w:rsidR="004E4F9B" w:rsidRPr="004E4F9B" w:rsidRDefault="004E4F9B" w:rsidP="004E4F9B">
      <w:pPr>
        <w:widowControl w:val="0"/>
        <w:autoSpaceDE w:val="0"/>
        <w:autoSpaceDN w:val="0"/>
        <w:adjustRightInd w:val="0"/>
        <w:spacing w:after="0" w:line="240" w:lineRule="auto"/>
        <w:contextualSpacing/>
        <w:jc w:val="both"/>
        <w:textAlignment w:val="baseline"/>
        <w:rPr>
          <w:rFonts w:ascii="Times New Roman" w:eastAsia="Times New Roman" w:hAnsi="Times New Roman" w:cs="Times New Roman"/>
          <w:b/>
          <w:color w:val="FF0000"/>
        </w:rPr>
      </w:pPr>
    </w:p>
    <w:p w14:paraId="7239D2B3" w14:textId="77777777" w:rsidR="004E4F9B" w:rsidRPr="004E4F9B" w:rsidRDefault="004E4F9B" w:rsidP="004E4F9B">
      <w:pPr>
        <w:widowControl w:val="0"/>
        <w:autoSpaceDE w:val="0"/>
        <w:autoSpaceDN w:val="0"/>
        <w:adjustRightInd w:val="0"/>
        <w:spacing w:after="0" w:line="240" w:lineRule="auto"/>
        <w:ind w:left="450" w:hanging="360"/>
        <w:textAlignment w:val="baseline"/>
        <w:rPr>
          <w:rFonts w:ascii="Times New Roman" w:eastAsia="Times New Roman" w:hAnsi="Times New Roman" w:cs="Times New Roman"/>
        </w:rPr>
      </w:pPr>
      <w:r w:rsidRPr="004E4F9B">
        <w:rPr>
          <w:rFonts w:ascii="Times New Roman" w:eastAsia="Calibri" w:hAnsi="Times New Roman" w:cs="Times New Roman"/>
        </w:rPr>
        <w:t>35.</w:t>
      </w:r>
      <w:r w:rsidRPr="004E4F9B">
        <w:rPr>
          <w:rFonts w:ascii="Times New Roman" w:eastAsia="Calibri" w:hAnsi="Times New Roman" w:cs="Times New Roman"/>
        </w:rPr>
        <w:tab/>
      </w:r>
      <w:r w:rsidRPr="004E4F9B">
        <w:rPr>
          <w:rFonts w:ascii="Times New Roman" w:eastAsia="Times New Roman" w:hAnsi="Times New Roman" w:cs="Times New Roman"/>
        </w:rPr>
        <w:t>A ____________ is a summary of the patient’s problems from the nurse or other professional’s perspective with a detailed plan for intervention.</w:t>
      </w:r>
    </w:p>
    <w:p w14:paraId="2F550C13" w14:textId="77777777" w:rsidR="004E4F9B" w:rsidRPr="004E4F9B" w:rsidRDefault="004E4F9B" w:rsidP="004E4F9B">
      <w:pPr>
        <w:widowControl w:val="0"/>
        <w:autoSpaceDE w:val="0"/>
        <w:autoSpaceDN w:val="0"/>
        <w:adjustRightInd w:val="0"/>
        <w:spacing w:after="0" w:line="240" w:lineRule="auto"/>
        <w:ind w:left="1440" w:hanging="720"/>
        <w:jc w:val="both"/>
        <w:textAlignment w:val="baseline"/>
        <w:rPr>
          <w:rFonts w:ascii="Times New Roman" w:eastAsia="Times New Roman" w:hAnsi="Times New Roman" w:cs="Times New Roman"/>
        </w:rPr>
      </w:pPr>
      <w:r w:rsidRPr="004E4F9B">
        <w:rPr>
          <w:rFonts w:ascii="Times New Roman" w:eastAsia="Calibri" w:hAnsi="Times New Roman" w:cs="Times New Roman"/>
        </w:rPr>
        <w:t>a.</w:t>
      </w:r>
      <w:r w:rsidRPr="004E4F9B">
        <w:rPr>
          <w:rFonts w:ascii="Times New Roman" w:eastAsia="Calibri" w:hAnsi="Times New Roman" w:cs="Times New Roman"/>
        </w:rPr>
        <w:tab/>
      </w:r>
      <w:r w:rsidRPr="004E4F9B">
        <w:rPr>
          <w:rFonts w:ascii="Times New Roman" w:eastAsia="Times New Roman" w:hAnsi="Times New Roman" w:cs="Times New Roman"/>
        </w:rPr>
        <w:t>Therapeutic procedure note</w:t>
      </w:r>
    </w:p>
    <w:p w14:paraId="6CBCEFDE" w14:textId="77777777" w:rsidR="004E4F9B" w:rsidRPr="004E4F9B" w:rsidRDefault="004E4F9B" w:rsidP="004E4F9B">
      <w:pPr>
        <w:widowControl w:val="0"/>
        <w:autoSpaceDE w:val="0"/>
        <w:autoSpaceDN w:val="0"/>
        <w:adjustRightInd w:val="0"/>
        <w:spacing w:after="0" w:line="240" w:lineRule="auto"/>
        <w:ind w:left="1440" w:hanging="720"/>
        <w:jc w:val="both"/>
        <w:textAlignment w:val="baseline"/>
        <w:rPr>
          <w:rFonts w:ascii="Times New Roman" w:eastAsia="Times New Roman" w:hAnsi="Times New Roman" w:cs="Times New Roman"/>
        </w:rPr>
      </w:pPr>
      <w:r w:rsidRPr="004E4F9B">
        <w:rPr>
          <w:rFonts w:ascii="Times New Roman" w:eastAsia="Calibri" w:hAnsi="Times New Roman" w:cs="Times New Roman"/>
        </w:rPr>
        <w:t>b.</w:t>
      </w:r>
      <w:r w:rsidRPr="004E4F9B">
        <w:rPr>
          <w:rFonts w:ascii="Times New Roman" w:eastAsia="Calibri" w:hAnsi="Times New Roman" w:cs="Times New Roman"/>
        </w:rPr>
        <w:tab/>
      </w:r>
      <w:r w:rsidRPr="004E4F9B">
        <w:rPr>
          <w:rFonts w:ascii="Times New Roman" w:eastAsia="Times New Roman" w:hAnsi="Times New Roman" w:cs="Times New Roman"/>
        </w:rPr>
        <w:t>Progress note</w:t>
      </w:r>
    </w:p>
    <w:p w14:paraId="274B15FB" w14:textId="77777777" w:rsidR="004E4F9B" w:rsidRPr="004E4F9B" w:rsidRDefault="004E4F9B" w:rsidP="004E4F9B">
      <w:pPr>
        <w:widowControl w:val="0"/>
        <w:autoSpaceDE w:val="0"/>
        <w:autoSpaceDN w:val="0"/>
        <w:adjustRightInd w:val="0"/>
        <w:spacing w:after="0" w:line="240" w:lineRule="auto"/>
        <w:ind w:left="1440" w:hanging="720"/>
        <w:jc w:val="both"/>
        <w:textAlignment w:val="baseline"/>
        <w:rPr>
          <w:rFonts w:ascii="Times New Roman" w:eastAsia="Times New Roman" w:hAnsi="Times New Roman" w:cs="Times New Roman"/>
          <w:b/>
          <w:color w:val="FF0000"/>
        </w:rPr>
      </w:pPr>
      <w:r w:rsidRPr="004E4F9B">
        <w:rPr>
          <w:rFonts w:ascii="Times New Roman" w:eastAsia="Calibri" w:hAnsi="Times New Roman" w:cs="Times New Roman"/>
          <w:b/>
          <w:color w:val="FF0000"/>
        </w:rPr>
        <w:t>c.</w:t>
      </w:r>
      <w:r w:rsidRPr="004E4F9B">
        <w:rPr>
          <w:rFonts w:ascii="Times New Roman" w:eastAsia="Calibri" w:hAnsi="Times New Roman" w:cs="Times New Roman"/>
          <w:b/>
          <w:color w:val="FF0000"/>
        </w:rPr>
        <w:tab/>
      </w:r>
      <w:r w:rsidRPr="004E4F9B">
        <w:rPr>
          <w:rFonts w:ascii="Times New Roman" w:eastAsia="Times New Roman" w:hAnsi="Times New Roman" w:cs="Times New Roman"/>
          <w:b/>
          <w:color w:val="FF0000"/>
        </w:rPr>
        <w:t>A care plan</w:t>
      </w:r>
    </w:p>
    <w:p w14:paraId="0696FB41" w14:textId="77777777" w:rsidR="004E4F9B" w:rsidRPr="004E4F9B" w:rsidRDefault="004E4F9B" w:rsidP="004E4F9B">
      <w:pPr>
        <w:widowControl w:val="0"/>
        <w:autoSpaceDE w:val="0"/>
        <w:autoSpaceDN w:val="0"/>
        <w:adjustRightInd w:val="0"/>
        <w:spacing w:after="0" w:line="240" w:lineRule="auto"/>
        <w:ind w:left="1440" w:hanging="720"/>
        <w:jc w:val="both"/>
        <w:textAlignment w:val="baseline"/>
        <w:rPr>
          <w:rFonts w:ascii="Times New Roman" w:eastAsia="Times New Roman" w:hAnsi="Times New Roman" w:cs="Times New Roman"/>
        </w:rPr>
      </w:pPr>
      <w:r w:rsidRPr="004E4F9B">
        <w:rPr>
          <w:rFonts w:ascii="Times New Roman" w:eastAsia="Calibri" w:hAnsi="Times New Roman" w:cs="Times New Roman"/>
        </w:rPr>
        <w:t>d.</w:t>
      </w:r>
      <w:r w:rsidRPr="004E4F9B">
        <w:rPr>
          <w:rFonts w:ascii="Times New Roman" w:eastAsia="Calibri" w:hAnsi="Times New Roman" w:cs="Times New Roman"/>
        </w:rPr>
        <w:tab/>
      </w:r>
      <w:r w:rsidRPr="004E4F9B">
        <w:rPr>
          <w:rFonts w:ascii="Times New Roman" w:eastAsia="Times New Roman" w:hAnsi="Times New Roman" w:cs="Times New Roman"/>
        </w:rPr>
        <w:t>Clinical observation</w:t>
      </w:r>
    </w:p>
    <w:p w14:paraId="6931A183" w14:textId="77777777" w:rsidR="004E4F9B" w:rsidRPr="004E4F9B" w:rsidRDefault="004E4F9B" w:rsidP="004E4F9B">
      <w:pPr>
        <w:widowControl w:val="0"/>
        <w:autoSpaceDE w:val="0"/>
        <w:autoSpaceDN w:val="0"/>
        <w:adjustRightInd w:val="0"/>
        <w:spacing w:after="0" w:line="240" w:lineRule="auto"/>
        <w:contextualSpacing/>
        <w:textAlignment w:val="baseline"/>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A care plan is like a physician’s H&amp;P as it relates to summarizing the assessment of the patient.</w:t>
      </w:r>
    </w:p>
    <w:p w14:paraId="300E0192" w14:textId="77777777" w:rsidR="004E4F9B" w:rsidRPr="004E4F9B" w:rsidRDefault="004E4F9B" w:rsidP="004E4F9B">
      <w:pPr>
        <w:widowControl w:val="0"/>
        <w:autoSpaceDE w:val="0"/>
        <w:autoSpaceDN w:val="0"/>
        <w:adjustRightInd w:val="0"/>
        <w:spacing w:after="0" w:line="240" w:lineRule="auto"/>
        <w:contextualSpacing/>
        <w:jc w:val="both"/>
        <w:textAlignment w:val="baseline"/>
        <w:rPr>
          <w:rFonts w:ascii="Times New Roman" w:eastAsia="Times New Roman" w:hAnsi="Times New Roman" w:cs="Times New Roman"/>
          <w:b/>
          <w:color w:val="FF0000"/>
        </w:rPr>
      </w:pPr>
    </w:p>
    <w:p w14:paraId="245F15DB" w14:textId="77777777" w:rsidR="004E4F9B" w:rsidRPr="004E4F9B" w:rsidRDefault="004E4F9B" w:rsidP="004E4F9B">
      <w:pPr>
        <w:widowControl w:val="0"/>
        <w:autoSpaceDE w:val="0"/>
        <w:autoSpaceDN w:val="0"/>
        <w:adjustRightInd w:val="0"/>
        <w:spacing w:after="0" w:line="240" w:lineRule="auto"/>
        <w:ind w:left="450" w:hanging="450"/>
        <w:textAlignment w:val="baseline"/>
        <w:rPr>
          <w:rFonts w:ascii="Times New Roman" w:eastAsia="Times New Roman" w:hAnsi="Times New Roman" w:cs="Times New Roman"/>
        </w:rPr>
      </w:pPr>
      <w:r w:rsidRPr="004E4F9B">
        <w:rPr>
          <w:rFonts w:ascii="Times New Roman" w:eastAsia="Calibri" w:hAnsi="Times New Roman" w:cs="Times New Roman"/>
        </w:rPr>
        <w:t>36.</w:t>
      </w:r>
      <w:r w:rsidRPr="004E4F9B">
        <w:rPr>
          <w:rFonts w:ascii="Times New Roman" w:eastAsia="Calibri" w:hAnsi="Times New Roman" w:cs="Times New Roman"/>
        </w:rPr>
        <w:tab/>
      </w:r>
      <w:r w:rsidRPr="004E4F9B">
        <w:rPr>
          <w:rFonts w:ascii="Times New Roman" w:eastAsia="Times New Roman" w:hAnsi="Times New Roman" w:cs="Times New Roman"/>
          <w:color w:val="FF0000"/>
        </w:rPr>
        <w:t xml:space="preserve"> </w:t>
      </w:r>
      <w:r w:rsidRPr="004E4F9B">
        <w:rPr>
          <w:rFonts w:ascii="Times New Roman" w:eastAsia="Times New Roman" w:hAnsi="Times New Roman" w:cs="Times New Roman"/>
        </w:rPr>
        <w:t>In acute-care hospitals, the documentation of clinical observations are usually included in a ______________, which are the observations and comments of physicians, nurses, and other caregivers in order to create a chronological report of the patient’s condition and response to treatment.</w:t>
      </w:r>
    </w:p>
    <w:p w14:paraId="6ED647E6" w14:textId="77777777" w:rsidR="004E4F9B" w:rsidRPr="004E4F9B" w:rsidRDefault="004E4F9B" w:rsidP="004E4F9B">
      <w:pPr>
        <w:widowControl w:val="0"/>
        <w:autoSpaceDE w:val="0"/>
        <w:autoSpaceDN w:val="0"/>
        <w:adjustRightInd w:val="0"/>
        <w:spacing w:after="0" w:line="240" w:lineRule="auto"/>
        <w:ind w:left="1440" w:right="720" w:hanging="720"/>
        <w:jc w:val="both"/>
        <w:textAlignment w:val="baseline"/>
        <w:rPr>
          <w:rFonts w:ascii="Times New Roman" w:eastAsia="Times New Roman" w:hAnsi="Times New Roman" w:cs="Times New Roman"/>
          <w:b/>
          <w:color w:val="FF0000"/>
        </w:rPr>
      </w:pPr>
      <w:r w:rsidRPr="004E4F9B">
        <w:rPr>
          <w:rFonts w:ascii="Times New Roman" w:eastAsia="Calibri" w:hAnsi="Times New Roman" w:cs="Times New Roman"/>
          <w:b/>
          <w:color w:val="FF0000"/>
        </w:rPr>
        <w:t>a.</w:t>
      </w:r>
      <w:r w:rsidRPr="004E4F9B">
        <w:rPr>
          <w:rFonts w:ascii="Times New Roman" w:eastAsia="Calibri" w:hAnsi="Times New Roman" w:cs="Times New Roman"/>
          <w:b/>
          <w:color w:val="FF0000"/>
        </w:rPr>
        <w:tab/>
      </w:r>
      <w:r w:rsidRPr="004E4F9B">
        <w:rPr>
          <w:rFonts w:ascii="Times New Roman" w:eastAsia="Times New Roman" w:hAnsi="Times New Roman" w:cs="Times New Roman"/>
          <w:b/>
          <w:color w:val="FF0000"/>
        </w:rPr>
        <w:t xml:space="preserve"> Progress note</w:t>
      </w:r>
    </w:p>
    <w:p w14:paraId="2D913E7D" w14:textId="77777777" w:rsidR="004E4F9B" w:rsidRPr="004E4F9B" w:rsidRDefault="004E4F9B" w:rsidP="004E4F9B">
      <w:pPr>
        <w:widowControl w:val="0"/>
        <w:autoSpaceDE w:val="0"/>
        <w:autoSpaceDN w:val="0"/>
        <w:adjustRightInd w:val="0"/>
        <w:spacing w:after="0" w:line="240" w:lineRule="auto"/>
        <w:ind w:left="1440" w:right="720" w:hanging="720"/>
        <w:jc w:val="both"/>
        <w:textAlignment w:val="baseline"/>
        <w:rPr>
          <w:rFonts w:ascii="Times New Roman" w:eastAsia="Times New Roman" w:hAnsi="Times New Roman" w:cs="Times New Roman"/>
        </w:rPr>
      </w:pPr>
      <w:r w:rsidRPr="004E4F9B">
        <w:rPr>
          <w:rFonts w:ascii="Times New Roman" w:eastAsia="Calibri" w:hAnsi="Times New Roman" w:cs="Times New Roman"/>
        </w:rPr>
        <w:t>b.</w:t>
      </w:r>
      <w:r w:rsidRPr="004E4F9B">
        <w:rPr>
          <w:rFonts w:ascii="Times New Roman" w:eastAsia="Calibri" w:hAnsi="Times New Roman" w:cs="Times New Roman"/>
        </w:rPr>
        <w:tab/>
      </w:r>
      <w:r w:rsidRPr="004E4F9B">
        <w:rPr>
          <w:rFonts w:ascii="Times New Roman" w:eastAsia="Times New Roman" w:hAnsi="Times New Roman" w:cs="Times New Roman"/>
        </w:rPr>
        <w:t xml:space="preserve"> Care plan</w:t>
      </w:r>
    </w:p>
    <w:p w14:paraId="381705AC" w14:textId="77777777" w:rsidR="004E4F9B" w:rsidRPr="004E4F9B" w:rsidRDefault="004E4F9B" w:rsidP="004E4F9B">
      <w:pPr>
        <w:widowControl w:val="0"/>
        <w:autoSpaceDE w:val="0"/>
        <w:autoSpaceDN w:val="0"/>
        <w:adjustRightInd w:val="0"/>
        <w:spacing w:after="0" w:line="240" w:lineRule="auto"/>
        <w:ind w:left="1440" w:right="720" w:hanging="720"/>
        <w:jc w:val="both"/>
        <w:textAlignment w:val="baseline"/>
        <w:rPr>
          <w:rFonts w:ascii="Times New Roman" w:eastAsia="Times New Roman" w:hAnsi="Times New Roman" w:cs="Times New Roman"/>
        </w:rPr>
      </w:pPr>
      <w:r w:rsidRPr="004E4F9B">
        <w:rPr>
          <w:rFonts w:ascii="Times New Roman" w:eastAsia="Calibri" w:hAnsi="Times New Roman" w:cs="Times New Roman"/>
        </w:rPr>
        <w:t>c.</w:t>
      </w:r>
      <w:r w:rsidRPr="004E4F9B">
        <w:rPr>
          <w:rFonts w:ascii="Times New Roman" w:eastAsia="Calibri" w:hAnsi="Times New Roman" w:cs="Times New Roman"/>
        </w:rPr>
        <w:tab/>
      </w:r>
      <w:r w:rsidRPr="004E4F9B">
        <w:rPr>
          <w:rFonts w:ascii="Times New Roman" w:eastAsia="Times New Roman" w:hAnsi="Times New Roman" w:cs="Times New Roman"/>
        </w:rPr>
        <w:t xml:space="preserve"> Flow chart</w:t>
      </w:r>
    </w:p>
    <w:p w14:paraId="66415D2A" w14:textId="77777777" w:rsidR="004E4F9B" w:rsidRPr="004E4F9B" w:rsidRDefault="004E4F9B" w:rsidP="004E4F9B">
      <w:pPr>
        <w:widowControl w:val="0"/>
        <w:autoSpaceDE w:val="0"/>
        <w:autoSpaceDN w:val="0"/>
        <w:adjustRightInd w:val="0"/>
        <w:spacing w:after="0" w:line="240" w:lineRule="auto"/>
        <w:ind w:left="1440" w:right="720" w:hanging="720"/>
        <w:jc w:val="both"/>
        <w:textAlignment w:val="baseline"/>
        <w:rPr>
          <w:rFonts w:ascii="Times New Roman" w:eastAsia="Times New Roman" w:hAnsi="Times New Roman" w:cs="Times New Roman"/>
        </w:rPr>
      </w:pPr>
      <w:r w:rsidRPr="004E4F9B">
        <w:rPr>
          <w:rFonts w:ascii="Times New Roman" w:eastAsia="Calibri" w:hAnsi="Times New Roman" w:cs="Times New Roman"/>
        </w:rPr>
        <w:t>d.</w:t>
      </w:r>
      <w:r w:rsidRPr="004E4F9B">
        <w:rPr>
          <w:rFonts w:ascii="Times New Roman" w:eastAsia="Calibri" w:hAnsi="Times New Roman" w:cs="Times New Roman"/>
        </w:rPr>
        <w:tab/>
      </w:r>
      <w:r w:rsidRPr="004E4F9B">
        <w:rPr>
          <w:rFonts w:ascii="Times New Roman" w:eastAsia="Times New Roman" w:hAnsi="Times New Roman" w:cs="Times New Roman"/>
        </w:rPr>
        <w:t xml:space="preserve"> Procedure report</w:t>
      </w:r>
    </w:p>
    <w:p w14:paraId="74A0119C" w14:textId="77777777" w:rsidR="004E4F9B" w:rsidRPr="004E4F9B" w:rsidRDefault="004E4F9B" w:rsidP="004E4F9B">
      <w:pPr>
        <w:widowControl w:val="0"/>
        <w:autoSpaceDE w:val="0"/>
        <w:autoSpaceDN w:val="0"/>
        <w:adjustRightInd w:val="0"/>
        <w:spacing w:after="0" w:line="240" w:lineRule="auto"/>
        <w:contextualSpacing/>
        <w:textAlignment w:val="baseline"/>
        <w:rPr>
          <w:rFonts w:ascii="Times New Roman" w:eastAsia="Times New Roman" w:hAnsi="Times New Roman" w:cs="Times New Roman"/>
          <w:b/>
          <w:bCs/>
          <w:color w:val="FF0000"/>
        </w:rPr>
      </w:pPr>
      <w:r w:rsidRPr="004E4F9B">
        <w:rPr>
          <w:rFonts w:ascii="Times New Roman" w:eastAsia="Times New Roman" w:hAnsi="Times New Roman" w:cs="Times New Roman"/>
          <w:b/>
          <w:bCs/>
          <w:color w:val="FF0000"/>
        </w:rPr>
        <w:t>Rationale: In acute-care hospitals, the documentation of clinical observations is usually provided in a progress note.</w:t>
      </w:r>
      <w:r w:rsidRPr="004E4F9B">
        <w:rPr>
          <w:rFonts w:ascii="Times New Roman" w:eastAsia="Times New Roman" w:hAnsi="Times New Roman" w:cs="Times New Roman"/>
          <w:color w:val="FF0000"/>
        </w:rPr>
        <w:t xml:space="preserve"> </w:t>
      </w:r>
      <w:r w:rsidRPr="004E4F9B">
        <w:rPr>
          <w:rFonts w:ascii="Times New Roman" w:eastAsia="Times New Roman" w:hAnsi="Times New Roman" w:cs="Times New Roman"/>
          <w:b/>
          <w:bCs/>
          <w:color w:val="FF0000"/>
        </w:rPr>
        <w:t>Clinical observations are the comments of physicians, nurses, and other caregivers in order to create a chronological report of the patient’s condition and response to treatment during his or her hospital stay.</w:t>
      </w:r>
    </w:p>
    <w:p w14:paraId="3BD08974" w14:textId="77777777" w:rsidR="004E4F9B" w:rsidRPr="004E4F9B" w:rsidRDefault="004E4F9B" w:rsidP="004E4F9B">
      <w:pPr>
        <w:widowControl w:val="0"/>
        <w:autoSpaceDE w:val="0"/>
        <w:autoSpaceDN w:val="0"/>
        <w:adjustRightInd w:val="0"/>
        <w:spacing w:after="0" w:line="240" w:lineRule="auto"/>
        <w:contextualSpacing/>
        <w:jc w:val="both"/>
        <w:textAlignment w:val="baseline"/>
        <w:rPr>
          <w:rFonts w:ascii="Times New Roman" w:eastAsia="Times New Roman" w:hAnsi="Times New Roman" w:cs="Times New Roman"/>
          <w:b/>
          <w:bCs/>
          <w:color w:val="FF0000"/>
        </w:rPr>
      </w:pPr>
    </w:p>
    <w:p w14:paraId="4A3603AD" w14:textId="77777777" w:rsidR="004E4F9B" w:rsidRPr="004E4F9B" w:rsidRDefault="004E4F9B" w:rsidP="004E4F9B">
      <w:pPr>
        <w:spacing w:after="0" w:line="240" w:lineRule="auto"/>
        <w:ind w:left="720" w:hanging="720"/>
        <w:contextualSpacing/>
        <w:rPr>
          <w:rFonts w:ascii="Times New Roman" w:eastAsia="Times New Roman" w:hAnsi="Times New Roman" w:cs="Times New Roman"/>
        </w:rPr>
      </w:pPr>
      <w:r w:rsidRPr="004E4F9B">
        <w:rPr>
          <w:rFonts w:ascii="Times New Roman" w:eastAsia="Times New Roman" w:hAnsi="Times New Roman" w:cs="Times New Roman"/>
        </w:rPr>
        <w:lastRenderedPageBreak/>
        <w:t>37.</w:t>
      </w:r>
      <w:r w:rsidRPr="004E4F9B">
        <w:rPr>
          <w:rFonts w:ascii="Times New Roman" w:eastAsia="Times New Roman" w:hAnsi="Times New Roman" w:cs="Times New Roman"/>
          <w:color w:val="FF0000"/>
        </w:rPr>
        <w:tab/>
      </w:r>
      <w:r w:rsidRPr="004E4F9B">
        <w:rPr>
          <w:rFonts w:ascii="Times New Roman" w:eastAsia="Times New Roman" w:hAnsi="Times New Roman" w:cs="Times New Roman"/>
        </w:rPr>
        <w:t>The Medicare Access and CHIP Reauthorization Act (MACRA) is a(n) ________.</w:t>
      </w:r>
    </w:p>
    <w:p w14:paraId="1537EA34" w14:textId="77777777" w:rsidR="004E4F9B" w:rsidRPr="004E4F9B" w:rsidRDefault="004E4F9B" w:rsidP="004E4F9B">
      <w:pPr>
        <w:spacing w:after="0" w:line="240" w:lineRule="auto"/>
        <w:ind w:left="720" w:hanging="720"/>
        <w:contextualSpacing/>
        <w:rPr>
          <w:rFonts w:ascii="Times New Roman" w:eastAsia="Times New Roman" w:hAnsi="Times New Roman" w:cs="Times New Roman"/>
        </w:rPr>
      </w:pPr>
      <w:r w:rsidRPr="004E4F9B">
        <w:rPr>
          <w:rFonts w:ascii="Times New Roman" w:eastAsia="Times New Roman" w:hAnsi="Times New Roman" w:cs="Times New Roman"/>
        </w:rPr>
        <w:tab/>
        <w:t>a.</w:t>
      </w:r>
      <w:r w:rsidRPr="004E4F9B">
        <w:rPr>
          <w:rFonts w:ascii="Times New Roman" w:eastAsia="Times New Roman" w:hAnsi="Times New Roman" w:cs="Times New Roman"/>
        </w:rPr>
        <w:tab/>
        <w:t>New privacy law</w:t>
      </w:r>
    </w:p>
    <w:p w14:paraId="1D208504" w14:textId="77777777" w:rsidR="004E4F9B" w:rsidRPr="004E4F9B" w:rsidRDefault="004E4F9B" w:rsidP="004E4F9B">
      <w:pPr>
        <w:spacing w:after="0" w:line="240" w:lineRule="auto"/>
        <w:ind w:left="720" w:hanging="720"/>
        <w:contextualSpacing/>
        <w:rPr>
          <w:rFonts w:ascii="Times New Roman" w:eastAsia="Times New Roman" w:hAnsi="Times New Roman" w:cs="Times New Roman"/>
          <w:b/>
        </w:rPr>
      </w:pPr>
      <w:r w:rsidRPr="004E4F9B">
        <w:rPr>
          <w:rFonts w:ascii="Times New Roman" w:eastAsia="Times New Roman" w:hAnsi="Times New Roman" w:cs="Times New Roman"/>
        </w:rPr>
        <w:tab/>
      </w:r>
      <w:r w:rsidRPr="004E4F9B">
        <w:rPr>
          <w:rFonts w:ascii="Times New Roman" w:eastAsia="Times New Roman" w:hAnsi="Times New Roman" w:cs="Times New Roman"/>
          <w:b/>
          <w:color w:val="FF0000"/>
        </w:rPr>
        <w:t>b.</w:t>
      </w:r>
      <w:r w:rsidRPr="004E4F9B">
        <w:rPr>
          <w:rFonts w:ascii="Times New Roman" w:eastAsia="Times New Roman" w:hAnsi="Times New Roman" w:cs="Times New Roman"/>
          <w:b/>
          <w:color w:val="FF0000"/>
        </w:rPr>
        <w:tab/>
        <w:t>Federal healthcare quality improvement initiative</w:t>
      </w:r>
    </w:p>
    <w:p w14:paraId="039B9FCE" w14:textId="77777777" w:rsidR="004E4F9B" w:rsidRPr="004E4F9B" w:rsidRDefault="004E4F9B" w:rsidP="004E4F9B">
      <w:pPr>
        <w:spacing w:after="0" w:line="240" w:lineRule="auto"/>
        <w:ind w:left="720" w:hanging="720"/>
        <w:contextualSpacing/>
        <w:rPr>
          <w:rFonts w:ascii="Times New Roman" w:eastAsia="Times New Roman" w:hAnsi="Times New Roman" w:cs="Times New Roman"/>
        </w:rPr>
      </w:pPr>
      <w:r w:rsidRPr="004E4F9B">
        <w:rPr>
          <w:rFonts w:ascii="Times New Roman" w:eastAsia="Times New Roman" w:hAnsi="Times New Roman" w:cs="Times New Roman"/>
        </w:rPr>
        <w:tab/>
        <w:t>c.</w:t>
      </w:r>
      <w:r w:rsidRPr="004E4F9B">
        <w:rPr>
          <w:rFonts w:ascii="Times New Roman" w:eastAsia="Times New Roman" w:hAnsi="Times New Roman" w:cs="Times New Roman"/>
        </w:rPr>
        <w:tab/>
        <w:t>New federal insurance program</w:t>
      </w:r>
    </w:p>
    <w:p w14:paraId="044E61E7" w14:textId="77777777" w:rsidR="004E4F9B" w:rsidRPr="004E4F9B" w:rsidRDefault="004E4F9B" w:rsidP="004E4F9B">
      <w:pPr>
        <w:spacing w:after="0" w:line="240" w:lineRule="auto"/>
        <w:ind w:left="720" w:hanging="720"/>
        <w:contextualSpacing/>
        <w:rPr>
          <w:rFonts w:ascii="Times New Roman" w:eastAsia="Times New Roman" w:hAnsi="Times New Roman" w:cs="Times New Roman"/>
        </w:rPr>
      </w:pPr>
      <w:r w:rsidRPr="004E4F9B">
        <w:rPr>
          <w:rFonts w:ascii="Times New Roman" w:eastAsia="Times New Roman" w:hAnsi="Times New Roman" w:cs="Times New Roman"/>
        </w:rPr>
        <w:tab/>
        <w:t>d.</w:t>
      </w:r>
      <w:r w:rsidRPr="004E4F9B">
        <w:rPr>
          <w:rFonts w:ascii="Times New Roman" w:eastAsia="Times New Roman" w:hAnsi="Times New Roman" w:cs="Times New Roman"/>
        </w:rPr>
        <w:tab/>
        <w:t>Accrediting organization</w:t>
      </w:r>
    </w:p>
    <w:p w14:paraId="4E0E9A02" w14:textId="77777777" w:rsidR="004E4F9B" w:rsidRPr="004E4F9B" w:rsidRDefault="004E4F9B" w:rsidP="004E4F9B">
      <w:pPr>
        <w:spacing w:after="0" w:line="240" w:lineRule="auto"/>
        <w:contextualSpacing/>
        <w:rPr>
          <w:rFonts w:ascii="Times New Roman" w:eastAsia="Times New Roman" w:hAnsi="Times New Roman" w:cs="Times New Roman"/>
        </w:rPr>
      </w:pPr>
      <w:r w:rsidRPr="004E4F9B">
        <w:rPr>
          <w:rFonts w:ascii="Times New Roman" w:eastAsia="Times New Roman" w:hAnsi="Times New Roman" w:cs="Times New Roman"/>
          <w:b/>
          <w:color w:val="FF0000"/>
        </w:rPr>
        <w:t>Rationale: MACRA focuses on the quality of care a healthcare provider provides, for reimbursement purposes more so than the quantity of services provided that traditional fee-for-service payment models emphasize.</w:t>
      </w:r>
    </w:p>
    <w:p w14:paraId="21371652" w14:textId="77777777" w:rsidR="004E4F9B" w:rsidRPr="004E4F9B" w:rsidRDefault="004E4F9B" w:rsidP="004E4F9B">
      <w:pPr>
        <w:spacing w:after="0" w:line="240" w:lineRule="auto"/>
        <w:contextualSpacing/>
        <w:rPr>
          <w:rFonts w:ascii="Times New Roman" w:eastAsia="Times New Roman" w:hAnsi="Times New Roman" w:cs="Times New Roman"/>
        </w:rPr>
      </w:pPr>
    </w:p>
    <w:p w14:paraId="5960083A" w14:textId="77777777" w:rsidR="004E4F9B" w:rsidRPr="004E4F9B" w:rsidRDefault="004E4F9B" w:rsidP="004E4F9B">
      <w:pPr>
        <w:spacing w:after="0" w:line="240" w:lineRule="auto"/>
        <w:ind w:left="720" w:hanging="720"/>
        <w:contextualSpacing/>
        <w:rPr>
          <w:rFonts w:ascii="Times New Roman" w:eastAsia="Times New Roman" w:hAnsi="Times New Roman" w:cs="Times New Roman"/>
        </w:rPr>
      </w:pPr>
      <w:r w:rsidRPr="004E4F9B">
        <w:rPr>
          <w:rFonts w:ascii="Times New Roman" w:eastAsia="Times New Roman" w:hAnsi="Times New Roman" w:cs="Times New Roman"/>
        </w:rPr>
        <w:t xml:space="preserve"> 38.</w:t>
      </w:r>
      <w:r w:rsidRPr="004E4F9B">
        <w:rPr>
          <w:rFonts w:ascii="Times New Roman" w:eastAsia="Times New Roman" w:hAnsi="Times New Roman" w:cs="Times New Roman"/>
        </w:rPr>
        <w:tab/>
        <w:t>Federal and state documentation initiatives as well as the subsequent reimbursement and payment models are now focusing on _____.</w:t>
      </w:r>
    </w:p>
    <w:p w14:paraId="54287B00" w14:textId="77777777" w:rsidR="004E4F9B" w:rsidRPr="004E4F9B" w:rsidRDefault="004E4F9B" w:rsidP="004E4F9B">
      <w:pPr>
        <w:spacing w:after="0" w:line="240" w:lineRule="auto"/>
        <w:ind w:left="720" w:hanging="720"/>
        <w:contextualSpacing/>
        <w:rPr>
          <w:rFonts w:ascii="Times New Roman" w:eastAsia="Times New Roman" w:hAnsi="Times New Roman" w:cs="Times New Roman"/>
        </w:rPr>
      </w:pPr>
      <w:r w:rsidRPr="004E4F9B">
        <w:rPr>
          <w:rFonts w:ascii="Times New Roman" w:eastAsia="Times New Roman" w:hAnsi="Times New Roman" w:cs="Times New Roman"/>
        </w:rPr>
        <w:tab/>
        <w:t>a.</w:t>
      </w:r>
      <w:r w:rsidRPr="004E4F9B">
        <w:rPr>
          <w:rFonts w:ascii="Times New Roman" w:eastAsia="Times New Roman" w:hAnsi="Times New Roman" w:cs="Times New Roman"/>
        </w:rPr>
        <w:tab/>
        <w:t>The quantity of healthcare services provided</w:t>
      </w:r>
    </w:p>
    <w:p w14:paraId="3003985A" w14:textId="77777777" w:rsidR="004E4F9B" w:rsidRPr="004E4F9B" w:rsidRDefault="004E4F9B" w:rsidP="004E4F9B">
      <w:pPr>
        <w:spacing w:after="0" w:line="240" w:lineRule="auto"/>
        <w:ind w:left="720" w:hanging="720"/>
        <w:contextualSpacing/>
        <w:rPr>
          <w:rFonts w:ascii="Times New Roman" w:eastAsia="Times New Roman" w:hAnsi="Times New Roman" w:cs="Times New Roman"/>
        </w:rPr>
      </w:pPr>
      <w:r w:rsidRPr="004E4F9B">
        <w:rPr>
          <w:rFonts w:ascii="Times New Roman" w:eastAsia="Times New Roman" w:hAnsi="Times New Roman" w:cs="Times New Roman"/>
        </w:rPr>
        <w:tab/>
        <w:t xml:space="preserve">b. </w:t>
      </w:r>
      <w:r w:rsidRPr="004E4F9B">
        <w:rPr>
          <w:rFonts w:ascii="Times New Roman" w:eastAsia="Times New Roman" w:hAnsi="Times New Roman" w:cs="Times New Roman"/>
        </w:rPr>
        <w:tab/>
        <w:t xml:space="preserve">The efficiency and value of the healthcare services provided </w:t>
      </w:r>
    </w:p>
    <w:p w14:paraId="14F87703" w14:textId="77777777" w:rsidR="004E4F9B" w:rsidRPr="004E4F9B" w:rsidRDefault="004E4F9B" w:rsidP="004E4F9B">
      <w:pPr>
        <w:spacing w:after="0" w:line="240" w:lineRule="auto"/>
        <w:ind w:left="720" w:hanging="720"/>
        <w:contextualSpacing/>
        <w:rPr>
          <w:rFonts w:ascii="Times New Roman" w:eastAsia="Times New Roman" w:hAnsi="Times New Roman" w:cs="Times New Roman"/>
        </w:rPr>
      </w:pPr>
      <w:r w:rsidRPr="004E4F9B">
        <w:rPr>
          <w:rFonts w:ascii="Times New Roman" w:eastAsia="Times New Roman" w:hAnsi="Times New Roman" w:cs="Times New Roman"/>
        </w:rPr>
        <w:tab/>
        <w:t>c.</w:t>
      </w:r>
      <w:r w:rsidRPr="004E4F9B">
        <w:rPr>
          <w:rFonts w:ascii="Times New Roman" w:eastAsia="Times New Roman" w:hAnsi="Times New Roman" w:cs="Times New Roman"/>
        </w:rPr>
        <w:tab/>
        <w:t>The quality of the healthcare services provided</w:t>
      </w:r>
    </w:p>
    <w:p w14:paraId="1AFA580D" w14:textId="77777777" w:rsidR="004E4F9B" w:rsidRPr="004E4F9B" w:rsidRDefault="004E4F9B" w:rsidP="004E4F9B">
      <w:pPr>
        <w:spacing w:after="0" w:line="240" w:lineRule="auto"/>
        <w:ind w:left="720" w:hanging="720"/>
        <w:contextualSpacing/>
        <w:rPr>
          <w:rFonts w:ascii="Times New Roman" w:eastAsia="Times New Roman" w:hAnsi="Times New Roman" w:cs="Times New Roman"/>
          <w:b/>
        </w:rPr>
      </w:pPr>
      <w:r w:rsidRPr="004E4F9B">
        <w:rPr>
          <w:rFonts w:ascii="Times New Roman" w:eastAsia="Times New Roman" w:hAnsi="Times New Roman" w:cs="Times New Roman"/>
        </w:rPr>
        <w:tab/>
      </w:r>
      <w:r w:rsidRPr="004E4F9B">
        <w:rPr>
          <w:rFonts w:ascii="Times New Roman" w:eastAsia="Times New Roman" w:hAnsi="Times New Roman" w:cs="Times New Roman"/>
          <w:b/>
          <w:color w:val="FF0000"/>
        </w:rPr>
        <w:t>d.</w:t>
      </w:r>
      <w:r w:rsidRPr="004E4F9B">
        <w:rPr>
          <w:rFonts w:ascii="Times New Roman" w:eastAsia="Times New Roman" w:hAnsi="Times New Roman" w:cs="Times New Roman"/>
          <w:b/>
          <w:color w:val="FF0000"/>
        </w:rPr>
        <w:tab/>
        <w:t>The efficiency, quality, and value of healthcare services provided</w:t>
      </w:r>
    </w:p>
    <w:p w14:paraId="1110B9C6" w14:textId="77777777" w:rsidR="004E4F9B" w:rsidRPr="004E4F9B" w:rsidRDefault="004E4F9B" w:rsidP="004E4F9B">
      <w:pPr>
        <w:spacing w:after="0" w:line="240" w:lineRule="auto"/>
        <w:contextualSpacing/>
        <w:rPr>
          <w:rFonts w:ascii="Times New Roman" w:eastAsia="Times New Roman" w:hAnsi="Times New Roman" w:cs="Times New Roman"/>
        </w:rPr>
      </w:pPr>
      <w:r w:rsidRPr="004E4F9B">
        <w:rPr>
          <w:rFonts w:ascii="Times New Roman" w:eastAsia="Times New Roman" w:hAnsi="Times New Roman" w:cs="Times New Roman"/>
          <w:b/>
          <w:color w:val="FF0000"/>
        </w:rPr>
        <w:t>Rationale: Healthcare providers reimburses by pay-for-performance payment models focus on the efficiency, quality, and overall value on the services provided to the patient.</w:t>
      </w:r>
    </w:p>
    <w:p w14:paraId="49B3AC9B" w14:textId="77777777" w:rsidR="004E4F9B" w:rsidRPr="004E4F9B" w:rsidRDefault="004E4F9B" w:rsidP="004E4F9B">
      <w:pPr>
        <w:spacing w:after="0" w:line="240" w:lineRule="auto"/>
        <w:ind w:left="720"/>
        <w:contextualSpacing/>
        <w:rPr>
          <w:rFonts w:ascii="Times New Roman" w:eastAsia="Calibri" w:hAnsi="Times New Roman" w:cs="Times New Roman"/>
        </w:rPr>
      </w:pPr>
    </w:p>
    <w:p w14:paraId="0CF1A1AF" w14:textId="77777777" w:rsidR="004E4F9B" w:rsidRPr="004E4F9B" w:rsidRDefault="004E4F9B" w:rsidP="004E4F9B">
      <w:pPr>
        <w:spacing w:after="0" w:line="240" w:lineRule="auto"/>
        <w:ind w:left="720" w:hanging="720"/>
        <w:contextualSpacing/>
        <w:rPr>
          <w:rFonts w:ascii="Times New Roman" w:eastAsia="Times New Roman" w:hAnsi="Times New Roman" w:cs="Times New Roman"/>
        </w:rPr>
      </w:pPr>
      <w:r w:rsidRPr="004E4F9B">
        <w:rPr>
          <w:rFonts w:ascii="Times New Roman" w:eastAsia="Times New Roman" w:hAnsi="Times New Roman" w:cs="Times New Roman"/>
        </w:rPr>
        <w:t>39.</w:t>
      </w:r>
      <w:r w:rsidRPr="004E4F9B">
        <w:rPr>
          <w:rFonts w:ascii="Times New Roman" w:eastAsia="Times New Roman" w:hAnsi="Times New Roman" w:cs="Times New Roman"/>
          <w:color w:val="FF0000"/>
        </w:rPr>
        <w:tab/>
      </w:r>
      <w:r w:rsidRPr="004E4F9B">
        <w:rPr>
          <w:rFonts w:ascii="Times New Roman" w:eastAsia="Times New Roman" w:hAnsi="Times New Roman" w:cs="Times New Roman"/>
        </w:rPr>
        <w:t>Documentation standards have become more detailed and have become focused on ________.</w:t>
      </w:r>
    </w:p>
    <w:p w14:paraId="2CD47537" w14:textId="77777777" w:rsidR="004E4F9B" w:rsidRPr="004E4F9B" w:rsidRDefault="004E4F9B" w:rsidP="004E4F9B">
      <w:pPr>
        <w:spacing w:after="0" w:line="240" w:lineRule="auto"/>
        <w:ind w:left="1166" w:right="1440" w:hanging="360"/>
        <w:rPr>
          <w:rFonts w:ascii="Times New Roman" w:eastAsia="Times New Roman" w:hAnsi="Times New Roman" w:cs="Times New Roman"/>
        </w:rPr>
      </w:pPr>
      <w:r w:rsidRPr="004E4F9B">
        <w:rPr>
          <w:rFonts w:ascii="Times New Roman" w:eastAsia="Calibri" w:hAnsi="Times New Roman" w:cs="Times New Roman"/>
        </w:rPr>
        <w:t>a.</w:t>
      </w:r>
      <w:r w:rsidRPr="004E4F9B">
        <w:rPr>
          <w:rFonts w:ascii="Times New Roman" w:eastAsia="Calibri" w:hAnsi="Times New Roman" w:cs="Times New Roman"/>
        </w:rPr>
        <w:tab/>
      </w:r>
      <w:r w:rsidRPr="004E4F9B">
        <w:rPr>
          <w:rFonts w:ascii="Times New Roman" w:eastAsia="Times New Roman" w:hAnsi="Times New Roman" w:cs="Times New Roman"/>
        </w:rPr>
        <w:t>EHR technology</w:t>
      </w:r>
    </w:p>
    <w:p w14:paraId="6DA1931F" w14:textId="77777777" w:rsidR="004E4F9B" w:rsidRPr="004E4F9B" w:rsidRDefault="004E4F9B" w:rsidP="004E4F9B">
      <w:pPr>
        <w:spacing w:after="0" w:line="240" w:lineRule="auto"/>
        <w:ind w:left="1166" w:right="1440" w:hanging="360"/>
        <w:rPr>
          <w:rFonts w:ascii="Times New Roman" w:eastAsia="Times New Roman" w:hAnsi="Times New Roman" w:cs="Times New Roman"/>
        </w:rPr>
      </w:pPr>
      <w:r w:rsidRPr="004E4F9B">
        <w:rPr>
          <w:rFonts w:ascii="Times New Roman" w:eastAsia="Calibri" w:hAnsi="Times New Roman" w:cs="Times New Roman"/>
        </w:rPr>
        <w:t>b.</w:t>
      </w:r>
      <w:r w:rsidRPr="004E4F9B">
        <w:rPr>
          <w:rFonts w:ascii="Times New Roman" w:eastAsia="Calibri" w:hAnsi="Times New Roman" w:cs="Times New Roman"/>
        </w:rPr>
        <w:tab/>
      </w:r>
      <w:r w:rsidRPr="004E4F9B">
        <w:rPr>
          <w:rFonts w:ascii="Times New Roman" w:eastAsia="Times New Roman" w:hAnsi="Times New Roman" w:cs="Times New Roman"/>
        </w:rPr>
        <w:t>Licensure requirements</w:t>
      </w:r>
    </w:p>
    <w:p w14:paraId="6A960BCA" w14:textId="77777777" w:rsidR="004E4F9B" w:rsidRPr="004E4F9B" w:rsidRDefault="004E4F9B" w:rsidP="004E4F9B">
      <w:pPr>
        <w:spacing w:after="0" w:line="240" w:lineRule="auto"/>
        <w:ind w:left="1166" w:right="1440" w:hanging="360"/>
        <w:rPr>
          <w:rFonts w:ascii="Times New Roman" w:eastAsia="Times New Roman" w:hAnsi="Times New Roman" w:cs="Times New Roman"/>
          <w:b/>
          <w:color w:val="FF0000"/>
        </w:rPr>
      </w:pPr>
      <w:r w:rsidRPr="004E4F9B">
        <w:rPr>
          <w:rFonts w:ascii="Times New Roman" w:eastAsia="Calibri" w:hAnsi="Times New Roman" w:cs="Times New Roman"/>
          <w:b/>
          <w:color w:val="FF0000"/>
        </w:rPr>
        <w:t>c.</w:t>
      </w:r>
      <w:r w:rsidRPr="004E4F9B">
        <w:rPr>
          <w:rFonts w:ascii="Times New Roman" w:eastAsia="Calibri" w:hAnsi="Times New Roman" w:cs="Times New Roman"/>
          <w:b/>
          <w:color w:val="FF0000"/>
        </w:rPr>
        <w:tab/>
      </w:r>
      <w:r w:rsidRPr="004E4F9B">
        <w:rPr>
          <w:rFonts w:ascii="Times New Roman" w:eastAsia="Times New Roman" w:hAnsi="Times New Roman" w:cs="Times New Roman"/>
          <w:b/>
          <w:color w:val="FF0000"/>
        </w:rPr>
        <w:t>Patient care quality</w:t>
      </w:r>
    </w:p>
    <w:p w14:paraId="194F2438" w14:textId="77777777" w:rsidR="004E4F9B" w:rsidRPr="004E4F9B" w:rsidRDefault="004E4F9B" w:rsidP="004E4F9B">
      <w:pPr>
        <w:spacing w:after="0" w:line="240" w:lineRule="auto"/>
        <w:ind w:left="1166" w:right="1440" w:hanging="360"/>
        <w:rPr>
          <w:rFonts w:ascii="Times New Roman" w:eastAsia="Times New Roman" w:hAnsi="Times New Roman" w:cs="Times New Roman"/>
        </w:rPr>
      </w:pPr>
      <w:r w:rsidRPr="004E4F9B">
        <w:rPr>
          <w:rFonts w:ascii="Times New Roman" w:eastAsia="Calibri" w:hAnsi="Times New Roman" w:cs="Times New Roman"/>
        </w:rPr>
        <w:t>d.</w:t>
      </w:r>
      <w:r w:rsidRPr="004E4F9B">
        <w:rPr>
          <w:rFonts w:ascii="Times New Roman" w:eastAsia="Calibri" w:hAnsi="Times New Roman" w:cs="Times New Roman"/>
        </w:rPr>
        <w:tab/>
      </w:r>
      <w:r w:rsidRPr="004E4F9B">
        <w:rPr>
          <w:rFonts w:ascii="Times New Roman" w:eastAsia="Times New Roman" w:hAnsi="Times New Roman" w:cs="Times New Roman"/>
        </w:rPr>
        <w:t>Accreditation standards</w:t>
      </w:r>
    </w:p>
    <w:p w14:paraId="0C2D3809" w14:textId="77777777" w:rsidR="004E4F9B" w:rsidRPr="004E4F9B" w:rsidRDefault="004E4F9B" w:rsidP="004E4F9B">
      <w:pPr>
        <w:spacing w:after="0" w:line="240" w:lineRule="auto"/>
        <w:ind w:left="720" w:hanging="720"/>
        <w:contextualSpacing/>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Documentation standards now focus on the quality of patient care.</w:t>
      </w:r>
    </w:p>
    <w:p w14:paraId="3DCB73E2" w14:textId="77777777" w:rsidR="004E4F9B" w:rsidRPr="004E4F9B" w:rsidRDefault="004E4F9B" w:rsidP="004E4F9B">
      <w:pPr>
        <w:spacing w:after="0" w:line="240" w:lineRule="auto"/>
        <w:ind w:left="720" w:hanging="720"/>
        <w:contextualSpacing/>
        <w:rPr>
          <w:rFonts w:ascii="Times New Roman" w:eastAsia="Times New Roman" w:hAnsi="Times New Roman" w:cs="Times New Roman"/>
        </w:rPr>
      </w:pPr>
    </w:p>
    <w:p w14:paraId="41296AEF" w14:textId="77777777" w:rsidR="004E4F9B" w:rsidRPr="004E4F9B" w:rsidRDefault="004E4F9B" w:rsidP="004E4F9B">
      <w:pPr>
        <w:widowControl w:val="0"/>
        <w:autoSpaceDE w:val="0"/>
        <w:autoSpaceDN w:val="0"/>
        <w:adjustRightInd w:val="0"/>
        <w:spacing w:after="0" w:line="240" w:lineRule="auto"/>
        <w:contextualSpacing/>
        <w:textAlignment w:val="baseline"/>
        <w:rPr>
          <w:rFonts w:ascii="Times New Roman" w:eastAsia="Times New Roman" w:hAnsi="Times New Roman" w:cs="Times New Roman"/>
        </w:rPr>
      </w:pPr>
      <w:r w:rsidRPr="004E4F9B">
        <w:rPr>
          <w:rFonts w:ascii="Times New Roman" w:eastAsia="Times New Roman" w:hAnsi="Times New Roman" w:cs="Times New Roman"/>
        </w:rPr>
        <w:t>40.</w:t>
      </w:r>
      <w:r w:rsidRPr="004E4F9B">
        <w:rPr>
          <w:rFonts w:ascii="Times New Roman" w:eastAsia="Times New Roman" w:hAnsi="Times New Roman" w:cs="Times New Roman"/>
          <w:color w:val="FF0000"/>
        </w:rPr>
        <w:tab/>
      </w:r>
      <w:r w:rsidRPr="004E4F9B">
        <w:rPr>
          <w:rFonts w:ascii="Times New Roman" w:eastAsia="Times New Roman" w:hAnsi="Times New Roman" w:cs="Times New Roman"/>
        </w:rPr>
        <w:t>When a patient is being transferred from an acute setting to another healthcare organization, a _______________ may be initiated.</w:t>
      </w:r>
    </w:p>
    <w:p w14:paraId="6CF837C0" w14:textId="77777777" w:rsidR="004E4F9B" w:rsidRPr="004E4F9B" w:rsidRDefault="004E4F9B" w:rsidP="004E4F9B">
      <w:pPr>
        <w:widowControl w:val="0"/>
        <w:autoSpaceDE w:val="0"/>
        <w:autoSpaceDN w:val="0"/>
        <w:adjustRightInd w:val="0"/>
        <w:spacing w:after="0" w:line="240" w:lineRule="auto"/>
        <w:ind w:left="1166" w:hanging="360"/>
        <w:jc w:val="both"/>
        <w:textAlignment w:val="baseline"/>
        <w:rPr>
          <w:rFonts w:ascii="Times New Roman" w:eastAsia="Times New Roman" w:hAnsi="Times New Roman" w:cs="Times New Roman"/>
        </w:rPr>
      </w:pPr>
      <w:r w:rsidRPr="004E4F9B">
        <w:rPr>
          <w:rFonts w:ascii="Times New Roman" w:eastAsia="Calibri" w:hAnsi="Times New Roman" w:cs="Times New Roman"/>
        </w:rPr>
        <w:t>a.</w:t>
      </w:r>
      <w:r w:rsidRPr="004E4F9B">
        <w:rPr>
          <w:rFonts w:ascii="Times New Roman" w:eastAsia="Calibri" w:hAnsi="Times New Roman" w:cs="Times New Roman"/>
        </w:rPr>
        <w:tab/>
      </w:r>
      <w:r w:rsidRPr="004E4F9B">
        <w:rPr>
          <w:rFonts w:ascii="Times New Roman" w:eastAsia="Times New Roman" w:hAnsi="Times New Roman" w:cs="Times New Roman"/>
        </w:rPr>
        <w:t>Discharge summary</w:t>
      </w:r>
    </w:p>
    <w:p w14:paraId="097FB44B" w14:textId="77777777" w:rsidR="004E4F9B" w:rsidRPr="004E4F9B" w:rsidRDefault="004E4F9B" w:rsidP="004E4F9B">
      <w:pPr>
        <w:widowControl w:val="0"/>
        <w:autoSpaceDE w:val="0"/>
        <w:autoSpaceDN w:val="0"/>
        <w:adjustRightInd w:val="0"/>
        <w:spacing w:after="0" w:line="240" w:lineRule="auto"/>
        <w:ind w:left="1166" w:hanging="360"/>
        <w:jc w:val="both"/>
        <w:textAlignment w:val="baseline"/>
        <w:rPr>
          <w:rFonts w:ascii="Times New Roman" w:eastAsia="Times New Roman" w:hAnsi="Times New Roman" w:cs="Times New Roman"/>
          <w:b/>
          <w:color w:val="FF0000"/>
        </w:rPr>
      </w:pPr>
      <w:r w:rsidRPr="004E4F9B">
        <w:rPr>
          <w:rFonts w:ascii="Times New Roman" w:eastAsia="Calibri" w:hAnsi="Times New Roman" w:cs="Times New Roman"/>
          <w:b/>
          <w:color w:val="FF0000"/>
        </w:rPr>
        <w:t>b.</w:t>
      </w:r>
      <w:r w:rsidRPr="004E4F9B">
        <w:rPr>
          <w:rFonts w:ascii="Times New Roman" w:eastAsia="Calibri" w:hAnsi="Times New Roman" w:cs="Times New Roman"/>
          <w:b/>
          <w:color w:val="FF0000"/>
        </w:rPr>
        <w:tab/>
      </w:r>
      <w:r w:rsidRPr="004E4F9B">
        <w:rPr>
          <w:rFonts w:ascii="Times New Roman" w:eastAsia="Times New Roman" w:hAnsi="Times New Roman" w:cs="Times New Roman"/>
          <w:b/>
          <w:color w:val="FF0000"/>
        </w:rPr>
        <w:t>Transfer record</w:t>
      </w:r>
    </w:p>
    <w:p w14:paraId="03345853" w14:textId="77777777" w:rsidR="004E4F9B" w:rsidRPr="004E4F9B" w:rsidRDefault="004E4F9B" w:rsidP="004E4F9B">
      <w:pPr>
        <w:widowControl w:val="0"/>
        <w:autoSpaceDE w:val="0"/>
        <w:autoSpaceDN w:val="0"/>
        <w:adjustRightInd w:val="0"/>
        <w:spacing w:after="0" w:line="240" w:lineRule="auto"/>
        <w:ind w:left="1166" w:hanging="360"/>
        <w:jc w:val="both"/>
        <w:textAlignment w:val="baseline"/>
        <w:rPr>
          <w:rFonts w:ascii="Times New Roman" w:eastAsia="Times New Roman" w:hAnsi="Times New Roman" w:cs="Times New Roman"/>
        </w:rPr>
      </w:pPr>
      <w:r w:rsidRPr="004E4F9B">
        <w:rPr>
          <w:rFonts w:ascii="Times New Roman" w:eastAsia="Calibri" w:hAnsi="Times New Roman" w:cs="Times New Roman"/>
        </w:rPr>
        <w:t>c.</w:t>
      </w:r>
      <w:r w:rsidRPr="004E4F9B">
        <w:rPr>
          <w:rFonts w:ascii="Times New Roman" w:eastAsia="Calibri" w:hAnsi="Times New Roman" w:cs="Times New Roman"/>
        </w:rPr>
        <w:tab/>
      </w:r>
      <w:r w:rsidRPr="004E4F9B">
        <w:rPr>
          <w:rFonts w:ascii="Times New Roman" w:eastAsia="Times New Roman" w:hAnsi="Times New Roman" w:cs="Times New Roman"/>
        </w:rPr>
        <w:t>Consultation report</w:t>
      </w:r>
    </w:p>
    <w:p w14:paraId="0A2D08AD" w14:textId="77777777" w:rsidR="004E4F9B" w:rsidRPr="004E4F9B" w:rsidRDefault="004E4F9B" w:rsidP="004E4F9B">
      <w:pPr>
        <w:widowControl w:val="0"/>
        <w:autoSpaceDE w:val="0"/>
        <w:autoSpaceDN w:val="0"/>
        <w:adjustRightInd w:val="0"/>
        <w:spacing w:after="0" w:line="240" w:lineRule="auto"/>
        <w:ind w:left="1166" w:hanging="360"/>
        <w:jc w:val="both"/>
        <w:textAlignment w:val="baseline"/>
        <w:rPr>
          <w:rFonts w:ascii="Times New Roman" w:eastAsia="Times New Roman" w:hAnsi="Times New Roman" w:cs="Times New Roman"/>
        </w:rPr>
      </w:pPr>
      <w:r w:rsidRPr="004E4F9B">
        <w:rPr>
          <w:rFonts w:ascii="Times New Roman" w:eastAsia="Calibri" w:hAnsi="Times New Roman" w:cs="Times New Roman"/>
        </w:rPr>
        <w:t>d.</w:t>
      </w:r>
      <w:r w:rsidRPr="004E4F9B">
        <w:rPr>
          <w:rFonts w:ascii="Times New Roman" w:eastAsia="Calibri" w:hAnsi="Times New Roman" w:cs="Times New Roman"/>
        </w:rPr>
        <w:tab/>
      </w:r>
      <w:r w:rsidRPr="004E4F9B">
        <w:rPr>
          <w:rFonts w:ascii="Times New Roman" w:eastAsia="Times New Roman" w:hAnsi="Times New Roman" w:cs="Times New Roman"/>
        </w:rPr>
        <w:t>Clinical diagnosis</w:t>
      </w:r>
    </w:p>
    <w:p w14:paraId="7CB281E1" w14:textId="77777777" w:rsidR="004E4F9B" w:rsidRPr="004E4F9B" w:rsidRDefault="004E4F9B" w:rsidP="004E4F9B">
      <w:pPr>
        <w:widowControl w:val="0"/>
        <w:autoSpaceDE w:val="0"/>
        <w:autoSpaceDN w:val="0"/>
        <w:adjustRightInd w:val="0"/>
        <w:spacing w:after="0" w:line="240" w:lineRule="auto"/>
        <w:contextualSpacing/>
        <w:jc w:val="both"/>
        <w:textAlignment w:val="baseline"/>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This record is also called a referral form and it is a brief overview of the patient’s stay along with the patient’s current status in addition to any orders or further instructions.</w:t>
      </w:r>
    </w:p>
    <w:p w14:paraId="672D8BF0" w14:textId="77777777" w:rsidR="004E4F9B" w:rsidRPr="004E4F9B" w:rsidRDefault="004E4F9B" w:rsidP="004E4F9B">
      <w:pPr>
        <w:widowControl w:val="0"/>
        <w:autoSpaceDE w:val="0"/>
        <w:autoSpaceDN w:val="0"/>
        <w:adjustRightInd w:val="0"/>
        <w:spacing w:after="0" w:line="240" w:lineRule="auto"/>
        <w:contextualSpacing/>
        <w:jc w:val="both"/>
        <w:textAlignment w:val="baseline"/>
        <w:rPr>
          <w:rFonts w:ascii="Times New Roman" w:eastAsia="Times New Roman" w:hAnsi="Times New Roman" w:cs="Times New Roman"/>
          <w:b/>
          <w:color w:val="FF0000"/>
        </w:rPr>
      </w:pPr>
    </w:p>
    <w:p w14:paraId="595E66CE" w14:textId="77777777" w:rsidR="004E4F9B" w:rsidRPr="004E4F9B" w:rsidRDefault="004E4F9B" w:rsidP="004E4F9B">
      <w:pPr>
        <w:spacing w:after="0" w:line="240" w:lineRule="auto"/>
        <w:ind w:left="720" w:hanging="720"/>
        <w:contextualSpacing/>
        <w:rPr>
          <w:rFonts w:ascii="Times New Roman" w:eastAsia="Times New Roman" w:hAnsi="Times New Roman" w:cs="Times New Roman"/>
        </w:rPr>
      </w:pPr>
      <w:r w:rsidRPr="004E4F9B">
        <w:rPr>
          <w:rFonts w:ascii="Times New Roman" w:eastAsia="Times New Roman" w:hAnsi="Times New Roman" w:cs="Times New Roman"/>
        </w:rPr>
        <w:t>41.</w:t>
      </w:r>
      <w:r w:rsidRPr="004E4F9B">
        <w:rPr>
          <w:rFonts w:ascii="Times New Roman" w:eastAsia="Times New Roman" w:hAnsi="Times New Roman" w:cs="Times New Roman"/>
          <w:color w:val="FF0000"/>
        </w:rPr>
        <w:tab/>
      </w:r>
      <w:r w:rsidRPr="004E4F9B">
        <w:rPr>
          <w:rFonts w:ascii="Times New Roman" w:eastAsia="Times New Roman" w:hAnsi="Times New Roman" w:cs="Times New Roman"/>
        </w:rPr>
        <w:t>Home care records typically include a(n) _____.</w:t>
      </w:r>
    </w:p>
    <w:p w14:paraId="159AC6E7" w14:textId="77777777" w:rsidR="004E4F9B" w:rsidRPr="004E4F9B" w:rsidRDefault="004E4F9B" w:rsidP="004E4F9B">
      <w:pPr>
        <w:spacing w:after="0" w:line="240" w:lineRule="auto"/>
        <w:ind w:left="720" w:hanging="720"/>
        <w:contextualSpacing/>
        <w:rPr>
          <w:rFonts w:ascii="Times New Roman" w:eastAsia="Times New Roman" w:hAnsi="Times New Roman" w:cs="Times New Roman"/>
          <w:b/>
        </w:rPr>
      </w:pPr>
      <w:r w:rsidRPr="004E4F9B">
        <w:rPr>
          <w:rFonts w:ascii="Times New Roman" w:eastAsia="Times New Roman" w:hAnsi="Times New Roman" w:cs="Times New Roman"/>
        </w:rPr>
        <w:tab/>
      </w:r>
      <w:r w:rsidRPr="004E4F9B">
        <w:rPr>
          <w:rFonts w:ascii="Times New Roman" w:eastAsia="Times New Roman" w:hAnsi="Times New Roman" w:cs="Times New Roman"/>
          <w:b/>
          <w:color w:val="FF0000"/>
        </w:rPr>
        <w:t>a.</w:t>
      </w:r>
      <w:r w:rsidRPr="004E4F9B">
        <w:rPr>
          <w:rFonts w:ascii="Times New Roman" w:eastAsia="Times New Roman" w:hAnsi="Times New Roman" w:cs="Times New Roman"/>
          <w:b/>
          <w:color w:val="FF0000"/>
        </w:rPr>
        <w:tab/>
        <w:t>Individualized treatment plan</w:t>
      </w:r>
    </w:p>
    <w:p w14:paraId="6DCD4C21" w14:textId="77777777" w:rsidR="004E4F9B" w:rsidRPr="004E4F9B" w:rsidRDefault="004E4F9B" w:rsidP="004E4F9B">
      <w:pPr>
        <w:spacing w:after="0" w:line="240" w:lineRule="auto"/>
        <w:ind w:left="720" w:hanging="720"/>
        <w:contextualSpacing/>
        <w:rPr>
          <w:rFonts w:ascii="Times New Roman" w:eastAsia="Times New Roman" w:hAnsi="Times New Roman" w:cs="Times New Roman"/>
        </w:rPr>
      </w:pPr>
      <w:r w:rsidRPr="004E4F9B">
        <w:rPr>
          <w:rFonts w:ascii="Times New Roman" w:eastAsia="Times New Roman" w:hAnsi="Times New Roman" w:cs="Times New Roman"/>
        </w:rPr>
        <w:tab/>
        <w:t>b.</w:t>
      </w:r>
      <w:r w:rsidRPr="004E4F9B">
        <w:rPr>
          <w:rFonts w:ascii="Times New Roman" w:eastAsia="Times New Roman" w:hAnsi="Times New Roman" w:cs="Times New Roman"/>
        </w:rPr>
        <w:tab/>
        <w:t>Operative report</w:t>
      </w:r>
    </w:p>
    <w:p w14:paraId="77EE8160" w14:textId="77777777" w:rsidR="004E4F9B" w:rsidRPr="004E4F9B" w:rsidRDefault="004E4F9B" w:rsidP="004E4F9B">
      <w:pPr>
        <w:spacing w:after="0" w:line="240" w:lineRule="auto"/>
        <w:ind w:left="720" w:hanging="720"/>
        <w:contextualSpacing/>
        <w:rPr>
          <w:rFonts w:ascii="Times New Roman" w:eastAsia="Times New Roman" w:hAnsi="Times New Roman" w:cs="Times New Roman"/>
        </w:rPr>
      </w:pPr>
      <w:r w:rsidRPr="004E4F9B">
        <w:rPr>
          <w:rFonts w:ascii="Times New Roman" w:eastAsia="Times New Roman" w:hAnsi="Times New Roman" w:cs="Times New Roman"/>
        </w:rPr>
        <w:tab/>
        <w:t>c.</w:t>
      </w:r>
      <w:r w:rsidRPr="004E4F9B">
        <w:rPr>
          <w:rFonts w:ascii="Times New Roman" w:eastAsia="Times New Roman" w:hAnsi="Times New Roman" w:cs="Times New Roman"/>
        </w:rPr>
        <w:tab/>
        <w:t>Pathology report</w:t>
      </w:r>
    </w:p>
    <w:p w14:paraId="13E63597" w14:textId="77777777" w:rsidR="004E4F9B" w:rsidRPr="004E4F9B" w:rsidRDefault="004E4F9B" w:rsidP="004E4F9B">
      <w:pPr>
        <w:spacing w:after="0" w:line="240" w:lineRule="auto"/>
        <w:ind w:left="720" w:hanging="720"/>
        <w:contextualSpacing/>
        <w:rPr>
          <w:rFonts w:ascii="Times New Roman" w:eastAsia="Times New Roman" w:hAnsi="Times New Roman" w:cs="Times New Roman"/>
        </w:rPr>
      </w:pPr>
      <w:r w:rsidRPr="004E4F9B">
        <w:rPr>
          <w:rFonts w:ascii="Times New Roman" w:eastAsia="Times New Roman" w:hAnsi="Times New Roman" w:cs="Times New Roman"/>
        </w:rPr>
        <w:tab/>
        <w:t>d.</w:t>
      </w:r>
      <w:r w:rsidRPr="004E4F9B">
        <w:rPr>
          <w:rFonts w:ascii="Times New Roman" w:eastAsia="Times New Roman" w:hAnsi="Times New Roman" w:cs="Times New Roman"/>
        </w:rPr>
        <w:tab/>
        <w:t>APGAR scores</w:t>
      </w:r>
    </w:p>
    <w:p w14:paraId="01A2A31F" w14:textId="77777777" w:rsidR="004E4F9B" w:rsidRPr="004E4F9B" w:rsidRDefault="004E4F9B" w:rsidP="004E4F9B">
      <w:pPr>
        <w:widowControl w:val="0"/>
        <w:autoSpaceDE w:val="0"/>
        <w:autoSpaceDN w:val="0"/>
        <w:adjustRightInd w:val="0"/>
        <w:spacing w:after="0" w:line="240" w:lineRule="auto"/>
        <w:contextualSpacing/>
        <w:jc w:val="both"/>
        <w:textAlignment w:val="center"/>
        <w:rPr>
          <w:rFonts w:ascii="Times New Roman" w:eastAsia="Times New Roman" w:hAnsi="Times New Roman" w:cs="Times New Roman"/>
          <w:b/>
          <w:spacing w:val="-2"/>
        </w:rPr>
      </w:pPr>
      <w:r w:rsidRPr="004E4F9B">
        <w:rPr>
          <w:rFonts w:ascii="Times New Roman" w:eastAsia="Times New Roman" w:hAnsi="Times New Roman" w:cs="Times New Roman"/>
          <w:b/>
          <w:color w:val="FF0000"/>
        </w:rPr>
        <w:t>Rationale: T</w:t>
      </w:r>
      <w:r w:rsidRPr="004E4F9B">
        <w:rPr>
          <w:rFonts w:ascii="Times New Roman" w:eastAsia="Times New Roman" w:hAnsi="Times New Roman" w:cs="Times New Roman"/>
          <w:b/>
          <w:color w:val="FF0000"/>
          <w:spacing w:val="-2"/>
        </w:rPr>
        <w:t xml:space="preserve">he home health documentation itself includes an individualized treatment plan, general health assessment, problem list, treatment goals, interventions and outcomes, and communications with other healthcare providers. </w:t>
      </w:r>
    </w:p>
    <w:p w14:paraId="575897C1" w14:textId="77777777" w:rsidR="004E4F9B" w:rsidRPr="004E4F9B" w:rsidRDefault="004E4F9B" w:rsidP="004E4F9B">
      <w:pPr>
        <w:spacing w:after="0" w:line="240" w:lineRule="auto"/>
        <w:ind w:left="720" w:hanging="720"/>
        <w:contextualSpacing/>
        <w:rPr>
          <w:rFonts w:ascii="Times New Roman" w:eastAsia="Times New Roman" w:hAnsi="Times New Roman" w:cs="Times New Roman"/>
        </w:rPr>
      </w:pPr>
    </w:p>
    <w:p w14:paraId="7CC2A97E" w14:textId="77777777" w:rsidR="004E4F9B" w:rsidRPr="004E4F9B" w:rsidRDefault="004E4F9B" w:rsidP="004E4F9B">
      <w:pPr>
        <w:widowControl w:val="0"/>
        <w:autoSpaceDE w:val="0"/>
        <w:autoSpaceDN w:val="0"/>
        <w:adjustRightInd w:val="0"/>
        <w:spacing w:after="0" w:line="240" w:lineRule="auto"/>
        <w:contextualSpacing/>
        <w:jc w:val="both"/>
        <w:textAlignment w:val="baseline"/>
        <w:rPr>
          <w:rFonts w:ascii="Times New Roman" w:eastAsia="Times New Roman" w:hAnsi="Times New Roman" w:cs="Times New Roman"/>
        </w:rPr>
      </w:pPr>
      <w:r w:rsidRPr="004E4F9B">
        <w:rPr>
          <w:rFonts w:ascii="Times New Roman" w:eastAsia="Times New Roman" w:hAnsi="Times New Roman" w:cs="Times New Roman"/>
        </w:rPr>
        <w:t>42.</w:t>
      </w:r>
      <w:r w:rsidRPr="004E4F9B">
        <w:rPr>
          <w:rFonts w:ascii="Times New Roman" w:eastAsia="Times New Roman" w:hAnsi="Times New Roman" w:cs="Times New Roman"/>
        </w:rPr>
        <w:tab/>
        <w:t>The health record that captures the documentation related to the treatment a pregnant patient received before giving birth is called _____.</w:t>
      </w:r>
    </w:p>
    <w:p w14:paraId="52ED3F08" w14:textId="77777777" w:rsidR="004E4F9B" w:rsidRPr="004E4F9B" w:rsidRDefault="004E4F9B" w:rsidP="004E4F9B">
      <w:pPr>
        <w:widowControl w:val="0"/>
        <w:autoSpaceDE w:val="0"/>
        <w:autoSpaceDN w:val="0"/>
        <w:adjustRightInd w:val="0"/>
        <w:spacing w:after="0" w:line="240" w:lineRule="auto"/>
        <w:ind w:firstLine="720"/>
        <w:contextualSpacing/>
        <w:jc w:val="both"/>
        <w:textAlignment w:val="baseline"/>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 xml:space="preserve">a. </w:t>
      </w:r>
      <w:r w:rsidRPr="004E4F9B">
        <w:rPr>
          <w:rFonts w:ascii="Times New Roman" w:eastAsia="Times New Roman" w:hAnsi="Times New Roman" w:cs="Times New Roman"/>
          <w:b/>
          <w:color w:val="FF0000"/>
        </w:rPr>
        <w:tab/>
        <w:t>Prenatal</w:t>
      </w:r>
    </w:p>
    <w:p w14:paraId="72980446" w14:textId="77777777" w:rsidR="004E4F9B" w:rsidRPr="004E4F9B" w:rsidRDefault="004E4F9B" w:rsidP="004E4F9B">
      <w:pPr>
        <w:widowControl w:val="0"/>
        <w:autoSpaceDE w:val="0"/>
        <w:autoSpaceDN w:val="0"/>
        <w:adjustRightInd w:val="0"/>
        <w:spacing w:after="0" w:line="240" w:lineRule="auto"/>
        <w:ind w:firstLine="720"/>
        <w:contextualSpacing/>
        <w:jc w:val="both"/>
        <w:textAlignment w:val="baseline"/>
        <w:rPr>
          <w:rFonts w:ascii="Times New Roman" w:eastAsia="Times New Roman" w:hAnsi="Times New Roman" w:cs="Times New Roman"/>
        </w:rPr>
      </w:pPr>
      <w:r w:rsidRPr="004E4F9B">
        <w:rPr>
          <w:rFonts w:ascii="Times New Roman" w:eastAsia="Times New Roman" w:hAnsi="Times New Roman" w:cs="Times New Roman"/>
        </w:rPr>
        <w:t xml:space="preserve">b. </w:t>
      </w:r>
      <w:r w:rsidRPr="004E4F9B">
        <w:rPr>
          <w:rFonts w:ascii="Times New Roman" w:eastAsia="Times New Roman" w:hAnsi="Times New Roman" w:cs="Times New Roman"/>
        </w:rPr>
        <w:tab/>
        <w:t>Obstetric</w:t>
      </w:r>
    </w:p>
    <w:p w14:paraId="4CE8E09F" w14:textId="77777777" w:rsidR="004E4F9B" w:rsidRPr="004E4F9B" w:rsidRDefault="004E4F9B" w:rsidP="004E4F9B">
      <w:pPr>
        <w:widowControl w:val="0"/>
        <w:autoSpaceDE w:val="0"/>
        <w:autoSpaceDN w:val="0"/>
        <w:adjustRightInd w:val="0"/>
        <w:spacing w:after="0" w:line="240" w:lineRule="auto"/>
        <w:ind w:left="720"/>
        <w:contextualSpacing/>
        <w:jc w:val="both"/>
        <w:textAlignment w:val="baseline"/>
        <w:rPr>
          <w:rFonts w:ascii="Times New Roman" w:eastAsia="Times New Roman" w:hAnsi="Times New Roman" w:cs="Times New Roman"/>
        </w:rPr>
      </w:pPr>
      <w:r w:rsidRPr="004E4F9B">
        <w:rPr>
          <w:rFonts w:ascii="Times New Roman" w:eastAsia="Times New Roman" w:hAnsi="Times New Roman" w:cs="Times New Roman"/>
        </w:rPr>
        <w:t xml:space="preserve">c. </w:t>
      </w:r>
      <w:r w:rsidRPr="004E4F9B">
        <w:rPr>
          <w:rFonts w:ascii="Times New Roman" w:eastAsia="Times New Roman" w:hAnsi="Times New Roman" w:cs="Times New Roman"/>
        </w:rPr>
        <w:tab/>
        <w:t>Inpatient</w:t>
      </w:r>
    </w:p>
    <w:p w14:paraId="1CFE22E2" w14:textId="77777777" w:rsidR="004E4F9B" w:rsidRPr="004E4F9B" w:rsidRDefault="004E4F9B" w:rsidP="004E4F9B">
      <w:pPr>
        <w:widowControl w:val="0"/>
        <w:autoSpaceDE w:val="0"/>
        <w:autoSpaceDN w:val="0"/>
        <w:adjustRightInd w:val="0"/>
        <w:spacing w:after="0" w:line="240" w:lineRule="auto"/>
        <w:ind w:firstLine="720"/>
        <w:contextualSpacing/>
        <w:jc w:val="both"/>
        <w:textAlignment w:val="baseline"/>
        <w:rPr>
          <w:rFonts w:ascii="Times New Roman" w:eastAsia="Times New Roman" w:hAnsi="Times New Roman" w:cs="Times New Roman"/>
        </w:rPr>
      </w:pPr>
      <w:r w:rsidRPr="004E4F9B">
        <w:rPr>
          <w:rFonts w:ascii="Times New Roman" w:eastAsia="Times New Roman" w:hAnsi="Times New Roman" w:cs="Times New Roman"/>
        </w:rPr>
        <w:t xml:space="preserve">d. </w:t>
      </w:r>
      <w:r w:rsidRPr="004E4F9B">
        <w:rPr>
          <w:rFonts w:ascii="Times New Roman" w:eastAsia="Times New Roman" w:hAnsi="Times New Roman" w:cs="Times New Roman"/>
        </w:rPr>
        <w:tab/>
        <w:t xml:space="preserve">Therapeutic </w:t>
      </w:r>
    </w:p>
    <w:p w14:paraId="5C8CF9E3" w14:textId="77777777" w:rsidR="004E4F9B" w:rsidRPr="004E4F9B" w:rsidRDefault="004E4F9B" w:rsidP="004E4F9B">
      <w:pPr>
        <w:widowControl w:val="0"/>
        <w:autoSpaceDE w:val="0"/>
        <w:autoSpaceDN w:val="0"/>
        <w:adjustRightInd w:val="0"/>
        <w:spacing w:after="0" w:line="240" w:lineRule="auto"/>
        <w:contextualSpacing/>
        <w:textAlignment w:val="baseline"/>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The prenatal health record captures the documentation related to the visits of the pregnant patient until the pregnant patient delivers.</w:t>
      </w:r>
    </w:p>
    <w:p w14:paraId="275B65BD" w14:textId="77777777" w:rsidR="004E4F9B" w:rsidRPr="004E4F9B" w:rsidRDefault="004E4F9B" w:rsidP="004E4F9B">
      <w:pPr>
        <w:widowControl w:val="0"/>
        <w:autoSpaceDE w:val="0"/>
        <w:autoSpaceDN w:val="0"/>
        <w:adjustRightInd w:val="0"/>
        <w:spacing w:after="0" w:line="240" w:lineRule="auto"/>
        <w:contextualSpacing/>
        <w:jc w:val="both"/>
        <w:textAlignment w:val="baseline"/>
        <w:rPr>
          <w:rFonts w:ascii="Times New Roman" w:eastAsia="Times New Roman" w:hAnsi="Times New Roman" w:cs="Times New Roman"/>
          <w:b/>
          <w:color w:val="FF0000"/>
        </w:rPr>
      </w:pPr>
    </w:p>
    <w:p w14:paraId="785AC931" w14:textId="77777777" w:rsidR="004E4F9B" w:rsidRPr="004E4F9B" w:rsidRDefault="004E4F9B" w:rsidP="004E4F9B">
      <w:pPr>
        <w:widowControl w:val="0"/>
        <w:autoSpaceDE w:val="0"/>
        <w:autoSpaceDN w:val="0"/>
        <w:adjustRightInd w:val="0"/>
        <w:spacing w:after="0" w:line="240" w:lineRule="auto"/>
        <w:contextualSpacing/>
        <w:jc w:val="both"/>
        <w:textAlignment w:val="baseline"/>
        <w:rPr>
          <w:rFonts w:ascii="Times New Roman" w:eastAsia="Times New Roman" w:hAnsi="Times New Roman" w:cs="Times New Roman"/>
        </w:rPr>
      </w:pPr>
      <w:r w:rsidRPr="004E4F9B">
        <w:rPr>
          <w:rFonts w:ascii="Times New Roman" w:eastAsia="Times New Roman" w:hAnsi="Times New Roman" w:cs="Times New Roman"/>
        </w:rPr>
        <w:t>43.</w:t>
      </w:r>
      <w:r w:rsidRPr="004E4F9B">
        <w:rPr>
          <w:rFonts w:ascii="Times New Roman" w:eastAsia="Times New Roman" w:hAnsi="Times New Roman" w:cs="Times New Roman"/>
        </w:rPr>
        <w:tab/>
        <w:t>Ambulatory facilities that perform surgery are called _____.</w:t>
      </w:r>
    </w:p>
    <w:p w14:paraId="4DE54C38" w14:textId="77777777" w:rsidR="004E4F9B" w:rsidRPr="004E4F9B" w:rsidRDefault="004E4F9B" w:rsidP="004E4F9B">
      <w:pPr>
        <w:widowControl w:val="0"/>
        <w:autoSpaceDE w:val="0"/>
        <w:autoSpaceDN w:val="0"/>
        <w:adjustRightInd w:val="0"/>
        <w:spacing w:after="0" w:line="240" w:lineRule="auto"/>
        <w:ind w:firstLine="720"/>
        <w:contextualSpacing/>
        <w:jc w:val="both"/>
        <w:textAlignment w:val="baseline"/>
        <w:rPr>
          <w:rFonts w:ascii="Times New Roman" w:eastAsia="Times New Roman" w:hAnsi="Times New Roman" w:cs="Times New Roman"/>
        </w:rPr>
      </w:pPr>
      <w:r w:rsidRPr="004E4F9B">
        <w:rPr>
          <w:rFonts w:ascii="Times New Roman" w:eastAsia="Times New Roman" w:hAnsi="Times New Roman" w:cs="Times New Roman"/>
        </w:rPr>
        <w:t>a.</w:t>
      </w:r>
      <w:r w:rsidRPr="004E4F9B">
        <w:rPr>
          <w:rFonts w:ascii="Times New Roman" w:eastAsia="Times New Roman" w:hAnsi="Times New Roman" w:cs="Times New Roman"/>
        </w:rPr>
        <w:tab/>
        <w:t>Ancillary departments</w:t>
      </w:r>
    </w:p>
    <w:p w14:paraId="70A9DE14" w14:textId="77777777" w:rsidR="004E4F9B" w:rsidRPr="004E4F9B" w:rsidRDefault="004E4F9B" w:rsidP="004E4F9B">
      <w:pPr>
        <w:widowControl w:val="0"/>
        <w:autoSpaceDE w:val="0"/>
        <w:autoSpaceDN w:val="0"/>
        <w:adjustRightInd w:val="0"/>
        <w:spacing w:after="0" w:line="240" w:lineRule="auto"/>
        <w:ind w:firstLine="720"/>
        <w:contextualSpacing/>
        <w:jc w:val="both"/>
        <w:textAlignment w:val="baseline"/>
        <w:rPr>
          <w:rFonts w:ascii="Times New Roman" w:eastAsia="Times New Roman" w:hAnsi="Times New Roman" w:cs="Times New Roman"/>
        </w:rPr>
      </w:pPr>
      <w:r w:rsidRPr="004E4F9B">
        <w:rPr>
          <w:rFonts w:ascii="Times New Roman" w:eastAsia="Times New Roman" w:hAnsi="Times New Roman" w:cs="Times New Roman"/>
        </w:rPr>
        <w:t xml:space="preserve">b. </w:t>
      </w:r>
      <w:r w:rsidRPr="004E4F9B">
        <w:rPr>
          <w:rFonts w:ascii="Times New Roman" w:eastAsia="Times New Roman" w:hAnsi="Times New Roman" w:cs="Times New Roman"/>
        </w:rPr>
        <w:tab/>
        <w:t>Outpatient treatment centers</w:t>
      </w:r>
    </w:p>
    <w:p w14:paraId="3FB98805" w14:textId="77777777" w:rsidR="004E4F9B" w:rsidRPr="004E4F9B" w:rsidRDefault="004E4F9B" w:rsidP="004E4F9B">
      <w:pPr>
        <w:widowControl w:val="0"/>
        <w:autoSpaceDE w:val="0"/>
        <w:autoSpaceDN w:val="0"/>
        <w:adjustRightInd w:val="0"/>
        <w:spacing w:after="0" w:line="240" w:lineRule="auto"/>
        <w:ind w:firstLine="720"/>
        <w:contextualSpacing/>
        <w:jc w:val="both"/>
        <w:textAlignment w:val="baseline"/>
        <w:rPr>
          <w:rFonts w:ascii="Times New Roman" w:eastAsia="Times New Roman" w:hAnsi="Times New Roman" w:cs="Times New Roman"/>
        </w:rPr>
      </w:pPr>
      <w:r w:rsidRPr="004E4F9B">
        <w:rPr>
          <w:rFonts w:ascii="Times New Roman" w:eastAsia="Times New Roman" w:hAnsi="Times New Roman" w:cs="Times New Roman"/>
        </w:rPr>
        <w:t xml:space="preserve">c. </w:t>
      </w:r>
      <w:r w:rsidRPr="004E4F9B">
        <w:rPr>
          <w:rFonts w:ascii="Times New Roman" w:eastAsia="Times New Roman" w:hAnsi="Times New Roman" w:cs="Times New Roman"/>
        </w:rPr>
        <w:tab/>
        <w:t>Emergency departments</w:t>
      </w:r>
    </w:p>
    <w:p w14:paraId="4BA4113D" w14:textId="77777777" w:rsidR="004E4F9B" w:rsidRPr="004E4F9B" w:rsidRDefault="004E4F9B" w:rsidP="004E4F9B">
      <w:pPr>
        <w:widowControl w:val="0"/>
        <w:autoSpaceDE w:val="0"/>
        <w:autoSpaceDN w:val="0"/>
        <w:adjustRightInd w:val="0"/>
        <w:spacing w:after="0" w:line="240" w:lineRule="auto"/>
        <w:ind w:firstLine="720"/>
        <w:contextualSpacing/>
        <w:jc w:val="both"/>
        <w:textAlignment w:val="baseline"/>
        <w:rPr>
          <w:rFonts w:ascii="Times New Roman" w:eastAsia="Times New Roman" w:hAnsi="Times New Roman" w:cs="Times New Roman"/>
          <w:b/>
          <w:color w:val="FF0000"/>
        </w:rPr>
      </w:pPr>
      <w:r w:rsidRPr="004E4F9B">
        <w:rPr>
          <w:rFonts w:ascii="Times New Roman" w:eastAsia="Times New Roman" w:hAnsi="Times New Roman" w:cs="Times New Roman"/>
          <w:b/>
          <w:bCs/>
          <w:color w:val="FF0000"/>
        </w:rPr>
        <w:t>d.</w:t>
      </w:r>
      <w:r w:rsidRPr="004E4F9B">
        <w:rPr>
          <w:rFonts w:ascii="Times New Roman" w:eastAsia="Times New Roman" w:hAnsi="Times New Roman" w:cs="Times New Roman"/>
          <w:b/>
          <w:color w:val="FF0000"/>
        </w:rPr>
        <w:t xml:space="preserve"> </w:t>
      </w:r>
      <w:r w:rsidRPr="004E4F9B">
        <w:rPr>
          <w:rFonts w:ascii="Times New Roman" w:eastAsia="Times New Roman" w:hAnsi="Times New Roman" w:cs="Times New Roman"/>
          <w:b/>
          <w:color w:val="FF0000"/>
        </w:rPr>
        <w:tab/>
        <w:t>Ambulatory surgery centers</w:t>
      </w:r>
    </w:p>
    <w:p w14:paraId="703640CD" w14:textId="77777777" w:rsidR="004E4F9B" w:rsidRPr="004E4F9B" w:rsidRDefault="004E4F9B" w:rsidP="004E4F9B">
      <w:pPr>
        <w:widowControl w:val="0"/>
        <w:autoSpaceDE w:val="0"/>
        <w:autoSpaceDN w:val="0"/>
        <w:adjustRightInd w:val="0"/>
        <w:spacing w:after="0" w:line="240" w:lineRule="auto"/>
        <w:contextualSpacing/>
        <w:textAlignment w:val="baseline"/>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Ambulatory surgery centers are similar to inpatient surgery departments and the required documentation is also very similar.</w:t>
      </w:r>
    </w:p>
    <w:p w14:paraId="6C60EB09" w14:textId="77777777" w:rsidR="004E4F9B" w:rsidRPr="004E4F9B" w:rsidRDefault="004E4F9B" w:rsidP="004E4F9B">
      <w:pPr>
        <w:widowControl w:val="0"/>
        <w:autoSpaceDE w:val="0"/>
        <w:autoSpaceDN w:val="0"/>
        <w:adjustRightInd w:val="0"/>
        <w:spacing w:after="0" w:line="240" w:lineRule="auto"/>
        <w:contextualSpacing/>
        <w:jc w:val="both"/>
        <w:textAlignment w:val="baseline"/>
        <w:rPr>
          <w:rFonts w:ascii="Times New Roman" w:eastAsia="Times New Roman" w:hAnsi="Times New Roman" w:cs="Times New Roman"/>
          <w:b/>
          <w:color w:val="FF0000"/>
        </w:rPr>
      </w:pPr>
    </w:p>
    <w:p w14:paraId="5D25AE21" w14:textId="77777777" w:rsidR="004E4F9B" w:rsidRPr="004E4F9B" w:rsidRDefault="004E4F9B" w:rsidP="004E4F9B">
      <w:pPr>
        <w:widowControl w:val="0"/>
        <w:tabs>
          <w:tab w:val="decimal" w:pos="580"/>
        </w:tabs>
        <w:suppressAutoHyphens/>
        <w:autoSpaceDE w:val="0"/>
        <w:autoSpaceDN w:val="0"/>
        <w:adjustRightInd w:val="0"/>
        <w:spacing w:after="0" w:line="240" w:lineRule="auto"/>
        <w:ind w:left="760" w:hanging="760"/>
        <w:contextualSpacing/>
        <w:textAlignment w:val="center"/>
        <w:rPr>
          <w:rFonts w:ascii="Times New Roman" w:eastAsia="Times New Roman" w:hAnsi="Times New Roman" w:cs="Times New Roman"/>
        </w:rPr>
      </w:pPr>
      <w:r w:rsidRPr="004E4F9B">
        <w:rPr>
          <w:rFonts w:ascii="Times New Roman" w:eastAsia="Times New Roman" w:hAnsi="Times New Roman" w:cs="Times New Roman"/>
        </w:rPr>
        <w:t>44.</w:t>
      </w:r>
      <w:r w:rsidRPr="004E4F9B">
        <w:rPr>
          <w:rFonts w:ascii="Times New Roman" w:eastAsia="Times New Roman" w:hAnsi="Times New Roman" w:cs="Times New Roman"/>
          <w:color w:val="FF0000"/>
        </w:rPr>
        <w:tab/>
      </w:r>
      <w:r w:rsidRPr="004E4F9B">
        <w:rPr>
          <w:rFonts w:ascii="Times New Roman" w:eastAsia="Times New Roman" w:hAnsi="Times New Roman" w:cs="Times New Roman"/>
        </w:rPr>
        <w:t>The Subjective, Objective, Assessment Plan (SOAP) came from the _____.</w:t>
      </w:r>
    </w:p>
    <w:p w14:paraId="09961D8E" w14:textId="77777777" w:rsidR="004E4F9B" w:rsidRPr="004E4F9B" w:rsidRDefault="004E4F9B" w:rsidP="004E4F9B">
      <w:pPr>
        <w:widowControl w:val="0"/>
        <w:suppressAutoHyphens/>
        <w:autoSpaceDE w:val="0"/>
        <w:autoSpaceDN w:val="0"/>
        <w:adjustRightInd w:val="0"/>
        <w:spacing w:after="0" w:line="240" w:lineRule="auto"/>
        <w:ind w:left="1080" w:hanging="320"/>
        <w:contextualSpacing/>
        <w:textAlignment w:val="center"/>
        <w:rPr>
          <w:rFonts w:ascii="Times New Roman" w:eastAsia="Times New Roman" w:hAnsi="Times New Roman" w:cs="Times New Roman"/>
        </w:rPr>
      </w:pPr>
      <w:r w:rsidRPr="004E4F9B">
        <w:rPr>
          <w:rFonts w:ascii="Times New Roman" w:eastAsia="Times New Roman" w:hAnsi="Times New Roman" w:cs="Times New Roman"/>
        </w:rPr>
        <w:t>a.</w:t>
      </w:r>
      <w:r w:rsidRPr="004E4F9B">
        <w:rPr>
          <w:rFonts w:ascii="Times New Roman" w:eastAsia="Times New Roman" w:hAnsi="Times New Roman" w:cs="Times New Roman"/>
        </w:rPr>
        <w:tab/>
      </w:r>
      <w:r w:rsidRPr="004E4F9B">
        <w:rPr>
          <w:rFonts w:ascii="Times New Roman" w:eastAsia="Times New Roman" w:hAnsi="Times New Roman" w:cs="Times New Roman"/>
        </w:rPr>
        <w:tab/>
        <w:t>Source-oriented health record</w:t>
      </w:r>
    </w:p>
    <w:p w14:paraId="5EF883D6" w14:textId="77777777" w:rsidR="004E4F9B" w:rsidRPr="004E4F9B" w:rsidRDefault="004E4F9B" w:rsidP="004E4F9B">
      <w:pPr>
        <w:widowControl w:val="0"/>
        <w:suppressAutoHyphens/>
        <w:autoSpaceDE w:val="0"/>
        <w:autoSpaceDN w:val="0"/>
        <w:adjustRightInd w:val="0"/>
        <w:spacing w:after="0" w:line="240" w:lineRule="auto"/>
        <w:ind w:left="1080" w:hanging="320"/>
        <w:contextualSpacing/>
        <w:textAlignment w:val="center"/>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b.</w:t>
      </w:r>
      <w:r w:rsidRPr="004E4F9B">
        <w:rPr>
          <w:rFonts w:ascii="Times New Roman" w:eastAsia="Times New Roman" w:hAnsi="Times New Roman" w:cs="Times New Roman"/>
          <w:b/>
          <w:color w:val="FF0000"/>
        </w:rPr>
        <w:tab/>
      </w:r>
      <w:r w:rsidRPr="004E4F9B">
        <w:rPr>
          <w:rFonts w:ascii="Times New Roman" w:eastAsia="Times New Roman" w:hAnsi="Times New Roman" w:cs="Times New Roman"/>
          <w:b/>
          <w:color w:val="FF0000"/>
        </w:rPr>
        <w:tab/>
        <w:t>Problem-oriented health record</w:t>
      </w:r>
    </w:p>
    <w:p w14:paraId="7EE68BDE" w14:textId="77777777" w:rsidR="004E4F9B" w:rsidRPr="004E4F9B" w:rsidRDefault="004E4F9B" w:rsidP="004E4F9B">
      <w:pPr>
        <w:widowControl w:val="0"/>
        <w:suppressAutoHyphens/>
        <w:autoSpaceDE w:val="0"/>
        <w:autoSpaceDN w:val="0"/>
        <w:adjustRightInd w:val="0"/>
        <w:spacing w:after="0" w:line="240" w:lineRule="auto"/>
        <w:ind w:left="1080" w:hanging="320"/>
        <w:contextualSpacing/>
        <w:textAlignment w:val="center"/>
        <w:rPr>
          <w:rFonts w:ascii="Times New Roman" w:eastAsia="Times New Roman" w:hAnsi="Times New Roman" w:cs="Times New Roman"/>
        </w:rPr>
      </w:pPr>
      <w:r w:rsidRPr="004E4F9B">
        <w:rPr>
          <w:rFonts w:ascii="Times New Roman" w:eastAsia="Times New Roman" w:hAnsi="Times New Roman" w:cs="Times New Roman"/>
        </w:rPr>
        <w:t>c.</w:t>
      </w:r>
      <w:r w:rsidRPr="004E4F9B">
        <w:rPr>
          <w:rFonts w:ascii="Times New Roman" w:eastAsia="Times New Roman" w:hAnsi="Times New Roman" w:cs="Times New Roman"/>
        </w:rPr>
        <w:tab/>
      </w:r>
      <w:r w:rsidRPr="004E4F9B">
        <w:rPr>
          <w:rFonts w:ascii="Times New Roman" w:eastAsia="Times New Roman" w:hAnsi="Times New Roman" w:cs="Times New Roman"/>
        </w:rPr>
        <w:tab/>
        <w:t>Hybrid health record</w:t>
      </w:r>
    </w:p>
    <w:p w14:paraId="6D90CFC3" w14:textId="77777777" w:rsidR="004E4F9B" w:rsidRPr="004E4F9B" w:rsidRDefault="004E4F9B" w:rsidP="004E4F9B">
      <w:pPr>
        <w:widowControl w:val="0"/>
        <w:suppressAutoHyphens/>
        <w:autoSpaceDE w:val="0"/>
        <w:autoSpaceDN w:val="0"/>
        <w:adjustRightInd w:val="0"/>
        <w:spacing w:after="0" w:line="240" w:lineRule="auto"/>
        <w:ind w:left="1080" w:hanging="320"/>
        <w:contextualSpacing/>
        <w:textAlignment w:val="center"/>
        <w:rPr>
          <w:rFonts w:ascii="Times New Roman" w:eastAsia="Times New Roman" w:hAnsi="Times New Roman" w:cs="Times New Roman"/>
        </w:rPr>
      </w:pPr>
      <w:r w:rsidRPr="004E4F9B">
        <w:rPr>
          <w:rFonts w:ascii="Times New Roman" w:eastAsia="Times New Roman" w:hAnsi="Times New Roman" w:cs="Times New Roman"/>
        </w:rPr>
        <w:t>d.</w:t>
      </w:r>
      <w:r w:rsidRPr="004E4F9B">
        <w:rPr>
          <w:rFonts w:ascii="Times New Roman" w:eastAsia="Times New Roman" w:hAnsi="Times New Roman" w:cs="Times New Roman"/>
        </w:rPr>
        <w:tab/>
      </w:r>
      <w:r w:rsidRPr="004E4F9B">
        <w:rPr>
          <w:rFonts w:ascii="Times New Roman" w:eastAsia="Times New Roman" w:hAnsi="Times New Roman" w:cs="Times New Roman"/>
        </w:rPr>
        <w:tab/>
        <w:t>Depends on healthcare organization policy</w:t>
      </w:r>
    </w:p>
    <w:p w14:paraId="677F5F74" w14:textId="77777777" w:rsidR="004E4F9B" w:rsidRPr="004E4F9B" w:rsidRDefault="004E4F9B" w:rsidP="004E4F9B">
      <w:pPr>
        <w:widowControl w:val="0"/>
        <w:suppressAutoHyphens/>
        <w:autoSpaceDE w:val="0"/>
        <w:autoSpaceDN w:val="0"/>
        <w:adjustRightInd w:val="0"/>
        <w:spacing w:after="0" w:line="240" w:lineRule="auto"/>
        <w:contextualSpacing/>
        <w:textAlignment w:val="center"/>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SOAP notes are part of the problem-oriented health record.</w:t>
      </w:r>
    </w:p>
    <w:p w14:paraId="1C7DC979" w14:textId="77777777" w:rsidR="004E4F9B" w:rsidRPr="004E4F9B" w:rsidRDefault="004E4F9B" w:rsidP="004E4F9B">
      <w:pPr>
        <w:widowControl w:val="0"/>
        <w:suppressAutoHyphens/>
        <w:autoSpaceDE w:val="0"/>
        <w:autoSpaceDN w:val="0"/>
        <w:adjustRightInd w:val="0"/>
        <w:spacing w:after="0" w:line="240" w:lineRule="auto"/>
        <w:contextualSpacing/>
        <w:textAlignment w:val="center"/>
        <w:rPr>
          <w:rFonts w:ascii="Times New Roman" w:eastAsia="Times New Roman" w:hAnsi="Times New Roman" w:cs="Times New Roman"/>
        </w:rPr>
      </w:pPr>
    </w:p>
    <w:p w14:paraId="20A6E2C1" w14:textId="77777777" w:rsidR="004E4F9B" w:rsidRPr="004E4F9B" w:rsidRDefault="004E4F9B" w:rsidP="004E4F9B">
      <w:pPr>
        <w:widowControl w:val="0"/>
        <w:tabs>
          <w:tab w:val="decimal" w:pos="580"/>
        </w:tabs>
        <w:suppressAutoHyphens/>
        <w:autoSpaceDE w:val="0"/>
        <w:autoSpaceDN w:val="0"/>
        <w:adjustRightInd w:val="0"/>
        <w:spacing w:after="0" w:line="240" w:lineRule="auto"/>
        <w:ind w:left="760" w:hanging="760"/>
        <w:contextualSpacing/>
        <w:textAlignment w:val="center"/>
        <w:rPr>
          <w:rFonts w:ascii="Times New Roman" w:eastAsia="Times New Roman" w:hAnsi="Times New Roman" w:cs="Times New Roman"/>
        </w:rPr>
      </w:pPr>
      <w:r w:rsidRPr="004E4F9B">
        <w:rPr>
          <w:rFonts w:ascii="Times New Roman" w:eastAsia="Times New Roman" w:hAnsi="Times New Roman" w:cs="Times New Roman"/>
        </w:rPr>
        <w:t>45.</w:t>
      </w:r>
      <w:r w:rsidRPr="004E4F9B">
        <w:rPr>
          <w:rFonts w:ascii="Times New Roman" w:eastAsia="Times New Roman" w:hAnsi="Times New Roman" w:cs="Times New Roman"/>
          <w:color w:val="FF0000"/>
        </w:rPr>
        <w:tab/>
      </w:r>
      <w:r w:rsidRPr="004E4F9B">
        <w:rPr>
          <w:rFonts w:ascii="Times New Roman" w:eastAsia="Times New Roman" w:hAnsi="Times New Roman" w:cs="Times New Roman"/>
        </w:rPr>
        <w:t>Which of the following is an electronic record technological capability that allows a paper-based x-ray report to be accessed?</w:t>
      </w:r>
    </w:p>
    <w:p w14:paraId="3D55B7A4" w14:textId="77777777" w:rsidR="004E4F9B" w:rsidRPr="004E4F9B" w:rsidRDefault="004E4F9B" w:rsidP="004E4F9B">
      <w:pPr>
        <w:widowControl w:val="0"/>
        <w:suppressAutoHyphens/>
        <w:autoSpaceDE w:val="0"/>
        <w:autoSpaceDN w:val="0"/>
        <w:adjustRightInd w:val="0"/>
        <w:spacing w:after="0" w:line="240" w:lineRule="auto"/>
        <w:ind w:left="1080" w:hanging="320"/>
        <w:contextualSpacing/>
        <w:textAlignment w:val="center"/>
        <w:rPr>
          <w:rFonts w:ascii="Times New Roman" w:eastAsia="Times New Roman" w:hAnsi="Times New Roman" w:cs="Times New Roman"/>
        </w:rPr>
      </w:pPr>
      <w:r w:rsidRPr="004E4F9B">
        <w:rPr>
          <w:rFonts w:ascii="Times New Roman" w:eastAsia="Times New Roman" w:hAnsi="Times New Roman" w:cs="Times New Roman"/>
        </w:rPr>
        <w:t>a.</w:t>
      </w:r>
      <w:r w:rsidRPr="004E4F9B">
        <w:rPr>
          <w:rFonts w:ascii="Times New Roman" w:eastAsia="Times New Roman" w:hAnsi="Times New Roman" w:cs="Times New Roman"/>
        </w:rPr>
        <w:tab/>
        <w:t>Database management</w:t>
      </w:r>
    </w:p>
    <w:p w14:paraId="1C72EAE4" w14:textId="77777777" w:rsidR="004E4F9B" w:rsidRPr="004E4F9B" w:rsidRDefault="004E4F9B" w:rsidP="004E4F9B">
      <w:pPr>
        <w:widowControl w:val="0"/>
        <w:suppressAutoHyphens/>
        <w:autoSpaceDE w:val="0"/>
        <w:autoSpaceDN w:val="0"/>
        <w:adjustRightInd w:val="0"/>
        <w:spacing w:after="0" w:line="240" w:lineRule="auto"/>
        <w:ind w:left="1080" w:hanging="320"/>
        <w:contextualSpacing/>
        <w:textAlignment w:val="center"/>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b.</w:t>
      </w:r>
      <w:r w:rsidRPr="004E4F9B">
        <w:rPr>
          <w:rFonts w:ascii="Times New Roman" w:eastAsia="Times New Roman" w:hAnsi="Times New Roman" w:cs="Times New Roman"/>
          <w:b/>
          <w:color w:val="FF0000"/>
        </w:rPr>
        <w:tab/>
        <w:t xml:space="preserve">Documents imaging </w:t>
      </w:r>
    </w:p>
    <w:p w14:paraId="7FA9FE46" w14:textId="77777777" w:rsidR="004E4F9B" w:rsidRPr="004E4F9B" w:rsidRDefault="004E4F9B" w:rsidP="004E4F9B">
      <w:pPr>
        <w:widowControl w:val="0"/>
        <w:suppressAutoHyphens/>
        <w:autoSpaceDE w:val="0"/>
        <w:autoSpaceDN w:val="0"/>
        <w:adjustRightInd w:val="0"/>
        <w:spacing w:after="0" w:line="240" w:lineRule="auto"/>
        <w:ind w:left="1080" w:hanging="320"/>
        <w:contextualSpacing/>
        <w:textAlignment w:val="center"/>
        <w:rPr>
          <w:rFonts w:ascii="Times New Roman" w:eastAsia="Times New Roman" w:hAnsi="Times New Roman" w:cs="Times New Roman"/>
        </w:rPr>
      </w:pPr>
      <w:r w:rsidRPr="004E4F9B">
        <w:rPr>
          <w:rFonts w:ascii="Times New Roman" w:eastAsia="Times New Roman" w:hAnsi="Times New Roman" w:cs="Times New Roman"/>
        </w:rPr>
        <w:t>c.</w:t>
      </w:r>
      <w:r w:rsidRPr="004E4F9B">
        <w:rPr>
          <w:rFonts w:ascii="Times New Roman" w:eastAsia="Times New Roman" w:hAnsi="Times New Roman" w:cs="Times New Roman"/>
        </w:rPr>
        <w:tab/>
        <w:t>Text processing</w:t>
      </w:r>
    </w:p>
    <w:p w14:paraId="378CAE47" w14:textId="77777777" w:rsidR="004E4F9B" w:rsidRPr="004E4F9B" w:rsidRDefault="004E4F9B" w:rsidP="004E4F9B">
      <w:pPr>
        <w:widowControl w:val="0"/>
        <w:suppressAutoHyphens/>
        <w:autoSpaceDE w:val="0"/>
        <w:autoSpaceDN w:val="0"/>
        <w:adjustRightInd w:val="0"/>
        <w:spacing w:after="0" w:line="240" w:lineRule="auto"/>
        <w:ind w:left="1080" w:hanging="320"/>
        <w:contextualSpacing/>
        <w:textAlignment w:val="center"/>
        <w:rPr>
          <w:rFonts w:ascii="Times New Roman" w:eastAsia="Times New Roman" w:hAnsi="Times New Roman" w:cs="Times New Roman"/>
        </w:rPr>
      </w:pPr>
      <w:r w:rsidRPr="004E4F9B">
        <w:rPr>
          <w:rFonts w:ascii="Times New Roman" w:eastAsia="Times New Roman" w:hAnsi="Times New Roman" w:cs="Times New Roman"/>
        </w:rPr>
        <w:t>d.</w:t>
      </w:r>
      <w:r w:rsidRPr="004E4F9B">
        <w:rPr>
          <w:rFonts w:ascii="Times New Roman" w:eastAsia="Times New Roman" w:hAnsi="Times New Roman" w:cs="Times New Roman"/>
        </w:rPr>
        <w:tab/>
        <w:t>Vocabulary standards</w:t>
      </w:r>
    </w:p>
    <w:p w14:paraId="2B06B488" w14:textId="77777777" w:rsidR="004E4F9B" w:rsidRPr="004E4F9B" w:rsidRDefault="004E4F9B" w:rsidP="004E4F9B">
      <w:pPr>
        <w:widowControl w:val="0"/>
        <w:suppressAutoHyphens/>
        <w:autoSpaceDE w:val="0"/>
        <w:autoSpaceDN w:val="0"/>
        <w:adjustRightInd w:val="0"/>
        <w:spacing w:after="0" w:line="240" w:lineRule="auto"/>
        <w:contextualSpacing/>
        <w:textAlignment w:val="center"/>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Document imaging provides a picture of a document from the health record, which would allow the report to be accessed.</w:t>
      </w:r>
    </w:p>
    <w:p w14:paraId="3B489DF9" w14:textId="77777777" w:rsidR="004E4F9B" w:rsidRPr="004E4F9B" w:rsidRDefault="004E4F9B" w:rsidP="004E4F9B">
      <w:pPr>
        <w:widowControl w:val="0"/>
        <w:suppressAutoHyphens/>
        <w:autoSpaceDE w:val="0"/>
        <w:autoSpaceDN w:val="0"/>
        <w:adjustRightInd w:val="0"/>
        <w:spacing w:after="0" w:line="240" w:lineRule="auto"/>
        <w:contextualSpacing/>
        <w:textAlignment w:val="center"/>
        <w:rPr>
          <w:rFonts w:ascii="Times New Roman" w:eastAsia="Times New Roman" w:hAnsi="Times New Roman" w:cs="Times New Roman"/>
        </w:rPr>
      </w:pPr>
    </w:p>
    <w:p w14:paraId="6BE127C1" w14:textId="77777777" w:rsidR="004E4F9B" w:rsidRPr="004E4F9B" w:rsidRDefault="004E4F9B" w:rsidP="004E4F9B">
      <w:pPr>
        <w:widowControl w:val="0"/>
        <w:suppressAutoHyphens/>
        <w:autoSpaceDE w:val="0"/>
        <w:autoSpaceDN w:val="0"/>
        <w:adjustRightInd w:val="0"/>
        <w:spacing w:after="0" w:line="240" w:lineRule="auto"/>
        <w:contextualSpacing/>
        <w:textAlignment w:val="center"/>
        <w:rPr>
          <w:rFonts w:ascii="Times New Roman" w:eastAsia="Times New Roman" w:hAnsi="Times New Roman" w:cs="Times New Roman"/>
          <w:color w:val="000000"/>
        </w:rPr>
      </w:pPr>
      <w:r w:rsidRPr="004E4F9B">
        <w:rPr>
          <w:rFonts w:ascii="Times New Roman" w:eastAsia="Times New Roman" w:hAnsi="Times New Roman" w:cs="Times New Roman"/>
        </w:rPr>
        <w:t>46.</w:t>
      </w:r>
      <w:r w:rsidRPr="004E4F9B">
        <w:rPr>
          <w:rFonts w:ascii="Times New Roman" w:eastAsia="Times New Roman" w:hAnsi="Times New Roman" w:cs="Times New Roman"/>
        </w:rPr>
        <w:tab/>
      </w:r>
      <w:r w:rsidRPr="004E4F9B">
        <w:rPr>
          <w:rFonts w:ascii="Times New Roman" w:eastAsia="Times New Roman" w:hAnsi="Times New Roman" w:cs="Times New Roman"/>
          <w:color w:val="000000"/>
        </w:rPr>
        <w:t>The management of health information is a fundamental component of _____.</w:t>
      </w:r>
    </w:p>
    <w:p w14:paraId="37BF1033" w14:textId="77777777" w:rsidR="004E4F9B" w:rsidRPr="004E4F9B" w:rsidRDefault="004E4F9B" w:rsidP="004E4F9B">
      <w:pPr>
        <w:widowControl w:val="0"/>
        <w:suppressAutoHyphens/>
        <w:autoSpaceDE w:val="0"/>
        <w:autoSpaceDN w:val="0"/>
        <w:adjustRightInd w:val="0"/>
        <w:spacing w:after="0" w:line="240" w:lineRule="auto"/>
        <w:ind w:firstLine="630"/>
        <w:contextualSpacing/>
        <w:textAlignment w:val="center"/>
        <w:rPr>
          <w:rFonts w:ascii="Times New Roman" w:eastAsia="Times New Roman" w:hAnsi="Times New Roman" w:cs="Times New Roman"/>
          <w:b/>
          <w:color w:val="FF0000"/>
        </w:rPr>
      </w:pPr>
      <w:r w:rsidRPr="004E4F9B">
        <w:rPr>
          <w:rFonts w:ascii="Times New Roman" w:eastAsia="Times New Roman" w:hAnsi="Times New Roman" w:cs="Times New Roman"/>
          <w:b/>
          <w:bCs/>
          <w:color w:val="FF0000"/>
        </w:rPr>
        <w:t>a.</w:t>
      </w:r>
      <w:r w:rsidRPr="004E4F9B">
        <w:rPr>
          <w:rFonts w:ascii="Times New Roman" w:eastAsia="Times New Roman" w:hAnsi="Times New Roman" w:cs="Times New Roman"/>
          <w:color w:val="FF0000"/>
        </w:rPr>
        <w:tab/>
      </w:r>
      <w:r w:rsidRPr="004E4F9B">
        <w:rPr>
          <w:rFonts w:ascii="Times New Roman" w:eastAsia="Times New Roman" w:hAnsi="Times New Roman" w:cs="Times New Roman"/>
          <w:b/>
          <w:color w:val="FF0000"/>
        </w:rPr>
        <w:t>The overall information governance model</w:t>
      </w:r>
    </w:p>
    <w:p w14:paraId="37DD3C62" w14:textId="77777777" w:rsidR="004E4F9B" w:rsidRPr="004E4F9B" w:rsidRDefault="004E4F9B" w:rsidP="004E4F9B">
      <w:pPr>
        <w:widowControl w:val="0"/>
        <w:suppressAutoHyphens/>
        <w:autoSpaceDE w:val="0"/>
        <w:autoSpaceDN w:val="0"/>
        <w:adjustRightInd w:val="0"/>
        <w:spacing w:after="0" w:line="240" w:lineRule="auto"/>
        <w:ind w:firstLine="630"/>
        <w:contextualSpacing/>
        <w:textAlignment w:val="center"/>
        <w:rPr>
          <w:rFonts w:ascii="Times New Roman" w:eastAsia="Times New Roman" w:hAnsi="Times New Roman" w:cs="Times New Roman"/>
          <w:color w:val="000000"/>
        </w:rPr>
      </w:pPr>
      <w:r w:rsidRPr="004E4F9B">
        <w:rPr>
          <w:rFonts w:ascii="Times New Roman" w:eastAsia="Times New Roman" w:hAnsi="Times New Roman" w:cs="Times New Roman"/>
          <w:bCs/>
        </w:rPr>
        <w:t>b.</w:t>
      </w:r>
      <w:r w:rsidRPr="004E4F9B">
        <w:rPr>
          <w:rFonts w:ascii="Times New Roman" w:eastAsia="Times New Roman" w:hAnsi="Times New Roman" w:cs="Times New Roman"/>
          <w:b/>
          <w:color w:val="FF0000"/>
        </w:rPr>
        <w:tab/>
      </w:r>
      <w:r w:rsidRPr="004E4F9B">
        <w:rPr>
          <w:rFonts w:ascii="Times New Roman" w:eastAsia="Times New Roman" w:hAnsi="Times New Roman" w:cs="Times New Roman"/>
          <w:color w:val="000000"/>
        </w:rPr>
        <w:t>The EHR workflows</w:t>
      </w:r>
    </w:p>
    <w:p w14:paraId="3D625CDC" w14:textId="77777777" w:rsidR="004E4F9B" w:rsidRPr="004E4F9B" w:rsidRDefault="004E4F9B" w:rsidP="004E4F9B">
      <w:pPr>
        <w:widowControl w:val="0"/>
        <w:suppressAutoHyphens/>
        <w:autoSpaceDE w:val="0"/>
        <w:autoSpaceDN w:val="0"/>
        <w:adjustRightInd w:val="0"/>
        <w:spacing w:after="0" w:line="240" w:lineRule="auto"/>
        <w:ind w:firstLine="630"/>
        <w:contextualSpacing/>
        <w:textAlignment w:val="center"/>
        <w:rPr>
          <w:rFonts w:ascii="Times New Roman" w:eastAsia="Times New Roman" w:hAnsi="Times New Roman" w:cs="Times New Roman"/>
          <w:color w:val="000000"/>
        </w:rPr>
      </w:pPr>
      <w:r w:rsidRPr="004E4F9B">
        <w:rPr>
          <w:rFonts w:ascii="Times New Roman" w:eastAsia="Times New Roman" w:hAnsi="Times New Roman" w:cs="Times New Roman"/>
          <w:color w:val="000000"/>
        </w:rPr>
        <w:t>c.</w:t>
      </w:r>
      <w:r w:rsidRPr="004E4F9B">
        <w:rPr>
          <w:rFonts w:ascii="Times New Roman" w:eastAsia="Times New Roman" w:hAnsi="Times New Roman" w:cs="Times New Roman"/>
          <w:color w:val="000000"/>
        </w:rPr>
        <w:tab/>
        <w:t>The documentation standards used in the EHR</w:t>
      </w:r>
    </w:p>
    <w:p w14:paraId="019134EC" w14:textId="77777777" w:rsidR="004E4F9B" w:rsidRPr="004E4F9B" w:rsidRDefault="004E4F9B" w:rsidP="004E4F9B">
      <w:pPr>
        <w:widowControl w:val="0"/>
        <w:suppressAutoHyphens/>
        <w:autoSpaceDE w:val="0"/>
        <w:autoSpaceDN w:val="0"/>
        <w:adjustRightInd w:val="0"/>
        <w:spacing w:after="0" w:line="240" w:lineRule="auto"/>
        <w:ind w:firstLine="630"/>
        <w:contextualSpacing/>
        <w:textAlignment w:val="center"/>
        <w:rPr>
          <w:rFonts w:ascii="Times New Roman" w:eastAsia="Times New Roman" w:hAnsi="Times New Roman" w:cs="Times New Roman"/>
          <w:b/>
          <w:color w:val="FF0000"/>
        </w:rPr>
      </w:pPr>
      <w:r w:rsidRPr="004E4F9B">
        <w:rPr>
          <w:rFonts w:ascii="Times New Roman" w:eastAsia="Times New Roman" w:hAnsi="Times New Roman" w:cs="Times New Roman"/>
          <w:color w:val="000000"/>
        </w:rPr>
        <w:t>d.</w:t>
      </w:r>
      <w:r w:rsidRPr="004E4F9B">
        <w:rPr>
          <w:rFonts w:ascii="Times New Roman" w:eastAsia="Times New Roman" w:hAnsi="Times New Roman" w:cs="Times New Roman"/>
          <w:color w:val="000000"/>
        </w:rPr>
        <w:tab/>
        <w:t xml:space="preserve">Cloud computing </w:t>
      </w:r>
    </w:p>
    <w:p w14:paraId="3AA802C6" w14:textId="77777777" w:rsidR="004E4F9B" w:rsidRPr="004E4F9B" w:rsidRDefault="004E4F9B" w:rsidP="004E4F9B">
      <w:pPr>
        <w:widowControl w:val="0"/>
        <w:suppressAutoHyphens/>
        <w:spacing w:after="0" w:line="240" w:lineRule="auto"/>
        <w:ind w:left="720" w:hanging="720"/>
        <w:contextualSpacing/>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Management of health information is part of the overall information governance model.</w:t>
      </w:r>
    </w:p>
    <w:p w14:paraId="5A7F32E2" w14:textId="77777777" w:rsidR="004E4F9B" w:rsidRPr="004E4F9B" w:rsidRDefault="004E4F9B" w:rsidP="004E4F9B">
      <w:pPr>
        <w:widowControl w:val="0"/>
        <w:suppressAutoHyphens/>
        <w:spacing w:after="0" w:line="240" w:lineRule="auto"/>
        <w:contextualSpacing/>
        <w:rPr>
          <w:rFonts w:ascii="Times New Roman" w:eastAsia="Times New Roman" w:hAnsi="Times New Roman" w:cs="Times New Roman"/>
        </w:rPr>
      </w:pPr>
    </w:p>
    <w:p w14:paraId="5CCFDBF2" w14:textId="77777777" w:rsidR="004E4F9B" w:rsidRPr="004E4F9B" w:rsidRDefault="004E4F9B" w:rsidP="004E4F9B">
      <w:pPr>
        <w:widowControl w:val="0"/>
        <w:suppressAutoHyphens/>
        <w:spacing w:after="0" w:line="240" w:lineRule="auto"/>
        <w:ind w:left="720" w:hanging="720"/>
        <w:contextualSpacing/>
        <w:rPr>
          <w:rFonts w:ascii="Times New Roman" w:eastAsia="Times New Roman" w:hAnsi="Times New Roman" w:cs="Times New Roman"/>
        </w:rPr>
      </w:pPr>
      <w:r w:rsidRPr="004E4F9B">
        <w:rPr>
          <w:rFonts w:ascii="Times New Roman" w:eastAsia="Times New Roman" w:hAnsi="Times New Roman" w:cs="Times New Roman"/>
        </w:rPr>
        <w:t>47.</w:t>
      </w:r>
      <w:r w:rsidRPr="004E4F9B">
        <w:rPr>
          <w:rFonts w:ascii="Times New Roman" w:eastAsia="Times New Roman" w:hAnsi="Times New Roman" w:cs="Times New Roman"/>
          <w:color w:val="FF0000"/>
        </w:rPr>
        <w:tab/>
      </w:r>
      <w:r w:rsidRPr="004E4F9B">
        <w:rPr>
          <w:rFonts w:ascii="Times New Roman" w:eastAsia="Times New Roman" w:hAnsi="Times New Roman" w:cs="Times New Roman"/>
        </w:rPr>
        <w:t>Which of the following types of facilities is generally governed by long-term care documentation standards?</w:t>
      </w:r>
    </w:p>
    <w:p w14:paraId="2D35B692" w14:textId="77777777" w:rsidR="004E4F9B" w:rsidRPr="004E4F9B" w:rsidRDefault="004E4F9B" w:rsidP="004E4F9B">
      <w:pPr>
        <w:widowControl w:val="0"/>
        <w:suppressAutoHyphens/>
        <w:spacing w:after="0" w:line="240" w:lineRule="auto"/>
        <w:ind w:left="720" w:hanging="720"/>
        <w:contextualSpacing/>
        <w:rPr>
          <w:rFonts w:ascii="Times New Roman" w:eastAsia="Times New Roman" w:hAnsi="Times New Roman" w:cs="Times New Roman"/>
        </w:rPr>
      </w:pPr>
      <w:r w:rsidRPr="004E4F9B">
        <w:rPr>
          <w:rFonts w:ascii="Times New Roman" w:eastAsia="Times New Roman" w:hAnsi="Times New Roman" w:cs="Times New Roman"/>
        </w:rPr>
        <w:tab/>
        <w:t>a.</w:t>
      </w:r>
      <w:r w:rsidRPr="004E4F9B">
        <w:rPr>
          <w:rFonts w:ascii="Times New Roman" w:eastAsia="Times New Roman" w:hAnsi="Times New Roman" w:cs="Times New Roman"/>
        </w:rPr>
        <w:tab/>
        <w:t>Rehabilitation</w:t>
      </w:r>
    </w:p>
    <w:p w14:paraId="00A9C8D9" w14:textId="77777777" w:rsidR="004E4F9B" w:rsidRPr="004E4F9B" w:rsidRDefault="004E4F9B" w:rsidP="004E4F9B">
      <w:pPr>
        <w:widowControl w:val="0"/>
        <w:suppressAutoHyphens/>
        <w:spacing w:after="0" w:line="240" w:lineRule="auto"/>
        <w:ind w:left="720" w:hanging="720"/>
        <w:contextualSpacing/>
        <w:rPr>
          <w:rFonts w:ascii="Times New Roman" w:eastAsia="Times New Roman" w:hAnsi="Times New Roman" w:cs="Times New Roman"/>
          <w:b/>
          <w:bCs/>
          <w:color w:val="FF0000"/>
        </w:rPr>
      </w:pPr>
      <w:r w:rsidRPr="004E4F9B">
        <w:rPr>
          <w:rFonts w:ascii="Times New Roman" w:eastAsia="Times New Roman" w:hAnsi="Times New Roman" w:cs="Times New Roman"/>
          <w:color w:val="FF0000"/>
        </w:rPr>
        <w:tab/>
      </w:r>
      <w:r w:rsidRPr="004E4F9B">
        <w:rPr>
          <w:rFonts w:ascii="Times New Roman" w:eastAsia="Times New Roman" w:hAnsi="Times New Roman" w:cs="Times New Roman"/>
          <w:b/>
          <w:bCs/>
          <w:color w:val="FF0000"/>
        </w:rPr>
        <w:t>b.</w:t>
      </w:r>
      <w:r w:rsidRPr="004E4F9B">
        <w:rPr>
          <w:rFonts w:ascii="Times New Roman" w:eastAsia="Times New Roman" w:hAnsi="Times New Roman" w:cs="Times New Roman"/>
          <w:color w:val="FF0000"/>
        </w:rPr>
        <w:tab/>
      </w:r>
      <w:r w:rsidRPr="004E4F9B">
        <w:rPr>
          <w:rFonts w:ascii="Times New Roman" w:eastAsia="Times New Roman" w:hAnsi="Times New Roman" w:cs="Times New Roman"/>
          <w:b/>
          <w:color w:val="FF0000"/>
        </w:rPr>
        <w:t xml:space="preserve">Subacute care </w:t>
      </w:r>
    </w:p>
    <w:p w14:paraId="0C8ADD17" w14:textId="77777777" w:rsidR="004E4F9B" w:rsidRPr="004E4F9B" w:rsidRDefault="004E4F9B" w:rsidP="004E4F9B">
      <w:pPr>
        <w:widowControl w:val="0"/>
        <w:suppressAutoHyphens/>
        <w:spacing w:after="0" w:line="240" w:lineRule="auto"/>
        <w:ind w:left="720" w:hanging="720"/>
        <w:contextualSpacing/>
        <w:rPr>
          <w:rFonts w:ascii="Times New Roman" w:eastAsia="Times New Roman" w:hAnsi="Times New Roman" w:cs="Times New Roman"/>
        </w:rPr>
      </w:pPr>
      <w:r w:rsidRPr="004E4F9B">
        <w:rPr>
          <w:rFonts w:ascii="Times New Roman" w:eastAsia="Times New Roman" w:hAnsi="Times New Roman" w:cs="Times New Roman"/>
        </w:rPr>
        <w:tab/>
        <w:t>c.</w:t>
      </w:r>
      <w:r w:rsidRPr="004E4F9B">
        <w:rPr>
          <w:rFonts w:ascii="Times New Roman" w:eastAsia="Times New Roman" w:hAnsi="Times New Roman" w:cs="Times New Roman"/>
        </w:rPr>
        <w:tab/>
        <w:t>Behavioral health</w:t>
      </w:r>
    </w:p>
    <w:p w14:paraId="46506DEF" w14:textId="77777777" w:rsidR="004E4F9B" w:rsidRPr="004E4F9B" w:rsidRDefault="004E4F9B" w:rsidP="004E4F9B">
      <w:pPr>
        <w:widowControl w:val="0"/>
        <w:suppressAutoHyphens/>
        <w:spacing w:after="0" w:line="240" w:lineRule="auto"/>
        <w:ind w:left="720" w:hanging="720"/>
        <w:contextualSpacing/>
        <w:rPr>
          <w:rFonts w:ascii="Times New Roman" w:eastAsia="Times New Roman" w:hAnsi="Times New Roman" w:cs="Times New Roman"/>
        </w:rPr>
      </w:pPr>
      <w:r w:rsidRPr="004E4F9B">
        <w:rPr>
          <w:rFonts w:ascii="Times New Roman" w:eastAsia="Times New Roman" w:hAnsi="Times New Roman" w:cs="Times New Roman"/>
        </w:rPr>
        <w:tab/>
        <w:t>d.</w:t>
      </w:r>
      <w:r w:rsidRPr="004E4F9B">
        <w:rPr>
          <w:rFonts w:ascii="Times New Roman" w:eastAsia="Times New Roman" w:hAnsi="Times New Roman" w:cs="Times New Roman"/>
        </w:rPr>
        <w:tab/>
        <w:t>Ambulatory surgical center</w:t>
      </w:r>
    </w:p>
    <w:p w14:paraId="1696401B" w14:textId="77777777" w:rsidR="004E4F9B" w:rsidRPr="004E4F9B" w:rsidRDefault="004E4F9B" w:rsidP="004E4F9B">
      <w:pPr>
        <w:widowControl w:val="0"/>
        <w:suppressAutoHyphens/>
        <w:autoSpaceDE w:val="0"/>
        <w:autoSpaceDN w:val="0"/>
        <w:adjustRightInd w:val="0"/>
        <w:spacing w:after="0" w:line="240" w:lineRule="auto"/>
        <w:contextualSpacing/>
        <w:jc w:val="both"/>
        <w:textAlignment w:val="baseline"/>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Subacute care facilities are a type of long-term care facility.</w:t>
      </w:r>
    </w:p>
    <w:p w14:paraId="1D26188A" w14:textId="77777777" w:rsidR="004E4F9B" w:rsidRPr="004E4F9B" w:rsidRDefault="004E4F9B" w:rsidP="004E4F9B">
      <w:pPr>
        <w:widowControl w:val="0"/>
        <w:suppressAutoHyphens/>
        <w:autoSpaceDE w:val="0"/>
        <w:autoSpaceDN w:val="0"/>
        <w:adjustRightInd w:val="0"/>
        <w:spacing w:after="0" w:line="240" w:lineRule="auto"/>
        <w:contextualSpacing/>
        <w:jc w:val="both"/>
        <w:textAlignment w:val="baseline"/>
        <w:rPr>
          <w:rFonts w:ascii="Times New Roman" w:eastAsia="Times New Roman" w:hAnsi="Times New Roman" w:cs="Times New Roman"/>
          <w:b/>
          <w:color w:val="FF0000"/>
        </w:rPr>
      </w:pPr>
    </w:p>
    <w:p w14:paraId="5988199B" w14:textId="77777777" w:rsidR="004E4F9B" w:rsidRPr="004E4F9B" w:rsidRDefault="004E4F9B" w:rsidP="004E4F9B">
      <w:pPr>
        <w:widowControl w:val="0"/>
        <w:suppressAutoHyphens/>
        <w:autoSpaceDE w:val="0"/>
        <w:autoSpaceDN w:val="0"/>
        <w:adjustRightInd w:val="0"/>
        <w:spacing w:after="0" w:line="240" w:lineRule="auto"/>
        <w:ind w:left="450" w:hanging="360"/>
        <w:contextualSpacing/>
        <w:textAlignment w:val="center"/>
        <w:rPr>
          <w:rFonts w:ascii="Times New Roman" w:eastAsia="Times New Roman" w:hAnsi="Times New Roman" w:cs="Times New Roman"/>
        </w:rPr>
      </w:pPr>
      <w:r w:rsidRPr="004E4F9B">
        <w:rPr>
          <w:rFonts w:ascii="Times New Roman" w:eastAsia="Times New Roman" w:hAnsi="Times New Roman" w:cs="Times New Roman"/>
        </w:rPr>
        <w:t>48.</w:t>
      </w:r>
      <w:r w:rsidRPr="004E4F9B">
        <w:rPr>
          <w:rFonts w:ascii="Times New Roman" w:eastAsia="Times New Roman" w:hAnsi="Times New Roman" w:cs="Times New Roman"/>
        </w:rPr>
        <w:tab/>
        <w:t>Which of the following is an example of an acknowledgement?</w:t>
      </w:r>
    </w:p>
    <w:p w14:paraId="554B4758" w14:textId="77777777" w:rsidR="004E4F9B" w:rsidRPr="004E4F9B" w:rsidRDefault="004E4F9B" w:rsidP="004E4F9B">
      <w:pPr>
        <w:widowControl w:val="0"/>
        <w:suppressAutoHyphens/>
        <w:autoSpaceDE w:val="0"/>
        <w:autoSpaceDN w:val="0"/>
        <w:adjustRightInd w:val="0"/>
        <w:spacing w:after="0" w:line="240" w:lineRule="auto"/>
        <w:ind w:left="1440" w:hanging="720"/>
        <w:contextualSpacing/>
        <w:textAlignment w:val="center"/>
        <w:rPr>
          <w:rFonts w:ascii="Times New Roman" w:eastAsia="Times New Roman" w:hAnsi="Times New Roman" w:cs="Times New Roman"/>
        </w:rPr>
      </w:pPr>
      <w:r w:rsidRPr="004E4F9B">
        <w:rPr>
          <w:rFonts w:ascii="Times New Roman" w:eastAsia="Times New Roman" w:hAnsi="Times New Roman" w:cs="Times New Roman"/>
        </w:rPr>
        <w:t>a.</w:t>
      </w:r>
      <w:r w:rsidRPr="004E4F9B">
        <w:rPr>
          <w:rFonts w:ascii="Times New Roman" w:eastAsia="Times New Roman" w:hAnsi="Times New Roman" w:cs="Times New Roman"/>
        </w:rPr>
        <w:tab/>
        <w:t>General consent to treat document</w:t>
      </w:r>
    </w:p>
    <w:p w14:paraId="43FCD45C" w14:textId="77777777" w:rsidR="004E4F9B" w:rsidRPr="004E4F9B" w:rsidRDefault="004E4F9B" w:rsidP="004E4F9B">
      <w:pPr>
        <w:widowControl w:val="0"/>
        <w:suppressAutoHyphens/>
        <w:autoSpaceDE w:val="0"/>
        <w:autoSpaceDN w:val="0"/>
        <w:adjustRightInd w:val="0"/>
        <w:spacing w:after="0" w:line="240" w:lineRule="auto"/>
        <w:ind w:left="1440" w:hanging="720"/>
        <w:contextualSpacing/>
        <w:textAlignment w:val="center"/>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b.</w:t>
      </w:r>
      <w:r w:rsidRPr="004E4F9B">
        <w:rPr>
          <w:rFonts w:ascii="Times New Roman" w:eastAsia="Times New Roman" w:hAnsi="Times New Roman" w:cs="Times New Roman"/>
          <w:b/>
          <w:color w:val="FF0000"/>
        </w:rPr>
        <w:tab/>
        <w:t>Notice of privacy practices</w:t>
      </w:r>
    </w:p>
    <w:p w14:paraId="556B9BA5" w14:textId="77777777" w:rsidR="004E4F9B" w:rsidRPr="004E4F9B" w:rsidRDefault="004E4F9B" w:rsidP="004E4F9B">
      <w:pPr>
        <w:widowControl w:val="0"/>
        <w:suppressAutoHyphens/>
        <w:autoSpaceDE w:val="0"/>
        <w:autoSpaceDN w:val="0"/>
        <w:adjustRightInd w:val="0"/>
        <w:spacing w:after="0" w:line="240" w:lineRule="auto"/>
        <w:ind w:left="1440" w:hanging="720"/>
        <w:contextualSpacing/>
        <w:textAlignment w:val="center"/>
        <w:rPr>
          <w:rFonts w:ascii="Times New Roman" w:eastAsia="Times New Roman" w:hAnsi="Times New Roman" w:cs="Times New Roman"/>
        </w:rPr>
      </w:pPr>
      <w:r w:rsidRPr="004E4F9B">
        <w:rPr>
          <w:rFonts w:ascii="Times New Roman" w:eastAsia="Times New Roman" w:hAnsi="Times New Roman" w:cs="Times New Roman"/>
        </w:rPr>
        <w:t>c.</w:t>
      </w:r>
      <w:r w:rsidRPr="004E4F9B">
        <w:rPr>
          <w:rFonts w:ascii="Times New Roman" w:eastAsia="Times New Roman" w:hAnsi="Times New Roman" w:cs="Times New Roman"/>
        </w:rPr>
        <w:tab/>
        <w:t xml:space="preserve">Consultation report </w:t>
      </w:r>
    </w:p>
    <w:p w14:paraId="1C3EFB0F" w14:textId="77777777" w:rsidR="004E4F9B" w:rsidRPr="004E4F9B" w:rsidRDefault="004E4F9B" w:rsidP="004E4F9B">
      <w:pPr>
        <w:widowControl w:val="0"/>
        <w:suppressAutoHyphens/>
        <w:autoSpaceDE w:val="0"/>
        <w:autoSpaceDN w:val="0"/>
        <w:adjustRightInd w:val="0"/>
        <w:spacing w:after="0" w:line="240" w:lineRule="auto"/>
        <w:ind w:left="1440" w:hanging="720"/>
        <w:contextualSpacing/>
        <w:textAlignment w:val="center"/>
        <w:rPr>
          <w:rFonts w:ascii="Times New Roman" w:eastAsia="Times New Roman" w:hAnsi="Times New Roman" w:cs="Times New Roman"/>
        </w:rPr>
      </w:pPr>
      <w:r w:rsidRPr="004E4F9B">
        <w:rPr>
          <w:rFonts w:ascii="Times New Roman" w:eastAsia="Times New Roman" w:hAnsi="Times New Roman" w:cs="Times New Roman"/>
        </w:rPr>
        <w:t>d.</w:t>
      </w:r>
      <w:r w:rsidRPr="004E4F9B">
        <w:rPr>
          <w:rFonts w:ascii="Times New Roman" w:eastAsia="Times New Roman" w:hAnsi="Times New Roman" w:cs="Times New Roman"/>
        </w:rPr>
        <w:tab/>
        <w:t>Patient instructions document</w:t>
      </w:r>
    </w:p>
    <w:p w14:paraId="37323A6D" w14:textId="77777777" w:rsidR="004E4F9B" w:rsidRPr="004E4F9B" w:rsidRDefault="004E4F9B" w:rsidP="004E4F9B">
      <w:pPr>
        <w:widowControl w:val="0"/>
        <w:suppressAutoHyphens/>
        <w:autoSpaceDE w:val="0"/>
        <w:autoSpaceDN w:val="0"/>
        <w:adjustRightInd w:val="0"/>
        <w:spacing w:after="0" w:line="240" w:lineRule="auto"/>
        <w:contextualSpacing/>
        <w:jc w:val="both"/>
        <w:textAlignment w:val="baseline"/>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The notice of privacy practices is an example of an acknowledgement</w:t>
      </w:r>
    </w:p>
    <w:p w14:paraId="1CF8487B" w14:textId="77777777" w:rsidR="004E4F9B" w:rsidRPr="004E4F9B" w:rsidRDefault="004E4F9B" w:rsidP="004E4F9B">
      <w:pPr>
        <w:widowControl w:val="0"/>
        <w:suppressAutoHyphens/>
        <w:autoSpaceDE w:val="0"/>
        <w:autoSpaceDN w:val="0"/>
        <w:adjustRightInd w:val="0"/>
        <w:spacing w:after="0" w:line="240" w:lineRule="auto"/>
        <w:contextualSpacing/>
        <w:jc w:val="both"/>
        <w:textAlignment w:val="baseline"/>
        <w:rPr>
          <w:rFonts w:ascii="Times New Roman" w:eastAsia="Times New Roman" w:hAnsi="Times New Roman" w:cs="Times New Roman"/>
          <w:color w:val="FF0000"/>
        </w:rPr>
      </w:pPr>
    </w:p>
    <w:p w14:paraId="7C016B33" w14:textId="77777777" w:rsidR="004E4F9B" w:rsidRPr="004E4F9B" w:rsidRDefault="004E4F9B" w:rsidP="004E4F9B">
      <w:pPr>
        <w:widowControl w:val="0"/>
        <w:suppressAutoHyphens/>
        <w:spacing w:after="0" w:line="240" w:lineRule="auto"/>
        <w:ind w:left="720" w:hanging="720"/>
        <w:contextualSpacing/>
        <w:rPr>
          <w:rFonts w:ascii="Times New Roman" w:eastAsia="Times New Roman" w:hAnsi="Times New Roman" w:cs="Times New Roman"/>
        </w:rPr>
      </w:pPr>
      <w:r w:rsidRPr="004E4F9B">
        <w:rPr>
          <w:rFonts w:ascii="Times New Roman" w:eastAsia="Times New Roman" w:hAnsi="Times New Roman" w:cs="Times New Roman"/>
          <w:color w:val="FF0000"/>
        </w:rPr>
        <w:t xml:space="preserve"> </w:t>
      </w:r>
      <w:r w:rsidRPr="004E4F9B">
        <w:rPr>
          <w:rFonts w:ascii="Times New Roman" w:eastAsia="Times New Roman" w:hAnsi="Times New Roman" w:cs="Times New Roman"/>
        </w:rPr>
        <w:t>49.</w:t>
      </w:r>
      <w:r w:rsidRPr="004E4F9B">
        <w:rPr>
          <w:rFonts w:ascii="Times New Roman" w:eastAsia="Times New Roman" w:hAnsi="Times New Roman" w:cs="Times New Roman"/>
          <w:color w:val="FF0000"/>
        </w:rPr>
        <w:tab/>
      </w:r>
      <w:r w:rsidRPr="004E4F9B">
        <w:rPr>
          <w:rFonts w:ascii="Times New Roman" w:eastAsia="Times New Roman" w:hAnsi="Times New Roman" w:cs="Times New Roman"/>
        </w:rPr>
        <w:t>Federal and state documentation initiatives as well as the subsequent reimbursement and payment models are now focusing on ____________.</w:t>
      </w:r>
    </w:p>
    <w:p w14:paraId="5D7A7F88" w14:textId="77777777" w:rsidR="004E4F9B" w:rsidRPr="004E4F9B" w:rsidRDefault="004E4F9B" w:rsidP="004E4F9B">
      <w:pPr>
        <w:widowControl w:val="0"/>
        <w:suppressAutoHyphens/>
        <w:spacing w:after="0" w:line="240" w:lineRule="auto"/>
        <w:ind w:left="720" w:hanging="720"/>
        <w:contextualSpacing/>
        <w:rPr>
          <w:rFonts w:ascii="Times New Roman" w:eastAsia="Times New Roman" w:hAnsi="Times New Roman" w:cs="Times New Roman"/>
        </w:rPr>
      </w:pPr>
      <w:r w:rsidRPr="004E4F9B">
        <w:rPr>
          <w:rFonts w:ascii="Times New Roman" w:eastAsia="Times New Roman" w:hAnsi="Times New Roman" w:cs="Times New Roman"/>
        </w:rPr>
        <w:tab/>
        <w:t>a.</w:t>
      </w:r>
      <w:r w:rsidRPr="004E4F9B">
        <w:rPr>
          <w:rFonts w:ascii="Times New Roman" w:eastAsia="Times New Roman" w:hAnsi="Times New Roman" w:cs="Times New Roman"/>
        </w:rPr>
        <w:tab/>
        <w:t>The quantity of healthcare services provided</w:t>
      </w:r>
    </w:p>
    <w:p w14:paraId="3F7B75EC" w14:textId="77777777" w:rsidR="004E4F9B" w:rsidRPr="004E4F9B" w:rsidRDefault="004E4F9B" w:rsidP="004E4F9B">
      <w:pPr>
        <w:widowControl w:val="0"/>
        <w:suppressAutoHyphens/>
        <w:spacing w:after="0" w:line="240" w:lineRule="auto"/>
        <w:ind w:left="720" w:hanging="720"/>
        <w:contextualSpacing/>
        <w:rPr>
          <w:rFonts w:ascii="Times New Roman" w:eastAsia="Times New Roman" w:hAnsi="Times New Roman" w:cs="Times New Roman"/>
        </w:rPr>
      </w:pPr>
      <w:r w:rsidRPr="004E4F9B">
        <w:rPr>
          <w:rFonts w:ascii="Times New Roman" w:eastAsia="Times New Roman" w:hAnsi="Times New Roman" w:cs="Times New Roman"/>
        </w:rPr>
        <w:tab/>
        <w:t>b.</w:t>
      </w:r>
      <w:r w:rsidRPr="004E4F9B">
        <w:rPr>
          <w:rFonts w:ascii="Times New Roman" w:eastAsia="Times New Roman" w:hAnsi="Times New Roman" w:cs="Times New Roman"/>
        </w:rPr>
        <w:tab/>
        <w:t xml:space="preserve">The efficiency and value of the healthcare services provided </w:t>
      </w:r>
    </w:p>
    <w:p w14:paraId="7E67BFB0" w14:textId="77777777" w:rsidR="004E4F9B" w:rsidRPr="004E4F9B" w:rsidRDefault="004E4F9B" w:rsidP="004E4F9B">
      <w:pPr>
        <w:widowControl w:val="0"/>
        <w:suppressAutoHyphens/>
        <w:spacing w:after="0" w:line="240" w:lineRule="auto"/>
        <w:ind w:left="720" w:hanging="720"/>
        <w:contextualSpacing/>
        <w:rPr>
          <w:rFonts w:ascii="Times New Roman" w:eastAsia="Times New Roman" w:hAnsi="Times New Roman" w:cs="Times New Roman"/>
        </w:rPr>
      </w:pPr>
      <w:r w:rsidRPr="004E4F9B">
        <w:rPr>
          <w:rFonts w:ascii="Times New Roman" w:eastAsia="Times New Roman" w:hAnsi="Times New Roman" w:cs="Times New Roman"/>
        </w:rPr>
        <w:lastRenderedPageBreak/>
        <w:tab/>
        <w:t>c.</w:t>
      </w:r>
      <w:r w:rsidRPr="004E4F9B">
        <w:rPr>
          <w:rFonts w:ascii="Times New Roman" w:eastAsia="Times New Roman" w:hAnsi="Times New Roman" w:cs="Times New Roman"/>
        </w:rPr>
        <w:tab/>
        <w:t>The quality of the healthcare services provided</w:t>
      </w:r>
    </w:p>
    <w:p w14:paraId="6D31C4C9" w14:textId="77777777" w:rsidR="004E4F9B" w:rsidRPr="004E4F9B" w:rsidRDefault="004E4F9B" w:rsidP="004E4F9B">
      <w:pPr>
        <w:widowControl w:val="0"/>
        <w:suppressAutoHyphens/>
        <w:spacing w:after="0" w:line="240" w:lineRule="auto"/>
        <w:ind w:left="720" w:hanging="720"/>
        <w:contextualSpacing/>
        <w:rPr>
          <w:rFonts w:ascii="Times New Roman" w:eastAsia="Times New Roman" w:hAnsi="Times New Roman" w:cs="Times New Roman"/>
          <w:b/>
        </w:rPr>
      </w:pPr>
      <w:r w:rsidRPr="004E4F9B">
        <w:rPr>
          <w:rFonts w:ascii="Times New Roman" w:eastAsia="Times New Roman" w:hAnsi="Times New Roman" w:cs="Times New Roman"/>
        </w:rPr>
        <w:tab/>
      </w:r>
      <w:r w:rsidRPr="004E4F9B">
        <w:rPr>
          <w:rFonts w:ascii="Times New Roman" w:eastAsia="Times New Roman" w:hAnsi="Times New Roman" w:cs="Times New Roman"/>
          <w:b/>
          <w:color w:val="FF0000"/>
        </w:rPr>
        <w:t>d.</w:t>
      </w:r>
      <w:r w:rsidRPr="004E4F9B">
        <w:rPr>
          <w:rFonts w:ascii="Times New Roman" w:eastAsia="Times New Roman" w:hAnsi="Times New Roman" w:cs="Times New Roman"/>
          <w:b/>
          <w:color w:val="FF0000"/>
        </w:rPr>
        <w:tab/>
        <w:t>The efficiency, quality, and value of healthcare services provided</w:t>
      </w:r>
    </w:p>
    <w:p w14:paraId="29574AFB" w14:textId="77777777" w:rsidR="004E4F9B" w:rsidRPr="004E4F9B" w:rsidRDefault="004E4F9B" w:rsidP="004E4F9B">
      <w:pPr>
        <w:widowControl w:val="0"/>
        <w:suppressAutoHyphens/>
        <w:spacing w:after="0" w:line="240" w:lineRule="auto"/>
        <w:contextualSpacing/>
        <w:rPr>
          <w:rFonts w:ascii="Times New Roman" w:eastAsia="Times New Roman" w:hAnsi="Times New Roman" w:cs="Times New Roman"/>
        </w:rPr>
      </w:pPr>
      <w:r w:rsidRPr="004E4F9B">
        <w:rPr>
          <w:rFonts w:ascii="Times New Roman" w:eastAsia="Times New Roman" w:hAnsi="Times New Roman" w:cs="Times New Roman"/>
          <w:b/>
          <w:color w:val="FF0000"/>
        </w:rPr>
        <w:t>Rationale:</w:t>
      </w:r>
      <w:r w:rsidRPr="004E4F9B">
        <w:rPr>
          <w:rFonts w:ascii="Times New Roman" w:eastAsia="Times New Roman" w:hAnsi="Times New Roman" w:cs="Times New Roman"/>
          <w:b/>
          <w:color w:val="FF0000"/>
        </w:rPr>
        <w:tab/>
        <w:t>Healthcare providers reimburses by pay-for -performance payment models focus on the efficiency, quality, and overall value on the services provided to the patient.</w:t>
      </w:r>
    </w:p>
    <w:p w14:paraId="14E451AF" w14:textId="77777777" w:rsidR="004E4F9B" w:rsidRPr="004E4F9B" w:rsidRDefault="004E4F9B" w:rsidP="004E4F9B">
      <w:pPr>
        <w:widowControl w:val="0"/>
        <w:suppressAutoHyphens/>
        <w:autoSpaceDE w:val="0"/>
        <w:autoSpaceDN w:val="0"/>
        <w:adjustRightInd w:val="0"/>
        <w:spacing w:after="0" w:line="240" w:lineRule="auto"/>
        <w:contextualSpacing/>
        <w:jc w:val="both"/>
        <w:textAlignment w:val="baseline"/>
        <w:rPr>
          <w:rFonts w:ascii="Times New Roman" w:eastAsia="Times New Roman" w:hAnsi="Times New Roman" w:cs="Times New Roman"/>
          <w:color w:val="FF0000"/>
        </w:rPr>
      </w:pPr>
    </w:p>
    <w:p w14:paraId="161E5987" w14:textId="77777777" w:rsidR="004E4F9B" w:rsidRPr="004E4F9B" w:rsidRDefault="004E4F9B" w:rsidP="004E4F9B">
      <w:pPr>
        <w:widowControl w:val="0"/>
        <w:suppressAutoHyphens/>
        <w:spacing w:after="0" w:line="240" w:lineRule="auto"/>
        <w:ind w:left="720" w:hanging="720"/>
        <w:contextualSpacing/>
        <w:rPr>
          <w:rFonts w:ascii="Times New Roman" w:eastAsia="Times New Roman" w:hAnsi="Times New Roman" w:cs="Times New Roman"/>
        </w:rPr>
      </w:pPr>
      <w:r w:rsidRPr="004E4F9B">
        <w:rPr>
          <w:rFonts w:ascii="Times New Roman" w:eastAsia="Times New Roman" w:hAnsi="Times New Roman" w:cs="Times New Roman"/>
        </w:rPr>
        <w:t>50.</w:t>
      </w:r>
      <w:r w:rsidRPr="004E4F9B">
        <w:rPr>
          <w:rFonts w:ascii="Times New Roman" w:eastAsia="Times New Roman" w:hAnsi="Times New Roman" w:cs="Times New Roman"/>
        </w:rPr>
        <w:tab/>
        <w:t>Which of the following materials is documented in an emergency care record?</w:t>
      </w:r>
    </w:p>
    <w:p w14:paraId="255D574D" w14:textId="77777777" w:rsidR="004E4F9B" w:rsidRPr="004E4F9B" w:rsidRDefault="004E4F9B" w:rsidP="004E4F9B">
      <w:pPr>
        <w:widowControl w:val="0"/>
        <w:suppressAutoHyphens/>
        <w:spacing w:after="0" w:line="240" w:lineRule="auto"/>
        <w:ind w:left="720" w:hanging="720"/>
        <w:contextualSpacing/>
        <w:rPr>
          <w:rFonts w:ascii="Times New Roman" w:eastAsia="Times New Roman" w:hAnsi="Times New Roman" w:cs="Times New Roman"/>
        </w:rPr>
      </w:pPr>
      <w:r w:rsidRPr="004E4F9B">
        <w:rPr>
          <w:rFonts w:ascii="Times New Roman" w:eastAsia="Times New Roman" w:hAnsi="Times New Roman" w:cs="Times New Roman"/>
        </w:rPr>
        <w:tab/>
        <w:t>a.</w:t>
      </w:r>
      <w:r w:rsidRPr="004E4F9B">
        <w:rPr>
          <w:rFonts w:ascii="Times New Roman" w:eastAsia="Times New Roman" w:hAnsi="Times New Roman" w:cs="Times New Roman"/>
        </w:rPr>
        <w:tab/>
        <w:t>Minimum Data Set</w:t>
      </w:r>
    </w:p>
    <w:p w14:paraId="08EAF4DA" w14:textId="77777777" w:rsidR="004E4F9B" w:rsidRPr="004E4F9B" w:rsidRDefault="004E4F9B" w:rsidP="004E4F9B">
      <w:pPr>
        <w:widowControl w:val="0"/>
        <w:suppressAutoHyphens/>
        <w:spacing w:after="0" w:line="240" w:lineRule="auto"/>
        <w:ind w:left="720" w:hanging="720"/>
        <w:contextualSpacing/>
        <w:rPr>
          <w:rFonts w:ascii="Times New Roman" w:eastAsia="Times New Roman" w:hAnsi="Times New Roman" w:cs="Times New Roman"/>
          <w:b/>
          <w:color w:val="FF0000"/>
        </w:rPr>
      </w:pPr>
      <w:r w:rsidRPr="004E4F9B">
        <w:rPr>
          <w:rFonts w:ascii="Times New Roman" w:eastAsia="Times New Roman" w:hAnsi="Times New Roman" w:cs="Times New Roman"/>
        </w:rPr>
        <w:tab/>
      </w:r>
      <w:r w:rsidRPr="004E4F9B">
        <w:rPr>
          <w:rFonts w:ascii="Times New Roman" w:eastAsia="Times New Roman" w:hAnsi="Times New Roman" w:cs="Times New Roman"/>
          <w:b/>
          <w:bCs/>
          <w:color w:val="FF0000"/>
        </w:rPr>
        <w:t>b.</w:t>
      </w:r>
      <w:r w:rsidRPr="004E4F9B">
        <w:rPr>
          <w:rFonts w:ascii="Times New Roman" w:eastAsia="Times New Roman" w:hAnsi="Times New Roman" w:cs="Times New Roman"/>
        </w:rPr>
        <w:tab/>
      </w:r>
      <w:r w:rsidRPr="004E4F9B">
        <w:rPr>
          <w:rFonts w:ascii="Times New Roman" w:eastAsia="Times New Roman" w:hAnsi="Times New Roman" w:cs="Times New Roman"/>
          <w:b/>
          <w:color w:val="FF0000"/>
        </w:rPr>
        <w:t>Time and means of the patient’s arrival</w:t>
      </w:r>
    </w:p>
    <w:p w14:paraId="38BFF46F" w14:textId="77777777" w:rsidR="004E4F9B" w:rsidRPr="004E4F9B" w:rsidRDefault="004E4F9B" w:rsidP="004E4F9B">
      <w:pPr>
        <w:widowControl w:val="0"/>
        <w:suppressAutoHyphens/>
        <w:spacing w:after="0" w:line="240" w:lineRule="auto"/>
        <w:ind w:left="720" w:hanging="720"/>
        <w:contextualSpacing/>
        <w:rPr>
          <w:rFonts w:ascii="Times New Roman" w:eastAsia="Times New Roman" w:hAnsi="Times New Roman" w:cs="Times New Roman"/>
          <w:bCs/>
        </w:rPr>
      </w:pPr>
      <w:r w:rsidRPr="004E4F9B">
        <w:rPr>
          <w:rFonts w:ascii="Times New Roman" w:eastAsia="Times New Roman" w:hAnsi="Times New Roman" w:cs="Times New Roman"/>
          <w:color w:val="FF0000"/>
        </w:rPr>
        <w:tab/>
      </w:r>
      <w:r w:rsidRPr="004E4F9B">
        <w:rPr>
          <w:rFonts w:ascii="Times New Roman" w:eastAsia="Times New Roman" w:hAnsi="Times New Roman" w:cs="Times New Roman"/>
          <w:bCs/>
        </w:rPr>
        <w:t>c.</w:t>
      </w:r>
      <w:r w:rsidRPr="004E4F9B">
        <w:rPr>
          <w:rFonts w:ascii="Times New Roman" w:eastAsia="Times New Roman" w:hAnsi="Times New Roman" w:cs="Times New Roman"/>
          <w:bCs/>
        </w:rPr>
        <w:tab/>
        <w:t>Patient’s complete medical history and physical</w:t>
      </w:r>
    </w:p>
    <w:p w14:paraId="37112ABB" w14:textId="77777777" w:rsidR="004E4F9B" w:rsidRPr="004E4F9B" w:rsidRDefault="004E4F9B" w:rsidP="004E4F9B">
      <w:pPr>
        <w:widowControl w:val="0"/>
        <w:suppressAutoHyphens/>
        <w:spacing w:after="0" w:line="240" w:lineRule="auto"/>
        <w:contextualSpacing/>
        <w:rPr>
          <w:rFonts w:ascii="Times New Roman" w:eastAsia="Times New Roman" w:hAnsi="Times New Roman" w:cs="Times New Roman"/>
          <w:b/>
          <w:bCs/>
        </w:rPr>
      </w:pPr>
      <w:r w:rsidRPr="004E4F9B">
        <w:rPr>
          <w:rFonts w:ascii="Times New Roman" w:eastAsia="Times New Roman" w:hAnsi="Times New Roman" w:cs="Times New Roman"/>
          <w:b/>
          <w:bCs/>
        </w:rPr>
        <w:tab/>
      </w:r>
      <w:r w:rsidRPr="004E4F9B">
        <w:rPr>
          <w:rFonts w:ascii="Times New Roman" w:eastAsia="Times New Roman" w:hAnsi="Times New Roman" w:cs="Times New Roman"/>
        </w:rPr>
        <w:t>d.</w:t>
      </w:r>
      <w:r w:rsidRPr="004E4F9B">
        <w:rPr>
          <w:rFonts w:ascii="Times New Roman" w:eastAsia="Times New Roman" w:hAnsi="Times New Roman" w:cs="Times New Roman"/>
        </w:rPr>
        <w:tab/>
        <w:t>APGAR</w:t>
      </w:r>
    </w:p>
    <w:p w14:paraId="28A10AB2" w14:textId="77777777" w:rsidR="004E4F9B" w:rsidRPr="004E4F9B" w:rsidRDefault="004E4F9B" w:rsidP="004E4F9B">
      <w:pPr>
        <w:widowControl w:val="0"/>
        <w:suppressAutoHyphens/>
        <w:autoSpaceDE w:val="0"/>
        <w:autoSpaceDN w:val="0"/>
        <w:adjustRightInd w:val="0"/>
        <w:spacing w:after="0" w:line="240" w:lineRule="auto"/>
        <w:contextualSpacing/>
        <w:textAlignment w:val="baseline"/>
        <w:rPr>
          <w:rFonts w:ascii="Times New Roman" w:eastAsia="Times New Roman" w:hAnsi="Times New Roman" w:cs="Times New Roman"/>
          <w:b/>
          <w:bCs/>
          <w:color w:val="FF0000"/>
        </w:rPr>
      </w:pPr>
      <w:r w:rsidRPr="004E4F9B">
        <w:rPr>
          <w:rFonts w:ascii="Times New Roman" w:eastAsia="Times New Roman" w:hAnsi="Times New Roman" w:cs="Times New Roman"/>
          <w:b/>
          <w:bCs/>
          <w:color w:val="FF0000"/>
        </w:rPr>
        <w:t>Rationale: Emergency care record are required to contain the time and means of the patient’s arrival.</w:t>
      </w:r>
    </w:p>
    <w:p w14:paraId="038D0EB7" w14:textId="23B69E60" w:rsidR="004E4F9B" w:rsidRDefault="004E4F9B" w:rsidP="00D02808">
      <w:pPr>
        <w:rPr>
          <w:rFonts w:ascii="Times New Roman" w:eastAsia="Times New Roman" w:hAnsi="Times New Roman" w:cs="Times New Roman"/>
          <w:b/>
          <w:color w:val="FF0000"/>
          <w:sz w:val="24"/>
          <w:szCs w:val="24"/>
        </w:rPr>
      </w:pPr>
    </w:p>
    <w:p w14:paraId="2FE697B3" w14:textId="3C568B2A" w:rsidR="004E4F9B" w:rsidRDefault="004E4F9B" w:rsidP="00D02808">
      <w:pPr>
        <w:rPr>
          <w:rFonts w:ascii="Times New Roman" w:eastAsia="Times New Roman" w:hAnsi="Times New Roman" w:cs="Times New Roman"/>
          <w:b/>
          <w:color w:val="FF0000"/>
          <w:sz w:val="24"/>
          <w:szCs w:val="24"/>
        </w:rPr>
      </w:pPr>
    </w:p>
    <w:p w14:paraId="5F259BA1" w14:textId="40D0535E" w:rsidR="004E4F9B" w:rsidRDefault="004E4F9B" w:rsidP="00D02808">
      <w:pPr>
        <w:rPr>
          <w:rFonts w:ascii="Times New Roman" w:eastAsia="Times New Roman" w:hAnsi="Times New Roman" w:cs="Times New Roman"/>
          <w:b/>
          <w:color w:val="FF0000"/>
          <w:sz w:val="24"/>
          <w:szCs w:val="24"/>
        </w:rPr>
      </w:pPr>
    </w:p>
    <w:bookmarkEnd w:id="3"/>
    <w:p w14:paraId="131B1BDC" w14:textId="1208912E" w:rsidR="004E4F9B" w:rsidRDefault="004E4F9B" w:rsidP="00D02808">
      <w:pPr>
        <w:rPr>
          <w:rFonts w:ascii="Times New Roman" w:eastAsia="Times New Roman" w:hAnsi="Times New Roman" w:cs="Times New Roman"/>
          <w:b/>
          <w:color w:val="FF0000"/>
          <w:sz w:val="24"/>
          <w:szCs w:val="24"/>
        </w:rPr>
      </w:pPr>
    </w:p>
    <w:p w14:paraId="6DB64569" w14:textId="0491B3BA" w:rsidR="004E4F9B" w:rsidRDefault="004E4F9B" w:rsidP="00D02808">
      <w:pPr>
        <w:rPr>
          <w:rFonts w:ascii="Times New Roman" w:eastAsia="Times New Roman" w:hAnsi="Times New Roman" w:cs="Times New Roman"/>
          <w:b/>
          <w:color w:val="FF0000"/>
          <w:sz w:val="24"/>
          <w:szCs w:val="24"/>
        </w:rPr>
      </w:pPr>
    </w:p>
    <w:p w14:paraId="64A88D4E" w14:textId="3141E605" w:rsidR="004E4F9B" w:rsidRDefault="004E4F9B" w:rsidP="00D02808">
      <w:pPr>
        <w:rPr>
          <w:rFonts w:ascii="Times New Roman" w:eastAsia="Times New Roman" w:hAnsi="Times New Roman" w:cs="Times New Roman"/>
          <w:b/>
          <w:color w:val="FF0000"/>
          <w:sz w:val="24"/>
          <w:szCs w:val="24"/>
        </w:rPr>
      </w:pPr>
    </w:p>
    <w:p w14:paraId="48220AE2" w14:textId="5D085B5D" w:rsidR="004E4F9B" w:rsidRDefault="004E4F9B" w:rsidP="00D02808">
      <w:pPr>
        <w:rPr>
          <w:rFonts w:ascii="Times New Roman" w:eastAsia="Times New Roman" w:hAnsi="Times New Roman" w:cs="Times New Roman"/>
          <w:b/>
          <w:color w:val="FF0000"/>
          <w:sz w:val="24"/>
          <w:szCs w:val="24"/>
        </w:rPr>
      </w:pPr>
    </w:p>
    <w:p w14:paraId="24A5E1C4" w14:textId="0AD2F406" w:rsidR="004E4F9B" w:rsidRDefault="004E4F9B" w:rsidP="00D02808">
      <w:pPr>
        <w:rPr>
          <w:rFonts w:ascii="Times New Roman" w:eastAsia="Times New Roman" w:hAnsi="Times New Roman" w:cs="Times New Roman"/>
          <w:b/>
          <w:color w:val="FF0000"/>
          <w:sz w:val="24"/>
          <w:szCs w:val="24"/>
        </w:rPr>
      </w:pPr>
    </w:p>
    <w:p w14:paraId="59E83929" w14:textId="3CE5AF77" w:rsidR="004E4F9B" w:rsidRDefault="004E4F9B" w:rsidP="00D02808">
      <w:pPr>
        <w:rPr>
          <w:rFonts w:ascii="Times New Roman" w:eastAsia="Times New Roman" w:hAnsi="Times New Roman" w:cs="Times New Roman"/>
          <w:b/>
          <w:color w:val="FF0000"/>
          <w:sz w:val="24"/>
          <w:szCs w:val="24"/>
        </w:rPr>
      </w:pPr>
    </w:p>
    <w:p w14:paraId="52892C57" w14:textId="7376E3B6" w:rsidR="004E4F9B" w:rsidRDefault="004E4F9B" w:rsidP="00D02808">
      <w:pPr>
        <w:rPr>
          <w:rFonts w:ascii="Times New Roman" w:eastAsia="Times New Roman" w:hAnsi="Times New Roman" w:cs="Times New Roman"/>
          <w:b/>
          <w:color w:val="FF0000"/>
          <w:sz w:val="24"/>
          <w:szCs w:val="24"/>
        </w:rPr>
      </w:pPr>
    </w:p>
    <w:p w14:paraId="330AC2B7" w14:textId="3EDCBB3A" w:rsidR="004E4F9B" w:rsidRDefault="004E4F9B" w:rsidP="00D02808">
      <w:pPr>
        <w:rPr>
          <w:rFonts w:ascii="Times New Roman" w:eastAsia="Times New Roman" w:hAnsi="Times New Roman" w:cs="Times New Roman"/>
          <w:b/>
          <w:color w:val="FF0000"/>
          <w:sz w:val="24"/>
          <w:szCs w:val="24"/>
        </w:rPr>
      </w:pPr>
    </w:p>
    <w:p w14:paraId="35076442" w14:textId="779DF6B0" w:rsidR="004E4F9B" w:rsidRDefault="004E4F9B" w:rsidP="00D02808">
      <w:pPr>
        <w:rPr>
          <w:rFonts w:ascii="Times New Roman" w:eastAsia="Times New Roman" w:hAnsi="Times New Roman" w:cs="Times New Roman"/>
          <w:b/>
          <w:color w:val="FF0000"/>
          <w:sz w:val="24"/>
          <w:szCs w:val="24"/>
        </w:rPr>
      </w:pPr>
    </w:p>
    <w:p w14:paraId="020DBF6B" w14:textId="64751A8D" w:rsidR="004E4F9B" w:rsidRDefault="004E4F9B" w:rsidP="00D02808">
      <w:pPr>
        <w:rPr>
          <w:rFonts w:ascii="Times New Roman" w:eastAsia="Times New Roman" w:hAnsi="Times New Roman" w:cs="Times New Roman"/>
          <w:b/>
          <w:color w:val="FF0000"/>
          <w:sz w:val="24"/>
          <w:szCs w:val="24"/>
        </w:rPr>
      </w:pPr>
    </w:p>
    <w:p w14:paraId="7B887348" w14:textId="3CBB7CC1" w:rsidR="004E4F9B" w:rsidRDefault="004E4F9B" w:rsidP="00D02808">
      <w:pPr>
        <w:rPr>
          <w:rFonts w:ascii="Times New Roman" w:eastAsia="Times New Roman" w:hAnsi="Times New Roman" w:cs="Times New Roman"/>
          <w:b/>
          <w:color w:val="FF0000"/>
          <w:sz w:val="24"/>
          <w:szCs w:val="24"/>
        </w:rPr>
      </w:pPr>
    </w:p>
    <w:p w14:paraId="7FADCBA8" w14:textId="496ADA2D" w:rsidR="004E4F9B" w:rsidRDefault="004E4F9B" w:rsidP="00D02808">
      <w:pPr>
        <w:rPr>
          <w:rFonts w:ascii="Times New Roman" w:eastAsia="Times New Roman" w:hAnsi="Times New Roman" w:cs="Times New Roman"/>
          <w:b/>
          <w:color w:val="FF0000"/>
          <w:sz w:val="24"/>
          <w:szCs w:val="24"/>
        </w:rPr>
      </w:pPr>
    </w:p>
    <w:p w14:paraId="2340CACA" w14:textId="07B06414" w:rsidR="004E4F9B" w:rsidRDefault="004E4F9B" w:rsidP="00D02808">
      <w:pPr>
        <w:rPr>
          <w:rFonts w:ascii="Times New Roman" w:eastAsia="Times New Roman" w:hAnsi="Times New Roman" w:cs="Times New Roman"/>
          <w:b/>
          <w:color w:val="FF0000"/>
          <w:sz w:val="24"/>
          <w:szCs w:val="24"/>
        </w:rPr>
      </w:pPr>
    </w:p>
    <w:p w14:paraId="14FC0BB1" w14:textId="24593029" w:rsidR="004E4F9B" w:rsidRDefault="004E4F9B" w:rsidP="00D02808">
      <w:pPr>
        <w:rPr>
          <w:rFonts w:ascii="Times New Roman" w:eastAsia="Times New Roman" w:hAnsi="Times New Roman" w:cs="Times New Roman"/>
          <w:b/>
          <w:color w:val="FF0000"/>
          <w:sz w:val="24"/>
          <w:szCs w:val="24"/>
        </w:rPr>
      </w:pPr>
    </w:p>
    <w:p w14:paraId="0C996AD7" w14:textId="74A47AB1" w:rsidR="004E4F9B" w:rsidRDefault="004E4F9B" w:rsidP="00D02808">
      <w:pPr>
        <w:rPr>
          <w:rFonts w:ascii="Times New Roman" w:eastAsia="Times New Roman" w:hAnsi="Times New Roman" w:cs="Times New Roman"/>
          <w:b/>
          <w:color w:val="FF0000"/>
          <w:sz w:val="24"/>
          <w:szCs w:val="24"/>
        </w:rPr>
      </w:pPr>
    </w:p>
    <w:p w14:paraId="6503C82B" w14:textId="5D22FACD" w:rsidR="004E4F9B" w:rsidRDefault="004E4F9B" w:rsidP="00D02808">
      <w:pPr>
        <w:rPr>
          <w:rFonts w:ascii="Times New Roman" w:eastAsia="Times New Roman" w:hAnsi="Times New Roman" w:cs="Times New Roman"/>
          <w:b/>
          <w:color w:val="FF0000"/>
          <w:sz w:val="24"/>
          <w:szCs w:val="24"/>
        </w:rPr>
      </w:pPr>
    </w:p>
    <w:p w14:paraId="21FC7ADE" w14:textId="6E025BCE" w:rsidR="004E4F9B" w:rsidRDefault="004E4F9B" w:rsidP="00D02808">
      <w:pPr>
        <w:rPr>
          <w:rFonts w:ascii="Times New Roman" w:eastAsia="Times New Roman" w:hAnsi="Times New Roman" w:cs="Times New Roman"/>
          <w:b/>
          <w:color w:val="FF0000"/>
          <w:sz w:val="24"/>
          <w:szCs w:val="24"/>
        </w:rPr>
      </w:pPr>
    </w:p>
    <w:p w14:paraId="18D1ACB8" w14:textId="3EDBD2A7" w:rsidR="004E4F9B" w:rsidRDefault="004E4F9B" w:rsidP="00D02808">
      <w:pPr>
        <w:rPr>
          <w:rFonts w:ascii="Times New Roman" w:eastAsia="Times New Roman" w:hAnsi="Times New Roman" w:cs="Times New Roman"/>
          <w:b/>
          <w:color w:val="FF0000"/>
          <w:sz w:val="24"/>
          <w:szCs w:val="24"/>
        </w:rPr>
      </w:pPr>
    </w:p>
    <w:p w14:paraId="0AF5835F" w14:textId="77777777" w:rsidR="00575E13" w:rsidRDefault="00575E13" w:rsidP="004E4F9B">
      <w:pPr>
        <w:spacing w:after="0" w:line="240" w:lineRule="auto"/>
        <w:rPr>
          <w:rFonts w:ascii="Times New Roman" w:eastAsia="Times New Roman" w:hAnsi="Times New Roman" w:cs="Times New Roman"/>
          <w:b/>
          <w:sz w:val="28"/>
          <w:szCs w:val="28"/>
        </w:rPr>
      </w:pPr>
    </w:p>
    <w:p w14:paraId="7E59CC43" w14:textId="44F520BB" w:rsidR="004E4F9B" w:rsidRPr="004E4F9B" w:rsidRDefault="004E4F9B" w:rsidP="004E4F9B">
      <w:pPr>
        <w:spacing w:after="0" w:line="240" w:lineRule="auto"/>
        <w:rPr>
          <w:rFonts w:ascii="Times New Roman" w:eastAsia="Times New Roman" w:hAnsi="Times New Roman" w:cs="Times New Roman"/>
          <w:sz w:val="24"/>
          <w:szCs w:val="24"/>
        </w:rPr>
      </w:pPr>
      <w:bookmarkStart w:id="5" w:name="_Hlk40193236"/>
      <w:r>
        <w:rPr>
          <w:rFonts w:ascii="Times New Roman" w:eastAsia="Times New Roman" w:hAnsi="Times New Roman" w:cs="Times New Roman"/>
          <w:sz w:val="24"/>
          <w:szCs w:val="24"/>
        </w:rPr>
        <w:t>Chapter 5</w:t>
      </w:r>
    </w:p>
    <w:p w14:paraId="55FE17B5" w14:textId="77777777" w:rsidR="004E4F9B" w:rsidRPr="004E4F9B" w:rsidRDefault="004E4F9B" w:rsidP="004E4F9B">
      <w:pPr>
        <w:tabs>
          <w:tab w:val="left" w:pos="-2520"/>
        </w:tabs>
        <w:spacing w:after="0" w:line="240" w:lineRule="auto"/>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1.</w:t>
      </w:r>
      <w:r w:rsidRPr="004E4F9B">
        <w:rPr>
          <w:rFonts w:ascii="Times New Roman" w:eastAsia="Times New Roman" w:hAnsi="Times New Roman" w:cs="Times New Roman"/>
          <w:sz w:val="24"/>
          <w:szCs w:val="24"/>
        </w:rPr>
        <w:tab/>
        <w:t>What is a system of terms that follows preestablished naming conventions?</w:t>
      </w:r>
    </w:p>
    <w:p w14:paraId="0FE04DDA"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 Classification</w:t>
      </w:r>
    </w:p>
    <w:p w14:paraId="2B176888"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b. Code system</w:t>
      </w:r>
    </w:p>
    <w:p w14:paraId="3C11F60F"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c. Clinical terminology</w:t>
      </w:r>
    </w:p>
    <w:p w14:paraId="18197053" w14:textId="77777777" w:rsidR="004E4F9B" w:rsidRPr="004E4F9B" w:rsidRDefault="004E4F9B" w:rsidP="004E4F9B">
      <w:pPr>
        <w:spacing w:after="0" w:line="240" w:lineRule="auto"/>
        <w:ind w:left="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d. Nomenclature</w:t>
      </w:r>
    </w:p>
    <w:p w14:paraId="22F6CF96"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p>
    <w:p w14:paraId="71866024" w14:textId="77777777" w:rsidR="004E4F9B" w:rsidRPr="004E4F9B" w:rsidRDefault="004E4F9B" w:rsidP="004E4F9B">
      <w:pPr>
        <w:spacing w:after="0" w:line="240" w:lineRule="auto"/>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Rationale: This is the definition of a nomenclature.</w:t>
      </w:r>
    </w:p>
    <w:p w14:paraId="4B233D30" w14:textId="77777777" w:rsidR="004E4F9B" w:rsidRPr="004E4F9B" w:rsidRDefault="004E4F9B" w:rsidP="004E4F9B">
      <w:pPr>
        <w:spacing w:after="0" w:line="240" w:lineRule="auto"/>
        <w:rPr>
          <w:rFonts w:ascii="Times New Roman" w:eastAsia="Times New Roman" w:hAnsi="Times New Roman" w:cs="Times New Roman"/>
          <w:sz w:val="24"/>
          <w:szCs w:val="24"/>
        </w:rPr>
      </w:pPr>
    </w:p>
    <w:p w14:paraId="21EF3ADF" w14:textId="77777777" w:rsidR="004E4F9B" w:rsidRPr="004E4F9B" w:rsidRDefault="004E4F9B" w:rsidP="004E4F9B">
      <w:pPr>
        <w:spacing w:after="0" w:line="240" w:lineRule="auto"/>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2.</w:t>
      </w:r>
      <w:r w:rsidRPr="004E4F9B">
        <w:rPr>
          <w:rFonts w:ascii="Times New Roman" w:eastAsia="Times New Roman" w:hAnsi="Times New Roman" w:cs="Times New Roman"/>
          <w:sz w:val="24"/>
          <w:szCs w:val="24"/>
        </w:rPr>
        <w:tab/>
        <w:t>Which of the following is a clinical terminology?</w:t>
      </w:r>
    </w:p>
    <w:p w14:paraId="71B24E15"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 HCPCS Level II</w:t>
      </w:r>
    </w:p>
    <w:p w14:paraId="606A69FF"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b. ICF</w:t>
      </w:r>
    </w:p>
    <w:p w14:paraId="6D714AE7"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c. ICD-10-CM</w:t>
      </w:r>
    </w:p>
    <w:p w14:paraId="2E537602" w14:textId="77777777" w:rsidR="004E4F9B" w:rsidRPr="004E4F9B" w:rsidRDefault="004E4F9B" w:rsidP="004E4F9B">
      <w:pPr>
        <w:spacing w:after="0" w:line="240" w:lineRule="auto"/>
        <w:ind w:left="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d. CPT</w:t>
      </w:r>
    </w:p>
    <w:p w14:paraId="52E2E864" w14:textId="77777777" w:rsidR="004E4F9B" w:rsidRPr="004E4F9B" w:rsidRDefault="004E4F9B" w:rsidP="004E4F9B">
      <w:pPr>
        <w:spacing w:after="0" w:line="240" w:lineRule="auto"/>
        <w:ind w:left="720"/>
        <w:rPr>
          <w:rFonts w:ascii="Times New Roman" w:eastAsia="Times New Roman" w:hAnsi="Times New Roman" w:cs="Times New Roman"/>
          <w:b/>
          <w:color w:val="FF0000"/>
          <w:sz w:val="24"/>
          <w:szCs w:val="24"/>
        </w:rPr>
      </w:pPr>
    </w:p>
    <w:p w14:paraId="65FA30F9" w14:textId="77777777" w:rsidR="004E4F9B" w:rsidRPr="004E4F9B" w:rsidRDefault="004E4F9B" w:rsidP="004E4F9B">
      <w:pPr>
        <w:spacing w:after="0" w:line="240" w:lineRule="auto"/>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 xml:space="preserve">Rationale: CPT provides a uniform language that allows for accurately descriptions of medical, surgical, and diagnostic services. </w:t>
      </w:r>
    </w:p>
    <w:p w14:paraId="4A35A8D5" w14:textId="77777777" w:rsidR="004E4F9B" w:rsidRPr="004E4F9B" w:rsidRDefault="004E4F9B" w:rsidP="004E4F9B">
      <w:pPr>
        <w:spacing w:after="0" w:line="240" w:lineRule="auto"/>
        <w:rPr>
          <w:rFonts w:ascii="Times New Roman" w:eastAsia="Times New Roman" w:hAnsi="Times New Roman" w:cs="Times New Roman"/>
          <w:sz w:val="24"/>
          <w:szCs w:val="24"/>
        </w:rPr>
      </w:pPr>
    </w:p>
    <w:p w14:paraId="079ACE32"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3.</w:t>
      </w:r>
      <w:r w:rsidRPr="004E4F9B">
        <w:rPr>
          <w:rFonts w:ascii="Times New Roman" w:eastAsia="Times New Roman" w:hAnsi="Times New Roman" w:cs="Times New Roman"/>
          <w:sz w:val="24"/>
          <w:szCs w:val="24"/>
        </w:rPr>
        <w:tab/>
        <w:t>The ______________ of ICD-11 is used to build a country specific modification.</w:t>
      </w:r>
    </w:p>
    <w:p w14:paraId="58E50D55"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 xml:space="preserve">a. Linearization </w:t>
      </w:r>
    </w:p>
    <w:p w14:paraId="663D666B"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b. Stem code</w:t>
      </w:r>
    </w:p>
    <w:p w14:paraId="5C8F1054"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c. Extension code</w:t>
      </w:r>
    </w:p>
    <w:p w14:paraId="77725136" w14:textId="77777777" w:rsidR="004E4F9B" w:rsidRPr="004E4F9B" w:rsidRDefault="004E4F9B" w:rsidP="004E4F9B">
      <w:pPr>
        <w:spacing w:after="0" w:line="240" w:lineRule="auto"/>
        <w:ind w:left="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d. Foundation component</w:t>
      </w:r>
    </w:p>
    <w:p w14:paraId="77A277A1"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p>
    <w:p w14:paraId="2ED454CC" w14:textId="77777777" w:rsidR="004E4F9B" w:rsidRPr="004E4F9B" w:rsidRDefault="004E4F9B" w:rsidP="004E4F9B">
      <w:pPr>
        <w:spacing w:after="0" w:line="240" w:lineRule="auto"/>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 xml:space="preserve">Rationale: </w:t>
      </w:r>
      <w:r w:rsidRPr="004E4F9B">
        <w:rPr>
          <w:rFonts w:ascii="Times New Roman" w:eastAsia="Times New Roman" w:hAnsi="Times New Roman" w:cs="Arial"/>
          <w:b/>
          <w:color w:val="FF0000"/>
          <w:sz w:val="24"/>
          <w:szCs w:val="24"/>
        </w:rPr>
        <w:t>The foundation component of the International Classification of Diseases 11th Revision (ICD-11) is network of knowledge placed into a database. It is from the foundation component that a linearization and country specific modifications are built.</w:t>
      </w:r>
    </w:p>
    <w:p w14:paraId="22C5F2F3" w14:textId="77777777" w:rsidR="004E4F9B" w:rsidRPr="004E4F9B" w:rsidRDefault="004E4F9B" w:rsidP="004E4F9B">
      <w:pPr>
        <w:spacing w:after="0" w:line="240" w:lineRule="auto"/>
        <w:rPr>
          <w:rFonts w:ascii="Times New Roman" w:eastAsia="Times New Roman" w:hAnsi="Times New Roman" w:cs="Times New Roman"/>
          <w:sz w:val="24"/>
          <w:szCs w:val="24"/>
        </w:rPr>
      </w:pPr>
    </w:p>
    <w:p w14:paraId="1F0609C7" w14:textId="77777777" w:rsidR="004E4F9B" w:rsidRPr="004E4F9B" w:rsidRDefault="004E4F9B" w:rsidP="004E4F9B">
      <w:pPr>
        <w:spacing w:after="0" w:line="240" w:lineRule="auto"/>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4.</w:t>
      </w:r>
      <w:r w:rsidRPr="004E4F9B">
        <w:rPr>
          <w:rFonts w:ascii="Times New Roman" w:eastAsia="Times New Roman" w:hAnsi="Times New Roman" w:cs="Times New Roman"/>
          <w:sz w:val="24"/>
          <w:szCs w:val="24"/>
        </w:rPr>
        <w:tab/>
        <w:t>One of the required descriptions for a SNOMED CT concept is _________________.</w:t>
      </w:r>
    </w:p>
    <w:p w14:paraId="45B1E54B"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 Semantic term</w:t>
      </w:r>
    </w:p>
    <w:p w14:paraId="54B64B75"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b. Layman term</w:t>
      </w:r>
    </w:p>
    <w:p w14:paraId="70799FD7" w14:textId="77777777" w:rsidR="004E4F9B" w:rsidRPr="004E4F9B" w:rsidRDefault="004E4F9B" w:rsidP="004E4F9B">
      <w:pPr>
        <w:spacing w:after="0" w:line="240" w:lineRule="auto"/>
        <w:ind w:left="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c. Preferred term</w:t>
      </w:r>
    </w:p>
    <w:p w14:paraId="04F6013B"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d. Definitional term</w:t>
      </w:r>
    </w:p>
    <w:p w14:paraId="6C99ED4D"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p>
    <w:p w14:paraId="68319E01" w14:textId="77777777" w:rsidR="004E4F9B" w:rsidRPr="004E4F9B" w:rsidRDefault="004E4F9B" w:rsidP="004E4F9B">
      <w:pPr>
        <w:spacing w:after="0" w:line="240" w:lineRule="auto"/>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 xml:space="preserve">Rationale: </w:t>
      </w:r>
      <w:r w:rsidRPr="004E4F9B">
        <w:rPr>
          <w:rFonts w:ascii="Times" w:eastAsia="Times New Roman" w:hAnsi="Times" w:cs="ITC Franklin Gothic Heavy Obliq"/>
          <w:b/>
          <w:iCs/>
          <w:color w:val="FF0000"/>
          <w:sz w:val="24"/>
          <w:szCs w:val="24"/>
        </w:rPr>
        <w:t>A SNOMED CT concept has at least two descriptions: a fully specified name or a synonym. One of the synonyms is tagged as the preferred term.</w:t>
      </w:r>
    </w:p>
    <w:p w14:paraId="52877018"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p>
    <w:p w14:paraId="30E4197E" w14:textId="77777777" w:rsidR="004E4F9B" w:rsidRPr="004E4F9B" w:rsidRDefault="004E4F9B" w:rsidP="004E4F9B">
      <w:pPr>
        <w:spacing w:after="0" w:line="240" w:lineRule="auto"/>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5.</w:t>
      </w:r>
      <w:r w:rsidRPr="004E4F9B">
        <w:rPr>
          <w:rFonts w:ascii="Times New Roman" w:eastAsia="Times New Roman" w:hAnsi="Times New Roman" w:cs="Times New Roman"/>
          <w:sz w:val="24"/>
          <w:szCs w:val="24"/>
        </w:rPr>
        <w:tab/>
        <w:t>Category II CPT is used for _______________.</w:t>
      </w:r>
    </w:p>
    <w:p w14:paraId="39B2C945"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 Billing and payment</w:t>
      </w:r>
    </w:p>
    <w:p w14:paraId="1AE03562"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b. Epidemiological studies</w:t>
      </w:r>
    </w:p>
    <w:p w14:paraId="266CB7DC"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c. Emerging technologies</w:t>
      </w:r>
    </w:p>
    <w:p w14:paraId="33D642CC" w14:textId="77777777" w:rsidR="004E4F9B" w:rsidRPr="004E4F9B" w:rsidRDefault="004E4F9B" w:rsidP="004E4F9B">
      <w:pPr>
        <w:spacing w:after="0" w:line="240" w:lineRule="auto"/>
        <w:ind w:left="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 xml:space="preserve">d. Performance measurement </w:t>
      </w:r>
    </w:p>
    <w:p w14:paraId="3DCD57B6" w14:textId="77777777" w:rsidR="004E4F9B" w:rsidRPr="004E4F9B" w:rsidRDefault="004E4F9B" w:rsidP="004E4F9B">
      <w:pPr>
        <w:spacing w:after="0" w:line="240" w:lineRule="auto"/>
        <w:ind w:left="720"/>
        <w:rPr>
          <w:rFonts w:ascii="Times New Roman" w:eastAsia="Times New Roman" w:hAnsi="Times New Roman" w:cs="Times New Roman"/>
          <w:b/>
          <w:color w:val="FF0000"/>
          <w:sz w:val="24"/>
          <w:szCs w:val="24"/>
        </w:rPr>
      </w:pPr>
    </w:p>
    <w:p w14:paraId="09AAC586" w14:textId="77777777" w:rsidR="004E4F9B" w:rsidRPr="004E4F9B" w:rsidRDefault="004E4F9B" w:rsidP="004E4F9B">
      <w:pPr>
        <w:spacing w:after="0" w:line="240" w:lineRule="auto"/>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lastRenderedPageBreak/>
        <w:t>Rationale: Category II CPT supports data collection about the quality of care rendered by coding certain services and test results that support nationally established performance measures.</w:t>
      </w:r>
    </w:p>
    <w:p w14:paraId="77686870"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p>
    <w:p w14:paraId="7B7B8AD1" w14:textId="77777777" w:rsidR="004E4F9B" w:rsidRPr="004E4F9B" w:rsidRDefault="004E4F9B" w:rsidP="004E4F9B">
      <w:pPr>
        <w:spacing w:after="0" w:line="240" w:lineRule="auto"/>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6.</w:t>
      </w:r>
      <w:r w:rsidRPr="004E4F9B">
        <w:rPr>
          <w:rFonts w:ascii="Times New Roman" w:eastAsia="Times New Roman" w:hAnsi="Times New Roman" w:cs="Times New Roman"/>
          <w:sz w:val="24"/>
          <w:szCs w:val="24"/>
        </w:rPr>
        <w:tab/>
        <w:t>Nursing terminologies are ________________.</w:t>
      </w:r>
    </w:p>
    <w:p w14:paraId="4D897720" w14:textId="77777777" w:rsidR="004E4F9B" w:rsidRPr="004E4F9B" w:rsidRDefault="004E4F9B" w:rsidP="004E4F9B">
      <w:pPr>
        <w:spacing w:after="0" w:line="240" w:lineRule="auto"/>
        <w:ind w:left="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a. Used to direct patient care given by nursing staff</w:t>
      </w:r>
    </w:p>
    <w:p w14:paraId="2DABE290"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b. Required for nursing service payment</w:t>
      </w:r>
    </w:p>
    <w:p w14:paraId="361F8348"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c. Mandated by the ANA for reporting nursing care</w:t>
      </w:r>
    </w:p>
    <w:p w14:paraId="71FC3A3E"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d. Developed by a single organization</w:t>
      </w:r>
    </w:p>
    <w:p w14:paraId="74535B99"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p>
    <w:p w14:paraId="3CEDFF2F" w14:textId="77777777" w:rsidR="004E4F9B" w:rsidRPr="004E4F9B" w:rsidRDefault="004E4F9B" w:rsidP="004E4F9B">
      <w:pPr>
        <w:spacing w:after="0" w:line="240" w:lineRule="auto"/>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Rationale: One of the uses of a nursing terminology is to direct patient care.</w:t>
      </w:r>
    </w:p>
    <w:p w14:paraId="116378A2"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p>
    <w:p w14:paraId="30178810" w14:textId="77777777" w:rsidR="004E4F9B" w:rsidRPr="004E4F9B" w:rsidRDefault="004E4F9B" w:rsidP="004E4F9B">
      <w:pPr>
        <w:spacing w:after="0" w:line="240" w:lineRule="auto"/>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7.</w:t>
      </w:r>
      <w:r w:rsidRPr="004E4F9B">
        <w:rPr>
          <w:rFonts w:ascii="Times New Roman" w:eastAsia="Times New Roman" w:hAnsi="Times New Roman" w:cs="Times New Roman"/>
          <w:sz w:val="24"/>
          <w:szCs w:val="24"/>
        </w:rPr>
        <w:tab/>
        <w:t>The __________ is a component of ICD-10-CM.</w:t>
      </w:r>
    </w:p>
    <w:p w14:paraId="11CBA3E9"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 Appendix of Mental Disorders</w:t>
      </w:r>
    </w:p>
    <w:p w14:paraId="4C5BC9CE"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b. Ancillary Section</w:t>
      </w:r>
    </w:p>
    <w:p w14:paraId="7859CB75"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c. Table of Morphology</w:t>
      </w:r>
    </w:p>
    <w:p w14:paraId="27DF4FBA" w14:textId="77777777" w:rsidR="004E4F9B" w:rsidRPr="004E4F9B" w:rsidRDefault="004E4F9B" w:rsidP="004E4F9B">
      <w:pPr>
        <w:spacing w:after="0" w:line="240" w:lineRule="auto"/>
        <w:ind w:left="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d. Index to External Causes</w:t>
      </w:r>
    </w:p>
    <w:p w14:paraId="3D024EBD" w14:textId="77777777" w:rsidR="004E4F9B" w:rsidRPr="004E4F9B" w:rsidRDefault="004E4F9B" w:rsidP="004E4F9B">
      <w:pPr>
        <w:spacing w:after="0" w:line="240" w:lineRule="auto"/>
        <w:ind w:left="720"/>
        <w:rPr>
          <w:rFonts w:ascii="Times New Roman" w:eastAsia="Times New Roman" w:hAnsi="Times New Roman" w:cs="Times New Roman"/>
          <w:b/>
          <w:color w:val="FF0000"/>
          <w:sz w:val="24"/>
          <w:szCs w:val="24"/>
        </w:rPr>
      </w:pPr>
    </w:p>
    <w:p w14:paraId="1C937D08" w14:textId="77777777" w:rsidR="004E4F9B" w:rsidRPr="004E4F9B" w:rsidRDefault="004E4F9B" w:rsidP="004E4F9B">
      <w:pPr>
        <w:spacing w:after="0" w:line="240" w:lineRule="auto"/>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Rationale: ICD-10-CM has several components one of which is the Index to External Causes.</w:t>
      </w:r>
    </w:p>
    <w:p w14:paraId="6130639C" w14:textId="77777777" w:rsidR="004E4F9B" w:rsidRPr="004E4F9B" w:rsidRDefault="004E4F9B" w:rsidP="004E4F9B">
      <w:pPr>
        <w:spacing w:after="0" w:line="240" w:lineRule="auto"/>
        <w:rPr>
          <w:rFonts w:ascii="Times New Roman" w:eastAsia="Times New Roman" w:hAnsi="Times New Roman" w:cs="Times New Roman"/>
          <w:sz w:val="24"/>
          <w:szCs w:val="24"/>
        </w:rPr>
      </w:pPr>
    </w:p>
    <w:p w14:paraId="186A515C" w14:textId="77777777" w:rsidR="004E4F9B" w:rsidRPr="004E4F9B" w:rsidRDefault="004E4F9B" w:rsidP="004E4F9B">
      <w:pPr>
        <w:spacing w:after="0" w:line="240" w:lineRule="auto"/>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8.</w:t>
      </w:r>
      <w:r w:rsidRPr="004E4F9B">
        <w:rPr>
          <w:rFonts w:ascii="Times New Roman" w:eastAsia="Times New Roman" w:hAnsi="Times New Roman" w:cs="Times New Roman"/>
          <w:sz w:val="24"/>
          <w:szCs w:val="24"/>
        </w:rPr>
        <w:tab/>
        <w:t>Which system would be used to classify a state of disability?</w:t>
      </w:r>
    </w:p>
    <w:p w14:paraId="41BFE94C"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 ICD-10-CM</w:t>
      </w:r>
    </w:p>
    <w:p w14:paraId="7A65EF42" w14:textId="77777777" w:rsidR="004E4F9B" w:rsidRPr="004E4F9B" w:rsidRDefault="004E4F9B" w:rsidP="004E4F9B">
      <w:pPr>
        <w:spacing w:after="0" w:line="240" w:lineRule="auto"/>
        <w:ind w:left="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b. ICF</w:t>
      </w:r>
    </w:p>
    <w:p w14:paraId="3398B156"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c. DSM-5</w:t>
      </w:r>
    </w:p>
    <w:p w14:paraId="03D7FB8D"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d. ICD-O-3</w:t>
      </w:r>
    </w:p>
    <w:p w14:paraId="0FD9F265"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p>
    <w:p w14:paraId="3734B993" w14:textId="77777777" w:rsidR="004E4F9B" w:rsidRPr="004E4F9B" w:rsidRDefault="004E4F9B" w:rsidP="004E4F9B">
      <w:pPr>
        <w:spacing w:after="0" w:line="240" w:lineRule="auto"/>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 xml:space="preserve">Rationale: </w:t>
      </w:r>
      <w:r w:rsidRPr="004E4F9B">
        <w:rPr>
          <w:rFonts w:ascii="Times" w:eastAsia="Times New Roman" w:hAnsi="Times" w:cs="Times New Roman"/>
          <w:b/>
          <w:color w:val="FF0000"/>
          <w:sz w:val="24"/>
          <w:szCs w:val="24"/>
        </w:rPr>
        <w:t>ICF classifies states of functioning, disability, and health.</w:t>
      </w:r>
    </w:p>
    <w:p w14:paraId="7CC00EAC" w14:textId="77777777" w:rsidR="004E4F9B" w:rsidRPr="004E4F9B" w:rsidRDefault="004E4F9B" w:rsidP="004E4F9B">
      <w:pPr>
        <w:spacing w:after="0" w:line="240" w:lineRule="auto"/>
        <w:rPr>
          <w:rFonts w:ascii="Times New Roman" w:eastAsia="Times New Roman" w:hAnsi="Times New Roman" w:cs="Times New Roman"/>
          <w:sz w:val="24"/>
          <w:szCs w:val="24"/>
        </w:rPr>
      </w:pPr>
    </w:p>
    <w:p w14:paraId="6EFFC741"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9.</w:t>
      </w:r>
      <w:r w:rsidRPr="004E4F9B">
        <w:rPr>
          <w:rFonts w:ascii="Times New Roman" w:eastAsia="Times New Roman" w:hAnsi="Times New Roman" w:cs="Times New Roman"/>
          <w:sz w:val="24"/>
          <w:szCs w:val="24"/>
        </w:rPr>
        <w:tab/>
        <w:t>Which system includes ICD-10-CM codes to assist with meeting administrative requirements?</w:t>
      </w:r>
    </w:p>
    <w:p w14:paraId="658C02AB" w14:textId="77777777" w:rsidR="004E4F9B" w:rsidRPr="004E4F9B" w:rsidRDefault="004E4F9B" w:rsidP="004E4F9B">
      <w:pPr>
        <w:spacing w:after="0" w:line="240" w:lineRule="auto"/>
        <w:ind w:left="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a. DSM-5</w:t>
      </w:r>
    </w:p>
    <w:p w14:paraId="474F5647"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b. ICD-O-3</w:t>
      </w:r>
    </w:p>
    <w:p w14:paraId="49ADBACF"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c. ICF</w:t>
      </w:r>
    </w:p>
    <w:p w14:paraId="28E468F3"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d. SNOMED CT</w:t>
      </w:r>
    </w:p>
    <w:p w14:paraId="5D9AEC45"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p>
    <w:p w14:paraId="1B670389" w14:textId="77777777" w:rsidR="004E4F9B" w:rsidRPr="004E4F9B" w:rsidRDefault="004E4F9B" w:rsidP="004E4F9B">
      <w:pPr>
        <w:spacing w:after="0" w:line="240" w:lineRule="auto"/>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Rationale: DSM-5 includes the ICD-10-CM codes, which assists with the reporting of mental health disorders for administrative requirements such as requesting payment for psychiatric services or to report public health statistics.</w:t>
      </w:r>
    </w:p>
    <w:p w14:paraId="59FF6AE5"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p>
    <w:p w14:paraId="36B4C203"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10.</w:t>
      </w:r>
      <w:r w:rsidRPr="004E4F9B">
        <w:rPr>
          <w:rFonts w:ascii="Times New Roman" w:eastAsia="Times New Roman" w:hAnsi="Times New Roman" w:cs="Times New Roman"/>
          <w:sz w:val="24"/>
          <w:szCs w:val="24"/>
        </w:rPr>
        <w:tab/>
        <w:t>The ___________ is a derived classification of the WHO Family of International Classifications.</w:t>
      </w:r>
    </w:p>
    <w:p w14:paraId="4F83B95E"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 ICD-10</w:t>
      </w:r>
    </w:p>
    <w:p w14:paraId="0B6B218B"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b. ICD-10-CM</w:t>
      </w:r>
    </w:p>
    <w:p w14:paraId="27F29588" w14:textId="77777777" w:rsidR="004E4F9B" w:rsidRPr="004E4F9B" w:rsidRDefault="004E4F9B" w:rsidP="004E4F9B">
      <w:pPr>
        <w:spacing w:after="0" w:line="240" w:lineRule="auto"/>
        <w:ind w:left="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c. ICD-O-3</w:t>
      </w:r>
    </w:p>
    <w:p w14:paraId="205F598D"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d. ICF</w:t>
      </w:r>
    </w:p>
    <w:p w14:paraId="04FB3338"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p>
    <w:p w14:paraId="33E89947" w14:textId="77777777" w:rsidR="004E4F9B" w:rsidRPr="004E4F9B" w:rsidRDefault="004E4F9B" w:rsidP="004E4F9B">
      <w:pPr>
        <w:spacing w:after="0" w:line="240" w:lineRule="auto"/>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Rationale: A derived classification is one based on a reference classification such as ICD or ICF by adopting the reference classification structure and categories and providing additional detail or through rearrangement or aggregation of items from one or more reference classifications. ICD-O-3 is based on ICD-10.</w:t>
      </w:r>
    </w:p>
    <w:p w14:paraId="7D4CF987" w14:textId="77777777" w:rsidR="004E4F9B" w:rsidRPr="004E4F9B" w:rsidRDefault="004E4F9B" w:rsidP="004E4F9B">
      <w:pPr>
        <w:spacing w:after="0" w:line="240" w:lineRule="auto"/>
        <w:rPr>
          <w:rFonts w:ascii="Times New Roman" w:eastAsia="Times New Roman" w:hAnsi="Times New Roman" w:cs="Times New Roman"/>
          <w:sz w:val="24"/>
          <w:szCs w:val="24"/>
        </w:rPr>
      </w:pPr>
    </w:p>
    <w:p w14:paraId="0D0DADDA" w14:textId="77777777" w:rsidR="004E4F9B" w:rsidRPr="004E4F9B" w:rsidRDefault="004E4F9B" w:rsidP="004E4F9B">
      <w:pPr>
        <w:spacing w:after="0" w:line="240" w:lineRule="auto"/>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11.</w:t>
      </w:r>
      <w:r w:rsidRPr="004E4F9B">
        <w:rPr>
          <w:rFonts w:ascii="Times New Roman" w:eastAsia="Times New Roman" w:hAnsi="Times New Roman" w:cs="Times New Roman"/>
          <w:sz w:val="24"/>
          <w:szCs w:val="24"/>
        </w:rPr>
        <w:tab/>
        <w:t>Which of the following procedure classifications include definitions?</w:t>
      </w:r>
    </w:p>
    <w:p w14:paraId="60D336C5"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 CPT</w:t>
      </w:r>
    </w:p>
    <w:p w14:paraId="21E914B6"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b. HCPCS Level II</w:t>
      </w:r>
    </w:p>
    <w:p w14:paraId="05CC483D"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c. LOINC</w:t>
      </w:r>
    </w:p>
    <w:p w14:paraId="08FBEF88" w14:textId="77777777" w:rsidR="004E4F9B" w:rsidRPr="004E4F9B" w:rsidRDefault="004E4F9B" w:rsidP="004E4F9B">
      <w:pPr>
        <w:spacing w:after="0" w:line="240" w:lineRule="auto"/>
        <w:ind w:left="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d. ICD-10-PCS</w:t>
      </w:r>
    </w:p>
    <w:p w14:paraId="4420DDB1"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p>
    <w:p w14:paraId="3BE5AC5D" w14:textId="77777777" w:rsidR="004E4F9B" w:rsidRPr="004E4F9B" w:rsidRDefault="004E4F9B" w:rsidP="004E4F9B">
      <w:pPr>
        <w:spacing w:after="0" w:line="240" w:lineRule="auto"/>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Rationale: ICD-10-PCS is made up of number of parts including tables, an index, and definitions.</w:t>
      </w:r>
    </w:p>
    <w:p w14:paraId="75123630" w14:textId="77777777" w:rsidR="004E4F9B" w:rsidRPr="004E4F9B" w:rsidRDefault="004E4F9B" w:rsidP="004E4F9B">
      <w:pPr>
        <w:spacing w:after="0" w:line="240" w:lineRule="auto"/>
        <w:rPr>
          <w:rFonts w:ascii="Times New Roman" w:eastAsia="Times New Roman" w:hAnsi="Times New Roman" w:cs="Times New Roman"/>
          <w:sz w:val="24"/>
          <w:szCs w:val="24"/>
        </w:rPr>
      </w:pPr>
    </w:p>
    <w:p w14:paraId="56B5B770"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12.</w:t>
      </w:r>
      <w:r w:rsidRPr="004E4F9B">
        <w:rPr>
          <w:rFonts w:ascii="Times New Roman" w:eastAsia="Times New Roman" w:hAnsi="Times New Roman" w:cs="Times New Roman"/>
          <w:sz w:val="24"/>
          <w:szCs w:val="24"/>
        </w:rPr>
        <w:tab/>
        <w:t>If you were coding a patient with the diagnosis of congestive heart failure, which classification would you use?</w:t>
      </w:r>
    </w:p>
    <w:p w14:paraId="144B2206"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 SNOMED CT</w:t>
      </w:r>
    </w:p>
    <w:p w14:paraId="21650DF5"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b. ICD-10-PCS</w:t>
      </w:r>
    </w:p>
    <w:p w14:paraId="3CD5384F" w14:textId="77777777" w:rsidR="004E4F9B" w:rsidRPr="004E4F9B" w:rsidRDefault="004E4F9B" w:rsidP="004E4F9B">
      <w:pPr>
        <w:spacing w:after="0" w:line="240" w:lineRule="auto"/>
        <w:ind w:left="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c. ICD-10-CM</w:t>
      </w:r>
    </w:p>
    <w:p w14:paraId="5ADE1367"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d. CPT Category III</w:t>
      </w:r>
    </w:p>
    <w:p w14:paraId="149B350E"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p>
    <w:p w14:paraId="214F1D60" w14:textId="77777777" w:rsidR="004E4F9B" w:rsidRPr="004E4F9B" w:rsidRDefault="004E4F9B" w:rsidP="004E4F9B">
      <w:pPr>
        <w:spacing w:after="0" w:line="240" w:lineRule="auto"/>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 xml:space="preserve">Rationale: </w:t>
      </w:r>
      <w:r w:rsidRPr="004E4F9B">
        <w:rPr>
          <w:rFonts w:ascii="Times" w:eastAsia="Times New Roman" w:hAnsi="Times" w:cs="Times New Roman"/>
          <w:b/>
          <w:color w:val="FF0000"/>
          <w:sz w:val="24"/>
          <w:szCs w:val="24"/>
        </w:rPr>
        <w:t>ICD-10-CM, a classification, identifies the diagnosis established by the provider.</w:t>
      </w:r>
    </w:p>
    <w:p w14:paraId="7326A3B2"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p>
    <w:p w14:paraId="2C62C9DE" w14:textId="77777777" w:rsidR="004E4F9B" w:rsidRPr="004E4F9B" w:rsidRDefault="004E4F9B" w:rsidP="004E4F9B">
      <w:pPr>
        <w:spacing w:after="0" w:line="240" w:lineRule="auto"/>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13.</w:t>
      </w:r>
      <w:r w:rsidRPr="004E4F9B">
        <w:rPr>
          <w:rFonts w:ascii="Times New Roman" w:eastAsia="Times New Roman" w:hAnsi="Times New Roman" w:cs="Times New Roman"/>
          <w:sz w:val="24"/>
          <w:szCs w:val="24"/>
        </w:rPr>
        <w:tab/>
        <w:t>CPT is a terminology and also a ________________.</w:t>
      </w:r>
    </w:p>
    <w:p w14:paraId="64E71A32"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 Classification</w:t>
      </w:r>
    </w:p>
    <w:p w14:paraId="10E4D41F" w14:textId="77777777" w:rsidR="004E4F9B" w:rsidRPr="004E4F9B" w:rsidRDefault="004E4F9B" w:rsidP="004E4F9B">
      <w:pPr>
        <w:spacing w:after="0" w:line="240" w:lineRule="auto"/>
        <w:ind w:left="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b. Code system</w:t>
      </w:r>
    </w:p>
    <w:p w14:paraId="35AA6894"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c. Diagnosis system</w:t>
      </w:r>
    </w:p>
    <w:p w14:paraId="657ABBE6"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d. Dental system</w:t>
      </w:r>
    </w:p>
    <w:p w14:paraId="308740FF"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p>
    <w:p w14:paraId="4FD53354" w14:textId="77777777" w:rsidR="004E4F9B" w:rsidRPr="004E4F9B" w:rsidRDefault="004E4F9B" w:rsidP="004E4F9B">
      <w:pPr>
        <w:spacing w:after="0" w:line="240" w:lineRule="auto"/>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Rationale: A code system is an accumulation of terms and codes for exchanging or storing information. Given its definition, CPT is also a code system.</w:t>
      </w:r>
    </w:p>
    <w:p w14:paraId="411EFC4D"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p>
    <w:p w14:paraId="5CC1E732" w14:textId="77777777" w:rsidR="004E4F9B" w:rsidRPr="004E4F9B" w:rsidRDefault="004E4F9B" w:rsidP="004E4F9B">
      <w:pPr>
        <w:spacing w:after="0" w:line="240" w:lineRule="auto"/>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14.</w:t>
      </w:r>
      <w:r w:rsidRPr="004E4F9B">
        <w:rPr>
          <w:rFonts w:ascii="Times New Roman" w:eastAsia="Times New Roman" w:hAnsi="Times New Roman" w:cs="Times New Roman"/>
          <w:sz w:val="24"/>
          <w:szCs w:val="24"/>
        </w:rPr>
        <w:tab/>
        <w:t>The fully specified name of an observation in LOINC contains which of the following parts?</w:t>
      </w:r>
    </w:p>
    <w:p w14:paraId="15CF3F1C"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 Semantic tag</w:t>
      </w:r>
    </w:p>
    <w:p w14:paraId="4AB4D5C2" w14:textId="77777777" w:rsidR="004E4F9B" w:rsidRPr="004E4F9B" w:rsidRDefault="004E4F9B" w:rsidP="004E4F9B">
      <w:pPr>
        <w:spacing w:after="0" w:line="240" w:lineRule="auto"/>
        <w:ind w:left="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b. Kind of property</w:t>
      </w:r>
    </w:p>
    <w:p w14:paraId="16796359"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 xml:space="preserve">c. Test location </w:t>
      </w:r>
    </w:p>
    <w:p w14:paraId="49E50813"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d. Sample size</w:t>
      </w:r>
    </w:p>
    <w:p w14:paraId="7273AA53"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p>
    <w:p w14:paraId="5A5A21CB" w14:textId="77777777" w:rsidR="004E4F9B" w:rsidRPr="004E4F9B" w:rsidRDefault="004E4F9B" w:rsidP="004E4F9B">
      <w:pPr>
        <w:spacing w:after="0" w:line="240" w:lineRule="auto"/>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Rationale: The fully specified name of an observation is made up of five or six main parts. One of them is kind of property.</w:t>
      </w:r>
    </w:p>
    <w:p w14:paraId="4ECF5B76"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p>
    <w:p w14:paraId="03F49B3B" w14:textId="77777777" w:rsidR="004E4F9B" w:rsidRPr="004E4F9B" w:rsidRDefault="004E4F9B" w:rsidP="004E4F9B">
      <w:pPr>
        <w:spacing w:after="0" w:line="240" w:lineRule="auto"/>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15.</w:t>
      </w:r>
      <w:r w:rsidRPr="004E4F9B">
        <w:rPr>
          <w:rFonts w:ascii="Times New Roman" w:eastAsia="Times New Roman" w:hAnsi="Times New Roman" w:cs="Times New Roman"/>
          <w:sz w:val="24"/>
          <w:szCs w:val="24"/>
        </w:rPr>
        <w:tab/>
        <w:t>Which chapter of HCPCS would you find drugs administered intravenously?</w:t>
      </w:r>
    </w:p>
    <w:p w14:paraId="59F3E659" w14:textId="77777777" w:rsidR="004E4F9B" w:rsidRPr="004E4F9B" w:rsidRDefault="004E4F9B" w:rsidP="004E4F9B">
      <w:pPr>
        <w:spacing w:after="0" w:line="240" w:lineRule="auto"/>
        <w:ind w:left="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a. J Codes</w:t>
      </w:r>
    </w:p>
    <w:p w14:paraId="7CD8BBD8"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b. D Codes</w:t>
      </w:r>
    </w:p>
    <w:p w14:paraId="21AB53AB"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lastRenderedPageBreak/>
        <w:t>c. M Codes</w:t>
      </w:r>
    </w:p>
    <w:p w14:paraId="44B586E3"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d. R Codes</w:t>
      </w:r>
    </w:p>
    <w:p w14:paraId="03047C0C"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p>
    <w:p w14:paraId="5E179A12" w14:textId="77777777" w:rsidR="004E4F9B" w:rsidRPr="004E4F9B" w:rsidRDefault="004E4F9B" w:rsidP="004E4F9B">
      <w:pPr>
        <w:spacing w:after="0" w:line="240" w:lineRule="auto"/>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Rationale: J Codes are used for drugs administered other than by oral method.</w:t>
      </w:r>
    </w:p>
    <w:p w14:paraId="4A7E89D8"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p>
    <w:p w14:paraId="737B0420" w14:textId="77777777" w:rsidR="004E4F9B" w:rsidRPr="004E4F9B" w:rsidRDefault="004E4F9B" w:rsidP="004E4F9B">
      <w:pPr>
        <w:spacing w:after="0" w:line="240" w:lineRule="auto"/>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16.</w:t>
      </w:r>
      <w:r w:rsidRPr="004E4F9B">
        <w:rPr>
          <w:rFonts w:ascii="Times New Roman" w:eastAsia="Times New Roman" w:hAnsi="Times New Roman" w:cs="Times New Roman"/>
          <w:sz w:val="24"/>
          <w:szCs w:val="24"/>
        </w:rPr>
        <w:tab/>
        <w:t>Which of the following is the standard for healthcare equipment under HIPAA?</w:t>
      </w:r>
    </w:p>
    <w:p w14:paraId="515A259A"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 HCPCS Level I</w:t>
      </w:r>
    </w:p>
    <w:p w14:paraId="0A616708"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b. CPT</w:t>
      </w:r>
    </w:p>
    <w:p w14:paraId="55BA4877"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c. ICD-10-PCS</w:t>
      </w:r>
    </w:p>
    <w:p w14:paraId="667ADDA9" w14:textId="77777777" w:rsidR="004E4F9B" w:rsidRPr="004E4F9B" w:rsidRDefault="004E4F9B" w:rsidP="004E4F9B">
      <w:pPr>
        <w:spacing w:after="0" w:line="240" w:lineRule="auto"/>
        <w:ind w:left="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d. HCPCS Level II</w:t>
      </w:r>
    </w:p>
    <w:p w14:paraId="129693D5"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p>
    <w:p w14:paraId="35B21A63" w14:textId="77777777" w:rsidR="004E4F9B" w:rsidRPr="004E4F9B" w:rsidRDefault="004E4F9B" w:rsidP="004E4F9B">
      <w:pPr>
        <w:spacing w:after="0" w:line="240" w:lineRule="auto"/>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Rationale: HIPAA mandates HCPCS Level II as the standardized coding system for describing and identifying healthcare equipment and supplies in healthcare transactions that are not identified by the HCPCS Level I, CPT codes.</w:t>
      </w:r>
    </w:p>
    <w:p w14:paraId="0CAB10CC" w14:textId="77777777" w:rsidR="004E4F9B" w:rsidRPr="004E4F9B" w:rsidRDefault="004E4F9B" w:rsidP="004E4F9B">
      <w:pPr>
        <w:spacing w:after="0" w:line="240" w:lineRule="auto"/>
        <w:rPr>
          <w:rFonts w:ascii="Times New Roman" w:eastAsia="Times New Roman" w:hAnsi="Times New Roman" w:cs="Times New Roman"/>
          <w:sz w:val="24"/>
          <w:szCs w:val="24"/>
        </w:rPr>
      </w:pPr>
    </w:p>
    <w:p w14:paraId="19B02ADE" w14:textId="77777777" w:rsidR="004E4F9B" w:rsidRPr="004E4F9B" w:rsidRDefault="004E4F9B" w:rsidP="004E4F9B">
      <w:pPr>
        <w:spacing w:after="0" w:line="240" w:lineRule="auto"/>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17.</w:t>
      </w:r>
      <w:r w:rsidRPr="004E4F9B">
        <w:rPr>
          <w:rFonts w:ascii="Times New Roman" w:eastAsia="Times New Roman" w:hAnsi="Times New Roman" w:cs="Times New Roman"/>
          <w:sz w:val="24"/>
          <w:szCs w:val="24"/>
        </w:rPr>
        <w:tab/>
        <w:t>Ingredient plus strength plus dose form is known as the __________.</w:t>
      </w:r>
    </w:p>
    <w:p w14:paraId="16694870"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 Semantic clinical drug form term type</w:t>
      </w:r>
    </w:p>
    <w:p w14:paraId="600CB698"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b. Semantic clinical drug component term type</w:t>
      </w:r>
    </w:p>
    <w:p w14:paraId="62C5D11D" w14:textId="77777777" w:rsidR="004E4F9B" w:rsidRPr="004E4F9B" w:rsidRDefault="004E4F9B" w:rsidP="004E4F9B">
      <w:pPr>
        <w:spacing w:after="0" w:line="240" w:lineRule="auto"/>
        <w:ind w:left="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c. Semantic clinical drug term type</w:t>
      </w:r>
    </w:p>
    <w:p w14:paraId="59F434F4"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d. Semantic branded drug term type</w:t>
      </w:r>
    </w:p>
    <w:p w14:paraId="08A0524E"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p>
    <w:p w14:paraId="09822FC3" w14:textId="77777777" w:rsidR="004E4F9B" w:rsidRPr="004E4F9B" w:rsidRDefault="004E4F9B" w:rsidP="004E4F9B">
      <w:pPr>
        <w:spacing w:after="0" w:line="240" w:lineRule="auto"/>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Rationale: The combination of ingredient plus strength plus dose form is known as a semantic clinical drug term type.</w:t>
      </w:r>
    </w:p>
    <w:p w14:paraId="626F12DF"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p>
    <w:p w14:paraId="5A33D658"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18.</w:t>
      </w:r>
      <w:r w:rsidRPr="004E4F9B">
        <w:rPr>
          <w:rFonts w:ascii="Times New Roman" w:eastAsia="Times New Roman" w:hAnsi="Times New Roman" w:cs="Times New Roman"/>
          <w:sz w:val="24"/>
          <w:szCs w:val="24"/>
        </w:rPr>
        <w:tab/>
        <w:t xml:space="preserve">The objective of </w:t>
      </w:r>
      <w:proofErr w:type="spellStart"/>
      <w:r w:rsidRPr="004E4F9B">
        <w:rPr>
          <w:rFonts w:ascii="Times New Roman" w:eastAsia="Times New Roman" w:hAnsi="Times New Roman" w:cs="Times New Roman"/>
          <w:sz w:val="24"/>
          <w:szCs w:val="24"/>
        </w:rPr>
        <w:t>RxNorm</w:t>
      </w:r>
      <w:proofErr w:type="spellEnd"/>
      <w:r w:rsidRPr="004E4F9B">
        <w:rPr>
          <w:rFonts w:ascii="Times New Roman" w:eastAsia="Times New Roman" w:hAnsi="Times New Roman" w:cs="Times New Roman"/>
          <w:sz w:val="24"/>
          <w:szCs w:val="24"/>
        </w:rPr>
        <w:t xml:space="preserve"> is to normalize names of generic and branded drugs and attach a _________ to that name.</w:t>
      </w:r>
    </w:p>
    <w:p w14:paraId="11B2C5F0"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 xml:space="preserve">a. </w:t>
      </w:r>
      <w:proofErr w:type="spellStart"/>
      <w:r w:rsidRPr="004E4F9B">
        <w:rPr>
          <w:rFonts w:ascii="Times New Roman" w:eastAsia="Times New Roman" w:hAnsi="Times New Roman" w:cs="Times New Roman"/>
          <w:sz w:val="24"/>
          <w:szCs w:val="24"/>
        </w:rPr>
        <w:t>RxNorm</w:t>
      </w:r>
      <w:proofErr w:type="spellEnd"/>
      <w:r w:rsidRPr="004E4F9B">
        <w:rPr>
          <w:rFonts w:ascii="Times New Roman" w:eastAsia="Times New Roman" w:hAnsi="Times New Roman" w:cs="Times New Roman"/>
          <w:sz w:val="24"/>
          <w:szCs w:val="24"/>
        </w:rPr>
        <w:t xml:space="preserve"> current </w:t>
      </w:r>
      <w:proofErr w:type="spellStart"/>
      <w:r w:rsidRPr="004E4F9B">
        <w:rPr>
          <w:rFonts w:ascii="Times New Roman" w:eastAsia="Times New Roman" w:hAnsi="Times New Roman" w:cs="Times New Roman"/>
          <w:sz w:val="24"/>
          <w:szCs w:val="24"/>
        </w:rPr>
        <w:t>prescribable</w:t>
      </w:r>
      <w:proofErr w:type="spellEnd"/>
      <w:r w:rsidRPr="004E4F9B">
        <w:rPr>
          <w:rFonts w:ascii="Times New Roman" w:eastAsia="Times New Roman" w:hAnsi="Times New Roman" w:cs="Times New Roman"/>
          <w:sz w:val="24"/>
          <w:szCs w:val="24"/>
        </w:rPr>
        <w:t xml:space="preserve"> identifier</w:t>
      </w:r>
    </w:p>
    <w:p w14:paraId="1260451B"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 xml:space="preserve">b. </w:t>
      </w:r>
      <w:proofErr w:type="spellStart"/>
      <w:r w:rsidRPr="004E4F9B">
        <w:rPr>
          <w:rFonts w:ascii="Times New Roman" w:eastAsia="Times New Roman" w:hAnsi="Times New Roman" w:cs="Times New Roman"/>
          <w:sz w:val="24"/>
          <w:szCs w:val="24"/>
        </w:rPr>
        <w:t>RxNorm</w:t>
      </w:r>
      <w:proofErr w:type="spellEnd"/>
      <w:r w:rsidRPr="004E4F9B">
        <w:rPr>
          <w:rFonts w:ascii="Times New Roman" w:eastAsia="Times New Roman" w:hAnsi="Times New Roman" w:cs="Times New Roman"/>
          <w:sz w:val="24"/>
          <w:szCs w:val="24"/>
        </w:rPr>
        <w:t xml:space="preserve"> atom unique identifier</w:t>
      </w:r>
    </w:p>
    <w:p w14:paraId="1247EA23"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 xml:space="preserve">c. </w:t>
      </w:r>
      <w:proofErr w:type="spellStart"/>
      <w:r w:rsidRPr="004E4F9B">
        <w:rPr>
          <w:rFonts w:ascii="Times New Roman" w:eastAsia="Times New Roman" w:hAnsi="Times New Roman" w:cs="Times New Roman"/>
          <w:sz w:val="24"/>
          <w:szCs w:val="24"/>
        </w:rPr>
        <w:t>RxNorm</w:t>
      </w:r>
      <w:proofErr w:type="spellEnd"/>
      <w:r w:rsidRPr="004E4F9B">
        <w:rPr>
          <w:rFonts w:ascii="Times New Roman" w:eastAsia="Times New Roman" w:hAnsi="Times New Roman" w:cs="Times New Roman"/>
          <w:sz w:val="24"/>
          <w:szCs w:val="24"/>
        </w:rPr>
        <w:t xml:space="preserve"> fully specified identifier</w:t>
      </w:r>
    </w:p>
    <w:p w14:paraId="6BEE0592" w14:textId="77777777" w:rsidR="004E4F9B" w:rsidRPr="004E4F9B" w:rsidRDefault="004E4F9B" w:rsidP="004E4F9B">
      <w:pPr>
        <w:spacing w:after="0" w:line="240" w:lineRule="auto"/>
        <w:ind w:left="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 xml:space="preserve">d. </w:t>
      </w:r>
      <w:proofErr w:type="spellStart"/>
      <w:r w:rsidRPr="004E4F9B">
        <w:rPr>
          <w:rFonts w:ascii="Times New Roman" w:eastAsia="Times New Roman" w:hAnsi="Times New Roman" w:cs="Times New Roman"/>
          <w:b/>
          <w:color w:val="FF0000"/>
          <w:sz w:val="24"/>
          <w:szCs w:val="24"/>
        </w:rPr>
        <w:t>RxNorm</w:t>
      </w:r>
      <w:proofErr w:type="spellEnd"/>
      <w:r w:rsidRPr="004E4F9B">
        <w:rPr>
          <w:rFonts w:ascii="Times New Roman" w:eastAsia="Times New Roman" w:hAnsi="Times New Roman" w:cs="Times New Roman"/>
          <w:b/>
          <w:color w:val="FF0000"/>
          <w:sz w:val="24"/>
          <w:szCs w:val="24"/>
        </w:rPr>
        <w:t xml:space="preserve"> concept unique identifier</w:t>
      </w:r>
    </w:p>
    <w:p w14:paraId="2558AF79" w14:textId="77777777" w:rsidR="004E4F9B" w:rsidRPr="004E4F9B" w:rsidRDefault="004E4F9B" w:rsidP="004E4F9B">
      <w:pPr>
        <w:spacing w:after="0" w:line="240" w:lineRule="auto"/>
        <w:rPr>
          <w:rFonts w:ascii="Times New Roman" w:eastAsia="Times New Roman" w:hAnsi="Times New Roman" w:cs="Times New Roman"/>
          <w:sz w:val="24"/>
          <w:szCs w:val="24"/>
        </w:rPr>
      </w:pPr>
    </w:p>
    <w:p w14:paraId="56506B21" w14:textId="77777777" w:rsidR="004E4F9B" w:rsidRPr="004E4F9B" w:rsidRDefault="004E4F9B" w:rsidP="004E4F9B">
      <w:pPr>
        <w:spacing w:after="0" w:line="240" w:lineRule="auto"/>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 xml:space="preserve">Rationale: The drug name and all of its synonyms represent a single concept, which is assigned an </w:t>
      </w:r>
      <w:proofErr w:type="spellStart"/>
      <w:r w:rsidRPr="004E4F9B">
        <w:rPr>
          <w:rFonts w:ascii="Times New Roman" w:eastAsia="Times New Roman" w:hAnsi="Times New Roman" w:cs="Times New Roman"/>
          <w:b/>
          <w:color w:val="FF0000"/>
          <w:sz w:val="24"/>
          <w:szCs w:val="24"/>
        </w:rPr>
        <w:t>RxNorm</w:t>
      </w:r>
      <w:proofErr w:type="spellEnd"/>
      <w:r w:rsidRPr="004E4F9B">
        <w:rPr>
          <w:rFonts w:ascii="Times New Roman" w:eastAsia="Times New Roman" w:hAnsi="Times New Roman" w:cs="Times New Roman"/>
          <w:b/>
          <w:color w:val="FF0000"/>
          <w:sz w:val="24"/>
          <w:szCs w:val="24"/>
        </w:rPr>
        <w:t xml:space="preserve"> concept unique identifier.</w:t>
      </w:r>
    </w:p>
    <w:p w14:paraId="662AB757" w14:textId="77777777" w:rsidR="004E4F9B" w:rsidRPr="004E4F9B" w:rsidRDefault="004E4F9B" w:rsidP="004E4F9B">
      <w:pPr>
        <w:spacing w:after="0" w:line="240" w:lineRule="auto"/>
        <w:rPr>
          <w:rFonts w:ascii="Times New Roman" w:eastAsia="Times New Roman" w:hAnsi="Times New Roman" w:cs="Times New Roman"/>
          <w:sz w:val="24"/>
          <w:szCs w:val="24"/>
        </w:rPr>
      </w:pPr>
    </w:p>
    <w:p w14:paraId="0FC86318" w14:textId="77777777" w:rsidR="004E4F9B" w:rsidRPr="004E4F9B" w:rsidRDefault="004E4F9B" w:rsidP="004E4F9B">
      <w:pPr>
        <w:spacing w:after="0" w:line="240" w:lineRule="auto"/>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19.</w:t>
      </w:r>
      <w:r w:rsidRPr="004E4F9B">
        <w:rPr>
          <w:rFonts w:ascii="Times New Roman" w:eastAsia="Times New Roman" w:hAnsi="Times New Roman" w:cs="Times New Roman"/>
          <w:sz w:val="24"/>
          <w:szCs w:val="24"/>
        </w:rPr>
        <w:tab/>
        <w:t>A list of recommended data elements with uniform definitions is a _______.</w:t>
      </w:r>
    </w:p>
    <w:p w14:paraId="158E4512"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 Nomenclature</w:t>
      </w:r>
    </w:p>
    <w:p w14:paraId="0DFC839B"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b. Code system</w:t>
      </w:r>
    </w:p>
    <w:p w14:paraId="2B519066" w14:textId="77777777" w:rsidR="004E4F9B" w:rsidRPr="004E4F9B" w:rsidRDefault="004E4F9B" w:rsidP="004E4F9B">
      <w:pPr>
        <w:spacing w:after="0" w:line="240" w:lineRule="auto"/>
        <w:ind w:left="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c. Data set</w:t>
      </w:r>
    </w:p>
    <w:p w14:paraId="731D70A5"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d. Grouper set</w:t>
      </w:r>
    </w:p>
    <w:p w14:paraId="4B7750BE"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p>
    <w:p w14:paraId="3B616AF5" w14:textId="77777777" w:rsidR="004E4F9B" w:rsidRPr="004E4F9B" w:rsidRDefault="004E4F9B" w:rsidP="004E4F9B">
      <w:pPr>
        <w:spacing w:after="0" w:line="240" w:lineRule="auto"/>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Rationale: This is the definition of a data set.</w:t>
      </w:r>
    </w:p>
    <w:p w14:paraId="2350FBFE" w14:textId="77777777" w:rsidR="004E4F9B" w:rsidRPr="004E4F9B" w:rsidRDefault="004E4F9B" w:rsidP="004E4F9B">
      <w:pPr>
        <w:spacing w:after="0" w:line="240" w:lineRule="auto"/>
        <w:rPr>
          <w:rFonts w:ascii="Times New Roman" w:eastAsia="Times New Roman" w:hAnsi="Times New Roman" w:cs="Times New Roman"/>
          <w:sz w:val="24"/>
          <w:szCs w:val="24"/>
        </w:rPr>
      </w:pPr>
    </w:p>
    <w:p w14:paraId="74E00195" w14:textId="77777777" w:rsidR="004E4F9B" w:rsidRPr="004E4F9B" w:rsidRDefault="004E4F9B" w:rsidP="004E4F9B">
      <w:pPr>
        <w:spacing w:after="0" w:line="240" w:lineRule="auto"/>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20.</w:t>
      </w:r>
      <w:r w:rsidRPr="004E4F9B">
        <w:rPr>
          <w:rFonts w:ascii="Times New Roman" w:eastAsia="Times New Roman" w:hAnsi="Times New Roman" w:cs="Times New Roman"/>
          <w:sz w:val="24"/>
          <w:szCs w:val="24"/>
        </w:rPr>
        <w:tab/>
        <w:t>According to CMS, who is qualified to collect the OASIS data?</w:t>
      </w:r>
    </w:p>
    <w:p w14:paraId="50A9A7D1" w14:textId="77777777" w:rsidR="004E4F9B" w:rsidRPr="004E4F9B" w:rsidRDefault="004E4F9B" w:rsidP="004E4F9B">
      <w:pPr>
        <w:spacing w:after="0" w:line="240" w:lineRule="auto"/>
        <w:ind w:left="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a. Registered nurse</w:t>
      </w:r>
    </w:p>
    <w:p w14:paraId="1797CBFA"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b. Licensed practical nurse</w:t>
      </w:r>
    </w:p>
    <w:p w14:paraId="35790180"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c. Certified clinical coders</w:t>
      </w:r>
    </w:p>
    <w:p w14:paraId="7E3B5081"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lastRenderedPageBreak/>
        <w:t>d. Physicians</w:t>
      </w:r>
    </w:p>
    <w:p w14:paraId="448C703B"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p>
    <w:p w14:paraId="5ABA5B94" w14:textId="77777777" w:rsidR="004E4F9B" w:rsidRPr="004E4F9B" w:rsidRDefault="004E4F9B" w:rsidP="004E4F9B">
      <w:pPr>
        <w:spacing w:after="0" w:line="240" w:lineRule="auto"/>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Rationale: CMS specifies a registered nurse or any of the therapists can conduct the comprehensive assessment and OASIS data collection.</w:t>
      </w:r>
    </w:p>
    <w:p w14:paraId="3A5815EE" w14:textId="77777777" w:rsidR="004E4F9B" w:rsidRPr="004E4F9B" w:rsidRDefault="004E4F9B" w:rsidP="004E4F9B">
      <w:pPr>
        <w:spacing w:after="0" w:line="240" w:lineRule="auto"/>
        <w:rPr>
          <w:rFonts w:ascii="Times New Roman" w:eastAsia="Times New Roman" w:hAnsi="Times New Roman" w:cs="Times New Roman"/>
          <w:sz w:val="24"/>
          <w:szCs w:val="24"/>
        </w:rPr>
      </w:pPr>
    </w:p>
    <w:p w14:paraId="604E2B25" w14:textId="77777777" w:rsidR="004E4F9B" w:rsidRPr="004E4F9B" w:rsidRDefault="004E4F9B" w:rsidP="004E4F9B">
      <w:pPr>
        <w:spacing w:after="0" w:line="240" w:lineRule="auto"/>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21.</w:t>
      </w:r>
      <w:r w:rsidRPr="004E4F9B">
        <w:rPr>
          <w:rFonts w:ascii="Times New Roman" w:eastAsia="Times New Roman" w:hAnsi="Times New Roman" w:cs="Times New Roman"/>
          <w:sz w:val="24"/>
          <w:szCs w:val="24"/>
        </w:rPr>
        <w:tab/>
        <w:t>The Healthcare Effectiveness Data and Information Set contains standard _______.</w:t>
      </w:r>
    </w:p>
    <w:p w14:paraId="31DA028F"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 Treatment protocols</w:t>
      </w:r>
    </w:p>
    <w:p w14:paraId="13A0F2CE"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b. Clinical protocols</w:t>
      </w:r>
    </w:p>
    <w:p w14:paraId="208F8DEC"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c. Structural measures</w:t>
      </w:r>
    </w:p>
    <w:p w14:paraId="3E445C58" w14:textId="77777777" w:rsidR="004E4F9B" w:rsidRPr="004E4F9B" w:rsidRDefault="004E4F9B" w:rsidP="004E4F9B">
      <w:pPr>
        <w:spacing w:after="0" w:line="240" w:lineRule="auto"/>
        <w:ind w:left="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d. Performance measures</w:t>
      </w:r>
    </w:p>
    <w:p w14:paraId="5F976BFE"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p>
    <w:p w14:paraId="4F16C8D0" w14:textId="77777777" w:rsidR="004E4F9B" w:rsidRPr="004E4F9B" w:rsidRDefault="004E4F9B" w:rsidP="004E4F9B">
      <w:pPr>
        <w:spacing w:after="0" w:line="240" w:lineRule="auto"/>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Rationale: HEDIS contains more than 90 standard performance measures.</w:t>
      </w:r>
    </w:p>
    <w:p w14:paraId="3822AFBA" w14:textId="77777777" w:rsidR="004E4F9B" w:rsidRPr="004E4F9B" w:rsidRDefault="004E4F9B" w:rsidP="004E4F9B">
      <w:pPr>
        <w:spacing w:after="0" w:line="240" w:lineRule="auto"/>
        <w:rPr>
          <w:rFonts w:ascii="Times New Roman" w:eastAsia="Times New Roman" w:hAnsi="Times New Roman" w:cs="Times New Roman"/>
          <w:sz w:val="24"/>
          <w:szCs w:val="24"/>
        </w:rPr>
      </w:pPr>
    </w:p>
    <w:p w14:paraId="25BC3615" w14:textId="77777777" w:rsidR="004E4F9B" w:rsidRPr="004E4F9B" w:rsidRDefault="004E4F9B" w:rsidP="004E4F9B">
      <w:pPr>
        <w:spacing w:after="0" w:line="240" w:lineRule="auto"/>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22.</w:t>
      </w:r>
      <w:r w:rsidRPr="004E4F9B">
        <w:rPr>
          <w:rFonts w:ascii="Times New Roman" w:eastAsia="Times New Roman" w:hAnsi="Times New Roman" w:cs="Times New Roman"/>
          <w:sz w:val="24"/>
          <w:szCs w:val="24"/>
        </w:rPr>
        <w:tab/>
        <w:t>The Uniform Hospital Discharge Data Set’s core data elements are collected by ______.</w:t>
      </w:r>
    </w:p>
    <w:p w14:paraId="4073905B"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 Outpatient mental health facilities</w:t>
      </w:r>
    </w:p>
    <w:p w14:paraId="2C75CCE6" w14:textId="77777777" w:rsidR="004E4F9B" w:rsidRPr="004E4F9B" w:rsidRDefault="004E4F9B" w:rsidP="004E4F9B">
      <w:pPr>
        <w:spacing w:after="0" w:line="240" w:lineRule="auto"/>
        <w:ind w:left="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b. Acute care, short-term stay hospitals</w:t>
      </w:r>
    </w:p>
    <w:p w14:paraId="3E42653A"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c. Long-term care hospitals</w:t>
      </w:r>
    </w:p>
    <w:p w14:paraId="14323B76"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d. Ambulatory care facilities</w:t>
      </w:r>
    </w:p>
    <w:p w14:paraId="661FEC17"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p>
    <w:p w14:paraId="71B12078" w14:textId="77777777" w:rsidR="004E4F9B" w:rsidRPr="004E4F9B" w:rsidRDefault="004E4F9B" w:rsidP="004E4F9B">
      <w:pPr>
        <w:spacing w:after="0" w:line="240" w:lineRule="auto"/>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Rationale: The UHDDS core set of data elements is collected by acute care, short-term stay (usually less than 30 days) hospitals to report inpatient data elements in a standardized manner.</w:t>
      </w:r>
    </w:p>
    <w:p w14:paraId="33378DEF"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p>
    <w:p w14:paraId="754CEADA" w14:textId="77777777" w:rsidR="004E4F9B" w:rsidRPr="004E4F9B" w:rsidRDefault="004E4F9B" w:rsidP="004E4F9B">
      <w:pPr>
        <w:spacing w:after="0" w:line="240" w:lineRule="auto"/>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23.</w:t>
      </w:r>
      <w:r w:rsidRPr="004E4F9B">
        <w:rPr>
          <w:rFonts w:ascii="Times New Roman" w:eastAsia="Times New Roman" w:hAnsi="Times New Roman" w:cs="Times New Roman"/>
          <w:sz w:val="24"/>
          <w:szCs w:val="24"/>
        </w:rPr>
        <w:tab/>
        <w:t>The ___________ established the Common Clinical Data Set.</w:t>
      </w:r>
    </w:p>
    <w:p w14:paraId="22DAB604"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 CMS</w:t>
      </w:r>
    </w:p>
    <w:p w14:paraId="3B858501" w14:textId="77777777" w:rsidR="004E4F9B" w:rsidRPr="004E4F9B" w:rsidRDefault="004E4F9B" w:rsidP="004E4F9B">
      <w:pPr>
        <w:spacing w:after="0" w:line="240" w:lineRule="auto"/>
        <w:ind w:left="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b. ONC</w:t>
      </w:r>
    </w:p>
    <w:p w14:paraId="0C4C5121"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c. HHS</w:t>
      </w:r>
    </w:p>
    <w:p w14:paraId="66D129B1"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d. NCQA</w:t>
      </w:r>
    </w:p>
    <w:p w14:paraId="013948D1"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p>
    <w:p w14:paraId="0DAB216B" w14:textId="77777777" w:rsidR="004E4F9B" w:rsidRPr="004E4F9B" w:rsidRDefault="004E4F9B" w:rsidP="004E4F9B">
      <w:pPr>
        <w:spacing w:after="0" w:line="240" w:lineRule="auto"/>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Rationale: The Office of the National Coordinator for Health Information Technology (ONC) established a common set of data types and elements and associated standards for use across several certification criteria.</w:t>
      </w:r>
    </w:p>
    <w:p w14:paraId="792DAEC8"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p>
    <w:p w14:paraId="68971ABD"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24.</w:t>
      </w:r>
      <w:r w:rsidRPr="004E4F9B">
        <w:rPr>
          <w:rFonts w:ascii="Times New Roman" w:eastAsia="Times New Roman" w:hAnsi="Times New Roman" w:cs="Times New Roman"/>
          <w:sz w:val="24"/>
          <w:szCs w:val="24"/>
        </w:rPr>
        <w:tab/>
        <w:t>The UMLS ___________ contains the terminology, classification, and code system standards.</w:t>
      </w:r>
    </w:p>
    <w:p w14:paraId="07E9B26F"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 xml:space="preserve">a. </w:t>
      </w:r>
      <w:proofErr w:type="spellStart"/>
      <w:r w:rsidRPr="004E4F9B">
        <w:rPr>
          <w:rFonts w:ascii="Times New Roman" w:eastAsia="Times New Roman" w:hAnsi="Times New Roman" w:cs="Times New Roman"/>
          <w:sz w:val="24"/>
          <w:szCs w:val="24"/>
        </w:rPr>
        <w:t>Lexathesaurus</w:t>
      </w:r>
      <w:proofErr w:type="spellEnd"/>
    </w:p>
    <w:p w14:paraId="2B6F03C6"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b. SPECIALIST Lexicon</w:t>
      </w:r>
    </w:p>
    <w:p w14:paraId="5CF0864A" w14:textId="77777777" w:rsidR="004E4F9B" w:rsidRPr="004E4F9B" w:rsidRDefault="004E4F9B" w:rsidP="004E4F9B">
      <w:pPr>
        <w:spacing w:after="0" w:line="240" w:lineRule="auto"/>
        <w:ind w:left="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 xml:space="preserve">c. </w:t>
      </w:r>
      <w:proofErr w:type="spellStart"/>
      <w:r w:rsidRPr="004E4F9B">
        <w:rPr>
          <w:rFonts w:ascii="Times New Roman" w:eastAsia="Times New Roman" w:hAnsi="Times New Roman" w:cs="Times New Roman"/>
          <w:b/>
          <w:color w:val="FF0000"/>
          <w:sz w:val="24"/>
          <w:szCs w:val="24"/>
        </w:rPr>
        <w:t>Metathesaurus</w:t>
      </w:r>
      <w:proofErr w:type="spellEnd"/>
    </w:p>
    <w:p w14:paraId="125CAA0A"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d. Semantic Network</w:t>
      </w:r>
    </w:p>
    <w:p w14:paraId="07F3FD5B"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p>
    <w:p w14:paraId="364B369E" w14:textId="77777777" w:rsidR="004E4F9B" w:rsidRPr="004E4F9B" w:rsidRDefault="004E4F9B" w:rsidP="004E4F9B">
      <w:pPr>
        <w:spacing w:after="0" w:line="240" w:lineRule="auto"/>
        <w:rPr>
          <w:rFonts w:ascii="Times" w:eastAsia="Times New Roman" w:hAnsi="Times" w:cs="Times New Roman"/>
          <w:b/>
          <w:color w:val="FF0000"/>
          <w:sz w:val="24"/>
          <w:szCs w:val="24"/>
        </w:rPr>
      </w:pPr>
      <w:r w:rsidRPr="004E4F9B">
        <w:rPr>
          <w:rFonts w:ascii="Times New Roman" w:eastAsia="Times New Roman" w:hAnsi="Times New Roman" w:cs="Times New Roman"/>
          <w:b/>
          <w:color w:val="FF0000"/>
          <w:sz w:val="24"/>
          <w:szCs w:val="24"/>
        </w:rPr>
        <w:t xml:space="preserve">Rationale: </w:t>
      </w:r>
      <w:r w:rsidRPr="004E4F9B">
        <w:rPr>
          <w:rFonts w:ascii="Times" w:eastAsia="Times New Roman" w:hAnsi="Times" w:cs="Times New Roman"/>
          <w:b/>
          <w:color w:val="FF0000"/>
          <w:sz w:val="24"/>
          <w:szCs w:val="24"/>
        </w:rPr>
        <w:t xml:space="preserve">The </w:t>
      </w:r>
      <w:proofErr w:type="spellStart"/>
      <w:r w:rsidRPr="004E4F9B">
        <w:rPr>
          <w:rFonts w:ascii="Times" w:eastAsia="Times New Roman" w:hAnsi="Times" w:cs="Times New Roman"/>
          <w:b/>
          <w:color w:val="FF0000"/>
          <w:sz w:val="24"/>
          <w:szCs w:val="24"/>
        </w:rPr>
        <w:t>Metathesaurus</w:t>
      </w:r>
      <w:proofErr w:type="spellEnd"/>
      <w:r w:rsidRPr="004E4F9B">
        <w:rPr>
          <w:rFonts w:ascii="Times" w:eastAsia="Times New Roman" w:hAnsi="Times" w:cs="Times New Roman"/>
          <w:b/>
          <w:color w:val="FF0000"/>
          <w:sz w:val="24"/>
          <w:szCs w:val="24"/>
        </w:rPr>
        <w:t xml:space="preserve"> contains the codes and terms from over 200 terminology, classification, and coding standards.</w:t>
      </w:r>
    </w:p>
    <w:p w14:paraId="7E7B2BD4" w14:textId="77777777" w:rsidR="004E4F9B" w:rsidRPr="004E4F9B" w:rsidRDefault="004E4F9B" w:rsidP="004E4F9B">
      <w:pPr>
        <w:spacing w:after="0" w:line="240" w:lineRule="auto"/>
        <w:rPr>
          <w:rFonts w:ascii="Times New Roman" w:eastAsia="Times New Roman" w:hAnsi="Times New Roman" w:cs="Times New Roman"/>
          <w:sz w:val="24"/>
          <w:szCs w:val="24"/>
        </w:rPr>
      </w:pPr>
    </w:p>
    <w:p w14:paraId="564D5B73" w14:textId="77777777" w:rsidR="004E4F9B" w:rsidRPr="004E4F9B" w:rsidRDefault="004E4F9B" w:rsidP="004E4F9B">
      <w:pPr>
        <w:spacing w:after="0" w:line="240" w:lineRule="auto"/>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25.</w:t>
      </w:r>
      <w:r w:rsidRPr="004E4F9B">
        <w:rPr>
          <w:rFonts w:ascii="Times New Roman" w:eastAsia="Times New Roman" w:hAnsi="Times New Roman" w:cs="Times New Roman"/>
          <w:sz w:val="24"/>
          <w:szCs w:val="24"/>
        </w:rPr>
        <w:tab/>
        <w:t>The OASIS-D data elements originate from a _________.</w:t>
      </w:r>
    </w:p>
    <w:p w14:paraId="70BA394B"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 Medicare-certified acute care, short-term stay hospital</w:t>
      </w:r>
    </w:p>
    <w:p w14:paraId="3334EF61"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b. Medicare-certified long-term care facility</w:t>
      </w:r>
    </w:p>
    <w:p w14:paraId="10D01CE8"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lastRenderedPageBreak/>
        <w:t>c. Medicare-certified skilled care agency</w:t>
      </w:r>
    </w:p>
    <w:p w14:paraId="1AF19A65" w14:textId="77777777" w:rsidR="004E4F9B" w:rsidRPr="004E4F9B" w:rsidRDefault="004E4F9B" w:rsidP="004E4F9B">
      <w:pPr>
        <w:spacing w:after="0" w:line="240" w:lineRule="auto"/>
        <w:ind w:left="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d. Medicare-certified home health agency</w:t>
      </w:r>
    </w:p>
    <w:p w14:paraId="41BCCB50"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p>
    <w:p w14:paraId="02D0A5DE" w14:textId="77777777" w:rsidR="004E4F9B" w:rsidRPr="004E4F9B" w:rsidRDefault="004E4F9B" w:rsidP="004E4F9B">
      <w:pPr>
        <w:spacing w:after="0" w:line="240" w:lineRule="auto"/>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 xml:space="preserve">Rationale: OASIS-D is the standardized data set designed to provide the necessary data items to measure both outcomes and patient risk factors of Medicare beneficiaries who are receiving skilled services from a Medicare-certified home health agency. </w:t>
      </w:r>
    </w:p>
    <w:p w14:paraId="1977D50C" w14:textId="77777777" w:rsidR="004E4F9B" w:rsidRPr="004E4F9B" w:rsidRDefault="004E4F9B" w:rsidP="004E4F9B">
      <w:pPr>
        <w:spacing w:after="0" w:line="240" w:lineRule="auto"/>
        <w:rPr>
          <w:rFonts w:ascii="Times New Roman" w:eastAsia="Times New Roman" w:hAnsi="Times New Roman" w:cs="Times New Roman"/>
          <w:b/>
          <w:color w:val="FF0000"/>
          <w:sz w:val="24"/>
          <w:szCs w:val="24"/>
        </w:rPr>
      </w:pPr>
    </w:p>
    <w:p w14:paraId="2534E4F6" w14:textId="77777777" w:rsidR="004E4F9B" w:rsidRPr="004E4F9B" w:rsidRDefault="004E4F9B" w:rsidP="004E4F9B">
      <w:pPr>
        <w:spacing w:after="0" w:line="240" w:lineRule="auto"/>
        <w:rPr>
          <w:rFonts w:ascii="Times New Roman" w:eastAsia="Times New Roman" w:hAnsi="Times New Roman" w:cs="Times New Roman"/>
          <w:color w:val="000000"/>
          <w:sz w:val="24"/>
          <w:szCs w:val="24"/>
        </w:rPr>
      </w:pPr>
      <w:r w:rsidRPr="004E4F9B">
        <w:rPr>
          <w:rFonts w:ascii="Times New Roman" w:eastAsia="Times New Roman" w:hAnsi="Times New Roman" w:cs="Times New Roman"/>
          <w:color w:val="000000"/>
          <w:sz w:val="24"/>
          <w:szCs w:val="24"/>
        </w:rPr>
        <w:t xml:space="preserve">26. </w:t>
      </w:r>
      <w:r w:rsidRPr="004E4F9B">
        <w:rPr>
          <w:rFonts w:ascii="Times New Roman" w:eastAsia="Times New Roman" w:hAnsi="Times New Roman" w:cs="Times New Roman"/>
          <w:color w:val="000000"/>
          <w:sz w:val="24"/>
          <w:szCs w:val="24"/>
        </w:rPr>
        <w:tab/>
        <w:t>Which of the following chapters is new for ICD-11?</w:t>
      </w:r>
    </w:p>
    <w:p w14:paraId="7940734D"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 Disease of the visual system</w:t>
      </w:r>
    </w:p>
    <w:p w14:paraId="38944B2E" w14:textId="77777777" w:rsidR="004E4F9B" w:rsidRPr="004E4F9B" w:rsidRDefault="004E4F9B" w:rsidP="004E4F9B">
      <w:pPr>
        <w:spacing w:after="0" w:line="240" w:lineRule="auto"/>
        <w:ind w:left="720"/>
        <w:rPr>
          <w:rFonts w:ascii="Times New Roman" w:eastAsia="Times New Roman" w:hAnsi="Times New Roman" w:cs="Times New Roman"/>
          <w:b/>
          <w:sz w:val="24"/>
          <w:szCs w:val="24"/>
        </w:rPr>
      </w:pPr>
      <w:r w:rsidRPr="004E4F9B">
        <w:rPr>
          <w:rFonts w:ascii="Times New Roman" w:eastAsia="Times New Roman" w:hAnsi="Times New Roman" w:cs="Times New Roman"/>
          <w:b/>
          <w:color w:val="FF0000"/>
          <w:sz w:val="24"/>
          <w:szCs w:val="24"/>
        </w:rPr>
        <w:t>b. Conditions related to sexual health</w:t>
      </w:r>
    </w:p>
    <w:p w14:paraId="2C150771"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c. Diseases of the ear or mastoid process</w:t>
      </w:r>
    </w:p>
    <w:p w14:paraId="3DCB4AD3"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d. Certain conditions originating in the perinatal period</w:t>
      </w:r>
    </w:p>
    <w:p w14:paraId="3B025326" w14:textId="77777777" w:rsidR="004E4F9B" w:rsidRPr="004E4F9B" w:rsidRDefault="004E4F9B" w:rsidP="004E4F9B">
      <w:pPr>
        <w:spacing w:after="0" w:line="240" w:lineRule="auto"/>
        <w:rPr>
          <w:rFonts w:ascii="Times New Roman" w:eastAsia="Times New Roman" w:hAnsi="Times New Roman" w:cs="Times New Roman"/>
          <w:color w:val="000000"/>
          <w:sz w:val="24"/>
          <w:szCs w:val="24"/>
        </w:rPr>
      </w:pPr>
    </w:p>
    <w:p w14:paraId="633CB21E" w14:textId="77777777" w:rsidR="004E4F9B" w:rsidRPr="004E4F9B" w:rsidRDefault="004E4F9B" w:rsidP="004E4F9B">
      <w:pPr>
        <w:spacing w:after="0" w:line="240" w:lineRule="auto"/>
        <w:rPr>
          <w:rFonts w:ascii="Times New Roman" w:eastAsia="Times New Roman" w:hAnsi="Times New Roman" w:cs="Times New Roman"/>
          <w:color w:val="000000"/>
          <w:sz w:val="24"/>
          <w:szCs w:val="24"/>
        </w:rPr>
      </w:pPr>
      <w:r w:rsidRPr="004E4F9B">
        <w:rPr>
          <w:rFonts w:ascii="Times New Roman" w:eastAsia="Times New Roman" w:hAnsi="Times New Roman" w:cs="Times New Roman"/>
          <w:b/>
          <w:color w:val="FF0000"/>
          <w:sz w:val="24"/>
          <w:szCs w:val="24"/>
        </w:rPr>
        <w:t>Rationale: A chapter on conditions related to sexual health is new for ICD-11.</w:t>
      </w:r>
    </w:p>
    <w:p w14:paraId="2A8A1685" w14:textId="77777777" w:rsidR="004E4F9B" w:rsidRPr="004E4F9B" w:rsidRDefault="004E4F9B" w:rsidP="004E4F9B">
      <w:pPr>
        <w:spacing w:after="0" w:line="240" w:lineRule="auto"/>
        <w:rPr>
          <w:rFonts w:ascii="Times New Roman" w:eastAsia="Times New Roman" w:hAnsi="Times New Roman" w:cs="Times New Roman"/>
          <w:color w:val="000000"/>
          <w:sz w:val="24"/>
          <w:szCs w:val="24"/>
        </w:rPr>
      </w:pPr>
    </w:p>
    <w:p w14:paraId="0E8EBC31" w14:textId="77777777" w:rsidR="004E4F9B" w:rsidRPr="004E4F9B" w:rsidRDefault="004E4F9B" w:rsidP="004E4F9B">
      <w:pPr>
        <w:spacing w:after="0" w:line="240" w:lineRule="auto"/>
        <w:rPr>
          <w:rFonts w:ascii="Times New Roman" w:eastAsia="Times New Roman" w:hAnsi="Times New Roman" w:cs="Times New Roman"/>
          <w:sz w:val="24"/>
          <w:szCs w:val="24"/>
        </w:rPr>
      </w:pPr>
      <w:r w:rsidRPr="004E4F9B">
        <w:rPr>
          <w:rFonts w:ascii="Times New Roman" w:eastAsia="Times New Roman" w:hAnsi="Times New Roman" w:cs="Times New Roman"/>
          <w:color w:val="000000"/>
          <w:sz w:val="24"/>
          <w:szCs w:val="24"/>
        </w:rPr>
        <w:t>27.</w:t>
      </w:r>
      <w:r w:rsidRPr="004E4F9B">
        <w:rPr>
          <w:rFonts w:ascii="Times New Roman" w:eastAsia="Times New Roman" w:hAnsi="Times New Roman" w:cs="Times New Roman"/>
          <w:sz w:val="24"/>
          <w:szCs w:val="24"/>
        </w:rPr>
        <w:t xml:space="preserve"> </w:t>
      </w:r>
      <w:r w:rsidRPr="004E4F9B">
        <w:rPr>
          <w:rFonts w:ascii="Times New Roman" w:eastAsia="Times New Roman" w:hAnsi="Times New Roman" w:cs="Times New Roman"/>
          <w:sz w:val="24"/>
          <w:szCs w:val="24"/>
        </w:rPr>
        <w:tab/>
        <w:t xml:space="preserve">The string BA01/BD10.0&amp;XS7A </w:t>
      </w:r>
      <w:r w:rsidRPr="004E4F9B">
        <w:rPr>
          <w:rFonts w:ascii="Times New Roman" w:eastAsia="Times New Roman" w:hAnsi="Times New Roman" w:cs="Times New Roman"/>
          <w:szCs w:val="24"/>
        </w:rPr>
        <w:t>is an example of</w:t>
      </w:r>
      <w:r w:rsidRPr="004E4F9B">
        <w:rPr>
          <w:rFonts w:ascii="Times New Roman" w:eastAsia="Times New Roman" w:hAnsi="Times New Roman" w:cs="Times New Roman"/>
          <w:sz w:val="24"/>
          <w:szCs w:val="24"/>
        </w:rPr>
        <w:t xml:space="preserve"> a _____.</w:t>
      </w:r>
    </w:p>
    <w:p w14:paraId="14D66F68" w14:textId="77777777" w:rsidR="004E4F9B" w:rsidRPr="004E4F9B" w:rsidRDefault="004E4F9B" w:rsidP="004E4F9B">
      <w:pPr>
        <w:spacing w:after="0" w:line="240" w:lineRule="auto"/>
        <w:ind w:left="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a. Stem code, stem code, and extension code</w:t>
      </w:r>
    </w:p>
    <w:p w14:paraId="017CA6D3"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b. Stem code, extension code, and stem code</w:t>
      </w:r>
    </w:p>
    <w:p w14:paraId="2618AF6A"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c. Extension code, extension code, and stem code</w:t>
      </w:r>
    </w:p>
    <w:p w14:paraId="1C0E4948"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d. Etiology code and manifestation code</w:t>
      </w:r>
    </w:p>
    <w:p w14:paraId="6B1E10FA" w14:textId="77777777" w:rsidR="004E4F9B" w:rsidRPr="004E4F9B" w:rsidRDefault="004E4F9B" w:rsidP="004E4F9B">
      <w:pPr>
        <w:spacing w:after="0" w:line="240" w:lineRule="auto"/>
        <w:rPr>
          <w:rFonts w:ascii="Times New Roman" w:eastAsia="Times New Roman" w:hAnsi="Times New Roman" w:cs="Times New Roman"/>
          <w:color w:val="000000"/>
          <w:sz w:val="24"/>
          <w:szCs w:val="24"/>
        </w:rPr>
      </w:pPr>
    </w:p>
    <w:p w14:paraId="7B7E49C1" w14:textId="77777777" w:rsidR="004E4F9B" w:rsidRPr="004E4F9B" w:rsidRDefault="004E4F9B" w:rsidP="004E4F9B">
      <w:pPr>
        <w:spacing w:after="0" w:line="240" w:lineRule="auto"/>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Rationale: The string is an example of a stem code (BA01), stem code (BD10.0), and extension code (XS7A).</w:t>
      </w:r>
    </w:p>
    <w:p w14:paraId="36E06E2B" w14:textId="77777777" w:rsidR="004E4F9B" w:rsidRPr="004E4F9B" w:rsidRDefault="004E4F9B" w:rsidP="004E4F9B">
      <w:pPr>
        <w:spacing w:after="0" w:line="240" w:lineRule="auto"/>
        <w:rPr>
          <w:rFonts w:ascii="Times New Roman" w:eastAsia="Times New Roman" w:hAnsi="Times New Roman" w:cs="Times New Roman"/>
          <w:color w:val="000000"/>
          <w:sz w:val="24"/>
          <w:szCs w:val="24"/>
        </w:rPr>
      </w:pPr>
    </w:p>
    <w:p w14:paraId="5AEF479A" w14:textId="77777777" w:rsidR="004E4F9B" w:rsidRPr="004E4F9B" w:rsidRDefault="004E4F9B" w:rsidP="004E4F9B">
      <w:pPr>
        <w:spacing w:after="0" w:line="240" w:lineRule="auto"/>
        <w:rPr>
          <w:rFonts w:ascii="Times New Roman" w:eastAsia="Times New Roman" w:hAnsi="Times New Roman" w:cs="Times New Roman"/>
          <w:color w:val="000000"/>
          <w:sz w:val="24"/>
          <w:szCs w:val="24"/>
        </w:rPr>
      </w:pPr>
      <w:r w:rsidRPr="004E4F9B">
        <w:rPr>
          <w:rFonts w:ascii="Times New Roman" w:eastAsia="Times New Roman" w:hAnsi="Times New Roman" w:cs="Times New Roman"/>
          <w:color w:val="000000"/>
          <w:sz w:val="24"/>
          <w:szCs w:val="24"/>
        </w:rPr>
        <w:t>28.</w:t>
      </w:r>
      <w:r w:rsidRPr="004E4F9B">
        <w:rPr>
          <w:rFonts w:ascii="Times New Roman" w:eastAsia="Times New Roman" w:hAnsi="Times New Roman" w:cs="Times New Roman"/>
          <w:color w:val="000000"/>
          <w:sz w:val="24"/>
          <w:szCs w:val="24"/>
        </w:rPr>
        <w:tab/>
        <w:t>In SNOMED CT, ________ are a type of connection between two concepts.</w:t>
      </w:r>
    </w:p>
    <w:p w14:paraId="289AD2F0"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 Axioms</w:t>
      </w:r>
    </w:p>
    <w:p w14:paraId="569AFB8E"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b. Descriptions</w:t>
      </w:r>
    </w:p>
    <w:p w14:paraId="12B16389" w14:textId="77777777" w:rsidR="004E4F9B" w:rsidRPr="004E4F9B" w:rsidRDefault="004E4F9B" w:rsidP="004E4F9B">
      <w:pPr>
        <w:spacing w:after="0" w:line="240" w:lineRule="auto"/>
        <w:ind w:left="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c. Relationships</w:t>
      </w:r>
    </w:p>
    <w:p w14:paraId="3A44364B"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d. Synonyms</w:t>
      </w:r>
    </w:p>
    <w:p w14:paraId="65E3A593"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p>
    <w:p w14:paraId="6953D96F" w14:textId="77777777" w:rsidR="004E4F9B" w:rsidRPr="004E4F9B" w:rsidRDefault="004E4F9B" w:rsidP="004E4F9B">
      <w:pPr>
        <w:spacing w:after="0" w:line="240" w:lineRule="auto"/>
        <w:rPr>
          <w:rFonts w:ascii="Times" w:eastAsia="Times New Roman" w:hAnsi="Times" w:cs="Times New Roman"/>
          <w:b/>
          <w:color w:val="FF0000"/>
          <w:sz w:val="24"/>
          <w:szCs w:val="24"/>
        </w:rPr>
      </w:pPr>
      <w:r w:rsidRPr="004E4F9B">
        <w:rPr>
          <w:rFonts w:ascii="Times New Roman" w:eastAsia="Times New Roman" w:hAnsi="Times New Roman" w:cs="Times New Roman"/>
          <w:b/>
          <w:color w:val="FF0000"/>
          <w:sz w:val="24"/>
          <w:szCs w:val="24"/>
        </w:rPr>
        <w:t xml:space="preserve">Rationale: </w:t>
      </w:r>
      <w:r w:rsidRPr="004E4F9B">
        <w:rPr>
          <w:rFonts w:ascii="Times" w:eastAsia="Times New Roman" w:hAnsi="Times" w:cs="Times New Roman"/>
          <w:b/>
          <w:color w:val="FF0000"/>
          <w:sz w:val="24"/>
          <w:szCs w:val="24"/>
        </w:rPr>
        <w:t>Relationships are a type of connection between two concepts, that is a source concept and a destination concept.</w:t>
      </w:r>
    </w:p>
    <w:p w14:paraId="50C959C7" w14:textId="77777777" w:rsidR="004E4F9B" w:rsidRPr="004E4F9B" w:rsidRDefault="004E4F9B" w:rsidP="004E4F9B">
      <w:pPr>
        <w:spacing w:after="0" w:line="240" w:lineRule="auto"/>
        <w:rPr>
          <w:rFonts w:ascii="Times New Roman" w:eastAsia="Times New Roman" w:hAnsi="Times New Roman" w:cs="Times New Roman"/>
          <w:color w:val="000000"/>
          <w:sz w:val="24"/>
          <w:szCs w:val="24"/>
        </w:rPr>
      </w:pPr>
    </w:p>
    <w:p w14:paraId="57861B0E" w14:textId="77777777" w:rsidR="004E4F9B" w:rsidRPr="004E4F9B" w:rsidRDefault="004E4F9B" w:rsidP="004E4F9B">
      <w:pPr>
        <w:spacing w:after="0" w:line="240" w:lineRule="auto"/>
        <w:rPr>
          <w:rFonts w:ascii="Times New Roman" w:eastAsia="Times New Roman" w:hAnsi="Times New Roman" w:cs="Times New Roman"/>
          <w:color w:val="000000"/>
          <w:sz w:val="24"/>
          <w:szCs w:val="24"/>
        </w:rPr>
      </w:pPr>
      <w:r w:rsidRPr="004E4F9B">
        <w:rPr>
          <w:rFonts w:ascii="Times New Roman" w:eastAsia="Times New Roman" w:hAnsi="Times New Roman" w:cs="Times New Roman"/>
          <w:color w:val="000000"/>
          <w:sz w:val="24"/>
          <w:szCs w:val="24"/>
        </w:rPr>
        <w:t>29.</w:t>
      </w:r>
      <w:r w:rsidRPr="004E4F9B">
        <w:rPr>
          <w:rFonts w:ascii="Times New Roman" w:eastAsia="Times New Roman" w:hAnsi="Times New Roman" w:cs="Times New Roman"/>
          <w:color w:val="000000"/>
          <w:sz w:val="24"/>
          <w:szCs w:val="24"/>
        </w:rPr>
        <w:tab/>
        <w:t>The ________ in SNOMED CT is the description assigned to a concept that is used most commonly in a clinical record or in literature for a language or dialect.</w:t>
      </w:r>
    </w:p>
    <w:p w14:paraId="4EC8DA47"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 Main term</w:t>
      </w:r>
    </w:p>
    <w:p w14:paraId="0A6AA8BE" w14:textId="77777777" w:rsidR="004E4F9B" w:rsidRPr="004E4F9B" w:rsidRDefault="004E4F9B" w:rsidP="004E4F9B">
      <w:pPr>
        <w:spacing w:after="0" w:line="240" w:lineRule="auto"/>
        <w:ind w:left="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b. Preferred term</w:t>
      </w:r>
    </w:p>
    <w:p w14:paraId="38D8376C"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c. Customary term</w:t>
      </w:r>
    </w:p>
    <w:p w14:paraId="59D2FF20"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d. Fully specified name</w:t>
      </w:r>
    </w:p>
    <w:p w14:paraId="0E92671D"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p>
    <w:p w14:paraId="218A7A03" w14:textId="77777777" w:rsidR="004E4F9B" w:rsidRPr="004E4F9B" w:rsidRDefault="004E4F9B" w:rsidP="004E4F9B">
      <w:pPr>
        <w:spacing w:after="0" w:line="240" w:lineRule="auto"/>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Rationale: The preferred term is the description assigned to a concept that is used most commonly in a clinical record or in literature for a language or dialect.</w:t>
      </w:r>
    </w:p>
    <w:p w14:paraId="58777A96" w14:textId="77777777" w:rsidR="004E4F9B" w:rsidRPr="004E4F9B" w:rsidRDefault="004E4F9B" w:rsidP="004E4F9B">
      <w:pPr>
        <w:spacing w:after="0" w:line="240" w:lineRule="auto"/>
        <w:rPr>
          <w:rFonts w:ascii="Times New Roman" w:eastAsia="Times New Roman" w:hAnsi="Times New Roman" w:cs="Times New Roman"/>
          <w:b/>
          <w:color w:val="FF0000"/>
          <w:sz w:val="24"/>
          <w:szCs w:val="24"/>
        </w:rPr>
      </w:pPr>
    </w:p>
    <w:p w14:paraId="7AA6C0DA" w14:textId="77777777" w:rsidR="004E4F9B" w:rsidRPr="004E4F9B" w:rsidRDefault="004E4F9B" w:rsidP="004E4F9B">
      <w:pPr>
        <w:spacing w:after="0" w:line="240" w:lineRule="auto"/>
        <w:rPr>
          <w:rFonts w:ascii="Times New Roman" w:eastAsia="Times New Roman" w:hAnsi="Times New Roman" w:cs="Times New Roman"/>
          <w:color w:val="000000"/>
          <w:sz w:val="24"/>
          <w:szCs w:val="24"/>
        </w:rPr>
      </w:pPr>
      <w:r w:rsidRPr="004E4F9B">
        <w:rPr>
          <w:rFonts w:ascii="Times New Roman" w:eastAsia="Times New Roman" w:hAnsi="Times New Roman" w:cs="Times New Roman"/>
          <w:color w:val="000000"/>
          <w:sz w:val="24"/>
          <w:szCs w:val="24"/>
        </w:rPr>
        <w:t xml:space="preserve">30. When a SNOMED CT </w:t>
      </w:r>
      <w:r w:rsidRPr="004E4F9B">
        <w:rPr>
          <w:rFonts w:ascii="Times New Roman" w:eastAsia="Times New Roman" w:hAnsi="Times New Roman" w:cs="Times New Roman"/>
          <w:sz w:val="24"/>
          <w:szCs w:val="24"/>
        </w:rPr>
        <w:t>concept does not have the required characteristics to distinguish it from similar concepts, it is a ________.</w:t>
      </w:r>
    </w:p>
    <w:p w14:paraId="6A416EC4" w14:textId="77777777" w:rsidR="004E4F9B" w:rsidRPr="004E4F9B" w:rsidRDefault="004E4F9B" w:rsidP="004E4F9B">
      <w:pPr>
        <w:spacing w:after="0" w:line="240" w:lineRule="auto"/>
        <w:rPr>
          <w:rFonts w:ascii="Times New Roman" w:eastAsia="Times New Roman" w:hAnsi="Times New Roman" w:cs="Times New Roman"/>
          <w:b/>
          <w:color w:val="FF0000"/>
          <w:sz w:val="24"/>
          <w:szCs w:val="24"/>
        </w:rPr>
      </w:pPr>
      <w:r w:rsidRPr="004E4F9B">
        <w:rPr>
          <w:rFonts w:ascii="Times New Roman" w:eastAsia="Times New Roman" w:hAnsi="Times New Roman" w:cs="Times New Roman"/>
          <w:sz w:val="24"/>
          <w:szCs w:val="24"/>
        </w:rPr>
        <w:tab/>
        <w:t>a. Non-defined concept</w:t>
      </w:r>
    </w:p>
    <w:p w14:paraId="6B4353E8"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lastRenderedPageBreak/>
        <w:t>b. Vague concept</w:t>
      </w:r>
    </w:p>
    <w:p w14:paraId="10F6CB0B"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c. Tentative concept</w:t>
      </w:r>
    </w:p>
    <w:p w14:paraId="66D81DDD" w14:textId="77777777" w:rsidR="004E4F9B" w:rsidRPr="004E4F9B" w:rsidRDefault="004E4F9B" w:rsidP="004E4F9B">
      <w:pPr>
        <w:spacing w:after="0" w:line="240" w:lineRule="auto"/>
        <w:ind w:left="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d. Primitive concept</w:t>
      </w:r>
    </w:p>
    <w:p w14:paraId="0BFEA252" w14:textId="77777777" w:rsidR="004E4F9B" w:rsidRPr="004E4F9B" w:rsidRDefault="004E4F9B" w:rsidP="004E4F9B">
      <w:pPr>
        <w:spacing w:after="0" w:line="240" w:lineRule="auto"/>
        <w:ind w:left="720"/>
        <w:rPr>
          <w:rFonts w:ascii="Times New Roman" w:eastAsia="Times New Roman" w:hAnsi="Times New Roman" w:cs="Times New Roman"/>
          <w:sz w:val="24"/>
          <w:szCs w:val="24"/>
        </w:rPr>
      </w:pPr>
    </w:p>
    <w:p w14:paraId="42A5E101" w14:textId="77777777" w:rsidR="004E4F9B" w:rsidRPr="004E4F9B" w:rsidRDefault="004E4F9B" w:rsidP="004E4F9B">
      <w:pPr>
        <w:spacing w:after="0" w:line="240" w:lineRule="auto"/>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Rationale: In the case of a concept which does not have the required characteristics to distinguish it from similar concepts, it is partially defined, that is a primitive concept.</w:t>
      </w:r>
    </w:p>
    <w:p w14:paraId="70B5CC8F" w14:textId="77777777" w:rsidR="004E4F9B" w:rsidRPr="004E4F9B" w:rsidRDefault="004E4F9B" w:rsidP="004E4F9B">
      <w:pPr>
        <w:spacing w:after="0" w:line="240" w:lineRule="auto"/>
        <w:rPr>
          <w:rFonts w:ascii="Times New Roman" w:eastAsia="Times New Roman" w:hAnsi="Times New Roman" w:cs="Times New Roman"/>
          <w:color w:val="000000"/>
          <w:sz w:val="24"/>
          <w:szCs w:val="24"/>
        </w:rPr>
      </w:pPr>
    </w:p>
    <w:p w14:paraId="122D3945" w14:textId="51EA774D" w:rsidR="004E4F9B" w:rsidRDefault="004E4F9B" w:rsidP="00D02808">
      <w:pPr>
        <w:rPr>
          <w:rFonts w:ascii="Times New Roman" w:eastAsia="Times New Roman" w:hAnsi="Times New Roman" w:cs="Times New Roman"/>
          <w:b/>
          <w:color w:val="FF0000"/>
          <w:sz w:val="24"/>
          <w:szCs w:val="24"/>
        </w:rPr>
      </w:pPr>
    </w:p>
    <w:p w14:paraId="2AEFB332" w14:textId="48BA400F" w:rsidR="004E4F9B" w:rsidRDefault="004E4F9B" w:rsidP="00D02808">
      <w:pPr>
        <w:rPr>
          <w:rFonts w:ascii="Times New Roman" w:eastAsia="Times New Roman" w:hAnsi="Times New Roman" w:cs="Times New Roman"/>
          <w:b/>
          <w:color w:val="FF0000"/>
          <w:sz w:val="24"/>
          <w:szCs w:val="24"/>
        </w:rPr>
      </w:pPr>
    </w:p>
    <w:bookmarkEnd w:id="5"/>
    <w:p w14:paraId="2C385073" w14:textId="07730CD2" w:rsidR="004E4F9B" w:rsidRDefault="004E4F9B" w:rsidP="00D02808">
      <w:pPr>
        <w:rPr>
          <w:rFonts w:ascii="Times New Roman" w:eastAsia="Times New Roman" w:hAnsi="Times New Roman" w:cs="Times New Roman"/>
          <w:b/>
          <w:color w:val="FF0000"/>
          <w:sz w:val="24"/>
          <w:szCs w:val="24"/>
        </w:rPr>
      </w:pPr>
    </w:p>
    <w:p w14:paraId="63BF7AE0" w14:textId="43D9D21E" w:rsidR="004E4F9B" w:rsidRDefault="004E4F9B" w:rsidP="00D02808">
      <w:pPr>
        <w:rPr>
          <w:rFonts w:ascii="Times New Roman" w:eastAsia="Times New Roman" w:hAnsi="Times New Roman" w:cs="Times New Roman"/>
          <w:b/>
          <w:color w:val="FF0000"/>
          <w:sz w:val="24"/>
          <w:szCs w:val="24"/>
        </w:rPr>
      </w:pPr>
    </w:p>
    <w:p w14:paraId="165EB493" w14:textId="4A421F8D" w:rsidR="004E4F9B" w:rsidRDefault="004E4F9B" w:rsidP="00D02808">
      <w:pPr>
        <w:rPr>
          <w:rFonts w:ascii="Times New Roman" w:eastAsia="Times New Roman" w:hAnsi="Times New Roman" w:cs="Times New Roman"/>
          <w:b/>
          <w:color w:val="FF0000"/>
          <w:sz w:val="24"/>
          <w:szCs w:val="24"/>
        </w:rPr>
      </w:pPr>
    </w:p>
    <w:p w14:paraId="65C14E3F" w14:textId="43E3A18D" w:rsidR="004E4F9B" w:rsidRDefault="004E4F9B" w:rsidP="00D02808">
      <w:pPr>
        <w:rPr>
          <w:rFonts w:ascii="Times New Roman" w:eastAsia="Times New Roman" w:hAnsi="Times New Roman" w:cs="Times New Roman"/>
          <w:b/>
          <w:color w:val="FF0000"/>
          <w:sz w:val="24"/>
          <w:szCs w:val="24"/>
        </w:rPr>
      </w:pPr>
    </w:p>
    <w:p w14:paraId="0EB96FD3" w14:textId="7B039DB5" w:rsidR="004E4F9B" w:rsidRDefault="004E4F9B" w:rsidP="00D02808">
      <w:pPr>
        <w:rPr>
          <w:rFonts w:ascii="Times New Roman" w:eastAsia="Times New Roman" w:hAnsi="Times New Roman" w:cs="Times New Roman"/>
          <w:b/>
          <w:color w:val="FF0000"/>
          <w:sz w:val="24"/>
          <w:szCs w:val="24"/>
        </w:rPr>
      </w:pPr>
    </w:p>
    <w:p w14:paraId="54C62176" w14:textId="4FFE9DAF" w:rsidR="004E4F9B" w:rsidRDefault="004E4F9B" w:rsidP="00D02808">
      <w:pPr>
        <w:rPr>
          <w:rFonts w:ascii="Times New Roman" w:eastAsia="Times New Roman" w:hAnsi="Times New Roman" w:cs="Times New Roman"/>
          <w:b/>
          <w:color w:val="FF0000"/>
          <w:sz w:val="24"/>
          <w:szCs w:val="24"/>
        </w:rPr>
      </w:pPr>
    </w:p>
    <w:p w14:paraId="75F4190A" w14:textId="30718600" w:rsidR="004E4F9B" w:rsidRDefault="004E4F9B" w:rsidP="00D02808">
      <w:pPr>
        <w:rPr>
          <w:rFonts w:ascii="Times New Roman" w:eastAsia="Times New Roman" w:hAnsi="Times New Roman" w:cs="Times New Roman"/>
          <w:b/>
          <w:color w:val="FF0000"/>
          <w:sz w:val="24"/>
          <w:szCs w:val="24"/>
        </w:rPr>
      </w:pPr>
    </w:p>
    <w:p w14:paraId="0E2E8119" w14:textId="291B606B" w:rsidR="004E4F9B" w:rsidRDefault="004E4F9B" w:rsidP="00D02808">
      <w:pPr>
        <w:rPr>
          <w:rFonts w:ascii="Times New Roman" w:eastAsia="Times New Roman" w:hAnsi="Times New Roman" w:cs="Times New Roman"/>
          <w:b/>
          <w:color w:val="FF0000"/>
          <w:sz w:val="24"/>
          <w:szCs w:val="24"/>
        </w:rPr>
      </w:pPr>
    </w:p>
    <w:p w14:paraId="1A4EB586" w14:textId="5896A88D" w:rsidR="004E4F9B" w:rsidRDefault="004E4F9B" w:rsidP="00D02808">
      <w:pPr>
        <w:rPr>
          <w:rFonts w:ascii="Times New Roman" w:eastAsia="Times New Roman" w:hAnsi="Times New Roman" w:cs="Times New Roman"/>
          <w:b/>
          <w:color w:val="FF0000"/>
          <w:sz w:val="24"/>
          <w:szCs w:val="24"/>
        </w:rPr>
      </w:pPr>
    </w:p>
    <w:p w14:paraId="26CCFF04" w14:textId="21601578" w:rsidR="004E4F9B" w:rsidRDefault="004E4F9B" w:rsidP="00D02808">
      <w:pPr>
        <w:rPr>
          <w:rFonts w:ascii="Times New Roman" w:eastAsia="Times New Roman" w:hAnsi="Times New Roman" w:cs="Times New Roman"/>
          <w:b/>
          <w:color w:val="FF0000"/>
          <w:sz w:val="24"/>
          <w:szCs w:val="24"/>
        </w:rPr>
      </w:pPr>
    </w:p>
    <w:p w14:paraId="7E246E56" w14:textId="56A9DFF6" w:rsidR="004E4F9B" w:rsidRDefault="004E4F9B" w:rsidP="00D02808">
      <w:pPr>
        <w:rPr>
          <w:rFonts w:ascii="Times New Roman" w:eastAsia="Times New Roman" w:hAnsi="Times New Roman" w:cs="Times New Roman"/>
          <w:b/>
          <w:color w:val="FF0000"/>
          <w:sz w:val="24"/>
          <w:szCs w:val="24"/>
        </w:rPr>
      </w:pPr>
    </w:p>
    <w:p w14:paraId="4E01D0FC" w14:textId="36BB2D9D" w:rsidR="004E4F9B" w:rsidRDefault="004E4F9B" w:rsidP="00D02808">
      <w:pPr>
        <w:rPr>
          <w:rFonts w:ascii="Times New Roman" w:eastAsia="Times New Roman" w:hAnsi="Times New Roman" w:cs="Times New Roman"/>
          <w:b/>
          <w:color w:val="FF0000"/>
          <w:sz w:val="24"/>
          <w:szCs w:val="24"/>
        </w:rPr>
      </w:pPr>
    </w:p>
    <w:p w14:paraId="45D1A040" w14:textId="15FD8447" w:rsidR="004E4F9B" w:rsidRDefault="004E4F9B" w:rsidP="00D02808">
      <w:pPr>
        <w:rPr>
          <w:rFonts w:ascii="Times New Roman" w:eastAsia="Times New Roman" w:hAnsi="Times New Roman" w:cs="Times New Roman"/>
          <w:b/>
          <w:color w:val="FF0000"/>
          <w:sz w:val="24"/>
          <w:szCs w:val="24"/>
        </w:rPr>
      </w:pPr>
    </w:p>
    <w:p w14:paraId="39C86725" w14:textId="5829B7A1" w:rsidR="004E4F9B" w:rsidRDefault="004E4F9B" w:rsidP="00D02808">
      <w:pPr>
        <w:rPr>
          <w:rFonts w:ascii="Times New Roman" w:eastAsia="Times New Roman" w:hAnsi="Times New Roman" w:cs="Times New Roman"/>
          <w:b/>
          <w:color w:val="FF0000"/>
          <w:sz w:val="24"/>
          <w:szCs w:val="24"/>
        </w:rPr>
      </w:pPr>
    </w:p>
    <w:p w14:paraId="53767660" w14:textId="02A82762" w:rsidR="004E4F9B" w:rsidRDefault="004E4F9B" w:rsidP="00D02808">
      <w:pPr>
        <w:rPr>
          <w:rFonts w:ascii="Times New Roman" w:eastAsia="Times New Roman" w:hAnsi="Times New Roman" w:cs="Times New Roman"/>
          <w:b/>
          <w:color w:val="FF0000"/>
          <w:sz w:val="24"/>
          <w:szCs w:val="24"/>
        </w:rPr>
      </w:pPr>
    </w:p>
    <w:p w14:paraId="07FB7A4D" w14:textId="558F8915" w:rsidR="004E4F9B" w:rsidRDefault="004E4F9B" w:rsidP="00D02808">
      <w:pPr>
        <w:rPr>
          <w:rFonts w:ascii="Times New Roman" w:eastAsia="Times New Roman" w:hAnsi="Times New Roman" w:cs="Times New Roman"/>
          <w:b/>
          <w:color w:val="FF0000"/>
          <w:sz w:val="24"/>
          <w:szCs w:val="24"/>
        </w:rPr>
      </w:pPr>
    </w:p>
    <w:p w14:paraId="7E8AC26F" w14:textId="2C5208BF" w:rsidR="004E4F9B" w:rsidRDefault="004E4F9B" w:rsidP="00D02808">
      <w:pPr>
        <w:rPr>
          <w:rFonts w:ascii="Times New Roman" w:eastAsia="Times New Roman" w:hAnsi="Times New Roman" w:cs="Times New Roman"/>
          <w:b/>
          <w:color w:val="FF0000"/>
          <w:sz w:val="24"/>
          <w:szCs w:val="24"/>
        </w:rPr>
      </w:pPr>
    </w:p>
    <w:p w14:paraId="62265AEE" w14:textId="747B4A9A" w:rsidR="004E4F9B" w:rsidRDefault="004E4F9B" w:rsidP="00D02808">
      <w:pPr>
        <w:rPr>
          <w:rFonts w:ascii="Times New Roman" w:eastAsia="Times New Roman" w:hAnsi="Times New Roman" w:cs="Times New Roman"/>
          <w:b/>
          <w:color w:val="FF0000"/>
          <w:sz w:val="24"/>
          <w:szCs w:val="24"/>
        </w:rPr>
      </w:pPr>
    </w:p>
    <w:p w14:paraId="38E9F699" w14:textId="02A620C8" w:rsidR="004E4F9B" w:rsidRDefault="004E4F9B" w:rsidP="00D02808">
      <w:pPr>
        <w:rPr>
          <w:rFonts w:ascii="Times New Roman" w:eastAsia="Times New Roman" w:hAnsi="Times New Roman" w:cs="Times New Roman"/>
          <w:b/>
          <w:color w:val="FF0000"/>
          <w:sz w:val="24"/>
          <w:szCs w:val="24"/>
        </w:rPr>
      </w:pPr>
    </w:p>
    <w:p w14:paraId="3A4439ED" w14:textId="666F0573" w:rsidR="004E4F9B" w:rsidRDefault="004E4F9B" w:rsidP="00D02808">
      <w:pPr>
        <w:rPr>
          <w:rFonts w:ascii="Times New Roman" w:eastAsia="Times New Roman" w:hAnsi="Times New Roman" w:cs="Times New Roman"/>
          <w:b/>
          <w:color w:val="FF0000"/>
          <w:sz w:val="24"/>
          <w:szCs w:val="24"/>
        </w:rPr>
      </w:pPr>
    </w:p>
    <w:p w14:paraId="4C310124" w14:textId="0F059F4B" w:rsidR="004E4F9B" w:rsidRDefault="004E4F9B" w:rsidP="00D02808">
      <w:pPr>
        <w:rPr>
          <w:rFonts w:ascii="Times New Roman" w:eastAsia="Times New Roman" w:hAnsi="Times New Roman" w:cs="Times New Roman"/>
          <w:b/>
          <w:color w:val="FF0000"/>
          <w:sz w:val="24"/>
          <w:szCs w:val="24"/>
        </w:rPr>
      </w:pPr>
    </w:p>
    <w:p w14:paraId="65BCB239" w14:textId="130E1478" w:rsidR="004E4F9B" w:rsidRDefault="004E4F9B" w:rsidP="00D02808">
      <w:pPr>
        <w:rPr>
          <w:rFonts w:ascii="Times New Roman" w:eastAsia="Times New Roman" w:hAnsi="Times New Roman" w:cs="Times New Roman"/>
          <w:b/>
          <w:color w:val="FF0000"/>
          <w:sz w:val="24"/>
          <w:szCs w:val="24"/>
        </w:rPr>
      </w:pPr>
    </w:p>
    <w:p w14:paraId="28981A1D" w14:textId="2E2053E4" w:rsidR="004E4F9B" w:rsidRPr="004E4F9B" w:rsidRDefault="004E4F9B" w:rsidP="004E4F9B">
      <w:pPr>
        <w:spacing w:after="0" w:line="240" w:lineRule="auto"/>
        <w:rPr>
          <w:rFonts w:ascii="Times New Roman" w:eastAsia="Times New Roman" w:hAnsi="Times New Roman" w:cs="Times New Roman"/>
          <w:sz w:val="24"/>
          <w:szCs w:val="24"/>
        </w:rPr>
      </w:pPr>
      <w:bookmarkStart w:id="6" w:name="_Hlk40193290"/>
      <w:r>
        <w:rPr>
          <w:rFonts w:ascii="Times New Roman" w:eastAsia="Times New Roman" w:hAnsi="Times New Roman" w:cs="Times New Roman"/>
          <w:sz w:val="24"/>
          <w:szCs w:val="24"/>
        </w:rPr>
        <w:lastRenderedPageBreak/>
        <w:t>Chapter 6</w:t>
      </w:r>
    </w:p>
    <w:p w14:paraId="6E2E837A" w14:textId="77777777" w:rsidR="004E4F9B" w:rsidRPr="004E4F9B" w:rsidRDefault="004E4F9B" w:rsidP="004E4F9B">
      <w:pPr>
        <w:tabs>
          <w:tab w:val="left" w:pos="-2520"/>
        </w:tabs>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sz w:val="24"/>
          <w:szCs w:val="24"/>
        </w:rPr>
        <w:t>1.</w:t>
      </w:r>
      <w:r w:rsidRPr="004E4F9B">
        <w:rPr>
          <w:rFonts w:ascii="Times New Roman" w:eastAsia="Times New Roman" w:hAnsi="Times New Roman" w:cs="Times New Roman"/>
          <w:sz w:val="24"/>
          <w:szCs w:val="24"/>
        </w:rPr>
        <w:tab/>
      </w:r>
      <w:r w:rsidRPr="004E4F9B">
        <w:rPr>
          <w:rFonts w:ascii="Times New Roman" w:eastAsia="Times New Roman" w:hAnsi="Times New Roman" w:cs="Times New Roman"/>
        </w:rPr>
        <w:t>Data field, definition, data type, and format are all common data elements found in the _____.</w:t>
      </w:r>
    </w:p>
    <w:p w14:paraId="0976E153" w14:textId="77777777" w:rsidR="004E4F9B" w:rsidRPr="004E4F9B" w:rsidRDefault="004E4F9B" w:rsidP="004E4F9B">
      <w:pPr>
        <w:spacing w:after="0" w:line="240" w:lineRule="auto"/>
        <w:ind w:left="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a. Data dictionary</w:t>
      </w:r>
    </w:p>
    <w:p w14:paraId="30AEE653"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b. Data map</w:t>
      </w:r>
    </w:p>
    <w:p w14:paraId="40C6C855"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c. Database</w:t>
      </w:r>
    </w:p>
    <w:p w14:paraId="250037FA"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d. Data set</w:t>
      </w:r>
    </w:p>
    <w:p w14:paraId="14703628" w14:textId="77777777" w:rsidR="004E4F9B" w:rsidRPr="004E4F9B" w:rsidRDefault="004E4F9B" w:rsidP="004E4F9B">
      <w:pPr>
        <w:spacing w:after="0" w:line="240" w:lineRule="auto"/>
        <w:rPr>
          <w:rFonts w:ascii="Times New Roman" w:eastAsia="Times New Roman" w:hAnsi="Times New Roman" w:cs="Times New Roman"/>
        </w:rPr>
      </w:pPr>
    </w:p>
    <w:p w14:paraId="2FDA692F" w14:textId="77777777" w:rsidR="004E4F9B" w:rsidRPr="004E4F9B" w:rsidRDefault="004E4F9B" w:rsidP="004E4F9B">
      <w:pPr>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Data field, definition, data type, and format are all common data elements in the data dictionary.</w:t>
      </w:r>
    </w:p>
    <w:p w14:paraId="690202F1" w14:textId="77777777" w:rsidR="004E4F9B" w:rsidRPr="004E4F9B" w:rsidRDefault="004E4F9B" w:rsidP="004E4F9B">
      <w:pPr>
        <w:spacing w:after="0" w:line="240" w:lineRule="auto"/>
        <w:rPr>
          <w:rFonts w:ascii="Times New Roman" w:eastAsia="Times New Roman" w:hAnsi="Times New Roman" w:cs="Times New Roman"/>
          <w:color w:val="FF0000"/>
        </w:rPr>
      </w:pPr>
    </w:p>
    <w:p w14:paraId="0D37D3B6"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2.</w:t>
      </w:r>
      <w:r w:rsidRPr="004E4F9B">
        <w:rPr>
          <w:rFonts w:ascii="Times New Roman" w:eastAsia="Times New Roman" w:hAnsi="Times New Roman" w:cs="Times New Roman"/>
        </w:rPr>
        <w:tab/>
        <w:t>To identify 10 patients who had an appendectomy, the  _____ should be consulted.</w:t>
      </w:r>
    </w:p>
    <w:p w14:paraId="31C19FC5"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 xml:space="preserve">a. Disease registry </w:t>
      </w:r>
    </w:p>
    <w:p w14:paraId="6C1B1A50"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b. Master patient index</w:t>
      </w:r>
    </w:p>
    <w:p w14:paraId="66CD4F6B"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c. Diagnosis index</w:t>
      </w:r>
    </w:p>
    <w:p w14:paraId="6D6CAC7C" w14:textId="77777777" w:rsidR="004E4F9B" w:rsidRPr="004E4F9B" w:rsidRDefault="004E4F9B" w:rsidP="004E4F9B">
      <w:pPr>
        <w:spacing w:after="0" w:line="240" w:lineRule="auto"/>
        <w:ind w:left="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d. Procedure index</w:t>
      </w:r>
    </w:p>
    <w:p w14:paraId="7D221178" w14:textId="77777777" w:rsidR="004E4F9B" w:rsidRPr="004E4F9B" w:rsidRDefault="004E4F9B" w:rsidP="004E4F9B">
      <w:pPr>
        <w:spacing w:after="0" w:line="240" w:lineRule="auto"/>
        <w:rPr>
          <w:rFonts w:ascii="Times New Roman" w:eastAsia="Times New Roman" w:hAnsi="Times New Roman" w:cs="Times New Roman"/>
        </w:rPr>
      </w:pPr>
    </w:p>
    <w:p w14:paraId="1F0535B0" w14:textId="77777777" w:rsidR="004E4F9B" w:rsidRPr="004E4F9B" w:rsidRDefault="004E4F9B" w:rsidP="004E4F9B">
      <w:pPr>
        <w:spacing w:after="0" w:line="240" w:lineRule="auto"/>
        <w:ind w:left="27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The procedure index is a list of patients who had a specific procedure.  It is in code number order.</w:t>
      </w:r>
    </w:p>
    <w:p w14:paraId="25E9559D" w14:textId="77777777" w:rsidR="004E4F9B" w:rsidRPr="004E4F9B" w:rsidRDefault="004E4F9B" w:rsidP="004E4F9B">
      <w:pPr>
        <w:spacing w:after="0" w:line="240" w:lineRule="auto"/>
        <w:rPr>
          <w:rFonts w:ascii="Times New Roman" w:eastAsia="Times New Roman" w:hAnsi="Times New Roman" w:cs="Times New Roman"/>
          <w:sz w:val="24"/>
          <w:szCs w:val="24"/>
        </w:rPr>
      </w:pPr>
    </w:p>
    <w:p w14:paraId="0386361D" w14:textId="77777777" w:rsidR="004E4F9B" w:rsidRPr="004E4F9B" w:rsidRDefault="004E4F9B" w:rsidP="004E4F9B">
      <w:pPr>
        <w:spacing w:after="0" w:line="240" w:lineRule="auto"/>
        <w:rPr>
          <w:rFonts w:ascii="Times New Roman" w:eastAsia="Times New Roman" w:hAnsi="Times New Roman" w:cs="Times New Roman"/>
          <w:b/>
          <w:color w:val="FF0000"/>
        </w:rPr>
      </w:pPr>
    </w:p>
    <w:p w14:paraId="4ED6B45A" w14:textId="77777777" w:rsidR="004E4F9B" w:rsidRPr="004E4F9B" w:rsidRDefault="004E4F9B" w:rsidP="004E4F9B">
      <w:pPr>
        <w:spacing w:after="0" w:line="240" w:lineRule="auto"/>
        <w:rPr>
          <w:rFonts w:ascii="Times New Roman" w:eastAsia="Times New Roman" w:hAnsi="Times New Roman" w:cs="Times New Roman"/>
        </w:rPr>
      </w:pPr>
    </w:p>
    <w:p w14:paraId="1DD1B4EB"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3.</w:t>
      </w:r>
      <w:r w:rsidRPr="004E4F9B">
        <w:rPr>
          <w:rFonts w:ascii="Times New Roman" w:eastAsia="Times New Roman" w:hAnsi="Times New Roman" w:cs="Times New Roman"/>
        </w:rPr>
        <w:tab/>
        <w:t>A health information manager took the three elements, blood pressure, weight, and cholesterol to analyze for potential indicators of a heart attack. The combined data is referred to as _______________.</w:t>
      </w:r>
    </w:p>
    <w:p w14:paraId="11165525" w14:textId="77777777" w:rsidR="004E4F9B" w:rsidRPr="004E4F9B" w:rsidRDefault="004E4F9B" w:rsidP="004E4F9B">
      <w:pPr>
        <w:spacing w:after="0" w:line="240" w:lineRule="auto"/>
        <w:ind w:left="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a. Information</w:t>
      </w:r>
    </w:p>
    <w:p w14:paraId="20CD21A5"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b. Components</w:t>
      </w:r>
    </w:p>
    <w:p w14:paraId="78906911"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c. Characterization</w:t>
      </w:r>
    </w:p>
    <w:p w14:paraId="571B9EDF"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d. Data</w:t>
      </w:r>
    </w:p>
    <w:p w14:paraId="59AAA7DA" w14:textId="77777777" w:rsidR="004E4F9B" w:rsidRPr="004E4F9B" w:rsidRDefault="004E4F9B" w:rsidP="004E4F9B">
      <w:pPr>
        <w:spacing w:after="0" w:line="240" w:lineRule="auto"/>
        <w:rPr>
          <w:rFonts w:ascii="Times New Roman" w:eastAsia="Times New Roman" w:hAnsi="Times New Roman" w:cs="Times New Roman"/>
        </w:rPr>
      </w:pPr>
    </w:p>
    <w:p w14:paraId="02F6440B" w14:textId="77777777" w:rsidR="004E4F9B" w:rsidRPr="004E4F9B" w:rsidRDefault="004E4F9B" w:rsidP="004E4F9B">
      <w:pPr>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Information is different than data as it refers to data elements that have been combined and then manipulated into something meaningful regarding a patient or a group of patients. For example, a healthcare organization can create a report on the data element’s most recent A1C test result and diagnosis of a heart attack analyze and determine if there is a relationship between the A1C test score and a heart attack. By taking the specific data elements of the heart attack diagnoses and the most current A1C result, the healthcare organization can create best practices to enhance patient care based on the findings.</w:t>
      </w:r>
    </w:p>
    <w:p w14:paraId="3C9D1869" w14:textId="77777777" w:rsidR="004E4F9B" w:rsidRPr="004E4F9B" w:rsidRDefault="004E4F9B" w:rsidP="004E4F9B">
      <w:pPr>
        <w:spacing w:after="0" w:line="240" w:lineRule="auto"/>
        <w:rPr>
          <w:rFonts w:ascii="Times New Roman" w:eastAsia="Times New Roman" w:hAnsi="Times New Roman" w:cs="Times New Roman"/>
          <w:b/>
        </w:rPr>
      </w:pPr>
    </w:p>
    <w:p w14:paraId="71BE59BF"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4.</w:t>
      </w:r>
      <w:r w:rsidRPr="004E4F9B">
        <w:rPr>
          <w:rFonts w:ascii="Times New Roman" w:eastAsia="Times New Roman" w:hAnsi="Times New Roman" w:cs="Times New Roman"/>
        </w:rPr>
        <w:tab/>
        <w:t xml:space="preserve">The data characteristic that refers to promptly entering up-to-date information into the patient’s medical record is _____. </w:t>
      </w:r>
    </w:p>
    <w:p w14:paraId="2E85F0EB"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 xml:space="preserve">a. Consistency </w:t>
      </w:r>
    </w:p>
    <w:p w14:paraId="63783D03"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 xml:space="preserve">b. Comprehensiveness </w:t>
      </w:r>
    </w:p>
    <w:p w14:paraId="16C98D89"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 xml:space="preserve">c. Relevancy </w:t>
      </w:r>
    </w:p>
    <w:p w14:paraId="4D477465" w14:textId="77777777" w:rsidR="004E4F9B" w:rsidRPr="004E4F9B" w:rsidRDefault="004E4F9B" w:rsidP="004E4F9B">
      <w:pPr>
        <w:spacing w:after="0" w:line="240" w:lineRule="auto"/>
        <w:ind w:left="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 xml:space="preserve">d. Timeliness </w:t>
      </w:r>
    </w:p>
    <w:p w14:paraId="4949264D" w14:textId="77777777" w:rsidR="004E4F9B" w:rsidRPr="004E4F9B" w:rsidRDefault="004E4F9B" w:rsidP="004E4F9B">
      <w:pPr>
        <w:spacing w:after="0" w:line="240" w:lineRule="auto"/>
        <w:rPr>
          <w:rFonts w:ascii="Times New Roman" w:eastAsia="Times New Roman" w:hAnsi="Times New Roman" w:cs="Times New Roman"/>
        </w:rPr>
      </w:pPr>
    </w:p>
    <w:p w14:paraId="164F291F" w14:textId="77777777" w:rsidR="004E4F9B" w:rsidRPr="004E4F9B" w:rsidRDefault="004E4F9B" w:rsidP="004E4F9B">
      <w:pPr>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Timeliness of patient information refers to entering information promptly to ensure up-to-date information is available within specified and required time frames.</w:t>
      </w:r>
    </w:p>
    <w:p w14:paraId="75E9593C" w14:textId="77777777" w:rsidR="004E4F9B" w:rsidRPr="004E4F9B" w:rsidRDefault="004E4F9B" w:rsidP="004E4F9B">
      <w:pPr>
        <w:spacing w:after="0" w:line="240" w:lineRule="auto"/>
        <w:rPr>
          <w:rFonts w:ascii="Times New Roman" w:eastAsia="Times New Roman" w:hAnsi="Times New Roman" w:cs="Times New Roman"/>
        </w:rPr>
      </w:pPr>
    </w:p>
    <w:p w14:paraId="14113DDF"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5.</w:t>
      </w:r>
      <w:r w:rsidRPr="004E4F9B">
        <w:rPr>
          <w:rFonts w:ascii="Times New Roman" w:eastAsia="Times New Roman" w:hAnsi="Times New Roman" w:cs="Times New Roman"/>
        </w:rPr>
        <w:tab/>
        <w:t>AHIMA has created eight principles to help organizations create ________________ within their organization.</w:t>
      </w:r>
    </w:p>
    <w:p w14:paraId="747F5D37" w14:textId="77777777" w:rsidR="004E4F9B" w:rsidRPr="004E4F9B" w:rsidRDefault="004E4F9B" w:rsidP="004E4F9B">
      <w:pPr>
        <w:spacing w:after="0" w:line="240" w:lineRule="auto"/>
        <w:ind w:left="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a. Information governance</w:t>
      </w:r>
    </w:p>
    <w:p w14:paraId="5527F294"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lastRenderedPageBreak/>
        <w:t>b. Data governance</w:t>
      </w:r>
    </w:p>
    <w:p w14:paraId="7891EB4F"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c. Data management</w:t>
      </w:r>
    </w:p>
    <w:p w14:paraId="10FD23D9"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d. Information management</w:t>
      </w:r>
    </w:p>
    <w:p w14:paraId="5A54EFE8" w14:textId="77777777" w:rsidR="004E4F9B" w:rsidRPr="004E4F9B" w:rsidRDefault="004E4F9B" w:rsidP="004E4F9B">
      <w:pPr>
        <w:spacing w:after="0" w:line="240" w:lineRule="auto"/>
        <w:rPr>
          <w:rFonts w:ascii="Times New Roman" w:eastAsia="Times New Roman" w:hAnsi="Times New Roman" w:cs="Times New Roman"/>
        </w:rPr>
      </w:pPr>
    </w:p>
    <w:p w14:paraId="07847A57" w14:textId="77777777" w:rsidR="004E4F9B" w:rsidRPr="004E4F9B" w:rsidRDefault="004E4F9B" w:rsidP="004E4F9B">
      <w:pPr>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 xml:space="preserve">Rationale: Information governance focuses on principles and oversight to manage the information that is produced from the different systems within an organization. AHIMA defined eight principles to effectively implement information governance: accountability, transparency, integrity, protection, compliance, availability, retention, and disposition. </w:t>
      </w:r>
    </w:p>
    <w:p w14:paraId="00561408" w14:textId="77777777" w:rsidR="004E4F9B" w:rsidRPr="004E4F9B" w:rsidRDefault="004E4F9B" w:rsidP="004E4F9B">
      <w:pPr>
        <w:spacing w:after="0" w:line="240" w:lineRule="auto"/>
        <w:rPr>
          <w:rFonts w:ascii="Times New Roman" w:eastAsia="Times New Roman" w:hAnsi="Times New Roman" w:cs="Times New Roman"/>
        </w:rPr>
      </w:pPr>
    </w:p>
    <w:p w14:paraId="014B21C5"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6.</w:t>
      </w:r>
      <w:r w:rsidRPr="004E4F9B">
        <w:rPr>
          <w:rFonts w:ascii="Times New Roman" w:eastAsia="Times New Roman" w:hAnsi="Times New Roman" w:cs="Times New Roman"/>
        </w:rPr>
        <w:tab/>
        <w:t>Authorship validation is one part of ___________________________.</w:t>
      </w:r>
    </w:p>
    <w:p w14:paraId="3A5B3226"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a. Data management</w:t>
      </w:r>
    </w:p>
    <w:p w14:paraId="579FAAC4"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b. Data quality</w:t>
      </w:r>
    </w:p>
    <w:p w14:paraId="236700E3"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c. Data mapping</w:t>
      </w:r>
    </w:p>
    <w:p w14:paraId="4199DC95" w14:textId="77777777" w:rsidR="004E4F9B" w:rsidRPr="004E4F9B" w:rsidRDefault="004E4F9B" w:rsidP="004E4F9B">
      <w:pPr>
        <w:spacing w:after="0" w:line="240" w:lineRule="auto"/>
        <w:ind w:left="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d. Data integrity</w:t>
      </w:r>
    </w:p>
    <w:p w14:paraId="46B00AFB" w14:textId="77777777" w:rsidR="004E4F9B" w:rsidRPr="004E4F9B" w:rsidRDefault="004E4F9B" w:rsidP="004E4F9B">
      <w:pPr>
        <w:spacing w:after="0" w:line="240" w:lineRule="auto"/>
        <w:rPr>
          <w:rFonts w:ascii="Times New Roman" w:eastAsia="Times New Roman" w:hAnsi="Times New Roman" w:cs="Times New Roman"/>
        </w:rPr>
      </w:pPr>
    </w:p>
    <w:p w14:paraId="6AA22AA1" w14:textId="77777777" w:rsidR="004E4F9B" w:rsidRPr="004E4F9B" w:rsidRDefault="004E4F9B" w:rsidP="004E4F9B">
      <w:pPr>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Data integrity is the assurance that the data entered into an electronic system or maintained on paper are only accessed and amended by individuals with the authority to do so. Data integrity includes data governance, patient identification, authorship validation, amendments and record correction, and audit validation for reimbursement purposes.</w:t>
      </w:r>
    </w:p>
    <w:p w14:paraId="6A4A4E75" w14:textId="77777777" w:rsidR="004E4F9B" w:rsidRPr="004E4F9B" w:rsidRDefault="004E4F9B" w:rsidP="004E4F9B">
      <w:pPr>
        <w:spacing w:after="0" w:line="240" w:lineRule="auto"/>
        <w:rPr>
          <w:rFonts w:ascii="Times New Roman" w:eastAsia="Times New Roman" w:hAnsi="Times New Roman" w:cs="Times New Roman"/>
          <w:b/>
        </w:rPr>
      </w:pPr>
    </w:p>
    <w:p w14:paraId="3FB0D4E4"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7.</w:t>
      </w:r>
      <w:r w:rsidRPr="004E4F9B">
        <w:rPr>
          <w:rFonts w:ascii="Times New Roman" w:eastAsia="Times New Roman" w:hAnsi="Times New Roman" w:cs="Times New Roman"/>
        </w:rPr>
        <w:tab/>
        <w:t>Another term for the electronic sharing of patient data between two healthcare systems is _____.</w:t>
      </w:r>
    </w:p>
    <w:p w14:paraId="7DE4085D"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a. Interoperability</w:t>
      </w:r>
    </w:p>
    <w:p w14:paraId="3021DA50"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b. Data interchange standards</w:t>
      </w:r>
    </w:p>
    <w:p w14:paraId="1DC0F2BA"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b/>
          <w:color w:val="FF0000"/>
        </w:rPr>
        <w:t>c. Health information exchange</w:t>
      </w:r>
    </w:p>
    <w:p w14:paraId="0E2C7DE0"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 xml:space="preserve">d. Electronic data interchange </w:t>
      </w:r>
    </w:p>
    <w:p w14:paraId="5BE5A59B" w14:textId="77777777" w:rsidR="004E4F9B" w:rsidRPr="004E4F9B" w:rsidRDefault="004E4F9B" w:rsidP="004E4F9B">
      <w:pPr>
        <w:spacing w:after="0" w:line="240" w:lineRule="auto"/>
        <w:rPr>
          <w:rFonts w:ascii="Times New Roman" w:eastAsia="Times New Roman" w:hAnsi="Times New Roman" w:cs="Times New Roman"/>
        </w:rPr>
      </w:pPr>
    </w:p>
    <w:p w14:paraId="140F2419" w14:textId="77777777" w:rsidR="004E4F9B" w:rsidRPr="004E4F9B" w:rsidRDefault="004E4F9B" w:rsidP="004E4F9B">
      <w:pPr>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Data sharing is the electronic exchange of information between providers’ electronic systems and is also known as health information exchange.</w:t>
      </w:r>
    </w:p>
    <w:p w14:paraId="23E87F11" w14:textId="77777777" w:rsidR="004E4F9B" w:rsidRPr="004E4F9B" w:rsidRDefault="004E4F9B" w:rsidP="004E4F9B">
      <w:pPr>
        <w:spacing w:after="0" w:line="240" w:lineRule="auto"/>
        <w:rPr>
          <w:rFonts w:ascii="Times New Roman" w:eastAsia="Times New Roman" w:hAnsi="Times New Roman" w:cs="Times New Roman"/>
          <w:b/>
        </w:rPr>
      </w:pPr>
    </w:p>
    <w:p w14:paraId="295F7A8E"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8.</w:t>
      </w:r>
      <w:r w:rsidRPr="004E4F9B">
        <w:rPr>
          <w:rFonts w:ascii="Times New Roman" w:eastAsia="Times New Roman" w:hAnsi="Times New Roman" w:cs="Times New Roman"/>
        </w:rPr>
        <w:tab/>
        <w:t>A patient’s birth date and gender documented in the health record are examples of a data _____.</w:t>
      </w:r>
    </w:p>
    <w:p w14:paraId="4EED6916" w14:textId="77777777" w:rsidR="004E4F9B" w:rsidRPr="004E4F9B" w:rsidRDefault="004E4F9B" w:rsidP="004E4F9B">
      <w:pPr>
        <w:spacing w:after="0" w:line="240" w:lineRule="auto"/>
        <w:ind w:left="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 xml:space="preserve">a. Element </w:t>
      </w:r>
    </w:p>
    <w:p w14:paraId="04E5401F"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b. Map</w:t>
      </w:r>
    </w:p>
    <w:p w14:paraId="69D9918B"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c. Dictionary</w:t>
      </w:r>
    </w:p>
    <w:p w14:paraId="5AB168BF"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d. Definition</w:t>
      </w:r>
    </w:p>
    <w:p w14:paraId="630C4CC3" w14:textId="77777777" w:rsidR="004E4F9B" w:rsidRPr="004E4F9B" w:rsidRDefault="004E4F9B" w:rsidP="004E4F9B">
      <w:pPr>
        <w:spacing w:after="0" w:line="240" w:lineRule="auto"/>
        <w:rPr>
          <w:rFonts w:ascii="Times New Roman" w:eastAsia="Times New Roman" w:hAnsi="Times New Roman" w:cs="Times New Roman"/>
        </w:rPr>
      </w:pPr>
    </w:p>
    <w:p w14:paraId="69E9CBD3" w14:textId="77777777" w:rsidR="004E4F9B" w:rsidRPr="004E4F9B" w:rsidRDefault="004E4F9B" w:rsidP="004E4F9B">
      <w:pPr>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A data element can be a single or individual fact that represents the smallest unique subset of a larger database sometimes referred to as the raw facts and figures.</w:t>
      </w:r>
    </w:p>
    <w:p w14:paraId="493D4893" w14:textId="77777777" w:rsidR="004E4F9B" w:rsidRPr="004E4F9B" w:rsidRDefault="004E4F9B" w:rsidP="004E4F9B">
      <w:pPr>
        <w:spacing w:after="0" w:line="240" w:lineRule="auto"/>
        <w:rPr>
          <w:rFonts w:ascii="Times New Roman" w:eastAsia="Times New Roman" w:hAnsi="Times New Roman" w:cs="Times New Roman"/>
          <w:b/>
        </w:rPr>
      </w:pPr>
    </w:p>
    <w:p w14:paraId="4F1610F5"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9.</w:t>
      </w:r>
      <w:r w:rsidRPr="004E4F9B">
        <w:rPr>
          <w:rFonts w:ascii="Times New Roman" w:eastAsia="Times New Roman" w:hAnsi="Times New Roman" w:cs="Times New Roman"/>
        </w:rPr>
        <w:tab/>
        <w:t>The data set that collects data on the provider, place of encounter, reason for encounter, problem, diagnosis, assessment, therapeutic services, preventative services, and disposition is _____.</w:t>
      </w:r>
    </w:p>
    <w:p w14:paraId="1C9573E1" w14:textId="77777777" w:rsidR="004E4F9B" w:rsidRPr="004E4F9B" w:rsidRDefault="004E4F9B" w:rsidP="004E4F9B">
      <w:pPr>
        <w:spacing w:after="0" w:line="240" w:lineRule="auto"/>
        <w:ind w:left="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a. Uniform Ambulatory Care Data Set (UACDS)</w:t>
      </w:r>
    </w:p>
    <w:p w14:paraId="2C8B2F4B"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b. Outcomes and Assessment Information Set (OASIS)</w:t>
      </w:r>
    </w:p>
    <w:p w14:paraId="72A21EB1"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c. Data Elements for Emergency Department Systems (DEEDS)</w:t>
      </w:r>
    </w:p>
    <w:p w14:paraId="50807352"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d. Uniform Hospital Discharge Data Set (UHDDS)</w:t>
      </w:r>
    </w:p>
    <w:p w14:paraId="6AD4F6EA" w14:textId="77777777" w:rsidR="004E4F9B" w:rsidRPr="004E4F9B" w:rsidRDefault="004E4F9B" w:rsidP="004E4F9B">
      <w:pPr>
        <w:spacing w:after="0" w:line="240" w:lineRule="auto"/>
        <w:rPr>
          <w:rFonts w:ascii="Times New Roman" w:eastAsia="Times New Roman" w:hAnsi="Times New Roman" w:cs="Times New Roman"/>
        </w:rPr>
      </w:pPr>
    </w:p>
    <w:p w14:paraId="07115EF4" w14:textId="77777777" w:rsidR="004E4F9B" w:rsidRPr="004E4F9B" w:rsidRDefault="004E4F9B" w:rsidP="004E4F9B">
      <w:pPr>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A standardized data set for the ambulatory setting was created known as the Uniform Ambulatory Care Data Set (UACDS). With less data elements than the UHDDS, the UACDS collects data specific to ambulatory care settings with the intent to improve data comparison across the different settings of healthcare. The main data collected in the UACDS is data sets collect information on the provider, place of encounter, reason for encounter, problem, diagnosis, assessment, therapeutic services, preventative services, and disposition.</w:t>
      </w:r>
    </w:p>
    <w:p w14:paraId="40747881" w14:textId="77777777" w:rsidR="004E4F9B" w:rsidRPr="004E4F9B" w:rsidRDefault="004E4F9B" w:rsidP="004E4F9B">
      <w:pPr>
        <w:spacing w:after="0" w:line="240" w:lineRule="auto"/>
        <w:rPr>
          <w:rFonts w:ascii="Times New Roman" w:eastAsia="Times New Roman" w:hAnsi="Times New Roman" w:cs="Times New Roman"/>
          <w:b/>
        </w:rPr>
      </w:pPr>
    </w:p>
    <w:p w14:paraId="4F3FB9BD"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10.</w:t>
      </w:r>
      <w:r w:rsidRPr="004E4F9B">
        <w:rPr>
          <w:rFonts w:ascii="Times New Roman" w:eastAsia="Times New Roman" w:hAnsi="Times New Roman" w:cs="Times New Roman"/>
        </w:rPr>
        <w:tab/>
        <w:t>A visual process to understand the data being collected in two different systems and how it is linked to one another is known as _____.</w:t>
      </w:r>
    </w:p>
    <w:p w14:paraId="5AC56F6F"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a. Data evaluation</w:t>
      </w:r>
    </w:p>
    <w:p w14:paraId="6350E51E"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b. Data warehousing</w:t>
      </w:r>
    </w:p>
    <w:p w14:paraId="31728A0A"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c. Data mining</w:t>
      </w:r>
    </w:p>
    <w:p w14:paraId="122668D1" w14:textId="77777777" w:rsidR="004E4F9B" w:rsidRPr="004E4F9B" w:rsidRDefault="004E4F9B" w:rsidP="004E4F9B">
      <w:pPr>
        <w:spacing w:after="0" w:line="240" w:lineRule="auto"/>
        <w:ind w:left="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d. Data mapping</w:t>
      </w:r>
    </w:p>
    <w:p w14:paraId="668FE2D4" w14:textId="77777777" w:rsidR="004E4F9B" w:rsidRPr="004E4F9B" w:rsidRDefault="004E4F9B" w:rsidP="004E4F9B">
      <w:pPr>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Data mapping is a process that allows for connections between two systems. A data map creates a process to evaluate the disparity between two systems and links the data being collected together. The intent of conducting data mapping is to ensure the data exchange from one database to another is done in a meaningful way and maintains the integrity of the data.</w:t>
      </w:r>
    </w:p>
    <w:p w14:paraId="38FDD51A" w14:textId="77777777" w:rsidR="004E4F9B" w:rsidRPr="004E4F9B" w:rsidRDefault="004E4F9B" w:rsidP="004E4F9B">
      <w:pPr>
        <w:spacing w:after="0" w:line="240" w:lineRule="auto"/>
        <w:rPr>
          <w:rFonts w:ascii="Times New Roman" w:eastAsia="Times New Roman" w:hAnsi="Times New Roman" w:cs="Times New Roman"/>
        </w:rPr>
      </w:pPr>
    </w:p>
    <w:p w14:paraId="7CE52A79"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11.</w:t>
      </w:r>
      <w:r w:rsidRPr="004E4F9B">
        <w:rPr>
          <w:rFonts w:ascii="Times New Roman" w:eastAsia="Times New Roman" w:hAnsi="Times New Roman" w:cs="Times New Roman"/>
        </w:rPr>
        <w:tab/>
        <w:t>The term that describes data that define and characterize other data within an electronic system is _____.</w:t>
      </w:r>
    </w:p>
    <w:p w14:paraId="7E9B5099"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a. Data quality</w:t>
      </w:r>
    </w:p>
    <w:p w14:paraId="27700C79"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 xml:space="preserve">b. Data element </w:t>
      </w:r>
    </w:p>
    <w:p w14:paraId="109B406C" w14:textId="77777777" w:rsidR="004E4F9B" w:rsidRPr="004E4F9B" w:rsidRDefault="004E4F9B" w:rsidP="004E4F9B">
      <w:pPr>
        <w:spacing w:after="0" w:line="240" w:lineRule="auto"/>
        <w:ind w:left="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c. Metadata</w:t>
      </w:r>
    </w:p>
    <w:p w14:paraId="2F032722"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d. Source data</w:t>
      </w:r>
    </w:p>
    <w:p w14:paraId="27010A29" w14:textId="77777777" w:rsidR="004E4F9B" w:rsidRPr="004E4F9B" w:rsidRDefault="004E4F9B" w:rsidP="004E4F9B">
      <w:pPr>
        <w:spacing w:after="0" w:line="240" w:lineRule="auto"/>
        <w:rPr>
          <w:rFonts w:ascii="Times New Roman" w:eastAsia="Times New Roman" w:hAnsi="Times New Roman" w:cs="Times New Roman"/>
        </w:rPr>
      </w:pPr>
    </w:p>
    <w:p w14:paraId="6DEF9352" w14:textId="77777777" w:rsidR="004E4F9B" w:rsidRPr="004E4F9B" w:rsidRDefault="004E4F9B" w:rsidP="004E4F9B">
      <w:pPr>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Metadata refers to the data, such as creation date, data sent, date received, last accessed date, and last modification date, that characterize other data.</w:t>
      </w:r>
    </w:p>
    <w:p w14:paraId="1AF3951F" w14:textId="77777777" w:rsidR="004E4F9B" w:rsidRPr="004E4F9B" w:rsidRDefault="004E4F9B" w:rsidP="004E4F9B">
      <w:pPr>
        <w:spacing w:after="0" w:line="240" w:lineRule="auto"/>
        <w:rPr>
          <w:rFonts w:ascii="Times New Roman" w:eastAsia="Times New Roman" w:hAnsi="Times New Roman" w:cs="Times New Roman"/>
          <w:b/>
        </w:rPr>
      </w:pPr>
    </w:p>
    <w:p w14:paraId="0DAC8222"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12.</w:t>
      </w:r>
      <w:r w:rsidRPr="004E4F9B">
        <w:rPr>
          <w:rFonts w:ascii="Times New Roman" w:eastAsia="Times New Roman" w:hAnsi="Times New Roman" w:cs="Times New Roman"/>
        </w:rPr>
        <w:tab/>
        <w:t>The health information director is responsible for managing the information and access to the deficiency module, clinical coding module, and release of information module with the electronic health record. This is an example of what data strategy method?</w:t>
      </w:r>
    </w:p>
    <w:p w14:paraId="2E090AD9"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 xml:space="preserve">a. Data standardization and integration </w:t>
      </w:r>
    </w:p>
    <w:p w14:paraId="2BF1FF06" w14:textId="77777777" w:rsidR="004E4F9B" w:rsidRPr="004E4F9B" w:rsidRDefault="004E4F9B" w:rsidP="004E4F9B">
      <w:pPr>
        <w:spacing w:after="0" w:line="240" w:lineRule="auto"/>
        <w:ind w:left="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b. Data ownership</w:t>
      </w:r>
    </w:p>
    <w:p w14:paraId="7DD15AFF"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c. Data management</w:t>
      </w:r>
    </w:p>
    <w:p w14:paraId="639CF653"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d. Data stewardship</w:t>
      </w:r>
    </w:p>
    <w:p w14:paraId="17A2BA94" w14:textId="77777777" w:rsidR="004E4F9B" w:rsidRPr="004E4F9B" w:rsidRDefault="004E4F9B" w:rsidP="004E4F9B">
      <w:pPr>
        <w:spacing w:after="0" w:line="240" w:lineRule="auto"/>
        <w:rPr>
          <w:rFonts w:ascii="Times New Roman" w:eastAsia="Times New Roman" w:hAnsi="Times New Roman" w:cs="Times New Roman"/>
        </w:rPr>
      </w:pPr>
    </w:p>
    <w:p w14:paraId="58DC6CDF" w14:textId="77777777" w:rsidR="004E4F9B" w:rsidRPr="004E4F9B" w:rsidRDefault="004E4F9B" w:rsidP="004E4F9B">
      <w:pPr>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 xml:space="preserve">Rationale: Data ownership is the process of making leaders within the organization responsible for specific areas of the system where data is being entered. Based on the business need, the business owners are responsible to create business rules and definitions when collecting specific data to support patient care and their business operations. </w:t>
      </w:r>
    </w:p>
    <w:p w14:paraId="1B498E31" w14:textId="77777777" w:rsidR="004E4F9B" w:rsidRPr="004E4F9B" w:rsidRDefault="004E4F9B" w:rsidP="004E4F9B">
      <w:pPr>
        <w:spacing w:after="0" w:line="240" w:lineRule="auto"/>
        <w:rPr>
          <w:rFonts w:ascii="Times New Roman" w:eastAsia="Times New Roman" w:hAnsi="Times New Roman" w:cs="Times New Roman"/>
        </w:rPr>
      </w:pPr>
    </w:p>
    <w:p w14:paraId="6FE0A5D8"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13.</w:t>
      </w:r>
      <w:r w:rsidRPr="004E4F9B">
        <w:rPr>
          <w:rFonts w:ascii="Times New Roman" w:eastAsia="Times New Roman" w:hAnsi="Times New Roman" w:cs="Times New Roman"/>
        </w:rPr>
        <w:tab/>
        <w:t>________ are the information collected within a healthcare organization during the normal day to day operations that supports patient care and business operations.</w:t>
      </w:r>
    </w:p>
    <w:p w14:paraId="18474A94"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a. Data assets</w:t>
      </w:r>
    </w:p>
    <w:p w14:paraId="0204D408"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 xml:space="preserve">b. Information elements </w:t>
      </w:r>
    </w:p>
    <w:p w14:paraId="0E46D63B"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c. Data elements</w:t>
      </w:r>
    </w:p>
    <w:p w14:paraId="4E954610" w14:textId="77777777" w:rsidR="004E4F9B" w:rsidRPr="004E4F9B" w:rsidRDefault="004E4F9B" w:rsidP="004E4F9B">
      <w:pPr>
        <w:spacing w:after="0" w:line="240" w:lineRule="auto"/>
        <w:ind w:left="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d. Information assets</w:t>
      </w:r>
    </w:p>
    <w:p w14:paraId="4FADC03C" w14:textId="77777777" w:rsidR="004E4F9B" w:rsidRPr="004E4F9B" w:rsidRDefault="004E4F9B" w:rsidP="004E4F9B">
      <w:pPr>
        <w:spacing w:after="0" w:line="240" w:lineRule="auto"/>
        <w:rPr>
          <w:rFonts w:ascii="Times New Roman" w:eastAsia="Times New Roman" w:hAnsi="Times New Roman" w:cs="Times New Roman"/>
        </w:rPr>
      </w:pPr>
    </w:p>
    <w:p w14:paraId="57B49144" w14:textId="77777777" w:rsidR="004E4F9B" w:rsidRPr="004E4F9B" w:rsidRDefault="004E4F9B" w:rsidP="004E4F9B">
      <w:pPr>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 xml:space="preserve">Rationale: Healthcare organizations collect a lot of data to support the care of the patient as well as business operations such as billing and coding. The information that is collected and used to support the organization is referred to as information assets. </w:t>
      </w:r>
    </w:p>
    <w:p w14:paraId="4535C4E1" w14:textId="77777777" w:rsidR="004E4F9B" w:rsidRPr="004E4F9B" w:rsidRDefault="004E4F9B" w:rsidP="004E4F9B">
      <w:pPr>
        <w:spacing w:after="0" w:line="240" w:lineRule="auto"/>
        <w:rPr>
          <w:rFonts w:ascii="Times New Roman" w:eastAsia="Times New Roman" w:hAnsi="Times New Roman" w:cs="Times New Roman"/>
          <w:b/>
        </w:rPr>
      </w:pPr>
    </w:p>
    <w:p w14:paraId="3ACECA26"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14.</w:t>
      </w:r>
      <w:r w:rsidRPr="004E4F9B">
        <w:rPr>
          <w:rFonts w:ascii="Times New Roman" w:eastAsia="Times New Roman" w:hAnsi="Times New Roman" w:cs="Times New Roman"/>
        </w:rPr>
        <w:tab/>
        <w:t xml:space="preserve">Safeguards established to support the data is available when and where is it needed under the data quality model is called _____. </w:t>
      </w:r>
    </w:p>
    <w:p w14:paraId="2A2DE88D"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 xml:space="preserve">a. Approachability </w:t>
      </w:r>
    </w:p>
    <w:p w14:paraId="3E3F2D68"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b. Timeliness</w:t>
      </w:r>
    </w:p>
    <w:p w14:paraId="18BDD3DD" w14:textId="77777777" w:rsidR="004E4F9B" w:rsidRPr="004E4F9B" w:rsidRDefault="004E4F9B" w:rsidP="004E4F9B">
      <w:pPr>
        <w:spacing w:after="0" w:line="240" w:lineRule="auto"/>
        <w:ind w:left="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c. Accessibility</w:t>
      </w:r>
    </w:p>
    <w:p w14:paraId="45757A09"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lastRenderedPageBreak/>
        <w:t>d. Relevancy</w:t>
      </w:r>
    </w:p>
    <w:p w14:paraId="46D78050" w14:textId="77777777" w:rsidR="004E4F9B" w:rsidRPr="004E4F9B" w:rsidRDefault="004E4F9B" w:rsidP="004E4F9B">
      <w:pPr>
        <w:spacing w:after="0" w:line="240" w:lineRule="auto"/>
        <w:rPr>
          <w:rFonts w:ascii="Times New Roman" w:eastAsia="Times New Roman" w:hAnsi="Times New Roman" w:cs="Times New Roman"/>
        </w:rPr>
      </w:pPr>
    </w:p>
    <w:p w14:paraId="54625D1F" w14:textId="77777777" w:rsidR="004E4F9B" w:rsidRPr="004E4F9B" w:rsidRDefault="004E4F9B" w:rsidP="004E4F9B">
      <w:pPr>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 xml:space="preserve">Rationale: Accessibility of data is making sure it is available to support patient care and business operations at any point in time. Proper safeguards must be established and employed to ensure the data is available when needed while implementing proper precautions and safeguards to protect the information. </w:t>
      </w:r>
    </w:p>
    <w:p w14:paraId="5C9B42DB" w14:textId="77777777" w:rsidR="004E4F9B" w:rsidRPr="004E4F9B" w:rsidRDefault="004E4F9B" w:rsidP="004E4F9B">
      <w:pPr>
        <w:spacing w:after="0" w:line="240" w:lineRule="auto"/>
        <w:rPr>
          <w:rFonts w:ascii="Times New Roman" w:eastAsia="Times New Roman" w:hAnsi="Times New Roman" w:cs="Times New Roman"/>
          <w:b/>
        </w:rPr>
      </w:pPr>
    </w:p>
    <w:p w14:paraId="4B60A82B"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15.</w:t>
      </w:r>
      <w:r w:rsidRPr="004E4F9B">
        <w:rPr>
          <w:rFonts w:ascii="Times New Roman" w:eastAsia="Times New Roman" w:hAnsi="Times New Roman" w:cs="Times New Roman"/>
        </w:rPr>
        <w:tab/>
        <w:t>_____ is entered into electronic systems as free text and has no specific requirements or rules for data entry.</w:t>
      </w:r>
    </w:p>
    <w:p w14:paraId="562066F1" w14:textId="77777777" w:rsidR="004E4F9B" w:rsidRPr="004E4F9B" w:rsidRDefault="004E4F9B" w:rsidP="004E4F9B">
      <w:pPr>
        <w:spacing w:after="0" w:line="240" w:lineRule="auto"/>
        <w:ind w:left="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a. Unstructured data</w:t>
      </w:r>
    </w:p>
    <w:p w14:paraId="341A05EA"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b. Structured data</w:t>
      </w:r>
    </w:p>
    <w:p w14:paraId="6561BE18"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c. Formatted data</w:t>
      </w:r>
    </w:p>
    <w:p w14:paraId="71C6819F" w14:textId="77777777" w:rsidR="004E4F9B" w:rsidRPr="004E4F9B" w:rsidRDefault="004E4F9B" w:rsidP="004E4F9B">
      <w:pPr>
        <w:spacing w:after="0" w:line="240" w:lineRule="auto"/>
        <w:ind w:left="720"/>
        <w:rPr>
          <w:rFonts w:ascii="Times New Roman" w:eastAsia="Times New Roman" w:hAnsi="Times New Roman" w:cs="Times New Roman"/>
          <w:b/>
          <w:color w:val="FF0000"/>
        </w:rPr>
      </w:pPr>
      <w:r w:rsidRPr="004E4F9B">
        <w:rPr>
          <w:rFonts w:ascii="Times New Roman" w:eastAsia="Times New Roman" w:hAnsi="Times New Roman" w:cs="Times New Roman"/>
        </w:rPr>
        <w:t>d. Unformatted data</w:t>
      </w:r>
    </w:p>
    <w:p w14:paraId="6767A7F8" w14:textId="77777777" w:rsidR="004E4F9B" w:rsidRPr="004E4F9B" w:rsidRDefault="004E4F9B" w:rsidP="004E4F9B">
      <w:pPr>
        <w:spacing w:after="0" w:line="240" w:lineRule="auto"/>
        <w:rPr>
          <w:rFonts w:ascii="Times New Roman" w:eastAsia="Times New Roman" w:hAnsi="Times New Roman" w:cs="Times New Roman"/>
        </w:rPr>
      </w:pPr>
    </w:p>
    <w:p w14:paraId="0EA3D500" w14:textId="77777777" w:rsidR="004E4F9B" w:rsidRPr="004E4F9B" w:rsidRDefault="004E4F9B" w:rsidP="004E4F9B">
      <w:pPr>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 xml:space="preserve">Rationale: Unstructured data refers to data that re freely entered into the electronic system. Unstructured data has no rules, requirements, or configurations when entered into the electronic system. </w:t>
      </w:r>
    </w:p>
    <w:p w14:paraId="3E2F16CD" w14:textId="77777777" w:rsidR="004E4F9B" w:rsidRPr="004E4F9B" w:rsidRDefault="004E4F9B" w:rsidP="004E4F9B">
      <w:pPr>
        <w:spacing w:after="0" w:line="240" w:lineRule="auto"/>
        <w:rPr>
          <w:rFonts w:ascii="Times New Roman" w:eastAsia="Times New Roman" w:hAnsi="Times New Roman" w:cs="Times New Roman"/>
          <w:b/>
        </w:rPr>
      </w:pPr>
    </w:p>
    <w:p w14:paraId="2F8A79FC" w14:textId="77777777" w:rsidR="004E4F9B" w:rsidRPr="004E4F9B" w:rsidRDefault="004E4F9B" w:rsidP="004E4F9B">
      <w:pPr>
        <w:spacing w:after="0" w:line="240" w:lineRule="auto"/>
        <w:rPr>
          <w:rFonts w:ascii="Times New Roman" w:eastAsia="Times New Roman" w:hAnsi="Times New Roman" w:cs="Times New Roman"/>
        </w:rPr>
      </w:pPr>
    </w:p>
    <w:p w14:paraId="6E768545"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16.</w:t>
      </w:r>
      <w:r w:rsidRPr="004E4F9B">
        <w:rPr>
          <w:rFonts w:ascii="Times New Roman" w:eastAsia="Times New Roman" w:hAnsi="Times New Roman" w:cs="Times New Roman"/>
        </w:rPr>
        <w:tab/>
        <w:t>An example of a clinical documentation integrity tool is _____.</w:t>
      </w:r>
    </w:p>
    <w:p w14:paraId="53E3A845" w14:textId="77777777" w:rsidR="004E4F9B" w:rsidRPr="004E4F9B" w:rsidRDefault="004E4F9B" w:rsidP="004E4F9B">
      <w:pPr>
        <w:spacing w:after="0" w:line="240" w:lineRule="auto"/>
        <w:ind w:left="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a. Computer-assisted coding</w:t>
      </w:r>
    </w:p>
    <w:p w14:paraId="5FBB30D0"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b. SBAR</w:t>
      </w:r>
    </w:p>
    <w:p w14:paraId="2B4C7BEC"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c. Data map</w:t>
      </w:r>
    </w:p>
    <w:p w14:paraId="303AD6D7"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d. IGAM</w:t>
      </w:r>
    </w:p>
    <w:p w14:paraId="5C50C23B" w14:textId="77777777" w:rsidR="004E4F9B" w:rsidRPr="004E4F9B" w:rsidRDefault="004E4F9B" w:rsidP="004E4F9B">
      <w:pPr>
        <w:spacing w:after="0" w:line="240" w:lineRule="auto"/>
        <w:ind w:left="720"/>
        <w:rPr>
          <w:rFonts w:ascii="Times New Roman" w:eastAsia="Times New Roman" w:hAnsi="Times New Roman" w:cs="Times New Roman"/>
        </w:rPr>
      </w:pPr>
    </w:p>
    <w:p w14:paraId="21384041" w14:textId="77777777" w:rsidR="004E4F9B" w:rsidRPr="004E4F9B" w:rsidRDefault="004E4F9B" w:rsidP="004E4F9B">
      <w:pPr>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Computer-assisted coding (CAC) is software that has the ability to search and evaluate clinical documentation to produce information regarding potential areas for documentation improvement. Electronic documentation is passed through the CAC software application allowing the information to be analyzed.</w:t>
      </w:r>
    </w:p>
    <w:p w14:paraId="0605C9E5" w14:textId="77777777" w:rsidR="004E4F9B" w:rsidRPr="004E4F9B" w:rsidRDefault="004E4F9B" w:rsidP="004E4F9B">
      <w:pPr>
        <w:spacing w:after="0" w:line="240" w:lineRule="auto"/>
        <w:rPr>
          <w:rFonts w:ascii="Times New Roman" w:eastAsia="Times New Roman" w:hAnsi="Times New Roman" w:cs="Times New Roman"/>
          <w:b/>
        </w:rPr>
      </w:pPr>
    </w:p>
    <w:p w14:paraId="271F0639"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17.</w:t>
      </w:r>
      <w:r w:rsidRPr="004E4F9B">
        <w:rPr>
          <w:rFonts w:ascii="Times New Roman" w:eastAsia="Times New Roman" w:hAnsi="Times New Roman" w:cs="Times New Roman"/>
        </w:rPr>
        <w:tab/>
        <w:t>Critique the following statement: When writing a query for clinical documentation questions, the physician should be told specifically what needs to be written.</w:t>
      </w:r>
    </w:p>
    <w:p w14:paraId="6C3E7CBD"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a. This is a true statement.</w:t>
      </w:r>
    </w:p>
    <w:p w14:paraId="34445C2B" w14:textId="77777777" w:rsidR="004E4F9B" w:rsidRPr="004E4F9B" w:rsidRDefault="004E4F9B" w:rsidP="004E4F9B">
      <w:pPr>
        <w:spacing w:after="0" w:line="240" w:lineRule="auto"/>
        <w:ind w:left="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b. This is a false statement as queries should not lead the physician.</w:t>
      </w:r>
    </w:p>
    <w:p w14:paraId="3D909AB0"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c. This is a false statement as queries should not ask for clarification of the documentation.</w:t>
      </w:r>
    </w:p>
    <w:p w14:paraId="6F8B2D33"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d. This is a false statement as queries should address only reimbursement issues.</w:t>
      </w:r>
    </w:p>
    <w:p w14:paraId="4951E082" w14:textId="77777777" w:rsidR="004E4F9B" w:rsidRPr="004E4F9B" w:rsidRDefault="004E4F9B" w:rsidP="004E4F9B">
      <w:pPr>
        <w:spacing w:after="0" w:line="240" w:lineRule="auto"/>
        <w:ind w:left="720"/>
        <w:rPr>
          <w:rFonts w:ascii="Times New Roman" w:eastAsia="Times New Roman" w:hAnsi="Times New Roman" w:cs="Times New Roman"/>
        </w:rPr>
      </w:pPr>
    </w:p>
    <w:p w14:paraId="651EB31E" w14:textId="77777777" w:rsidR="004E4F9B" w:rsidRPr="004E4F9B" w:rsidRDefault="004E4F9B" w:rsidP="004E4F9B">
      <w:pPr>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When writing queries, regardless of medium, healthcare organizations must make sure they are not leading the physicians to document a particular response, but rather to request clarification or provide additional specification.</w:t>
      </w:r>
    </w:p>
    <w:p w14:paraId="65CA6235" w14:textId="77777777" w:rsidR="004E4F9B" w:rsidRPr="004E4F9B" w:rsidRDefault="004E4F9B" w:rsidP="004E4F9B">
      <w:pPr>
        <w:spacing w:after="0" w:line="240" w:lineRule="auto"/>
        <w:rPr>
          <w:rFonts w:ascii="Times New Roman" w:eastAsia="Times New Roman" w:hAnsi="Times New Roman" w:cs="Times New Roman"/>
        </w:rPr>
      </w:pPr>
    </w:p>
    <w:p w14:paraId="20268311"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18.</w:t>
      </w:r>
      <w:r w:rsidRPr="004E4F9B">
        <w:rPr>
          <w:rFonts w:ascii="Times New Roman" w:eastAsia="Times New Roman" w:hAnsi="Times New Roman" w:cs="Times New Roman"/>
        </w:rPr>
        <w:tab/>
        <w:t>The quality characteristic that addresses the level of detail is _____.</w:t>
      </w:r>
    </w:p>
    <w:p w14:paraId="007EE7AA" w14:textId="77777777" w:rsidR="004E4F9B" w:rsidRPr="004E4F9B" w:rsidRDefault="004E4F9B" w:rsidP="004E4F9B">
      <w:pPr>
        <w:spacing w:after="0" w:line="240" w:lineRule="auto"/>
        <w:ind w:left="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a. Granularity</w:t>
      </w:r>
    </w:p>
    <w:p w14:paraId="1F8A18FC"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b. Consistency</w:t>
      </w:r>
    </w:p>
    <w:p w14:paraId="0FED462E"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c. Relevancy</w:t>
      </w:r>
    </w:p>
    <w:p w14:paraId="1CAA0E65"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d. Precision</w:t>
      </w:r>
    </w:p>
    <w:p w14:paraId="42F6F2F3" w14:textId="77777777" w:rsidR="004E4F9B" w:rsidRPr="004E4F9B" w:rsidRDefault="004E4F9B" w:rsidP="004E4F9B">
      <w:pPr>
        <w:spacing w:after="0" w:line="240" w:lineRule="auto"/>
        <w:rPr>
          <w:rFonts w:ascii="Times New Roman" w:eastAsia="Times New Roman" w:hAnsi="Times New Roman" w:cs="Times New Roman"/>
          <w:b/>
        </w:rPr>
      </w:pPr>
    </w:p>
    <w:p w14:paraId="16D32397" w14:textId="77777777" w:rsidR="004E4F9B" w:rsidRPr="004E4F9B" w:rsidRDefault="004E4F9B" w:rsidP="004E4F9B">
      <w:pPr>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Granularity addresses the level of detail.  The answer cannot be precision as precision addresses the exact form such as with height or weight.</w:t>
      </w:r>
    </w:p>
    <w:p w14:paraId="3D0928C7" w14:textId="77777777" w:rsidR="004E4F9B" w:rsidRPr="004E4F9B" w:rsidRDefault="004E4F9B" w:rsidP="004E4F9B">
      <w:pPr>
        <w:spacing w:after="0" w:line="240" w:lineRule="auto"/>
        <w:rPr>
          <w:rFonts w:ascii="Times New Roman" w:eastAsia="Times New Roman" w:hAnsi="Times New Roman" w:cs="Times New Roman"/>
          <w:b/>
        </w:rPr>
      </w:pPr>
    </w:p>
    <w:p w14:paraId="236E3ABA"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lastRenderedPageBreak/>
        <w:t>19.</w:t>
      </w:r>
      <w:r w:rsidRPr="004E4F9B">
        <w:rPr>
          <w:rFonts w:ascii="Times New Roman" w:eastAsia="Times New Roman" w:hAnsi="Times New Roman" w:cs="Times New Roman"/>
        </w:rPr>
        <w:tab/>
        <w:t>________________ is the process of extracting information stored in structured data formats within a database.</w:t>
      </w:r>
    </w:p>
    <w:p w14:paraId="56CFC2A4"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a. Data warehousing</w:t>
      </w:r>
    </w:p>
    <w:p w14:paraId="7B6AFBF2" w14:textId="77777777" w:rsidR="004E4F9B" w:rsidRPr="004E4F9B" w:rsidRDefault="004E4F9B" w:rsidP="004E4F9B">
      <w:pPr>
        <w:spacing w:after="0" w:line="240" w:lineRule="auto"/>
        <w:ind w:left="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b. Data mining</w:t>
      </w:r>
    </w:p>
    <w:p w14:paraId="5250621B"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c. Data set</w:t>
      </w:r>
    </w:p>
    <w:p w14:paraId="70D094ED"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d. Use case</w:t>
      </w:r>
    </w:p>
    <w:p w14:paraId="0CEE3040" w14:textId="77777777" w:rsidR="004E4F9B" w:rsidRPr="004E4F9B" w:rsidRDefault="004E4F9B" w:rsidP="004E4F9B">
      <w:pPr>
        <w:spacing w:after="0" w:line="240" w:lineRule="auto"/>
        <w:rPr>
          <w:rFonts w:ascii="Times New Roman" w:eastAsia="Times New Roman" w:hAnsi="Times New Roman" w:cs="Times New Roman"/>
          <w:b/>
        </w:rPr>
      </w:pPr>
    </w:p>
    <w:p w14:paraId="28BDCD4F" w14:textId="77777777" w:rsidR="004E4F9B" w:rsidRPr="004E4F9B" w:rsidRDefault="004E4F9B" w:rsidP="004E4F9B">
      <w:pPr>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Data mining is the processing of extracting from a database or data warehouse information stored in discrete, structured data format. Data warehousing is the process of collecting the data from different data sources within an organization and storing it in a single database</w:t>
      </w:r>
      <w:r w:rsidRPr="004E4F9B" w:rsidDel="00797367">
        <w:rPr>
          <w:rFonts w:ascii="Times New Roman" w:eastAsia="Times New Roman" w:hAnsi="Times New Roman" w:cs="Times New Roman"/>
          <w:b/>
          <w:color w:val="FF0000"/>
        </w:rPr>
        <w:t xml:space="preserve"> </w:t>
      </w:r>
      <w:r w:rsidRPr="004E4F9B">
        <w:rPr>
          <w:rFonts w:ascii="Times New Roman" w:eastAsia="Times New Roman" w:hAnsi="Times New Roman" w:cs="Times New Roman"/>
          <w:b/>
          <w:color w:val="FF0000"/>
        </w:rPr>
        <w:t>that can be used for decision making.</w:t>
      </w:r>
    </w:p>
    <w:p w14:paraId="147A232C" w14:textId="77777777" w:rsidR="004E4F9B" w:rsidRPr="004E4F9B" w:rsidRDefault="004E4F9B" w:rsidP="004E4F9B">
      <w:pPr>
        <w:spacing w:after="0" w:line="240" w:lineRule="auto"/>
        <w:rPr>
          <w:rFonts w:ascii="Times New Roman" w:eastAsia="Times New Roman" w:hAnsi="Times New Roman" w:cs="Times New Roman"/>
          <w:b/>
        </w:rPr>
      </w:pPr>
    </w:p>
    <w:p w14:paraId="2CA40FCD"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20.</w:t>
      </w:r>
      <w:r w:rsidRPr="004E4F9B">
        <w:rPr>
          <w:rFonts w:ascii="Times New Roman" w:eastAsia="Times New Roman" w:hAnsi="Times New Roman" w:cs="Times New Roman"/>
        </w:rPr>
        <w:tab/>
        <w:t>The way that information is used is spelled out in a(n) _____.</w:t>
      </w:r>
    </w:p>
    <w:p w14:paraId="2CFEE385" w14:textId="77777777" w:rsidR="004E4F9B" w:rsidRPr="004E4F9B" w:rsidRDefault="004E4F9B" w:rsidP="004E4F9B">
      <w:pPr>
        <w:spacing w:after="0" w:line="240" w:lineRule="auto"/>
        <w:ind w:left="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a. Use case</w:t>
      </w:r>
    </w:p>
    <w:p w14:paraId="496B3A0F"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b. Object-oriented database</w:t>
      </w:r>
    </w:p>
    <w:p w14:paraId="319F3C00"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c. System characteristics</w:t>
      </w:r>
    </w:p>
    <w:p w14:paraId="44CD8AB7"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d. Data map</w:t>
      </w:r>
    </w:p>
    <w:p w14:paraId="1C4F6999" w14:textId="77777777" w:rsidR="004E4F9B" w:rsidRPr="004E4F9B" w:rsidRDefault="004E4F9B" w:rsidP="004E4F9B">
      <w:pPr>
        <w:spacing w:after="0" w:line="240" w:lineRule="auto"/>
        <w:rPr>
          <w:rFonts w:ascii="Times New Roman" w:eastAsia="Times New Roman" w:hAnsi="Times New Roman" w:cs="Times New Roman"/>
          <w:b/>
        </w:rPr>
      </w:pPr>
    </w:p>
    <w:p w14:paraId="2D92C144" w14:textId="77777777" w:rsidR="004E4F9B" w:rsidRPr="004E4F9B" w:rsidRDefault="004E4F9B" w:rsidP="004E4F9B">
      <w:pPr>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A use case describes how the users will interact with the data map in a specific scenario.</w:t>
      </w:r>
    </w:p>
    <w:p w14:paraId="720D0765" w14:textId="77777777" w:rsidR="004E4F9B" w:rsidRPr="004E4F9B" w:rsidRDefault="004E4F9B" w:rsidP="004E4F9B">
      <w:pPr>
        <w:spacing w:after="0" w:line="240" w:lineRule="auto"/>
        <w:rPr>
          <w:rFonts w:ascii="Times New Roman" w:eastAsia="Times New Roman" w:hAnsi="Times New Roman" w:cs="Times New Roman"/>
          <w:b/>
        </w:rPr>
      </w:pPr>
    </w:p>
    <w:p w14:paraId="78E1A8A5"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21.</w:t>
      </w:r>
      <w:r w:rsidRPr="004E4F9B">
        <w:rPr>
          <w:rFonts w:ascii="Times New Roman" w:eastAsia="Times New Roman" w:hAnsi="Times New Roman" w:cs="Times New Roman"/>
        </w:rPr>
        <w:tab/>
        <w:t>___________________ define the process for documentation within a health record for all members of the workforce.</w:t>
      </w:r>
    </w:p>
    <w:p w14:paraId="040FC4FF" w14:textId="77777777" w:rsidR="004E4F9B" w:rsidRPr="004E4F9B" w:rsidRDefault="004E4F9B" w:rsidP="004E4F9B">
      <w:pPr>
        <w:spacing w:after="0" w:line="240" w:lineRule="auto"/>
        <w:ind w:left="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a. Hospital bylaws</w:t>
      </w:r>
    </w:p>
    <w:p w14:paraId="6C051245"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b. Medical staff bylaws</w:t>
      </w:r>
    </w:p>
    <w:p w14:paraId="199AE4A5"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c. Data dictionary</w:t>
      </w:r>
    </w:p>
    <w:p w14:paraId="66423FEB"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d. Data set</w:t>
      </w:r>
    </w:p>
    <w:p w14:paraId="169AFA22" w14:textId="77777777" w:rsidR="004E4F9B" w:rsidRPr="004E4F9B" w:rsidRDefault="004E4F9B" w:rsidP="004E4F9B">
      <w:pPr>
        <w:spacing w:after="0" w:line="240" w:lineRule="auto"/>
        <w:ind w:left="720"/>
        <w:rPr>
          <w:rFonts w:ascii="Times New Roman" w:eastAsia="Times New Roman" w:hAnsi="Times New Roman" w:cs="Times New Roman"/>
        </w:rPr>
      </w:pPr>
    </w:p>
    <w:p w14:paraId="527AA312" w14:textId="77777777" w:rsidR="004E4F9B" w:rsidRPr="004E4F9B" w:rsidRDefault="004E4F9B" w:rsidP="004E4F9B">
      <w:pPr>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Hospital bylaws are written documents that govern the staff members (outside of medical staff) who create data within the record for additional support of patient care and reimbursement.</w:t>
      </w:r>
    </w:p>
    <w:p w14:paraId="45CED6A2" w14:textId="77777777" w:rsidR="004E4F9B" w:rsidRPr="004E4F9B" w:rsidRDefault="004E4F9B" w:rsidP="004E4F9B">
      <w:pPr>
        <w:spacing w:after="0" w:line="240" w:lineRule="auto"/>
        <w:rPr>
          <w:rFonts w:ascii="Times New Roman" w:eastAsia="Times New Roman" w:hAnsi="Times New Roman" w:cs="Times New Roman"/>
          <w:b/>
        </w:rPr>
      </w:pPr>
    </w:p>
    <w:p w14:paraId="2B0CF0AD"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22.</w:t>
      </w:r>
      <w:r w:rsidRPr="004E4F9B">
        <w:rPr>
          <w:rFonts w:ascii="Times New Roman" w:eastAsia="Times New Roman" w:hAnsi="Times New Roman" w:cs="Times New Roman"/>
        </w:rPr>
        <w:tab/>
        <w:t>The HIM director was asked to justify the use of IGAM. The appropriate response is _____.</w:t>
      </w:r>
    </w:p>
    <w:p w14:paraId="2A79DEF0"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a. True</w:t>
      </w:r>
    </w:p>
    <w:p w14:paraId="206A589C" w14:textId="77777777" w:rsidR="004E4F9B" w:rsidRPr="004E4F9B" w:rsidRDefault="004E4F9B" w:rsidP="004E4F9B">
      <w:pPr>
        <w:spacing w:after="0" w:line="240" w:lineRule="auto"/>
        <w:ind w:left="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b. It helps evaluate an information governance initiative.</w:t>
      </w:r>
    </w:p>
    <w:p w14:paraId="2AD60DB9"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c. It helps us evaluate a data governance initiative.</w:t>
      </w:r>
    </w:p>
    <w:p w14:paraId="70D93CC2"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d. It is used to determine the data required in the healthcare organization.</w:t>
      </w:r>
    </w:p>
    <w:p w14:paraId="58FCD46A" w14:textId="77777777" w:rsidR="004E4F9B" w:rsidRPr="004E4F9B" w:rsidRDefault="004E4F9B" w:rsidP="004E4F9B">
      <w:pPr>
        <w:spacing w:after="0" w:line="240" w:lineRule="auto"/>
        <w:ind w:left="720"/>
        <w:rPr>
          <w:rFonts w:ascii="Times New Roman" w:eastAsia="Times New Roman" w:hAnsi="Times New Roman" w:cs="Times New Roman"/>
        </w:rPr>
      </w:pPr>
    </w:p>
    <w:p w14:paraId="766DBCBF" w14:textId="77777777" w:rsidR="004E4F9B" w:rsidRPr="004E4F9B" w:rsidRDefault="004E4F9B" w:rsidP="004E4F9B">
      <w:pPr>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 xml:space="preserve">Rationale: IGAM </w:t>
      </w:r>
      <w:r w:rsidRPr="004E4F9B">
        <w:rPr>
          <w:rFonts w:ascii="Times New Roman" w:eastAsia="Times New Roman" w:hAnsi="Times New Roman" w:cs="Times New Roman"/>
          <w:b/>
          <w:color w:val="FF0000"/>
          <w:spacing w:val="-2"/>
        </w:rPr>
        <w:t>assists the healthcare organization to evaluate the current state of an IG initiative.</w:t>
      </w:r>
      <w:r w:rsidRPr="004E4F9B">
        <w:rPr>
          <w:rFonts w:ascii="Times New Roman" w:eastAsia="Times New Roman" w:hAnsi="Times New Roman" w:cs="Times New Roman"/>
          <w:b/>
          <w:color w:val="FF0000"/>
        </w:rPr>
        <w:br/>
      </w:r>
    </w:p>
    <w:p w14:paraId="6AEEEE36"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23.</w:t>
      </w:r>
      <w:r w:rsidRPr="004E4F9B">
        <w:rPr>
          <w:rFonts w:ascii="Times New Roman" w:eastAsia="Times New Roman" w:hAnsi="Times New Roman" w:cs="Times New Roman"/>
        </w:rPr>
        <w:tab/>
        <w:t xml:space="preserve">Recommend a strategy that will help a healthcare organization use personal health information in a knowledgeable way. </w:t>
      </w:r>
    </w:p>
    <w:p w14:paraId="6B356D26" w14:textId="77777777" w:rsidR="004E4F9B" w:rsidRPr="004E4F9B" w:rsidRDefault="004E4F9B" w:rsidP="004E4F9B">
      <w:pPr>
        <w:spacing w:after="0" w:line="240" w:lineRule="auto"/>
        <w:ind w:left="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a. Data stewardship</w:t>
      </w:r>
    </w:p>
    <w:p w14:paraId="7BA93B6B"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b. SBAR</w:t>
      </w:r>
    </w:p>
    <w:p w14:paraId="26597860"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c. IGAM</w:t>
      </w:r>
    </w:p>
    <w:p w14:paraId="516BC222"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d. Information governance</w:t>
      </w:r>
    </w:p>
    <w:p w14:paraId="2E03623A" w14:textId="77777777" w:rsidR="004E4F9B" w:rsidRPr="004E4F9B" w:rsidRDefault="004E4F9B" w:rsidP="004E4F9B">
      <w:pPr>
        <w:spacing w:after="0" w:line="240" w:lineRule="auto"/>
        <w:rPr>
          <w:rFonts w:ascii="Times New Roman" w:eastAsia="Times New Roman" w:hAnsi="Times New Roman" w:cs="Times New Roman"/>
        </w:rPr>
      </w:pPr>
    </w:p>
    <w:p w14:paraId="52DC16AC" w14:textId="77777777" w:rsidR="004E4F9B" w:rsidRPr="004E4F9B" w:rsidRDefault="004E4F9B" w:rsidP="004E4F9B">
      <w:pPr>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Data stewardship is part of the data governance program. It helps the healthcare organization utilize personal health information in a knowledgeable way.</w:t>
      </w:r>
    </w:p>
    <w:p w14:paraId="605EA8E3" w14:textId="77777777" w:rsidR="004E4F9B" w:rsidRPr="004E4F9B" w:rsidRDefault="004E4F9B" w:rsidP="004E4F9B">
      <w:pPr>
        <w:spacing w:after="0" w:line="240" w:lineRule="auto"/>
        <w:rPr>
          <w:rFonts w:ascii="Times New Roman" w:eastAsia="Times New Roman" w:hAnsi="Times New Roman" w:cs="Times New Roman"/>
          <w:b/>
        </w:rPr>
      </w:pPr>
    </w:p>
    <w:p w14:paraId="2A81F597"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24.</w:t>
      </w:r>
      <w:r w:rsidRPr="004E4F9B">
        <w:rPr>
          <w:rFonts w:ascii="Times New Roman" w:eastAsia="Times New Roman" w:hAnsi="Times New Roman" w:cs="Times New Roman"/>
        </w:rPr>
        <w:tab/>
        <w:t>Match the following standards development organizations with their specific focus in standards.</w:t>
      </w:r>
    </w:p>
    <w:tbl>
      <w:tblPr>
        <w:tblStyle w:val="TableGrid"/>
        <w:tblW w:w="0" w:type="auto"/>
        <w:tblInd w:w="720" w:type="dxa"/>
        <w:tblLook w:val="04A0" w:firstRow="1" w:lastRow="0" w:firstColumn="1" w:lastColumn="0" w:noHBand="0" w:noVBand="1"/>
      </w:tblPr>
      <w:tblGrid>
        <w:gridCol w:w="4386"/>
        <w:gridCol w:w="4244"/>
      </w:tblGrid>
      <w:tr w:rsidR="004E4F9B" w:rsidRPr="004E4F9B" w14:paraId="41BD947D" w14:textId="77777777" w:rsidTr="004E4F9B">
        <w:tc>
          <w:tcPr>
            <w:tcW w:w="4386" w:type="dxa"/>
          </w:tcPr>
          <w:p w14:paraId="56B775A0" w14:textId="77777777" w:rsidR="004E4F9B" w:rsidRPr="004E4F9B" w:rsidRDefault="004E4F9B" w:rsidP="004E4F9B">
            <w:bookmarkStart w:id="7" w:name="_Hlk36638902"/>
          </w:p>
        </w:tc>
        <w:tc>
          <w:tcPr>
            <w:tcW w:w="4244" w:type="dxa"/>
          </w:tcPr>
          <w:p w14:paraId="572857CF" w14:textId="77777777" w:rsidR="004E4F9B" w:rsidRPr="004E4F9B" w:rsidRDefault="004E4F9B" w:rsidP="004E4F9B"/>
        </w:tc>
      </w:tr>
      <w:tr w:rsidR="004E4F9B" w:rsidRPr="004E4F9B" w14:paraId="40B1055F" w14:textId="77777777" w:rsidTr="004E4F9B">
        <w:tc>
          <w:tcPr>
            <w:tcW w:w="4386" w:type="dxa"/>
          </w:tcPr>
          <w:p w14:paraId="20F655A8" w14:textId="77777777" w:rsidR="004E4F9B" w:rsidRPr="004E4F9B" w:rsidRDefault="004E4F9B" w:rsidP="004E4F9B"/>
        </w:tc>
        <w:tc>
          <w:tcPr>
            <w:tcW w:w="4244" w:type="dxa"/>
          </w:tcPr>
          <w:p w14:paraId="2540C422" w14:textId="77777777" w:rsidR="004E4F9B" w:rsidRPr="004E4F9B" w:rsidRDefault="004E4F9B" w:rsidP="004E4F9B"/>
        </w:tc>
      </w:tr>
      <w:tr w:rsidR="004E4F9B" w:rsidRPr="004E4F9B" w14:paraId="214B09BF" w14:textId="77777777" w:rsidTr="004E4F9B">
        <w:tc>
          <w:tcPr>
            <w:tcW w:w="4386" w:type="dxa"/>
          </w:tcPr>
          <w:p w14:paraId="6227F01E" w14:textId="77777777" w:rsidR="004E4F9B" w:rsidRPr="004E4F9B" w:rsidRDefault="004E4F9B" w:rsidP="004E4F9B"/>
        </w:tc>
        <w:tc>
          <w:tcPr>
            <w:tcW w:w="4244" w:type="dxa"/>
          </w:tcPr>
          <w:p w14:paraId="31338A3D" w14:textId="77777777" w:rsidR="004E4F9B" w:rsidRPr="004E4F9B" w:rsidRDefault="004E4F9B" w:rsidP="004E4F9B"/>
        </w:tc>
      </w:tr>
      <w:tr w:rsidR="004E4F9B" w:rsidRPr="004E4F9B" w14:paraId="3A1BCF61" w14:textId="77777777" w:rsidTr="004E4F9B">
        <w:tc>
          <w:tcPr>
            <w:tcW w:w="4386" w:type="dxa"/>
          </w:tcPr>
          <w:p w14:paraId="56C1B815" w14:textId="77777777" w:rsidR="004E4F9B" w:rsidRPr="004E4F9B" w:rsidRDefault="004E4F9B" w:rsidP="004E4F9B"/>
        </w:tc>
        <w:tc>
          <w:tcPr>
            <w:tcW w:w="4244" w:type="dxa"/>
          </w:tcPr>
          <w:p w14:paraId="60BFD358" w14:textId="77777777" w:rsidR="004E4F9B" w:rsidRPr="004E4F9B" w:rsidRDefault="004E4F9B" w:rsidP="004E4F9B"/>
        </w:tc>
      </w:tr>
      <w:bookmarkEnd w:id="7"/>
    </w:tbl>
    <w:p w14:paraId="57EF921B" w14:textId="77777777" w:rsidR="004E4F9B" w:rsidRPr="004E4F9B" w:rsidRDefault="004E4F9B" w:rsidP="004E4F9B">
      <w:pPr>
        <w:spacing w:after="0" w:line="240" w:lineRule="auto"/>
        <w:ind w:left="720"/>
        <w:rPr>
          <w:rFonts w:ascii="Times New Roman" w:eastAsia="Times New Roman" w:hAnsi="Times New Roman" w:cs="Times New Roman"/>
        </w:rPr>
      </w:pPr>
    </w:p>
    <w:p w14:paraId="1CC4F5CB" w14:textId="77777777" w:rsidR="004E4F9B" w:rsidRPr="004E4F9B" w:rsidRDefault="004E4F9B" w:rsidP="004E4F9B">
      <w:pPr>
        <w:spacing w:after="0" w:line="240" w:lineRule="auto"/>
        <w:ind w:left="720"/>
        <w:rPr>
          <w:rFonts w:ascii="Times New Roman" w:eastAsia="Times New Roman" w:hAnsi="Times New Roman" w:cs="Times New Roman"/>
        </w:rPr>
      </w:pPr>
    </w:p>
    <w:p w14:paraId="4B163A5F" w14:textId="77777777" w:rsidR="004E4F9B" w:rsidRPr="004E4F9B" w:rsidRDefault="004E4F9B" w:rsidP="004E4F9B">
      <w:pPr>
        <w:spacing w:after="0" w:line="240" w:lineRule="auto"/>
        <w:ind w:left="720"/>
        <w:rPr>
          <w:rFonts w:ascii="Times New Roman" w:eastAsia="Times New Roman" w:hAnsi="Times New Roman" w:cs="Times New Roman"/>
        </w:rPr>
        <w:sectPr w:rsidR="004E4F9B" w:rsidRPr="004E4F9B" w:rsidSect="004E4F9B">
          <w:pgSz w:w="12240" w:h="15840"/>
          <w:pgMar w:top="1440" w:right="1440" w:bottom="1440" w:left="1440" w:header="720" w:footer="720" w:gutter="0"/>
          <w:cols w:space="720"/>
          <w:docGrid w:linePitch="360"/>
        </w:sectPr>
      </w:pPr>
    </w:p>
    <w:p w14:paraId="2ECA2F3F"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1. _____ Health Level 7</w:t>
      </w:r>
    </w:p>
    <w:p w14:paraId="1D834A79"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2. _____ Institute of Electrical and Electronics Engineers</w:t>
      </w:r>
    </w:p>
    <w:p w14:paraId="50CCBB7A"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3. _____ National Council for Prescription Drug Programs</w:t>
      </w:r>
    </w:p>
    <w:p w14:paraId="59412803"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4. _____ Digital Imaging and Communication in Medicine</w:t>
      </w:r>
    </w:p>
    <w:p w14:paraId="33A8DC20" w14:textId="77777777" w:rsidR="004E4F9B" w:rsidRPr="004E4F9B" w:rsidRDefault="004E4F9B" w:rsidP="004E4F9B">
      <w:pPr>
        <w:spacing w:after="0" w:line="240" w:lineRule="auto"/>
        <w:ind w:left="720"/>
        <w:rPr>
          <w:rFonts w:ascii="Times New Roman" w:eastAsia="Times New Roman" w:hAnsi="Times New Roman" w:cs="Times New Roman"/>
        </w:rPr>
      </w:pPr>
    </w:p>
    <w:p w14:paraId="701173B7" w14:textId="77777777" w:rsidR="004E4F9B" w:rsidRPr="004E4F9B" w:rsidRDefault="004E4F9B" w:rsidP="004E4F9B">
      <w:pPr>
        <w:spacing w:after="0" w:line="240" w:lineRule="auto"/>
        <w:ind w:left="720"/>
        <w:rPr>
          <w:rFonts w:ascii="Times New Roman" w:eastAsia="Times New Roman" w:hAnsi="Times New Roman" w:cs="Times New Roman"/>
        </w:rPr>
      </w:pPr>
    </w:p>
    <w:p w14:paraId="6891273E" w14:textId="77777777" w:rsidR="004E4F9B" w:rsidRPr="004E4F9B" w:rsidRDefault="004E4F9B" w:rsidP="004E4F9B">
      <w:pPr>
        <w:spacing w:after="0" w:line="240" w:lineRule="auto"/>
        <w:ind w:left="720"/>
        <w:rPr>
          <w:rFonts w:ascii="Times New Roman" w:eastAsia="Times New Roman" w:hAnsi="Times New Roman" w:cs="Times New Roman"/>
        </w:rPr>
      </w:pPr>
    </w:p>
    <w:p w14:paraId="239B67CB" w14:textId="77777777" w:rsidR="004E4F9B" w:rsidRPr="004E4F9B" w:rsidRDefault="004E4F9B" w:rsidP="004E4F9B">
      <w:pPr>
        <w:spacing w:after="0" w:line="240" w:lineRule="auto"/>
        <w:ind w:left="720"/>
        <w:rPr>
          <w:rFonts w:ascii="Times New Roman" w:eastAsia="Times New Roman" w:hAnsi="Times New Roman" w:cs="Times New Roman"/>
        </w:rPr>
      </w:pPr>
    </w:p>
    <w:p w14:paraId="1BE98A4D"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a. Creates standards to support the exchange of clinical information</w:t>
      </w:r>
    </w:p>
    <w:p w14:paraId="696B5E3F"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b. Creates standards regarding exchanging prescription information and payment information</w:t>
      </w:r>
    </w:p>
    <w:p w14:paraId="570B9284"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c. Creates standards for the messaging of digital images</w:t>
      </w:r>
    </w:p>
    <w:p w14:paraId="7200C6EA"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d. Creates and develops different standards for hospital systems that need communication between bedside instruments and clinical information systems</w:t>
      </w:r>
    </w:p>
    <w:p w14:paraId="22DBED9B" w14:textId="77777777" w:rsidR="004E4F9B" w:rsidRPr="004E4F9B" w:rsidRDefault="004E4F9B" w:rsidP="004E4F9B">
      <w:pPr>
        <w:spacing w:after="0" w:line="240" w:lineRule="auto"/>
        <w:ind w:left="720"/>
        <w:rPr>
          <w:rFonts w:ascii="Times New Roman" w:eastAsia="Times New Roman" w:hAnsi="Times New Roman" w:cs="Times New Roman"/>
          <w:b/>
          <w:color w:val="FF0000"/>
        </w:rPr>
        <w:sectPr w:rsidR="004E4F9B" w:rsidRPr="004E4F9B" w:rsidSect="004E4F9B">
          <w:type w:val="continuous"/>
          <w:pgSz w:w="12240" w:h="15840"/>
          <w:pgMar w:top="1440" w:right="1440" w:bottom="1440" w:left="1440" w:header="720" w:footer="720" w:gutter="0"/>
          <w:cols w:num="2" w:space="720"/>
          <w:docGrid w:linePitch="360"/>
        </w:sectPr>
      </w:pPr>
    </w:p>
    <w:p w14:paraId="6A370AAE" w14:textId="77777777" w:rsidR="004E4F9B" w:rsidRPr="004E4F9B" w:rsidRDefault="004E4F9B" w:rsidP="004E4F9B">
      <w:pPr>
        <w:spacing w:after="0" w:line="240" w:lineRule="auto"/>
        <w:ind w:left="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lastRenderedPageBreak/>
        <w:t xml:space="preserve">Answers: </w:t>
      </w:r>
    </w:p>
    <w:p w14:paraId="5CA197F7" w14:textId="77777777" w:rsidR="004E4F9B" w:rsidRPr="004E4F9B" w:rsidRDefault="004E4F9B" w:rsidP="004E4F9B">
      <w:pPr>
        <w:spacing w:after="0" w:line="240" w:lineRule="auto"/>
        <w:ind w:left="144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1 = a</w:t>
      </w:r>
    </w:p>
    <w:p w14:paraId="3E4FC801" w14:textId="77777777" w:rsidR="004E4F9B" w:rsidRPr="004E4F9B" w:rsidRDefault="004E4F9B" w:rsidP="004E4F9B">
      <w:pPr>
        <w:spacing w:after="0" w:line="240" w:lineRule="auto"/>
        <w:ind w:left="144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2 = d</w:t>
      </w:r>
    </w:p>
    <w:p w14:paraId="15B8B013" w14:textId="77777777" w:rsidR="004E4F9B" w:rsidRPr="004E4F9B" w:rsidRDefault="004E4F9B" w:rsidP="004E4F9B">
      <w:pPr>
        <w:spacing w:after="0" w:line="240" w:lineRule="auto"/>
        <w:ind w:left="144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3 = b</w:t>
      </w:r>
    </w:p>
    <w:p w14:paraId="694776FB" w14:textId="77777777" w:rsidR="004E4F9B" w:rsidRPr="004E4F9B" w:rsidRDefault="004E4F9B" w:rsidP="004E4F9B">
      <w:pPr>
        <w:spacing w:after="0" w:line="240" w:lineRule="auto"/>
        <w:ind w:left="144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4 = c</w:t>
      </w:r>
    </w:p>
    <w:p w14:paraId="75AC7038" w14:textId="77777777" w:rsidR="004E4F9B" w:rsidRPr="004E4F9B" w:rsidRDefault="004E4F9B" w:rsidP="004E4F9B">
      <w:pPr>
        <w:spacing w:after="0" w:line="240" w:lineRule="auto"/>
        <w:ind w:left="720"/>
        <w:rPr>
          <w:rFonts w:ascii="Times New Roman" w:eastAsia="Times New Roman" w:hAnsi="Times New Roman" w:cs="Times New Roman"/>
        </w:rPr>
      </w:pPr>
    </w:p>
    <w:p w14:paraId="735A09E7"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25.</w:t>
      </w:r>
      <w:r w:rsidRPr="004E4F9B">
        <w:rPr>
          <w:rFonts w:ascii="Times New Roman" w:eastAsia="Times New Roman" w:hAnsi="Times New Roman" w:cs="Times New Roman"/>
        </w:rPr>
        <w:tab/>
        <w:t>Match the information governance principle to its definition.</w:t>
      </w:r>
    </w:p>
    <w:p w14:paraId="603AE2F8" w14:textId="77777777" w:rsidR="004E4F9B" w:rsidRPr="004E4F9B" w:rsidRDefault="004E4F9B" w:rsidP="004E4F9B">
      <w:pPr>
        <w:spacing w:after="0" w:line="240" w:lineRule="auto"/>
        <w:rPr>
          <w:rFonts w:ascii="Times New Roman" w:eastAsia="Times New Roman" w:hAnsi="Times New Roman" w:cs="Times New Roman"/>
        </w:rPr>
      </w:pPr>
    </w:p>
    <w:tbl>
      <w:tblPr>
        <w:tblStyle w:val="TableGrid"/>
        <w:tblW w:w="0" w:type="auto"/>
        <w:tblInd w:w="720" w:type="dxa"/>
        <w:tblLook w:val="04A0" w:firstRow="1" w:lastRow="0" w:firstColumn="1" w:lastColumn="0" w:noHBand="0" w:noVBand="1"/>
      </w:tblPr>
      <w:tblGrid>
        <w:gridCol w:w="4017"/>
        <w:gridCol w:w="3893"/>
      </w:tblGrid>
      <w:tr w:rsidR="004E4F9B" w:rsidRPr="004E4F9B" w14:paraId="46FEACB1" w14:textId="77777777" w:rsidTr="004E4F9B">
        <w:tc>
          <w:tcPr>
            <w:tcW w:w="4386" w:type="dxa"/>
          </w:tcPr>
          <w:p w14:paraId="4E222E44" w14:textId="77777777" w:rsidR="004E4F9B" w:rsidRPr="004E4F9B" w:rsidRDefault="004E4F9B" w:rsidP="004E4F9B">
            <w:r w:rsidRPr="004E4F9B">
              <w:t xml:space="preserve">1. Accountability </w:t>
            </w:r>
          </w:p>
        </w:tc>
        <w:tc>
          <w:tcPr>
            <w:tcW w:w="4244" w:type="dxa"/>
          </w:tcPr>
          <w:p w14:paraId="1055CF4E" w14:textId="77777777" w:rsidR="004E4F9B" w:rsidRPr="004E4F9B" w:rsidRDefault="004E4F9B" w:rsidP="004E4F9B">
            <w:r w:rsidRPr="004E4F9B">
              <w:t>a. Create a process for ensuring that all the information meets requirements of appropriate laws, regulations, standards, and organizational policies.</w:t>
            </w:r>
          </w:p>
        </w:tc>
      </w:tr>
      <w:tr w:rsidR="004E4F9B" w:rsidRPr="004E4F9B" w14:paraId="6F7428DE" w14:textId="77777777" w:rsidTr="004E4F9B">
        <w:tc>
          <w:tcPr>
            <w:tcW w:w="4386" w:type="dxa"/>
          </w:tcPr>
          <w:p w14:paraId="3333D579" w14:textId="77777777" w:rsidR="004E4F9B" w:rsidRPr="004E4F9B" w:rsidRDefault="004E4F9B" w:rsidP="004E4F9B">
            <w:r w:rsidRPr="004E4F9B">
              <w:t>2. Transparency</w:t>
            </w:r>
          </w:p>
        </w:tc>
        <w:tc>
          <w:tcPr>
            <w:tcW w:w="4244" w:type="dxa"/>
          </w:tcPr>
          <w:p w14:paraId="66914E42" w14:textId="77777777" w:rsidR="004E4F9B" w:rsidRPr="004E4F9B" w:rsidRDefault="004E4F9B" w:rsidP="004E4F9B">
            <w:r w:rsidRPr="004E4F9B">
              <w:t>b. Create processes for secure and appropriate destruction of information that is no longer needed to be maintained by the healthcare organization</w:t>
            </w:r>
          </w:p>
        </w:tc>
      </w:tr>
      <w:tr w:rsidR="004E4F9B" w:rsidRPr="004E4F9B" w14:paraId="72F6CF87" w14:textId="77777777" w:rsidTr="004E4F9B">
        <w:tc>
          <w:tcPr>
            <w:tcW w:w="4386" w:type="dxa"/>
          </w:tcPr>
          <w:p w14:paraId="5650C642" w14:textId="77777777" w:rsidR="004E4F9B" w:rsidRPr="004E4F9B" w:rsidRDefault="004E4F9B" w:rsidP="004E4F9B">
            <w:r w:rsidRPr="004E4F9B">
              <w:t>3. Compliance</w:t>
            </w:r>
          </w:p>
        </w:tc>
        <w:tc>
          <w:tcPr>
            <w:tcW w:w="4244" w:type="dxa"/>
          </w:tcPr>
          <w:p w14:paraId="73D2A452" w14:textId="77777777" w:rsidR="004E4F9B" w:rsidRPr="004E4F9B" w:rsidRDefault="004E4F9B" w:rsidP="004E4F9B">
            <w:r w:rsidRPr="004E4F9B">
              <w:t>c. Create a process for proper preservation of information based on requirements from regulations, accrediting organizations, and company policy.</w:t>
            </w:r>
          </w:p>
        </w:tc>
      </w:tr>
      <w:tr w:rsidR="004E4F9B" w:rsidRPr="004E4F9B" w14:paraId="32CF3E15" w14:textId="77777777" w:rsidTr="004E4F9B">
        <w:tc>
          <w:tcPr>
            <w:tcW w:w="4386" w:type="dxa"/>
          </w:tcPr>
          <w:p w14:paraId="0184640F" w14:textId="77777777" w:rsidR="004E4F9B" w:rsidRPr="004E4F9B" w:rsidRDefault="004E4F9B" w:rsidP="004E4F9B">
            <w:r w:rsidRPr="004E4F9B">
              <w:t>4. Retention</w:t>
            </w:r>
          </w:p>
        </w:tc>
        <w:tc>
          <w:tcPr>
            <w:tcW w:w="4244" w:type="dxa"/>
          </w:tcPr>
          <w:p w14:paraId="4EFF4A39" w14:textId="77777777" w:rsidR="004E4F9B" w:rsidRPr="004E4F9B" w:rsidRDefault="004E4F9B" w:rsidP="004E4F9B">
            <w:r w:rsidRPr="004E4F9B">
              <w:t>d. Create a clear and open documentation process for the information governance strategy and activities within a healthcare organization. instruments and clinical information systems</w:t>
            </w:r>
          </w:p>
        </w:tc>
      </w:tr>
      <w:tr w:rsidR="004E4F9B" w:rsidRPr="004E4F9B" w14:paraId="6C20DEB1" w14:textId="77777777" w:rsidTr="004E4F9B">
        <w:tc>
          <w:tcPr>
            <w:tcW w:w="4386" w:type="dxa"/>
          </w:tcPr>
          <w:p w14:paraId="538D749C" w14:textId="77777777" w:rsidR="004E4F9B" w:rsidRPr="004E4F9B" w:rsidRDefault="004E4F9B" w:rsidP="004E4F9B">
            <w:r w:rsidRPr="004E4F9B">
              <w:t>5. Disposition</w:t>
            </w:r>
          </w:p>
        </w:tc>
        <w:tc>
          <w:tcPr>
            <w:tcW w:w="4244" w:type="dxa"/>
          </w:tcPr>
          <w:p w14:paraId="74BF5B5C" w14:textId="77777777" w:rsidR="004E4F9B" w:rsidRPr="004E4F9B" w:rsidRDefault="004E4F9B" w:rsidP="004E4F9B">
            <w:r w:rsidRPr="004E4F9B">
              <w:t>e. Create authority over the information governance process within an organization.</w:t>
            </w:r>
          </w:p>
        </w:tc>
      </w:tr>
    </w:tbl>
    <w:p w14:paraId="440C1952" w14:textId="77777777" w:rsidR="004E4F9B" w:rsidRPr="004E4F9B" w:rsidRDefault="004E4F9B" w:rsidP="004E4F9B">
      <w:pPr>
        <w:spacing w:after="0" w:line="240" w:lineRule="auto"/>
        <w:rPr>
          <w:rFonts w:ascii="Times New Roman" w:eastAsia="Times New Roman" w:hAnsi="Times New Roman" w:cs="Times New Roman"/>
        </w:rPr>
      </w:pPr>
    </w:p>
    <w:p w14:paraId="1F3443B8" w14:textId="77777777" w:rsidR="004E4F9B" w:rsidRPr="004E4F9B" w:rsidRDefault="004E4F9B" w:rsidP="004E4F9B">
      <w:pPr>
        <w:spacing w:after="0" w:line="240" w:lineRule="auto"/>
        <w:ind w:left="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 xml:space="preserve">Answers: </w:t>
      </w:r>
    </w:p>
    <w:p w14:paraId="3316B705" w14:textId="77777777" w:rsidR="004E4F9B" w:rsidRPr="004E4F9B" w:rsidRDefault="004E4F9B" w:rsidP="004E4F9B">
      <w:pPr>
        <w:spacing w:after="0" w:line="240" w:lineRule="auto"/>
        <w:ind w:left="1080" w:firstLine="36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1 = e</w:t>
      </w:r>
    </w:p>
    <w:p w14:paraId="0978181B" w14:textId="77777777" w:rsidR="004E4F9B" w:rsidRPr="004E4F9B" w:rsidRDefault="004E4F9B" w:rsidP="004E4F9B">
      <w:pPr>
        <w:spacing w:after="0" w:line="240" w:lineRule="auto"/>
        <w:ind w:left="144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2 = d</w:t>
      </w:r>
    </w:p>
    <w:p w14:paraId="5F417CC1" w14:textId="77777777" w:rsidR="004E4F9B" w:rsidRPr="004E4F9B" w:rsidRDefault="004E4F9B" w:rsidP="004E4F9B">
      <w:pPr>
        <w:spacing w:after="0" w:line="240" w:lineRule="auto"/>
        <w:ind w:left="144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3 = a</w:t>
      </w:r>
    </w:p>
    <w:p w14:paraId="6E5BD3C0" w14:textId="77777777" w:rsidR="004E4F9B" w:rsidRPr="004E4F9B" w:rsidRDefault="004E4F9B" w:rsidP="004E4F9B">
      <w:pPr>
        <w:spacing w:after="0" w:line="240" w:lineRule="auto"/>
        <w:ind w:left="144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4 = c</w:t>
      </w:r>
    </w:p>
    <w:p w14:paraId="53D74C35" w14:textId="77777777" w:rsidR="004E4F9B" w:rsidRPr="004E4F9B" w:rsidRDefault="004E4F9B" w:rsidP="004E4F9B">
      <w:pPr>
        <w:spacing w:after="0" w:line="240" w:lineRule="auto"/>
        <w:ind w:left="144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5 = b</w:t>
      </w:r>
    </w:p>
    <w:p w14:paraId="059376FB" w14:textId="77777777" w:rsidR="004E4F9B" w:rsidRPr="004E4F9B" w:rsidRDefault="004E4F9B" w:rsidP="004E4F9B">
      <w:pPr>
        <w:spacing w:after="0" w:line="240" w:lineRule="auto"/>
        <w:ind w:left="720"/>
        <w:rPr>
          <w:rFonts w:ascii="Times New Roman" w:eastAsia="Times New Roman" w:hAnsi="Times New Roman" w:cs="Times New Roman"/>
        </w:rPr>
      </w:pPr>
    </w:p>
    <w:p w14:paraId="054839FA" w14:textId="77777777" w:rsidR="004E4F9B" w:rsidRPr="004E4F9B" w:rsidRDefault="004E4F9B" w:rsidP="004E4F9B">
      <w:pPr>
        <w:spacing w:after="0" w:line="240" w:lineRule="auto"/>
        <w:rPr>
          <w:rFonts w:ascii="Times New Roman" w:eastAsia="Times New Roman" w:hAnsi="Times New Roman" w:cs="Times New Roman"/>
          <w:b/>
        </w:rPr>
      </w:pPr>
    </w:p>
    <w:p w14:paraId="1E33F851" w14:textId="293F193D" w:rsidR="004E4F9B" w:rsidRDefault="004E4F9B" w:rsidP="00D02808">
      <w:pPr>
        <w:rPr>
          <w:rFonts w:ascii="Times New Roman" w:eastAsia="Times New Roman" w:hAnsi="Times New Roman" w:cs="Times New Roman"/>
          <w:b/>
          <w:color w:val="FF0000"/>
          <w:sz w:val="24"/>
          <w:szCs w:val="24"/>
        </w:rPr>
      </w:pPr>
    </w:p>
    <w:p w14:paraId="74B7F09B" w14:textId="4F965408" w:rsidR="004E4F9B" w:rsidRDefault="004E4F9B" w:rsidP="00D02808">
      <w:pPr>
        <w:rPr>
          <w:rFonts w:ascii="Times New Roman" w:eastAsia="Times New Roman" w:hAnsi="Times New Roman" w:cs="Times New Roman"/>
          <w:b/>
          <w:color w:val="FF0000"/>
          <w:sz w:val="24"/>
          <w:szCs w:val="24"/>
        </w:rPr>
      </w:pPr>
    </w:p>
    <w:p w14:paraId="55229C22" w14:textId="2BCCAD67" w:rsidR="004E4F9B" w:rsidRDefault="004E4F9B" w:rsidP="00D02808">
      <w:pPr>
        <w:rPr>
          <w:rFonts w:ascii="Times New Roman" w:eastAsia="Times New Roman" w:hAnsi="Times New Roman" w:cs="Times New Roman"/>
          <w:b/>
          <w:color w:val="FF0000"/>
          <w:sz w:val="24"/>
          <w:szCs w:val="24"/>
        </w:rPr>
      </w:pPr>
    </w:p>
    <w:p w14:paraId="66251538" w14:textId="37ABE627" w:rsidR="004E4F9B" w:rsidRDefault="004E4F9B" w:rsidP="00D02808">
      <w:pPr>
        <w:rPr>
          <w:rFonts w:ascii="Times New Roman" w:eastAsia="Times New Roman" w:hAnsi="Times New Roman" w:cs="Times New Roman"/>
          <w:b/>
          <w:color w:val="FF0000"/>
          <w:sz w:val="24"/>
          <w:szCs w:val="24"/>
        </w:rPr>
      </w:pPr>
    </w:p>
    <w:p w14:paraId="58A933B8" w14:textId="6E31F39B" w:rsidR="004E4F9B" w:rsidRDefault="004E4F9B" w:rsidP="00D02808">
      <w:pPr>
        <w:rPr>
          <w:rFonts w:ascii="Times New Roman" w:eastAsia="Times New Roman" w:hAnsi="Times New Roman" w:cs="Times New Roman"/>
          <w:b/>
          <w:color w:val="FF0000"/>
          <w:sz w:val="24"/>
          <w:szCs w:val="24"/>
        </w:rPr>
      </w:pPr>
    </w:p>
    <w:p w14:paraId="0D5B7261" w14:textId="083FAA77" w:rsidR="004E4F9B" w:rsidRDefault="004E4F9B" w:rsidP="00D02808">
      <w:pPr>
        <w:rPr>
          <w:rFonts w:ascii="Times New Roman" w:eastAsia="Times New Roman" w:hAnsi="Times New Roman" w:cs="Times New Roman"/>
          <w:b/>
          <w:color w:val="FF0000"/>
          <w:sz w:val="24"/>
          <w:szCs w:val="24"/>
        </w:rPr>
      </w:pPr>
    </w:p>
    <w:p w14:paraId="0D7B45B0" w14:textId="4D2D3C17" w:rsidR="004E4F9B" w:rsidRDefault="004E4F9B" w:rsidP="00D02808">
      <w:pPr>
        <w:rPr>
          <w:rFonts w:ascii="Times New Roman" w:eastAsia="Times New Roman" w:hAnsi="Times New Roman" w:cs="Times New Roman"/>
          <w:b/>
          <w:color w:val="FF0000"/>
          <w:sz w:val="24"/>
          <w:szCs w:val="24"/>
        </w:rPr>
      </w:pPr>
    </w:p>
    <w:p w14:paraId="5B671F50" w14:textId="1E291B8D" w:rsidR="004E4F9B" w:rsidRDefault="004E4F9B" w:rsidP="00D02808">
      <w:pPr>
        <w:rPr>
          <w:rFonts w:ascii="Times New Roman" w:eastAsia="Times New Roman" w:hAnsi="Times New Roman" w:cs="Times New Roman"/>
          <w:b/>
          <w:color w:val="FF0000"/>
          <w:sz w:val="24"/>
          <w:szCs w:val="24"/>
        </w:rPr>
      </w:pPr>
    </w:p>
    <w:p w14:paraId="2A12C1BF" w14:textId="2C9F87D7" w:rsidR="004E4F9B" w:rsidRDefault="004E4F9B" w:rsidP="00D02808">
      <w:pPr>
        <w:rPr>
          <w:rFonts w:ascii="Times New Roman" w:eastAsia="Times New Roman" w:hAnsi="Times New Roman" w:cs="Times New Roman"/>
          <w:b/>
          <w:color w:val="FF0000"/>
          <w:sz w:val="24"/>
          <w:szCs w:val="24"/>
        </w:rPr>
      </w:pPr>
    </w:p>
    <w:bookmarkEnd w:id="6"/>
    <w:p w14:paraId="7F2B1992" w14:textId="3380E768" w:rsidR="004E4F9B" w:rsidRDefault="004E4F9B" w:rsidP="00D02808">
      <w:pPr>
        <w:rPr>
          <w:rFonts w:ascii="Times New Roman" w:eastAsia="Times New Roman" w:hAnsi="Times New Roman" w:cs="Times New Roman"/>
          <w:b/>
          <w:color w:val="FF0000"/>
          <w:sz w:val="24"/>
          <w:szCs w:val="24"/>
        </w:rPr>
      </w:pPr>
    </w:p>
    <w:p w14:paraId="04463ADD" w14:textId="154CE616" w:rsidR="004E4F9B" w:rsidRPr="004E4F9B" w:rsidRDefault="004E4F9B" w:rsidP="004E4F9B">
      <w:pPr>
        <w:spacing w:after="0" w:line="240" w:lineRule="auto"/>
        <w:rPr>
          <w:rFonts w:ascii="Times New Roman" w:eastAsia="Times New Roman" w:hAnsi="Times New Roman" w:cs="Times New Roman"/>
          <w:sz w:val="24"/>
          <w:szCs w:val="24"/>
        </w:rPr>
      </w:pPr>
      <w:bookmarkStart w:id="8" w:name="_Hlk40193365"/>
      <w:r>
        <w:rPr>
          <w:rFonts w:ascii="Times New Roman" w:eastAsia="Times New Roman" w:hAnsi="Times New Roman" w:cs="Times New Roman"/>
          <w:sz w:val="24"/>
          <w:szCs w:val="24"/>
        </w:rPr>
        <w:t>Chapter 7</w:t>
      </w:r>
    </w:p>
    <w:p w14:paraId="6586A875"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1.</w:t>
      </w:r>
      <w:r w:rsidRPr="004E4F9B">
        <w:rPr>
          <w:rFonts w:ascii="Times New Roman" w:eastAsia="Times New Roman" w:hAnsi="Times New Roman" w:cs="Times New Roman"/>
          <w:sz w:val="24"/>
          <w:szCs w:val="24"/>
        </w:rPr>
        <w:tab/>
        <w:t>Match the following terms with their definitions. (Definitions may be used more than once or not at all.)</w:t>
      </w:r>
    </w:p>
    <w:p w14:paraId="79F98085"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b/>
        <w:t>a.</w:t>
      </w:r>
      <w:r w:rsidRPr="004E4F9B">
        <w:rPr>
          <w:rFonts w:ascii="Times New Roman" w:eastAsia="Times New Roman" w:hAnsi="Times New Roman" w:cs="Times New Roman"/>
          <w:sz w:val="24"/>
          <w:szCs w:val="24"/>
        </w:rPr>
        <w:tab/>
        <w:t>Data derived from the primary patient record</w:t>
      </w:r>
    </w:p>
    <w:p w14:paraId="73C45D5B"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b/>
        <w:t>b.</w:t>
      </w:r>
      <w:r w:rsidRPr="004E4F9B">
        <w:rPr>
          <w:rFonts w:ascii="Times New Roman" w:eastAsia="Times New Roman" w:hAnsi="Times New Roman" w:cs="Times New Roman"/>
          <w:sz w:val="24"/>
          <w:szCs w:val="24"/>
        </w:rPr>
        <w:tab/>
        <w:t xml:space="preserve">Information about the patient that is documented by the clinicians who </w:t>
      </w:r>
      <w:r w:rsidRPr="004E4F9B">
        <w:rPr>
          <w:rFonts w:ascii="Times New Roman" w:eastAsia="Times New Roman" w:hAnsi="Times New Roman" w:cs="Times New Roman"/>
          <w:sz w:val="24"/>
          <w:szCs w:val="24"/>
        </w:rPr>
        <w:tab/>
        <w:t>provide services to the patient</w:t>
      </w:r>
    </w:p>
    <w:p w14:paraId="4F3E73C1"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b/>
        <w:t>c.</w:t>
      </w:r>
      <w:r w:rsidRPr="004E4F9B">
        <w:rPr>
          <w:rFonts w:ascii="Times New Roman" w:eastAsia="Times New Roman" w:hAnsi="Times New Roman" w:cs="Times New Roman"/>
          <w:sz w:val="24"/>
          <w:szCs w:val="24"/>
        </w:rPr>
        <w:tab/>
        <w:t>Information such as age and date of birth</w:t>
      </w:r>
    </w:p>
    <w:p w14:paraId="29EB8B28"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b/>
        <w:t>d.</w:t>
      </w:r>
      <w:r w:rsidRPr="004E4F9B">
        <w:rPr>
          <w:rFonts w:ascii="Times New Roman" w:eastAsia="Times New Roman" w:hAnsi="Times New Roman" w:cs="Times New Roman"/>
          <w:sz w:val="24"/>
          <w:szCs w:val="24"/>
        </w:rPr>
        <w:tab/>
        <w:t xml:space="preserve">Data extracted from individual patient records and combined to form </w:t>
      </w:r>
      <w:r w:rsidRPr="004E4F9B">
        <w:rPr>
          <w:rFonts w:ascii="Times New Roman" w:eastAsia="Times New Roman" w:hAnsi="Times New Roman" w:cs="Times New Roman"/>
          <w:sz w:val="24"/>
          <w:szCs w:val="24"/>
        </w:rPr>
        <w:tab/>
        <w:t>information about groups of patients</w:t>
      </w:r>
    </w:p>
    <w:p w14:paraId="4C46416A"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p>
    <w:p w14:paraId="3E486F14"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b/>
        <w:t>__</w:t>
      </w:r>
      <w:r w:rsidRPr="004E4F9B">
        <w:rPr>
          <w:rFonts w:ascii="Times New Roman" w:eastAsia="Times New Roman" w:hAnsi="Times New Roman" w:cs="Times New Roman"/>
          <w:b/>
          <w:color w:val="FF0000"/>
          <w:sz w:val="24"/>
          <w:szCs w:val="24"/>
        </w:rPr>
        <w:t>c</w:t>
      </w:r>
      <w:r w:rsidRPr="004E4F9B">
        <w:rPr>
          <w:rFonts w:ascii="Times New Roman" w:eastAsia="Times New Roman" w:hAnsi="Times New Roman" w:cs="Times New Roman"/>
          <w:sz w:val="24"/>
          <w:szCs w:val="24"/>
        </w:rPr>
        <w:t>__</w:t>
      </w:r>
      <w:r w:rsidRPr="004E4F9B">
        <w:rPr>
          <w:rFonts w:ascii="Times New Roman" w:eastAsia="Times New Roman" w:hAnsi="Times New Roman" w:cs="Times New Roman"/>
          <w:sz w:val="24"/>
          <w:szCs w:val="24"/>
        </w:rPr>
        <w:tab/>
        <w:t>Patient-identifiable data</w:t>
      </w:r>
    </w:p>
    <w:p w14:paraId="7BDA177F"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b/>
        <w:t>__</w:t>
      </w:r>
      <w:r w:rsidRPr="004E4F9B">
        <w:rPr>
          <w:rFonts w:ascii="Times New Roman" w:eastAsia="Times New Roman" w:hAnsi="Times New Roman" w:cs="Times New Roman"/>
          <w:b/>
          <w:color w:val="FF0000"/>
          <w:sz w:val="24"/>
          <w:szCs w:val="24"/>
        </w:rPr>
        <w:t>c</w:t>
      </w:r>
      <w:r w:rsidRPr="004E4F9B">
        <w:rPr>
          <w:rFonts w:ascii="Times New Roman" w:eastAsia="Times New Roman" w:hAnsi="Times New Roman" w:cs="Times New Roman"/>
          <w:sz w:val="24"/>
          <w:szCs w:val="24"/>
        </w:rPr>
        <w:t>__</w:t>
      </w:r>
      <w:r w:rsidRPr="004E4F9B">
        <w:rPr>
          <w:rFonts w:ascii="Times New Roman" w:eastAsia="Times New Roman" w:hAnsi="Times New Roman" w:cs="Times New Roman"/>
          <w:sz w:val="24"/>
          <w:szCs w:val="24"/>
        </w:rPr>
        <w:tab/>
        <w:t>Demographic data</w:t>
      </w:r>
    </w:p>
    <w:p w14:paraId="78C45D0B"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b/>
        <w:t>__</w:t>
      </w:r>
      <w:r w:rsidRPr="004E4F9B">
        <w:rPr>
          <w:rFonts w:ascii="Times New Roman" w:eastAsia="Times New Roman" w:hAnsi="Times New Roman" w:cs="Times New Roman"/>
          <w:b/>
          <w:color w:val="FF0000"/>
          <w:sz w:val="24"/>
          <w:szCs w:val="24"/>
        </w:rPr>
        <w:t>d</w:t>
      </w:r>
      <w:r w:rsidRPr="004E4F9B">
        <w:rPr>
          <w:rFonts w:ascii="Times New Roman" w:eastAsia="Times New Roman" w:hAnsi="Times New Roman" w:cs="Times New Roman"/>
          <w:sz w:val="24"/>
          <w:szCs w:val="24"/>
        </w:rPr>
        <w:t>__</w:t>
      </w:r>
      <w:r w:rsidRPr="004E4F9B">
        <w:rPr>
          <w:rFonts w:ascii="Times New Roman" w:eastAsia="Times New Roman" w:hAnsi="Times New Roman" w:cs="Times New Roman"/>
          <w:sz w:val="24"/>
          <w:szCs w:val="24"/>
        </w:rPr>
        <w:tab/>
        <w:t>Aggregate data</w:t>
      </w:r>
    </w:p>
    <w:p w14:paraId="20325D38"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b/>
        <w:t>__</w:t>
      </w:r>
      <w:r w:rsidRPr="004E4F9B">
        <w:rPr>
          <w:rFonts w:ascii="Times New Roman" w:eastAsia="Times New Roman" w:hAnsi="Times New Roman" w:cs="Times New Roman"/>
          <w:b/>
          <w:color w:val="FF0000"/>
          <w:sz w:val="24"/>
          <w:szCs w:val="24"/>
        </w:rPr>
        <w:t>b</w:t>
      </w:r>
      <w:r w:rsidRPr="004E4F9B">
        <w:rPr>
          <w:rFonts w:ascii="Times New Roman" w:eastAsia="Times New Roman" w:hAnsi="Times New Roman" w:cs="Times New Roman"/>
          <w:sz w:val="24"/>
          <w:szCs w:val="24"/>
        </w:rPr>
        <w:t>__</w:t>
      </w:r>
      <w:r w:rsidRPr="004E4F9B">
        <w:rPr>
          <w:rFonts w:ascii="Times New Roman" w:eastAsia="Times New Roman" w:hAnsi="Times New Roman" w:cs="Times New Roman"/>
          <w:sz w:val="24"/>
          <w:szCs w:val="24"/>
        </w:rPr>
        <w:tab/>
        <w:t>Primary data</w:t>
      </w:r>
    </w:p>
    <w:p w14:paraId="472EE850"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b/>
        <w:t>__</w:t>
      </w:r>
      <w:r w:rsidRPr="004E4F9B">
        <w:rPr>
          <w:rFonts w:ascii="Times New Roman" w:eastAsia="Times New Roman" w:hAnsi="Times New Roman" w:cs="Times New Roman"/>
          <w:b/>
          <w:color w:val="FF0000"/>
          <w:sz w:val="24"/>
          <w:szCs w:val="24"/>
        </w:rPr>
        <w:t>a</w:t>
      </w:r>
      <w:r w:rsidRPr="004E4F9B">
        <w:rPr>
          <w:rFonts w:ascii="Times New Roman" w:eastAsia="Times New Roman" w:hAnsi="Times New Roman" w:cs="Times New Roman"/>
          <w:sz w:val="24"/>
          <w:szCs w:val="24"/>
        </w:rPr>
        <w:t>__</w:t>
      </w:r>
      <w:r w:rsidRPr="004E4F9B">
        <w:rPr>
          <w:rFonts w:ascii="Times New Roman" w:eastAsia="Times New Roman" w:hAnsi="Times New Roman" w:cs="Times New Roman"/>
          <w:sz w:val="24"/>
          <w:szCs w:val="24"/>
        </w:rPr>
        <w:tab/>
        <w:t>Secondary data</w:t>
      </w:r>
    </w:p>
    <w:p w14:paraId="6D931D07"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p>
    <w:p w14:paraId="3FCD78D3"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2.</w:t>
      </w:r>
      <w:r w:rsidRPr="004E4F9B">
        <w:rPr>
          <w:rFonts w:ascii="Times New Roman" w:eastAsia="Times New Roman" w:hAnsi="Times New Roman" w:cs="Times New Roman"/>
          <w:sz w:val="24"/>
          <w:szCs w:val="24"/>
        </w:rPr>
        <w:tab/>
        <w:t>Match the following terms with their definitions. (Definitions may be used more than once or not at all.)</w:t>
      </w:r>
    </w:p>
    <w:p w14:paraId="48A1040E"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b/>
        <w:t>a.</w:t>
      </w:r>
      <w:r w:rsidRPr="004E4F9B">
        <w:rPr>
          <w:rFonts w:ascii="Times New Roman" w:eastAsia="Times New Roman" w:hAnsi="Times New Roman" w:cs="Times New Roman"/>
          <w:sz w:val="24"/>
          <w:szCs w:val="24"/>
        </w:rPr>
        <w:tab/>
        <w:t xml:space="preserve">List of diseases and conditions of patients treated in a facility, sequenced </w:t>
      </w:r>
      <w:r w:rsidRPr="004E4F9B">
        <w:rPr>
          <w:rFonts w:ascii="Times New Roman" w:eastAsia="Times New Roman" w:hAnsi="Times New Roman" w:cs="Times New Roman"/>
          <w:sz w:val="24"/>
          <w:szCs w:val="24"/>
        </w:rPr>
        <w:tab/>
        <w:t>according to classification code numbers</w:t>
      </w:r>
    </w:p>
    <w:p w14:paraId="642558E9"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b/>
        <w:t>b.</w:t>
      </w:r>
      <w:r w:rsidRPr="004E4F9B">
        <w:rPr>
          <w:rFonts w:ascii="Times New Roman" w:eastAsia="Times New Roman" w:hAnsi="Times New Roman" w:cs="Times New Roman"/>
          <w:sz w:val="24"/>
          <w:szCs w:val="24"/>
        </w:rPr>
        <w:tab/>
        <w:t>Registry that includes only cases for a specific facility</w:t>
      </w:r>
    </w:p>
    <w:p w14:paraId="07D0DBF5"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b/>
        <w:t>c.</w:t>
      </w:r>
      <w:r w:rsidRPr="004E4F9B">
        <w:rPr>
          <w:rFonts w:ascii="Times New Roman" w:eastAsia="Times New Roman" w:hAnsi="Times New Roman" w:cs="Times New Roman"/>
          <w:sz w:val="24"/>
          <w:szCs w:val="24"/>
        </w:rPr>
        <w:tab/>
        <w:t>List of patients by physician, usually arranged by physician code numbers</w:t>
      </w:r>
      <w:r w:rsidRPr="004E4F9B">
        <w:rPr>
          <w:rFonts w:ascii="Times New Roman" w:eastAsia="Times New Roman" w:hAnsi="Times New Roman" w:cs="Times New Roman"/>
          <w:sz w:val="24"/>
          <w:szCs w:val="24"/>
        </w:rPr>
        <w:tab/>
        <w:t>d.</w:t>
      </w:r>
      <w:r w:rsidRPr="004E4F9B">
        <w:rPr>
          <w:rFonts w:ascii="Times New Roman" w:eastAsia="Times New Roman" w:hAnsi="Times New Roman" w:cs="Times New Roman"/>
          <w:sz w:val="24"/>
          <w:szCs w:val="24"/>
        </w:rPr>
        <w:tab/>
        <w:t xml:space="preserve">List of cases in a cancer registry arranged in the order in which the cases were </w:t>
      </w:r>
    </w:p>
    <w:p w14:paraId="7292FC66" w14:textId="77777777" w:rsidR="004E4F9B" w:rsidRPr="004E4F9B" w:rsidRDefault="004E4F9B" w:rsidP="004E4F9B">
      <w:pPr>
        <w:spacing w:after="0" w:line="240" w:lineRule="auto"/>
        <w:ind w:left="720" w:firstLine="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entered</w:t>
      </w:r>
    </w:p>
    <w:p w14:paraId="0BE9D051"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b/>
        <w:t>e.</w:t>
      </w:r>
      <w:r w:rsidRPr="004E4F9B">
        <w:rPr>
          <w:rFonts w:ascii="Times New Roman" w:eastAsia="Times New Roman" w:hAnsi="Times New Roman" w:cs="Times New Roman"/>
          <w:sz w:val="24"/>
          <w:szCs w:val="24"/>
        </w:rPr>
        <w:tab/>
        <w:t xml:space="preserve">List of the operations and procedures performed in a facility, sequenced </w:t>
      </w:r>
      <w:r w:rsidRPr="004E4F9B">
        <w:rPr>
          <w:rFonts w:ascii="Times New Roman" w:eastAsia="Times New Roman" w:hAnsi="Times New Roman" w:cs="Times New Roman"/>
          <w:sz w:val="24"/>
          <w:szCs w:val="24"/>
        </w:rPr>
        <w:tab/>
        <w:t>according to classification code numbers</w:t>
      </w:r>
    </w:p>
    <w:p w14:paraId="23E95F43" w14:textId="77777777" w:rsidR="004E4F9B" w:rsidRPr="004E4F9B" w:rsidRDefault="004E4F9B" w:rsidP="004E4F9B">
      <w:pPr>
        <w:spacing w:after="0" w:line="240" w:lineRule="auto"/>
        <w:ind w:left="144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f.</w:t>
      </w:r>
      <w:r w:rsidRPr="004E4F9B">
        <w:rPr>
          <w:rFonts w:ascii="Times New Roman" w:eastAsia="Times New Roman" w:hAnsi="Times New Roman" w:cs="Times New Roman"/>
          <w:sz w:val="24"/>
          <w:szCs w:val="24"/>
        </w:rPr>
        <w:tab/>
        <w:t xml:space="preserve">Registry that includes information from more than one facility in a </w:t>
      </w:r>
      <w:r w:rsidRPr="004E4F9B">
        <w:rPr>
          <w:rFonts w:ascii="Times New Roman" w:eastAsia="Times New Roman" w:hAnsi="Times New Roman" w:cs="Times New Roman"/>
          <w:sz w:val="24"/>
          <w:szCs w:val="24"/>
        </w:rPr>
        <w:tab/>
        <w:t>geopolitical  region</w:t>
      </w:r>
    </w:p>
    <w:p w14:paraId="4AF84AC8" w14:textId="77777777" w:rsidR="004E4F9B" w:rsidRPr="004E4F9B" w:rsidRDefault="004E4F9B" w:rsidP="004E4F9B">
      <w:pPr>
        <w:spacing w:after="0" w:line="240" w:lineRule="auto"/>
        <w:ind w:left="144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g.</w:t>
      </w:r>
      <w:r w:rsidRPr="004E4F9B">
        <w:rPr>
          <w:rFonts w:ascii="Times New Roman" w:eastAsia="Times New Roman" w:hAnsi="Times New Roman" w:cs="Times New Roman"/>
          <w:sz w:val="24"/>
          <w:szCs w:val="24"/>
        </w:rPr>
        <w:tab/>
        <w:t>Central collection of data used to improve the quality of care and measure the effectiveness of an aspect of healthcare delivery</w:t>
      </w:r>
    </w:p>
    <w:p w14:paraId="3259B266"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b/>
        <w:t>h.</w:t>
      </w:r>
      <w:r w:rsidRPr="004E4F9B">
        <w:rPr>
          <w:rFonts w:ascii="Times New Roman" w:eastAsia="Times New Roman" w:hAnsi="Times New Roman" w:cs="Times New Roman"/>
          <w:sz w:val="24"/>
          <w:szCs w:val="24"/>
        </w:rPr>
        <w:tab/>
        <w:t>List of patients with severe injuries</w:t>
      </w:r>
    </w:p>
    <w:p w14:paraId="361DC16E"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p>
    <w:p w14:paraId="2E9272A7"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b/>
        <w:t>__</w:t>
      </w:r>
      <w:r w:rsidRPr="004E4F9B">
        <w:rPr>
          <w:rFonts w:ascii="Times New Roman" w:eastAsia="Times New Roman" w:hAnsi="Times New Roman" w:cs="Times New Roman"/>
          <w:b/>
          <w:color w:val="FF0000"/>
          <w:sz w:val="24"/>
          <w:szCs w:val="24"/>
        </w:rPr>
        <w:t>d</w:t>
      </w:r>
      <w:r w:rsidRPr="004E4F9B">
        <w:rPr>
          <w:rFonts w:ascii="Times New Roman" w:eastAsia="Times New Roman" w:hAnsi="Times New Roman" w:cs="Times New Roman"/>
          <w:sz w:val="24"/>
          <w:szCs w:val="24"/>
        </w:rPr>
        <w:t>__</w:t>
      </w:r>
      <w:r w:rsidRPr="004E4F9B">
        <w:rPr>
          <w:rFonts w:ascii="Times New Roman" w:eastAsia="Times New Roman" w:hAnsi="Times New Roman" w:cs="Times New Roman"/>
          <w:sz w:val="24"/>
          <w:szCs w:val="24"/>
        </w:rPr>
        <w:tab/>
        <w:t>Accession registry</w:t>
      </w:r>
    </w:p>
    <w:p w14:paraId="43453467"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b/>
        <w:t>__</w:t>
      </w:r>
      <w:r w:rsidRPr="004E4F9B">
        <w:rPr>
          <w:rFonts w:ascii="Times New Roman" w:eastAsia="Times New Roman" w:hAnsi="Times New Roman" w:cs="Times New Roman"/>
          <w:b/>
          <w:color w:val="FF0000"/>
          <w:sz w:val="24"/>
          <w:szCs w:val="24"/>
        </w:rPr>
        <w:t>a</w:t>
      </w:r>
      <w:r w:rsidRPr="004E4F9B">
        <w:rPr>
          <w:rFonts w:ascii="Times New Roman" w:eastAsia="Times New Roman" w:hAnsi="Times New Roman" w:cs="Times New Roman"/>
          <w:sz w:val="24"/>
          <w:szCs w:val="24"/>
        </w:rPr>
        <w:t>__</w:t>
      </w:r>
      <w:r w:rsidRPr="004E4F9B">
        <w:rPr>
          <w:rFonts w:ascii="Times New Roman" w:eastAsia="Times New Roman" w:hAnsi="Times New Roman" w:cs="Times New Roman"/>
          <w:sz w:val="24"/>
          <w:szCs w:val="24"/>
        </w:rPr>
        <w:tab/>
        <w:t>Disease index</w:t>
      </w:r>
    </w:p>
    <w:p w14:paraId="50F8350C"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b/>
        <w:t>__</w:t>
      </w:r>
      <w:r w:rsidRPr="004E4F9B">
        <w:rPr>
          <w:rFonts w:ascii="Times New Roman" w:eastAsia="Times New Roman" w:hAnsi="Times New Roman" w:cs="Times New Roman"/>
          <w:b/>
          <w:color w:val="FF0000"/>
          <w:sz w:val="24"/>
          <w:szCs w:val="24"/>
        </w:rPr>
        <w:t>g</w:t>
      </w:r>
      <w:r w:rsidRPr="004E4F9B">
        <w:rPr>
          <w:rFonts w:ascii="Times New Roman" w:eastAsia="Times New Roman" w:hAnsi="Times New Roman" w:cs="Times New Roman"/>
          <w:sz w:val="24"/>
          <w:szCs w:val="24"/>
        </w:rPr>
        <w:t>__</w:t>
      </w:r>
      <w:r w:rsidRPr="004E4F9B">
        <w:rPr>
          <w:rFonts w:ascii="Times New Roman" w:eastAsia="Times New Roman" w:hAnsi="Times New Roman" w:cs="Times New Roman"/>
          <w:sz w:val="24"/>
          <w:szCs w:val="24"/>
        </w:rPr>
        <w:tab/>
        <w:t>Disease registry</w:t>
      </w:r>
    </w:p>
    <w:p w14:paraId="5D180132"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b/>
        <w:t>__</w:t>
      </w:r>
      <w:r w:rsidRPr="004E4F9B">
        <w:rPr>
          <w:rFonts w:ascii="Times New Roman" w:eastAsia="Times New Roman" w:hAnsi="Times New Roman" w:cs="Times New Roman"/>
          <w:b/>
          <w:color w:val="FF0000"/>
          <w:sz w:val="24"/>
          <w:szCs w:val="24"/>
        </w:rPr>
        <w:t>f</w:t>
      </w:r>
      <w:r w:rsidRPr="004E4F9B">
        <w:rPr>
          <w:rFonts w:ascii="Times New Roman" w:eastAsia="Times New Roman" w:hAnsi="Times New Roman" w:cs="Times New Roman"/>
          <w:sz w:val="24"/>
          <w:szCs w:val="24"/>
        </w:rPr>
        <w:t>__</w:t>
      </w:r>
      <w:r w:rsidRPr="004E4F9B">
        <w:rPr>
          <w:rFonts w:ascii="Times New Roman" w:eastAsia="Times New Roman" w:hAnsi="Times New Roman" w:cs="Times New Roman"/>
          <w:sz w:val="24"/>
          <w:szCs w:val="24"/>
        </w:rPr>
        <w:tab/>
        <w:t>Population-based registry</w:t>
      </w:r>
    </w:p>
    <w:p w14:paraId="7CF2D452"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b/>
        <w:t>__</w:t>
      </w:r>
      <w:r w:rsidRPr="004E4F9B">
        <w:rPr>
          <w:rFonts w:ascii="Times New Roman" w:eastAsia="Times New Roman" w:hAnsi="Times New Roman" w:cs="Times New Roman"/>
          <w:b/>
          <w:color w:val="FF0000"/>
          <w:sz w:val="24"/>
          <w:szCs w:val="24"/>
        </w:rPr>
        <w:t>b</w:t>
      </w:r>
      <w:r w:rsidRPr="004E4F9B">
        <w:rPr>
          <w:rFonts w:ascii="Times New Roman" w:eastAsia="Times New Roman" w:hAnsi="Times New Roman" w:cs="Times New Roman"/>
          <w:sz w:val="24"/>
          <w:szCs w:val="24"/>
        </w:rPr>
        <w:t>__</w:t>
      </w:r>
      <w:r w:rsidRPr="004E4F9B">
        <w:rPr>
          <w:rFonts w:ascii="Times New Roman" w:eastAsia="Times New Roman" w:hAnsi="Times New Roman" w:cs="Times New Roman"/>
          <w:sz w:val="24"/>
          <w:szCs w:val="24"/>
        </w:rPr>
        <w:tab/>
        <w:t>Facility-based registry</w:t>
      </w:r>
    </w:p>
    <w:p w14:paraId="0AC842FB"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b/>
        <w:t>__</w:t>
      </w:r>
      <w:r w:rsidRPr="004E4F9B">
        <w:rPr>
          <w:rFonts w:ascii="Times New Roman" w:eastAsia="Times New Roman" w:hAnsi="Times New Roman" w:cs="Times New Roman"/>
          <w:b/>
          <w:color w:val="FF0000"/>
          <w:sz w:val="24"/>
          <w:szCs w:val="24"/>
        </w:rPr>
        <w:t>e</w:t>
      </w:r>
      <w:r w:rsidRPr="004E4F9B">
        <w:rPr>
          <w:rFonts w:ascii="Times New Roman" w:eastAsia="Times New Roman" w:hAnsi="Times New Roman" w:cs="Times New Roman"/>
          <w:sz w:val="24"/>
          <w:szCs w:val="24"/>
        </w:rPr>
        <w:t>__</w:t>
      </w:r>
      <w:r w:rsidRPr="004E4F9B">
        <w:rPr>
          <w:rFonts w:ascii="Times New Roman" w:eastAsia="Times New Roman" w:hAnsi="Times New Roman" w:cs="Times New Roman"/>
          <w:sz w:val="24"/>
          <w:szCs w:val="24"/>
        </w:rPr>
        <w:tab/>
        <w:t>Operation index</w:t>
      </w:r>
    </w:p>
    <w:p w14:paraId="3FBE4DF5"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b/>
        <w:t>__</w:t>
      </w:r>
      <w:r w:rsidRPr="004E4F9B">
        <w:rPr>
          <w:rFonts w:ascii="Times New Roman" w:eastAsia="Times New Roman" w:hAnsi="Times New Roman" w:cs="Times New Roman"/>
          <w:b/>
          <w:color w:val="FF0000"/>
          <w:sz w:val="24"/>
          <w:szCs w:val="24"/>
        </w:rPr>
        <w:t>c</w:t>
      </w:r>
      <w:r w:rsidRPr="004E4F9B">
        <w:rPr>
          <w:rFonts w:ascii="Times New Roman" w:eastAsia="Times New Roman" w:hAnsi="Times New Roman" w:cs="Times New Roman"/>
          <w:sz w:val="24"/>
          <w:szCs w:val="24"/>
        </w:rPr>
        <w:t>__</w:t>
      </w:r>
      <w:r w:rsidRPr="004E4F9B">
        <w:rPr>
          <w:rFonts w:ascii="Times New Roman" w:eastAsia="Times New Roman" w:hAnsi="Times New Roman" w:cs="Times New Roman"/>
          <w:sz w:val="24"/>
          <w:szCs w:val="24"/>
        </w:rPr>
        <w:tab/>
        <w:t>Physician index</w:t>
      </w:r>
    </w:p>
    <w:p w14:paraId="02C18161"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b/>
        <w:t>__</w:t>
      </w:r>
      <w:r w:rsidRPr="004E4F9B">
        <w:rPr>
          <w:rFonts w:ascii="Times New Roman" w:eastAsia="Times New Roman" w:hAnsi="Times New Roman" w:cs="Times New Roman"/>
          <w:b/>
          <w:color w:val="FF0000"/>
          <w:sz w:val="24"/>
          <w:szCs w:val="24"/>
        </w:rPr>
        <w:t>h</w:t>
      </w:r>
      <w:r w:rsidRPr="004E4F9B">
        <w:rPr>
          <w:rFonts w:ascii="Times New Roman" w:eastAsia="Times New Roman" w:hAnsi="Times New Roman" w:cs="Times New Roman"/>
          <w:sz w:val="24"/>
          <w:szCs w:val="24"/>
        </w:rPr>
        <w:t>__</w:t>
      </w:r>
      <w:r w:rsidRPr="004E4F9B">
        <w:rPr>
          <w:rFonts w:ascii="Times New Roman" w:eastAsia="Times New Roman" w:hAnsi="Times New Roman" w:cs="Times New Roman"/>
          <w:sz w:val="24"/>
          <w:szCs w:val="24"/>
        </w:rPr>
        <w:tab/>
        <w:t>Trauma registry</w:t>
      </w:r>
    </w:p>
    <w:p w14:paraId="548D23C1"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p>
    <w:p w14:paraId="45A181D3"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3.</w:t>
      </w:r>
      <w:r w:rsidRPr="004E4F9B">
        <w:rPr>
          <w:rFonts w:ascii="Times New Roman" w:eastAsia="Times New Roman" w:hAnsi="Times New Roman" w:cs="Times New Roman"/>
          <w:sz w:val="24"/>
          <w:szCs w:val="24"/>
        </w:rPr>
        <w:tab/>
        <w:t>Critique this statement: Case definition for trauma registries is determined by individual healthcare organizations.</w:t>
      </w:r>
    </w:p>
    <w:p w14:paraId="5FFE5CE8" w14:textId="77777777" w:rsidR="004E4F9B" w:rsidRPr="004E4F9B" w:rsidRDefault="004E4F9B" w:rsidP="004E4F9B">
      <w:pPr>
        <w:spacing w:after="0" w:line="240" w:lineRule="auto"/>
        <w:ind w:left="720" w:hanging="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sz w:val="24"/>
          <w:szCs w:val="24"/>
        </w:rPr>
        <w:tab/>
      </w:r>
      <w:r w:rsidRPr="004E4F9B">
        <w:rPr>
          <w:rFonts w:ascii="Times New Roman" w:eastAsia="Times New Roman" w:hAnsi="Times New Roman" w:cs="Times New Roman"/>
          <w:b/>
          <w:color w:val="FF0000"/>
          <w:sz w:val="24"/>
          <w:szCs w:val="24"/>
        </w:rPr>
        <w:t>a.</w:t>
      </w:r>
      <w:r w:rsidRPr="004E4F9B">
        <w:rPr>
          <w:rFonts w:ascii="Times New Roman" w:eastAsia="Times New Roman" w:hAnsi="Times New Roman" w:cs="Times New Roman"/>
          <w:b/>
          <w:color w:val="FF0000"/>
          <w:sz w:val="24"/>
          <w:szCs w:val="24"/>
        </w:rPr>
        <w:tab/>
        <w:t xml:space="preserve">This is a true statement. </w:t>
      </w:r>
    </w:p>
    <w:p w14:paraId="3C3F27A4" w14:textId="77777777" w:rsidR="004E4F9B" w:rsidRPr="004E4F9B" w:rsidRDefault="004E4F9B" w:rsidP="004E4F9B">
      <w:pPr>
        <w:spacing w:after="0" w:line="240" w:lineRule="auto"/>
        <w:ind w:left="144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lastRenderedPageBreak/>
        <w:t>b.</w:t>
      </w:r>
      <w:r w:rsidRPr="004E4F9B">
        <w:rPr>
          <w:rFonts w:ascii="Times New Roman" w:eastAsia="Times New Roman" w:hAnsi="Times New Roman" w:cs="Times New Roman"/>
          <w:sz w:val="24"/>
          <w:szCs w:val="24"/>
        </w:rPr>
        <w:tab/>
        <w:t>This is a false statement as the American College of Surgeons defines the case definition</w:t>
      </w:r>
    </w:p>
    <w:p w14:paraId="5DE0A5FA"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b/>
        <w:t>c.</w:t>
      </w:r>
      <w:r w:rsidRPr="004E4F9B">
        <w:rPr>
          <w:rFonts w:ascii="Times New Roman" w:eastAsia="Times New Roman" w:hAnsi="Times New Roman" w:cs="Times New Roman"/>
          <w:sz w:val="24"/>
          <w:szCs w:val="24"/>
        </w:rPr>
        <w:tab/>
        <w:t>This is a false statement as Joint Commission defines the case definition.</w:t>
      </w:r>
    </w:p>
    <w:p w14:paraId="0E4C5B23"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b/>
        <w:t>d.</w:t>
      </w:r>
      <w:r w:rsidRPr="004E4F9B">
        <w:rPr>
          <w:rFonts w:ascii="Times New Roman" w:eastAsia="Times New Roman" w:hAnsi="Times New Roman" w:cs="Times New Roman"/>
          <w:sz w:val="24"/>
          <w:szCs w:val="24"/>
        </w:rPr>
        <w:tab/>
        <w:t>This is a false statement as the state defines the case definition.</w:t>
      </w:r>
    </w:p>
    <w:p w14:paraId="22511619" w14:textId="77777777" w:rsidR="004E4F9B" w:rsidRPr="004E4F9B" w:rsidRDefault="004E4F9B" w:rsidP="004E4F9B">
      <w:pPr>
        <w:spacing w:after="0" w:line="240" w:lineRule="auto"/>
        <w:ind w:left="720" w:hanging="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Rationale: Each facility creates their own criteria for the trauma registry.</w:t>
      </w:r>
    </w:p>
    <w:p w14:paraId="1BC98265"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p>
    <w:p w14:paraId="1C9C10D8"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4.</w:t>
      </w:r>
      <w:r w:rsidRPr="004E4F9B">
        <w:rPr>
          <w:rFonts w:ascii="Times New Roman" w:eastAsia="Times New Roman" w:hAnsi="Times New Roman" w:cs="Times New Roman"/>
          <w:sz w:val="24"/>
          <w:szCs w:val="24"/>
        </w:rPr>
        <w:tab/>
        <w:t>Which of the following is accurate regarding the following statement: The Medicare Provider Analysis and Review File is made up of patient demographic data collected by acute care and skilled nursing facilities.</w:t>
      </w:r>
    </w:p>
    <w:p w14:paraId="2A3EF221"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b/>
        <w:t>a.</w:t>
      </w:r>
      <w:r w:rsidRPr="004E4F9B">
        <w:rPr>
          <w:rFonts w:ascii="Times New Roman" w:eastAsia="Times New Roman" w:hAnsi="Times New Roman" w:cs="Times New Roman"/>
          <w:sz w:val="24"/>
          <w:szCs w:val="24"/>
        </w:rPr>
        <w:tab/>
        <w:t>This is a true statement</w:t>
      </w:r>
    </w:p>
    <w:p w14:paraId="4BDBB6A7" w14:textId="77777777" w:rsidR="004E4F9B" w:rsidRPr="004E4F9B" w:rsidRDefault="004E4F9B" w:rsidP="004E4F9B">
      <w:pPr>
        <w:spacing w:after="0" w:line="240" w:lineRule="auto"/>
        <w:ind w:left="720" w:hanging="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sz w:val="24"/>
          <w:szCs w:val="24"/>
        </w:rPr>
        <w:tab/>
      </w:r>
      <w:r w:rsidRPr="004E4F9B">
        <w:rPr>
          <w:rFonts w:ascii="Times New Roman" w:eastAsia="Times New Roman" w:hAnsi="Times New Roman" w:cs="Times New Roman"/>
          <w:b/>
          <w:color w:val="FF0000"/>
          <w:sz w:val="24"/>
          <w:szCs w:val="24"/>
        </w:rPr>
        <w:t>b.</w:t>
      </w:r>
      <w:r w:rsidRPr="004E4F9B">
        <w:rPr>
          <w:rFonts w:ascii="Times New Roman" w:eastAsia="Times New Roman" w:hAnsi="Times New Roman" w:cs="Times New Roman"/>
          <w:b/>
          <w:color w:val="FF0000"/>
          <w:sz w:val="24"/>
          <w:szCs w:val="24"/>
        </w:rPr>
        <w:tab/>
        <w:t xml:space="preserve">MEDPAR is made up of claims data, which does include demographic data </w:t>
      </w:r>
    </w:p>
    <w:p w14:paraId="46FAF644"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b/>
          <w:sz w:val="24"/>
          <w:szCs w:val="24"/>
        </w:rPr>
        <w:tab/>
      </w:r>
      <w:r w:rsidRPr="004E4F9B">
        <w:rPr>
          <w:rFonts w:ascii="Times New Roman" w:eastAsia="Times New Roman" w:hAnsi="Times New Roman" w:cs="Times New Roman"/>
          <w:sz w:val="24"/>
          <w:szCs w:val="24"/>
        </w:rPr>
        <w:t>c.</w:t>
      </w:r>
      <w:r w:rsidRPr="004E4F9B">
        <w:rPr>
          <w:rFonts w:ascii="Times New Roman" w:eastAsia="Times New Roman" w:hAnsi="Times New Roman" w:cs="Times New Roman"/>
          <w:sz w:val="24"/>
          <w:szCs w:val="24"/>
        </w:rPr>
        <w:tab/>
        <w:t>MEDPAR is made up of clinical data</w:t>
      </w:r>
    </w:p>
    <w:p w14:paraId="24C66120"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b/>
        <w:t>d.</w:t>
      </w:r>
      <w:r w:rsidRPr="004E4F9B">
        <w:rPr>
          <w:rFonts w:ascii="Times New Roman" w:eastAsia="Times New Roman" w:hAnsi="Times New Roman" w:cs="Times New Roman"/>
          <w:sz w:val="24"/>
          <w:szCs w:val="24"/>
        </w:rPr>
        <w:tab/>
        <w:t>MEDPAR includes only acute care demographic data</w:t>
      </w:r>
    </w:p>
    <w:p w14:paraId="6988DAF8" w14:textId="77777777" w:rsidR="004E4F9B" w:rsidRPr="004E4F9B" w:rsidRDefault="004E4F9B" w:rsidP="004E4F9B">
      <w:pPr>
        <w:spacing w:after="0" w:line="240" w:lineRule="auto"/>
        <w:ind w:left="720" w:hanging="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Rationale: MEDPAR data includes demographic data that comes from claims.</w:t>
      </w:r>
    </w:p>
    <w:p w14:paraId="42454DD6"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p>
    <w:p w14:paraId="77C7DA3D"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5.</w:t>
      </w:r>
      <w:r w:rsidRPr="004E4F9B">
        <w:rPr>
          <w:rFonts w:ascii="Times New Roman" w:eastAsia="Times New Roman" w:hAnsi="Times New Roman" w:cs="Times New Roman"/>
          <w:sz w:val="24"/>
          <w:szCs w:val="24"/>
        </w:rPr>
        <w:tab/>
        <w:t>The creation of the National Practitioner Data Bank was mandated by the _____.</w:t>
      </w:r>
    </w:p>
    <w:p w14:paraId="490C4BA6"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b/>
        <w:t>a.</w:t>
      </w:r>
      <w:r w:rsidRPr="004E4F9B">
        <w:rPr>
          <w:rFonts w:ascii="Times New Roman" w:eastAsia="Times New Roman" w:hAnsi="Times New Roman" w:cs="Times New Roman"/>
          <w:sz w:val="24"/>
          <w:szCs w:val="24"/>
        </w:rPr>
        <w:tab/>
        <w:t>Social Security Act</w:t>
      </w:r>
    </w:p>
    <w:p w14:paraId="77BEF1F3"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b/>
        <w:t>b.</w:t>
      </w:r>
      <w:r w:rsidRPr="004E4F9B">
        <w:rPr>
          <w:rFonts w:ascii="Times New Roman" w:eastAsia="Times New Roman" w:hAnsi="Times New Roman" w:cs="Times New Roman"/>
          <w:sz w:val="24"/>
          <w:szCs w:val="24"/>
        </w:rPr>
        <w:tab/>
        <w:t>Privacy Act</w:t>
      </w:r>
    </w:p>
    <w:p w14:paraId="7354DE87"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b/>
        <w:t>c.</w:t>
      </w:r>
      <w:r w:rsidRPr="004E4F9B">
        <w:rPr>
          <w:rFonts w:ascii="Times New Roman" w:eastAsia="Times New Roman" w:hAnsi="Times New Roman" w:cs="Times New Roman"/>
          <w:sz w:val="24"/>
          <w:szCs w:val="24"/>
        </w:rPr>
        <w:tab/>
        <w:t>Health Insurance Portability and Accountability Act</w:t>
      </w:r>
    </w:p>
    <w:p w14:paraId="19E9C693" w14:textId="77777777" w:rsidR="004E4F9B" w:rsidRPr="004E4F9B" w:rsidRDefault="004E4F9B" w:rsidP="004E4F9B">
      <w:pPr>
        <w:spacing w:after="0" w:line="240" w:lineRule="auto"/>
        <w:ind w:left="720" w:hanging="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sz w:val="24"/>
          <w:szCs w:val="24"/>
        </w:rPr>
        <w:tab/>
      </w:r>
      <w:r w:rsidRPr="004E4F9B">
        <w:rPr>
          <w:rFonts w:ascii="Times New Roman" w:eastAsia="Times New Roman" w:hAnsi="Times New Roman" w:cs="Times New Roman"/>
          <w:b/>
          <w:color w:val="FF0000"/>
          <w:sz w:val="24"/>
          <w:szCs w:val="24"/>
        </w:rPr>
        <w:t>d.</w:t>
      </w:r>
      <w:r w:rsidRPr="004E4F9B">
        <w:rPr>
          <w:rFonts w:ascii="Times New Roman" w:eastAsia="Times New Roman" w:hAnsi="Times New Roman" w:cs="Times New Roman"/>
          <w:b/>
          <w:color w:val="FF0000"/>
          <w:sz w:val="24"/>
          <w:szCs w:val="24"/>
        </w:rPr>
        <w:tab/>
        <w:t>Health Care Quality Improvement Act</w:t>
      </w:r>
    </w:p>
    <w:p w14:paraId="3873ADAD" w14:textId="77777777" w:rsidR="004E4F9B" w:rsidRPr="004E4F9B" w:rsidRDefault="004E4F9B" w:rsidP="004E4F9B">
      <w:pPr>
        <w:spacing w:after="0" w:line="240" w:lineRule="auto"/>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Rationale: The NPDB was created by the Health Care Quality Portability and Accountability Act.</w:t>
      </w:r>
    </w:p>
    <w:p w14:paraId="48DA8922"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p>
    <w:p w14:paraId="02CBBB8A"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6.</w:t>
      </w:r>
      <w:r w:rsidRPr="004E4F9B">
        <w:rPr>
          <w:rFonts w:ascii="Times New Roman" w:eastAsia="Times New Roman" w:hAnsi="Times New Roman" w:cs="Times New Roman"/>
          <w:sz w:val="24"/>
          <w:szCs w:val="24"/>
        </w:rPr>
        <w:tab/>
        <w:t>The Healthcare Cost and Utilization Project is a major initiative of which organization within the federal government?</w:t>
      </w:r>
    </w:p>
    <w:p w14:paraId="5CE65CF8" w14:textId="77777777" w:rsidR="004E4F9B" w:rsidRPr="004E4F9B" w:rsidRDefault="004E4F9B" w:rsidP="004E4F9B">
      <w:pPr>
        <w:spacing w:after="0" w:line="240" w:lineRule="auto"/>
        <w:ind w:left="720" w:hanging="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sz w:val="24"/>
          <w:szCs w:val="24"/>
        </w:rPr>
        <w:tab/>
      </w:r>
      <w:r w:rsidRPr="004E4F9B">
        <w:rPr>
          <w:rFonts w:ascii="Times New Roman" w:eastAsia="Times New Roman" w:hAnsi="Times New Roman" w:cs="Times New Roman"/>
          <w:b/>
          <w:color w:val="FF0000"/>
          <w:sz w:val="24"/>
          <w:szCs w:val="24"/>
        </w:rPr>
        <w:t>a.</w:t>
      </w:r>
      <w:r w:rsidRPr="004E4F9B">
        <w:rPr>
          <w:rFonts w:ascii="Times New Roman" w:eastAsia="Times New Roman" w:hAnsi="Times New Roman" w:cs="Times New Roman"/>
          <w:b/>
          <w:color w:val="FF0000"/>
          <w:sz w:val="24"/>
          <w:szCs w:val="24"/>
        </w:rPr>
        <w:tab/>
        <w:t>The Agency for Healthcare Research and Quality</w:t>
      </w:r>
    </w:p>
    <w:p w14:paraId="0C898D03"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b/>
        <w:t>b.</w:t>
      </w:r>
      <w:r w:rsidRPr="004E4F9B">
        <w:rPr>
          <w:rFonts w:ascii="Times New Roman" w:eastAsia="Times New Roman" w:hAnsi="Times New Roman" w:cs="Times New Roman"/>
          <w:sz w:val="24"/>
          <w:szCs w:val="24"/>
        </w:rPr>
        <w:tab/>
        <w:t>The Food and Drug Administration</w:t>
      </w:r>
    </w:p>
    <w:p w14:paraId="13F35A53"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b/>
        <w:t>c.</w:t>
      </w:r>
      <w:r w:rsidRPr="004E4F9B">
        <w:rPr>
          <w:rFonts w:ascii="Times New Roman" w:eastAsia="Times New Roman" w:hAnsi="Times New Roman" w:cs="Times New Roman"/>
          <w:sz w:val="24"/>
          <w:szCs w:val="24"/>
        </w:rPr>
        <w:tab/>
        <w:t xml:space="preserve">The </w:t>
      </w:r>
      <w:smartTag w:uri="urn:schemas-microsoft-com:office:smarttags" w:element="place">
        <w:smartTag w:uri="urn:schemas-microsoft-com:office:smarttags" w:element="PlaceName">
          <w:r w:rsidRPr="004E4F9B">
            <w:rPr>
              <w:rFonts w:ascii="Times New Roman" w:eastAsia="Times New Roman" w:hAnsi="Times New Roman" w:cs="Times New Roman"/>
              <w:sz w:val="24"/>
              <w:szCs w:val="24"/>
            </w:rPr>
            <w:t>National</w:t>
          </w:r>
        </w:smartTag>
        <w:r w:rsidRPr="004E4F9B">
          <w:rPr>
            <w:rFonts w:ascii="Times New Roman" w:eastAsia="Times New Roman" w:hAnsi="Times New Roman" w:cs="Times New Roman"/>
            <w:sz w:val="24"/>
            <w:szCs w:val="24"/>
          </w:rPr>
          <w:t xml:space="preserve"> </w:t>
        </w:r>
        <w:smartTag w:uri="urn:schemas-microsoft-com:office:smarttags" w:element="PlaceType">
          <w:r w:rsidRPr="004E4F9B">
            <w:rPr>
              <w:rFonts w:ascii="Times New Roman" w:eastAsia="Times New Roman" w:hAnsi="Times New Roman" w:cs="Times New Roman"/>
              <w:sz w:val="24"/>
              <w:szCs w:val="24"/>
            </w:rPr>
            <w:t>Center</w:t>
          </w:r>
        </w:smartTag>
      </w:smartTag>
      <w:r w:rsidRPr="004E4F9B">
        <w:rPr>
          <w:rFonts w:ascii="Times New Roman" w:eastAsia="Times New Roman" w:hAnsi="Times New Roman" w:cs="Times New Roman"/>
          <w:sz w:val="24"/>
          <w:szCs w:val="24"/>
        </w:rPr>
        <w:t xml:space="preserve"> for Health Statistics</w:t>
      </w:r>
    </w:p>
    <w:p w14:paraId="79DCD866"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b/>
        <w:t>d.</w:t>
      </w:r>
      <w:r w:rsidRPr="004E4F9B">
        <w:rPr>
          <w:rFonts w:ascii="Times New Roman" w:eastAsia="Times New Roman" w:hAnsi="Times New Roman" w:cs="Times New Roman"/>
          <w:sz w:val="24"/>
          <w:szCs w:val="24"/>
        </w:rPr>
        <w:tab/>
        <w:t>The Centers for Medicare and Medicaid Services</w:t>
      </w:r>
    </w:p>
    <w:p w14:paraId="2866AE60" w14:textId="77777777" w:rsidR="004E4F9B" w:rsidRPr="004E4F9B" w:rsidRDefault="004E4F9B" w:rsidP="004E4F9B">
      <w:pPr>
        <w:spacing w:after="0" w:line="240" w:lineRule="auto"/>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Rationale: The Agency for Healthcare Research and Quality manages the Healthcare Cost and Utilization Project.</w:t>
      </w:r>
    </w:p>
    <w:p w14:paraId="063C7351"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p>
    <w:p w14:paraId="5820A71E"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7.</w:t>
      </w:r>
      <w:r w:rsidRPr="004E4F9B">
        <w:rPr>
          <w:rFonts w:ascii="Times New Roman" w:eastAsia="Times New Roman" w:hAnsi="Times New Roman" w:cs="Times New Roman"/>
          <w:sz w:val="24"/>
          <w:szCs w:val="24"/>
        </w:rPr>
        <w:tab/>
        <w:t>The unique number assigned to cancer cases as they are entered in a cancer registry is the _____.</w:t>
      </w:r>
    </w:p>
    <w:p w14:paraId="77B808AE" w14:textId="77777777" w:rsidR="004E4F9B" w:rsidRPr="004E4F9B" w:rsidRDefault="004E4F9B" w:rsidP="004E4F9B">
      <w:pPr>
        <w:spacing w:after="0" w:line="240" w:lineRule="auto"/>
        <w:ind w:left="720" w:hanging="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sz w:val="24"/>
          <w:szCs w:val="24"/>
        </w:rPr>
        <w:tab/>
      </w:r>
      <w:r w:rsidRPr="004E4F9B">
        <w:rPr>
          <w:rFonts w:ascii="Times New Roman" w:eastAsia="Times New Roman" w:hAnsi="Times New Roman" w:cs="Times New Roman"/>
          <w:b/>
          <w:color w:val="FF0000"/>
          <w:sz w:val="24"/>
          <w:szCs w:val="24"/>
        </w:rPr>
        <w:t>a.</w:t>
      </w:r>
      <w:r w:rsidRPr="004E4F9B">
        <w:rPr>
          <w:rFonts w:ascii="Times New Roman" w:eastAsia="Times New Roman" w:hAnsi="Times New Roman" w:cs="Times New Roman"/>
          <w:b/>
          <w:color w:val="FF0000"/>
          <w:sz w:val="24"/>
          <w:szCs w:val="24"/>
        </w:rPr>
        <w:tab/>
        <w:t>Accession number</w:t>
      </w:r>
    </w:p>
    <w:p w14:paraId="6A31F2CB"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b/>
        <w:t>b.</w:t>
      </w:r>
      <w:r w:rsidRPr="004E4F9B">
        <w:rPr>
          <w:rFonts w:ascii="Times New Roman" w:eastAsia="Times New Roman" w:hAnsi="Times New Roman" w:cs="Times New Roman"/>
          <w:sz w:val="24"/>
          <w:szCs w:val="24"/>
        </w:rPr>
        <w:tab/>
        <w:t>Health record number</w:t>
      </w:r>
    </w:p>
    <w:p w14:paraId="193C520E"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b/>
        <w:t>c.</w:t>
      </w:r>
      <w:r w:rsidRPr="004E4F9B">
        <w:rPr>
          <w:rFonts w:ascii="Times New Roman" w:eastAsia="Times New Roman" w:hAnsi="Times New Roman" w:cs="Times New Roman"/>
          <w:sz w:val="24"/>
          <w:szCs w:val="24"/>
        </w:rPr>
        <w:tab/>
        <w:t>Account number</w:t>
      </w:r>
    </w:p>
    <w:p w14:paraId="3A24A3AD"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b/>
        <w:t>d</w:t>
      </w:r>
      <w:r w:rsidRPr="004E4F9B">
        <w:rPr>
          <w:rFonts w:ascii="Times New Roman" w:eastAsia="Times New Roman" w:hAnsi="Times New Roman" w:cs="Times New Roman"/>
          <w:sz w:val="24"/>
          <w:szCs w:val="24"/>
        </w:rPr>
        <w:tab/>
        <w:t>Billing number</w:t>
      </w:r>
    </w:p>
    <w:p w14:paraId="2AA7ED5B" w14:textId="77777777" w:rsidR="004E4F9B" w:rsidRPr="004E4F9B" w:rsidRDefault="004E4F9B" w:rsidP="004E4F9B">
      <w:pPr>
        <w:spacing w:after="0" w:line="240" w:lineRule="auto"/>
        <w:ind w:left="720" w:hanging="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Rationale: An accession number is a unique identifier assigned by the cancer registry.</w:t>
      </w:r>
    </w:p>
    <w:p w14:paraId="074976CE"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p>
    <w:p w14:paraId="285F7FE6"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8.</w:t>
      </w:r>
      <w:r w:rsidRPr="004E4F9B">
        <w:rPr>
          <w:rFonts w:ascii="Times New Roman" w:eastAsia="Times New Roman" w:hAnsi="Times New Roman" w:cs="Times New Roman"/>
          <w:sz w:val="24"/>
          <w:szCs w:val="24"/>
        </w:rPr>
        <w:tab/>
        <w:t>Identify an example of an external user utilizing secondary data.</w:t>
      </w:r>
    </w:p>
    <w:p w14:paraId="72BA63D5" w14:textId="77777777" w:rsidR="004E4F9B" w:rsidRPr="004E4F9B" w:rsidRDefault="004E4F9B" w:rsidP="004E4F9B">
      <w:pPr>
        <w:spacing w:after="0" w:line="240" w:lineRule="auto"/>
        <w:ind w:left="720" w:hanging="720"/>
        <w:rPr>
          <w:rFonts w:ascii="Times New Roman" w:eastAsia="Times New Roman" w:hAnsi="Times New Roman" w:cs="Times New Roman"/>
          <w:color w:val="FF0000"/>
          <w:sz w:val="24"/>
          <w:szCs w:val="24"/>
        </w:rPr>
      </w:pPr>
      <w:r w:rsidRPr="004E4F9B">
        <w:rPr>
          <w:rFonts w:ascii="Times New Roman" w:eastAsia="Times New Roman" w:hAnsi="Times New Roman" w:cs="Times New Roman"/>
          <w:sz w:val="24"/>
          <w:szCs w:val="24"/>
        </w:rPr>
        <w:tab/>
        <w:t>a.</w:t>
      </w:r>
      <w:r w:rsidRPr="004E4F9B">
        <w:rPr>
          <w:rFonts w:ascii="Times New Roman" w:eastAsia="Times New Roman" w:hAnsi="Times New Roman" w:cs="Times New Roman"/>
          <w:sz w:val="24"/>
          <w:szCs w:val="24"/>
        </w:rPr>
        <w:tab/>
        <w:t>Federal agencies</w:t>
      </w:r>
    </w:p>
    <w:p w14:paraId="7394D4F1"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b/>
        <w:t>b.</w:t>
      </w:r>
      <w:r w:rsidRPr="004E4F9B">
        <w:rPr>
          <w:rFonts w:ascii="Times New Roman" w:eastAsia="Times New Roman" w:hAnsi="Times New Roman" w:cs="Times New Roman"/>
          <w:sz w:val="24"/>
          <w:szCs w:val="24"/>
        </w:rPr>
        <w:tab/>
        <w:t>Department manager</w:t>
      </w:r>
    </w:p>
    <w:p w14:paraId="2FBA176A" w14:textId="77777777" w:rsidR="004E4F9B" w:rsidRPr="004E4F9B" w:rsidRDefault="004E4F9B" w:rsidP="004E4F9B">
      <w:pPr>
        <w:spacing w:after="0" w:line="240" w:lineRule="auto"/>
        <w:ind w:left="720" w:hanging="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sz w:val="24"/>
          <w:szCs w:val="24"/>
        </w:rPr>
        <w:tab/>
      </w:r>
      <w:r w:rsidRPr="004E4F9B">
        <w:rPr>
          <w:rFonts w:ascii="Times New Roman" w:eastAsia="Times New Roman" w:hAnsi="Times New Roman" w:cs="Times New Roman"/>
          <w:b/>
          <w:color w:val="FF0000"/>
          <w:sz w:val="24"/>
          <w:szCs w:val="24"/>
        </w:rPr>
        <w:t>c.</w:t>
      </w:r>
      <w:r w:rsidRPr="004E4F9B">
        <w:rPr>
          <w:rFonts w:ascii="Times New Roman" w:eastAsia="Times New Roman" w:hAnsi="Times New Roman" w:cs="Times New Roman"/>
          <w:b/>
          <w:color w:val="FF0000"/>
          <w:sz w:val="24"/>
          <w:szCs w:val="24"/>
        </w:rPr>
        <w:tab/>
        <w:t>Agency for Healthcare Research and Quality</w:t>
      </w:r>
    </w:p>
    <w:p w14:paraId="11210CB6" w14:textId="77777777" w:rsidR="004E4F9B" w:rsidRPr="004E4F9B" w:rsidRDefault="004E4F9B" w:rsidP="004E4F9B">
      <w:pPr>
        <w:spacing w:after="0" w:line="240" w:lineRule="auto"/>
        <w:ind w:left="720" w:hanging="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sz w:val="24"/>
          <w:szCs w:val="24"/>
        </w:rPr>
        <w:lastRenderedPageBreak/>
        <w:tab/>
        <w:t>d.</w:t>
      </w:r>
      <w:r w:rsidRPr="004E4F9B">
        <w:rPr>
          <w:rFonts w:ascii="Times New Roman" w:eastAsia="Times New Roman" w:hAnsi="Times New Roman" w:cs="Times New Roman"/>
          <w:b/>
          <w:color w:val="FF0000"/>
          <w:sz w:val="24"/>
          <w:szCs w:val="24"/>
        </w:rPr>
        <w:tab/>
      </w:r>
      <w:r w:rsidRPr="004E4F9B">
        <w:rPr>
          <w:rFonts w:ascii="Times New Roman" w:eastAsia="Times New Roman" w:hAnsi="Times New Roman" w:cs="Times New Roman"/>
          <w:sz w:val="24"/>
          <w:szCs w:val="24"/>
        </w:rPr>
        <w:t>Administration</w:t>
      </w:r>
    </w:p>
    <w:p w14:paraId="3BF1555E" w14:textId="77777777" w:rsidR="004E4F9B" w:rsidRPr="004E4F9B" w:rsidRDefault="004E4F9B" w:rsidP="004E4F9B">
      <w:pPr>
        <w:spacing w:after="0" w:line="240" w:lineRule="auto"/>
        <w:ind w:left="720" w:hanging="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Rationale: AHRQ is an external user of data.</w:t>
      </w:r>
    </w:p>
    <w:p w14:paraId="3464DA48"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p>
    <w:p w14:paraId="1C16BB8C"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9.</w:t>
      </w:r>
      <w:r w:rsidRPr="004E4F9B">
        <w:rPr>
          <w:rFonts w:ascii="Times New Roman" w:eastAsia="Times New Roman" w:hAnsi="Times New Roman" w:cs="Times New Roman"/>
          <w:sz w:val="24"/>
          <w:szCs w:val="24"/>
        </w:rPr>
        <w:tab/>
        <w:t>Identify the database that was developed by the National Library of Medicine.</w:t>
      </w:r>
    </w:p>
    <w:p w14:paraId="2F25B6F6"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b/>
        <w:t>a.</w:t>
      </w:r>
      <w:r w:rsidRPr="004E4F9B">
        <w:rPr>
          <w:rFonts w:ascii="Times New Roman" w:eastAsia="Times New Roman" w:hAnsi="Times New Roman" w:cs="Times New Roman"/>
          <w:sz w:val="24"/>
          <w:szCs w:val="24"/>
        </w:rPr>
        <w:tab/>
        <w:t>HCUP</w:t>
      </w:r>
    </w:p>
    <w:p w14:paraId="54E8D1AF"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b/>
        <w:t>b.</w:t>
      </w:r>
      <w:r w:rsidRPr="004E4F9B">
        <w:rPr>
          <w:rFonts w:ascii="Times New Roman" w:eastAsia="Times New Roman" w:hAnsi="Times New Roman" w:cs="Times New Roman"/>
          <w:sz w:val="24"/>
          <w:szCs w:val="24"/>
        </w:rPr>
        <w:tab/>
        <w:t>MEDPAR</w:t>
      </w:r>
    </w:p>
    <w:p w14:paraId="02C10A02" w14:textId="77777777" w:rsidR="004E4F9B" w:rsidRPr="004E4F9B" w:rsidRDefault="004E4F9B" w:rsidP="004E4F9B">
      <w:pPr>
        <w:spacing w:after="0" w:line="240" w:lineRule="auto"/>
        <w:ind w:left="720" w:hanging="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sz w:val="24"/>
          <w:szCs w:val="24"/>
        </w:rPr>
        <w:tab/>
      </w:r>
      <w:r w:rsidRPr="004E4F9B">
        <w:rPr>
          <w:rFonts w:ascii="Times New Roman" w:eastAsia="Times New Roman" w:hAnsi="Times New Roman" w:cs="Times New Roman"/>
          <w:b/>
          <w:color w:val="FF0000"/>
          <w:sz w:val="24"/>
          <w:szCs w:val="24"/>
        </w:rPr>
        <w:t>c.</w:t>
      </w:r>
      <w:r w:rsidRPr="004E4F9B">
        <w:rPr>
          <w:rFonts w:ascii="Times New Roman" w:eastAsia="Times New Roman" w:hAnsi="Times New Roman" w:cs="Times New Roman"/>
          <w:b/>
          <w:color w:val="FF0000"/>
          <w:sz w:val="24"/>
          <w:szCs w:val="24"/>
        </w:rPr>
        <w:tab/>
        <w:t>The Medical Literature, Analysis, and Retrieval System Online</w:t>
      </w:r>
    </w:p>
    <w:p w14:paraId="42A9A3A0"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b/>
          <w:sz w:val="24"/>
          <w:szCs w:val="24"/>
        </w:rPr>
        <w:tab/>
      </w:r>
      <w:r w:rsidRPr="004E4F9B">
        <w:rPr>
          <w:rFonts w:ascii="Times New Roman" w:eastAsia="Times New Roman" w:hAnsi="Times New Roman" w:cs="Times New Roman"/>
          <w:sz w:val="24"/>
          <w:szCs w:val="24"/>
        </w:rPr>
        <w:t>d.</w:t>
      </w:r>
      <w:r w:rsidRPr="004E4F9B">
        <w:rPr>
          <w:rFonts w:ascii="Times New Roman" w:eastAsia="Times New Roman" w:hAnsi="Times New Roman" w:cs="Times New Roman"/>
          <w:sz w:val="24"/>
          <w:szCs w:val="24"/>
        </w:rPr>
        <w:tab/>
        <w:t>Healthcare Integrity and Protection Data Bank</w:t>
      </w:r>
    </w:p>
    <w:p w14:paraId="00F7141D" w14:textId="77777777" w:rsidR="004E4F9B" w:rsidRPr="004E4F9B" w:rsidRDefault="004E4F9B" w:rsidP="004E4F9B">
      <w:pPr>
        <w:spacing w:after="0" w:line="240" w:lineRule="auto"/>
        <w:ind w:left="720" w:hanging="720"/>
        <w:rPr>
          <w:rFonts w:ascii="Times New Roman" w:eastAsia="Times New Roman" w:hAnsi="Times New Roman" w:cs="Times New Roman"/>
          <w:b/>
          <w:color w:val="FF0000"/>
          <w:sz w:val="24"/>
          <w:szCs w:val="24"/>
        </w:rPr>
      </w:pPr>
    </w:p>
    <w:p w14:paraId="21CB3EA1" w14:textId="77777777" w:rsidR="004E4F9B" w:rsidRPr="004E4F9B" w:rsidRDefault="004E4F9B" w:rsidP="004E4F9B">
      <w:pPr>
        <w:tabs>
          <w:tab w:val="left" w:pos="810"/>
        </w:tabs>
        <w:spacing w:after="0" w:line="240" w:lineRule="auto"/>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Rationale: The Medical Literature, Analysis, and Retrieval System Online was created by the National Library of Medicine.</w:t>
      </w:r>
    </w:p>
    <w:p w14:paraId="0D2E72C5"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p>
    <w:p w14:paraId="49F5AB19"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10.</w:t>
      </w:r>
      <w:r w:rsidRPr="004E4F9B">
        <w:rPr>
          <w:rFonts w:ascii="Times New Roman" w:eastAsia="Times New Roman" w:hAnsi="Times New Roman" w:cs="Times New Roman"/>
          <w:sz w:val="24"/>
          <w:szCs w:val="24"/>
        </w:rPr>
        <w:tab/>
        <w:t>A record is considered a primary data source when it _____.</w:t>
      </w:r>
    </w:p>
    <w:p w14:paraId="70B1B0C3" w14:textId="77777777" w:rsidR="004E4F9B" w:rsidRPr="004E4F9B" w:rsidRDefault="004E4F9B" w:rsidP="004E4F9B">
      <w:pPr>
        <w:spacing w:after="0" w:line="240" w:lineRule="auto"/>
        <w:ind w:left="1440" w:hanging="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a.</w:t>
      </w:r>
      <w:r w:rsidRPr="004E4F9B">
        <w:rPr>
          <w:rFonts w:ascii="Times New Roman" w:eastAsia="Times New Roman" w:hAnsi="Times New Roman" w:cs="Times New Roman"/>
          <w:b/>
          <w:color w:val="FF0000"/>
          <w:sz w:val="24"/>
          <w:szCs w:val="24"/>
        </w:rPr>
        <w:tab/>
        <w:t>Contains information about the patient that has been documented by</w:t>
      </w:r>
      <w:r w:rsidRPr="004E4F9B">
        <w:rPr>
          <w:rFonts w:ascii="Times New Roman" w:eastAsia="Times New Roman" w:hAnsi="Times New Roman" w:cs="Times New Roman"/>
          <w:b/>
          <w:color w:val="FF0000"/>
          <w:sz w:val="24"/>
          <w:szCs w:val="24"/>
        </w:rPr>
        <w:tab/>
        <w:t>the professionals who provided care to the patient</w:t>
      </w:r>
    </w:p>
    <w:p w14:paraId="6BD726B8"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b/>
        <w:t>b.</w:t>
      </w:r>
      <w:r w:rsidRPr="004E4F9B">
        <w:rPr>
          <w:rFonts w:ascii="Times New Roman" w:eastAsia="Times New Roman" w:hAnsi="Times New Roman" w:cs="Times New Roman"/>
          <w:sz w:val="24"/>
          <w:szCs w:val="24"/>
        </w:rPr>
        <w:tab/>
        <w:t>Contains data abstracted from a patient record</w:t>
      </w:r>
    </w:p>
    <w:p w14:paraId="37F540AE"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b/>
        <w:t>c.</w:t>
      </w:r>
      <w:r w:rsidRPr="004E4F9B">
        <w:rPr>
          <w:rFonts w:ascii="Times New Roman" w:eastAsia="Times New Roman" w:hAnsi="Times New Roman" w:cs="Times New Roman"/>
          <w:sz w:val="24"/>
          <w:szCs w:val="24"/>
        </w:rPr>
        <w:tab/>
        <w:t>Includes data stored in a computer system</w:t>
      </w:r>
    </w:p>
    <w:p w14:paraId="56BF12F9"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b/>
        <w:t>d.</w:t>
      </w:r>
      <w:r w:rsidRPr="004E4F9B">
        <w:rPr>
          <w:rFonts w:ascii="Times New Roman" w:eastAsia="Times New Roman" w:hAnsi="Times New Roman" w:cs="Times New Roman"/>
          <w:sz w:val="24"/>
          <w:szCs w:val="24"/>
        </w:rPr>
        <w:tab/>
        <w:t>Contains data that are entered into a disease-oriented database</w:t>
      </w:r>
    </w:p>
    <w:p w14:paraId="7B47CA66" w14:textId="77777777" w:rsidR="004E4F9B" w:rsidRPr="004E4F9B" w:rsidRDefault="004E4F9B" w:rsidP="004E4F9B">
      <w:pPr>
        <w:spacing w:after="0" w:line="240" w:lineRule="auto"/>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Rationale: The health record is considered to be primary when the documentation is recorded by the person providing the care.</w:t>
      </w:r>
    </w:p>
    <w:p w14:paraId="0C2C9322"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p>
    <w:p w14:paraId="25153E5E"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11.</w:t>
      </w:r>
      <w:r w:rsidRPr="004E4F9B">
        <w:rPr>
          <w:rFonts w:ascii="Times New Roman" w:eastAsia="Times New Roman" w:hAnsi="Times New Roman" w:cs="Times New Roman"/>
          <w:sz w:val="24"/>
          <w:szCs w:val="24"/>
        </w:rPr>
        <w:tab/>
        <w:t>Secondary data sources consist of _____.</w:t>
      </w:r>
    </w:p>
    <w:p w14:paraId="3B066CC6"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b/>
        <w:t>a.</w:t>
      </w:r>
      <w:r w:rsidRPr="004E4F9B">
        <w:rPr>
          <w:rFonts w:ascii="Times New Roman" w:eastAsia="Times New Roman" w:hAnsi="Times New Roman" w:cs="Times New Roman"/>
          <w:sz w:val="24"/>
          <w:szCs w:val="24"/>
        </w:rPr>
        <w:tab/>
        <w:t>Individual health record</w:t>
      </w:r>
    </w:p>
    <w:p w14:paraId="0087AC7E" w14:textId="77777777" w:rsidR="004E4F9B" w:rsidRPr="004E4F9B" w:rsidRDefault="004E4F9B" w:rsidP="004E4F9B">
      <w:pPr>
        <w:spacing w:after="0" w:line="240" w:lineRule="auto"/>
        <w:ind w:left="720" w:hanging="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ab/>
        <w:t>b.</w:t>
      </w:r>
      <w:r w:rsidRPr="004E4F9B">
        <w:rPr>
          <w:rFonts w:ascii="Times New Roman" w:eastAsia="Times New Roman" w:hAnsi="Times New Roman" w:cs="Times New Roman"/>
          <w:b/>
          <w:color w:val="FF0000"/>
          <w:sz w:val="24"/>
          <w:szCs w:val="24"/>
        </w:rPr>
        <w:tab/>
        <w:t>Registries</w:t>
      </w:r>
    </w:p>
    <w:p w14:paraId="6FF118F7"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b/>
        <w:t>c.</w:t>
      </w:r>
      <w:r w:rsidRPr="004E4F9B">
        <w:rPr>
          <w:rFonts w:ascii="Times New Roman" w:eastAsia="Times New Roman" w:hAnsi="Times New Roman" w:cs="Times New Roman"/>
          <w:sz w:val="24"/>
          <w:szCs w:val="24"/>
        </w:rPr>
        <w:tab/>
        <w:t>Healthcare claim</w:t>
      </w:r>
    </w:p>
    <w:p w14:paraId="0F57A89B"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b/>
          <w:color w:val="FF0000"/>
          <w:sz w:val="24"/>
          <w:szCs w:val="24"/>
        </w:rPr>
        <w:tab/>
      </w:r>
      <w:r w:rsidRPr="004E4F9B">
        <w:rPr>
          <w:rFonts w:ascii="Times New Roman" w:eastAsia="Times New Roman" w:hAnsi="Times New Roman" w:cs="Times New Roman"/>
          <w:sz w:val="24"/>
          <w:szCs w:val="24"/>
        </w:rPr>
        <w:t>d.</w:t>
      </w:r>
      <w:r w:rsidRPr="004E4F9B">
        <w:rPr>
          <w:rFonts w:ascii="Times New Roman" w:eastAsia="Times New Roman" w:hAnsi="Times New Roman" w:cs="Times New Roman"/>
          <w:sz w:val="24"/>
          <w:szCs w:val="24"/>
        </w:rPr>
        <w:tab/>
        <w:t>Care plan</w:t>
      </w:r>
    </w:p>
    <w:p w14:paraId="30EBFE7A" w14:textId="77777777" w:rsidR="004E4F9B" w:rsidRPr="004E4F9B" w:rsidRDefault="004E4F9B" w:rsidP="004E4F9B">
      <w:pPr>
        <w:spacing w:after="0" w:line="240" w:lineRule="auto"/>
        <w:ind w:left="720" w:hanging="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Rationale: Registries are a source of secondary data.</w:t>
      </w:r>
    </w:p>
    <w:p w14:paraId="688E62B0" w14:textId="77777777" w:rsidR="004E4F9B" w:rsidRPr="004E4F9B" w:rsidRDefault="004E4F9B" w:rsidP="004E4F9B">
      <w:pPr>
        <w:spacing w:after="0" w:line="240" w:lineRule="auto"/>
        <w:ind w:left="720" w:hanging="720"/>
        <w:rPr>
          <w:rFonts w:ascii="Times New Roman" w:eastAsia="Times New Roman" w:hAnsi="Times New Roman" w:cs="Times New Roman"/>
          <w:b/>
          <w:sz w:val="28"/>
          <w:szCs w:val="28"/>
        </w:rPr>
      </w:pPr>
    </w:p>
    <w:p w14:paraId="396CE802"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12.</w:t>
      </w:r>
      <w:r w:rsidRPr="004E4F9B">
        <w:rPr>
          <w:rFonts w:ascii="Times New Roman" w:eastAsia="Times New Roman" w:hAnsi="Times New Roman" w:cs="Times New Roman"/>
          <w:sz w:val="24"/>
          <w:szCs w:val="24"/>
        </w:rPr>
        <w:tab/>
        <w:t>A Level I trauma center provides care _____.</w:t>
      </w:r>
    </w:p>
    <w:p w14:paraId="220D680D"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b/>
        <w:t>a.</w:t>
      </w:r>
      <w:r w:rsidRPr="004E4F9B">
        <w:rPr>
          <w:rFonts w:ascii="Times New Roman" w:eastAsia="Times New Roman" w:hAnsi="Times New Roman" w:cs="Times New Roman"/>
          <w:sz w:val="24"/>
          <w:szCs w:val="24"/>
        </w:rPr>
        <w:tab/>
        <w:t>From initial evaluation through stabilization.</w:t>
      </w:r>
    </w:p>
    <w:p w14:paraId="775D6D99" w14:textId="77777777" w:rsidR="004E4F9B" w:rsidRPr="004E4F9B" w:rsidRDefault="004E4F9B" w:rsidP="004E4F9B">
      <w:pPr>
        <w:spacing w:after="0" w:line="240" w:lineRule="auto"/>
        <w:ind w:left="720" w:hanging="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sz w:val="24"/>
          <w:szCs w:val="24"/>
        </w:rPr>
        <w:tab/>
      </w:r>
      <w:r w:rsidRPr="004E4F9B">
        <w:rPr>
          <w:rFonts w:ascii="Times New Roman" w:eastAsia="Times New Roman" w:hAnsi="Times New Roman" w:cs="Times New Roman"/>
          <w:b/>
          <w:color w:val="FF0000"/>
          <w:sz w:val="24"/>
          <w:szCs w:val="24"/>
        </w:rPr>
        <w:t xml:space="preserve">b. </w:t>
      </w:r>
      <w:r w:rsidRPr="004E4F9B">
        <w:rPr>
          <w:rFonts w:ascii="Times New Roman" w:eastAsia="Times New Roman" w:hAnsi="Times New Roman" w:cs="Times New Roman"/>
          <w:b/>
          <w:color w:val="FF0000"/>
          <w:sz w:val="24"/>
          <w:szCs w:val="24"/>
        </w:rPr>
        <w:tab/>
        <w:t>For every aspect of the injury from prevention through rehabilitation.</w:t>
      </w:r>
    </w:p>
    <w:p w14:paraId="56426D3C"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b/>
          <w:color w:val="FF0000"/>
          <w:sz w:val="24"/>
          <w:szCs w:val="24"/>
        </w:rPr>
        <w:tab/>
      </w:r>
      <w:r w:rsidRPr="004E4F9B">
        <w:rPr>
          <w:rFonts w:ascii="Times New Roman" w:eastAsia="Times New Roman" w:hAnsi="Times New Roman" w:cs="Times New Roman"/>
          <w:sz w:val="24"/>
          <w:szCs w:val="24"/>
        </w:rPr>
        <w:t>c.</w:t>
      </w:r>
      <w:r w:rsidRPr="004E4F9B">
        <w:rPr>
          <w:rFonts w:ascii="Times New Roman" w:eastAsia="Times New Roman" w:hAnsi="Times New Roman" w:cs="Times New Roman"/>
          <w:sz w:val="24"/>
          <w:szCs w:val="24"/>
        </w:rPr>
        <w:tab/>
        <w:t>From emergency services through stabilization.</w:t>
      </w:r>
    </w:p>
    <w:p w14:paraId="4D656AF1"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b/>
        <w:t>d.</w:t>
      </w:r>
      <w:r w:rsidRPr="004E4F9B">
        <w:rPr>
          <w:rFonts w:ascii="Times New Roman" w:eastAsia="Times New Roman" w:hAnsi="Times New Roman" w:cs="Times New Roman"/>
          <w:sz w:val="24"/>
          <w:szCs w:val="24"/>
        </w:rPr>
        <w:tab/>
        <w:t xml:space="preserve">For life saving care until the patient can be transferred to a healthcare </w:t>
      </w:r>
    </w:p>
    <w:p w14:paraId="46C478B7" w14:textId="77777777" w:rsidR="004E4F9B" w:rsidRPr="004E4F9B" w:rsidRDefault="004E4F9B" w:rsidP="004E4F9B">
      <w:pPr>
        <w:spacing w:after="0" w:line="240" w:lineRule="auto"/>
        <w:ind w:left="720" w:firstLine="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organization that can provide more intense care.</w:t>
      </w:r>
    </w:p>
    <w:p w14:paraId="7A57E429" w14:textId="77777777" w:rsidR="004E4F9B" w:rsidRPr="004E4F9B" w:rsidRDefault="004E4F9B" w:rsidP="004E4F9B">
      <w:pPr>
        <w:spacing w:after="0" w:line="240" w:lineRule="auto"/>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 xml:space="preserve">Rationale: According to table 7.2 level I trauma centers provides all aspects care to the most serious injuries. </w:t>
      </w:r>
    </w:p>
    <w:p w14:paraId="18D8F760"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 xml:space="preserve"> </w:t>
      </w:r>
    </w:p>
    <w:p w14:paraId="5696E8BA"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13.</w:t>
      </w:r>
      <w:r w:rsidRPr="004E4F9B">
        <w:rPr>
          <w:rFonts w:ascii="Times New Roman" w:eastAsia="Times New Roman" w:hAnsi="Times New Roman" w:cs="Times New Roman"/>
          <w:sz w:val="24"/>
          <w:szCs w:val="24"/>
        </w:rPr>
        <w:tab/>
        <w:t>The incidence of cancer is identified through the _____.</w:t>
      </w:r>
    </w:p>
    <w:p w14:paraId="766B1304"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b/>
        <w:t>a.</w:t>
      </w:r>
      <w:r w:rsidRPr="004E4F9B">
        <w:rPr>
          <w:rFonts w:ascii="Times New Roman" w:eastAsia="Times New Roman" w:hAnsi="Times New Roman" w:cs="Times New Roman"/>
          <w:sz w:val="24"/>
          <w:szCs w:val="24"/>
        </w:rPr>
        <w:tab/>
        <w:t>Facility registry</w:t>
      </w:r>
    </w:p>
    <w:p w14:paraId="04C56C6E" w14:textId="77777777" w:rsidR="004E4F9B" w:rsidRPr="004E4F9B" w:rsidRDefault="004E4F9B" w:rsidP="004E4F9B">
      <w:pPr>
        <w:spacing w:after="0" w:line="240" w:lineRule="auto"/>
        <w:ind w:left="720" w:hanging="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sz w:val="24"/>
          <w:szCs w:val="24"/>
        </w:rPr>
        <w:tab/>
      </w:r>
      <w:r w:rsidRPr="004E4F9B">
        <w:rPr>
          <w:rFonts w:ascii="Times New Roman" w:eastAsia="Times New Roman" w:hAnsi="Times New Roman" w:cs="Times New Roman"/>
          <w:b/>
          <w:color w:val="FF0000"/>
          <w:sz w:val="24"/>
          <w:szCs w:val="24"/>
        </w:rPr>
        <w:t>b.</w:t>
      </w:r>
      <w:r w:rsidRPr="004E4F9B">
        <w:rPr>
          <w:rFonts w:ascii="Times New Roman" w:eastAsia="Times New Roman" w:hAnsi="Times New Roman" w:cs="Times New Roman"/>
          <w:b/>
          <w:color w:val="FF0000"/>
          <w:sz w:val="24"/>
          <w:szCs w:val="24"/>
        </w:rPr>
        <w:tab/>
        <w:t>Population registry</w:t>
      </w:r>
    </w:p>
    <w:p w14:paraId="24DD61B3"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b/>
        <w:t>c.</w:t>
      </w:r>
      <w:r w:rsidRPr="004E4F9B">
        <w:rPr>
          <w:rFonts w:ascii="Times New Roman" w:eastAsia="Times New Roman" w:hAnsi="Times New Roman" w:cs="Times New Roman"/>
          <w:sz w:val="24"/>
          <w:szCs w:val="24"/>
        </w:rPr>
        <w:tab/>
        <w:t>Combination of both the facility registry and the population registry</w:t>
      </w:r>
    </w:p>
    <w:p w14:paraId="5BF9CA2C"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b/>
        <w:t>d</w:t>
      </w:r>
      <w:r w:rsidRPr="004E4F9B">
        <w:rPr>
          <w:rFonts w:ascii="Times New Roman" w:eastAsia="Times New Roman" w:hAnsi="Times New Roman" w:cs="Times New Roman"/>
          <w:sz w:val="24"/>
          <w:szCs w:val="24"/>
        </w:rPr>
        <w:tab/>
        <w:t>Healthcare organization cancer program</w:t>
      </w:r>
    </w:p>
    <w:p w14:paraId="18CDD207" w14:textId="77777777" w:rsidR="004E4F9B" w:rsidRPr="004E4F9B" w:rsidRDefault="004E4F9B" w:rsidP="004E4F9B">
      <w:pPr>
        <w:spacing w:after="0" w:line="240" w:lineRule="auto"/>
        <w:rPr>
          <w:rFonts w:ascii="Times New Roman" w:eastAsia="Times New Roman" w:hAnsi="Times New Roman" w:cs="Times New Roman"/>
          <w:sz w:val="24"/>
          <w:szCs w:val="24"/>
        </w:rPr>
      </w:pPr>
      <w:r w:rsidRPr="004E4F9B">
        <w:rPr>
          <w:rFonts w:ascii="Times New Roman" w:eastAsia="Times New Roman" w:hAnsi="Times New Roman" w:cs="Times New Roman"/>
          <w:b/>
          <w:color w:val="FF0000"/>
          <w:sz w:val="24"/>
          <w:szCs w:val="24"/>
        </w:rPr>
        <w:t xml:space="preserve">Rationale: According to table 7.2, level I trauma centers are able to provide total care for every aspect of injury from prevention through rehabilitation. </w:t>
      </w:r>
      <w:r w:rsidRPr="004E4F9B">
        <w:rPr>
          <w:rFonts w:ascii="Times New Roman" w:eastAsia="Times New Roman" w:hAnsi="Times New Roman" w:cs="Times New Roman"/>
          <w:sz w:val="24"/>
          <w:szCs w:val="24"/>
        </w:rPr>
        <w:t xml:space="preserve"> </w:t>
      </w:r>
    </w:p>
    <w:p w14:paraId="2AFF1A6E"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p>
    <w:p w14:paraId="17A5B72B"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14.</w:t>
      </w:r>
      <w:r w:rsidRPr="004E4F9B">
        <w:rPr>
          <w:rFonts w:ascii="Times New Roman" w:eastAsia="Times New Roman" w:hAnsi="Times New Roman" w:cs="Times New Roman"/>
          <w:sz w:val="24"/>
          <w:szCs w:val="24"/>
        </w:rPr>
        <w:tab/>
        <w:t>Identify the true statement about immunization registries.</w:t>
      </w:r>
    </w:p>
    <w:p w14:paraId="4B70B1DB"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lastRenderedPageBreak/>
        <w:tab/>
        <w:t>a.</w:t>
      </w:r>
      <w:r w:rsidRPr="004E4F9B">
        <w:rPr>
          <w:rFonts w:ascii="Times New Roman" w:eastAsia="Times New Roman" w:hAnsi="Times New Roman" w:cs="Times New Roman"/>
          <w:sz w:val="24"/>
          <w:szCs w:val="24"/>
        </w:rPr>
        <w:tab/>
        <w:t>The purpose of immunization registries is to eliminate communicable diseases.</w:t>
      </w:r>
    </w:p>
    <w:p w14:paraId="3D63F21B" w14:textId="77777777" w:rsidR="004E4F9B" w:rsidRPr="004E4F9B" w:rsidRDefault="004E4F9B" w:rsidP="004E4F9B">
      <w:pPr>
        <w:spacing w:after="0" w:line="240" w:lineRule="auto"/>
        <w:ind w:left="720" w:hanging="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sz w:val="24"/>
          <w:szCs w:val="24"/>
        </w:rPr>
        <w:tab/>
      </w:r>
      <w:r w:rsidRPr="004E4F9B">
        <w:rPr>
          <w:rFonts w:ascii="Times New Roman" w:eastAsia="Times New Roman" w:hAnsi="Times New Roman" w:cs="Times New Roman"/>
          <w:b/>
          <w:color w:val="FF0000"/>
          <w:sz w:val="24"/>
          <w:szCs w:val="24"/>
        </w:rPr>
        <w:t>b.</w:t>
      </w:r>
      <w:r w:rsidRPr="004E4F9B">
        <w:rPr>
          <w:rFonts w:ascii="Times New Roman" w:eastAsia="Times New Roman" w:hAnsi="Times New Roman" w:cs="Times New Roman"/>
          <w:b/>
          <w:color w:val="FF0000"/>
          <w:sz w:val="24"/>
          <w:szCs w:val="24"/>
        </w:rPr>
        <w:tab/>
        <w:t xml:space="preserve">The immunization registry compiles immunizations from a variety of </w:t>
      </w:r>
    </w:p>
    <w:p w14:paraId="3E4BBD97" w14:textId="77777777" w:rsidR="004E4F9B" w:rsidRPr="004E4F9B" w:rsidRDefault="004E4F9B" w:rsidP="004E4F9B">
      <w:pPr>
        <w:spacing w:after="0" w:line="240" w:lineRule="auto"/>
        <w:ind w:left="720" w:firstLine="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healthcare providers</w:t>
      </w:r>
    </w:p>
    <w:p w14:paraId="7AB52424"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b/>
          <w:color w:val="FF0000"/>
          <w:sz w:val="24"/>
          <w:szCs w:val="24"/>
        </w:rPr>
        <w:tab/>
      </w:r>
      <w:r w:rsidRPr="004E4F9B">
        <w:rPr>
          <w:rFonts w:ascii="Times New Roman" w:eastAsia="Times New Roman" w:hAnsi="Times New Roman" w:cs="Times New Roman"/>
          <w:sz w:val="24"/>
          <w:szCs w:val="24"/>
        </w:rPr>
        <w:t>c.</w:t>
      </w:r>
      <w:r w:rsidRPr="004E4F9B">
        <w:rPr>
          <w:rFonts w:ascii="Times New Roman" w:eastAsia="Times New Roman" w:hAnsi="Times New Roman" w:cs="Times New Roman"/>
          <w:sz w:val="24"/>
          <w:szCs w:val="24"/>
        </w:rPr>
        <w:tab/>
        <w:t xml:space="preserve">The immunization registry reminds parents to track their children’s </w:t>
      </w:r>
    </w:p>
    <w:p w14:paraId="12387490" w14:textId="77777777" w:rsidR="004E4F9B" w:rsidRPr="004E4F9B" w:rsidRDefault="004E4F9B" w:rsidP="004E4F9B">
      <w:pPr>
        <w:spacing w:after="0" w:line="240" w:lineRule="auto"/>
        <w:ind w:left="720" w:firstLine="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immunizations</w:t>
      </w:r>
    </w:p>
    <w:p w14:paraId="1ADC78FA"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b/>
        <w:t>d.</w:t>
      </w:r>
      <w:r w:rsidRPr="004E4F9B">
        <w:rPr>
          <w:rFonts w:ascii="Times New Roman" w:eastAsia="Times New Roman" w:hAnsi="Times New Roman" w:cs="Times New Roman"/>
          <w:sz w:val="24"/>
          <w:szCs w:val="24"/>
        </w:rPr>
        <w:tab/>
        <w:t>Immunizations are not addressed in Health People 2020.</w:t>
      </w:r>
    </w:p>
    <w:p w14:paraId="1719DF4C" w14:textId="77777777" w:rsidR="004E4F9B" w:rsidRPr="004E4F9B" w:rsidRDefault="004E4F9B" w:rsidP="004E4F9B">
      <w:pPr>
        <w:spacing w:after="0" w:line="240" w:lineRule="auto"/>
        <w:rPr>
          <w:rFonts w:ascii="Times New Roman" w:eastAsia="Times New Roman" w:hAnsi="Times New Roman" w:cs="Times New Roman"/>
          <w:b/>
          <w:bCs/>
          <w:color w:val="FF0000"/>
          <w:sz w:val="24"/>
          <w:szCs w:val="24"/>
        </w:rPr>
      </w:pPr>
      <w:r w:rsidRPr="004E4F9B">
        <w:rPr>
          <w:rFonts w:ascii="Times New Roman" w:eastAsia="Times New Roman" w:hAnsi="Times New Roman" w:cs="Times New Roman"/>
          <w:b/>
          <w:color w:val="FF0000"/>
          <w:sz w:val="24"/>
          <w:szCs w:val="24"/>
        </w:rPr>
        <w:t xml:space="preserve">Rationale: </w:t>
      </w:r>
      <w:r w:rsidRPr="004E4F9B">
        <w:rPr>
          <w:rFonts w:ascii="Times New Roman" w:eastAsia="Times New Roman" w:hAnsi="Times New Roman" w:cs="Times New Roman"/>
          <w:b/>
          <w:bCs/>
          <w:color w:val="FF0000"/>
          <w:sz w:val="24"/>
          <w:szCs w:val="24"/>
        </w:rPr>
        <w:t xml:space="preserve">The immunization registry also help by maintaining a central source of information for a particular child’s immunization history, even when the child has received immunizations from a variety of providers. </w:t>
      </w:r>
    </w:p>
    <w:p w14:paraId="56981D3B"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 xml:space="preserve"> </w:t>
      </w:r>
    </w:p>
    <w:p w14:paraId="24A64A3C" w14:textId="77777777" w:rsidR="004E4F9B" w:rsidRPr="004E4F9B" w:rsidRDefault="004E4F9B" w:rsidP="004E4F9B">
      <w:pPr>
        <w:spacing w:after="0" w:line="240" w:lineRule="auto"/>
        <w:ind w:left="720" w:hanging="720"/>
        <w:rPr>
          <w:rFonts w:ascii="Times New Roman" w:eastAsia="Times New Roman" w:hAnsi="Times New Roman" w:cs="Times New Roman"/>
          <w:color w:val="FF0000"/>
          <w:sz w:val="24"/>
          <w:szCs w:val="24"/>
        </w:rPr>
      </w:pPr>
    </w:p>
    <w:p w14:paraId="1A7AA58F"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 xml:space="preserve">15. </w:t>
      </w:r>
      <w:r w:rsidRPr="004E4F9B">
        <w:rPr>
          <w:rFonts w:ascii="Times New Roman" w:eastAsia="Times New Roman" w:hAnsi="Times New Roman" w:cs="Times New Roman"/>
          <w:sz w:val="24"/>
          <w:szCs w:val="24"/>
        </w:rPr>
        <w:tab/>
        <w:t>Identify the true statement about the health record.</w:t>
      </w:r>
    </w:p>
    <w:p w14:paraId="6E2E168B" w14:textId="77777777" w:rsidR="004E4F9B" w:rsidRPr="004E4F9B" w:rsidRDefault="004E4F9B" w:rsidP="004E4F9B">
      <w:pPr>
        <w:spacing w:after="0" w:line="240" w:lineRule="auto"/>
        <w:ind w:firstLine="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 xml:space="preserve">a. </w:t>
      </w:r>
      <w:r w:rsidRPr="004E4F9B">
        <w:rPr>
          <w:rFonts w:ascii="Times New Roman" w:eastAsia="Times New Roman" w:hAnsi="Times New Roman" w:cs="Times New Roman"/>
          <w:sz w:val="24"/>
          <w:szCs w:val="24"/>
        </w:rPr>
        <w:tab/>
        <w:t>The health record is assigned an accession number.</w:t>
      </w:r>
    </w:p>
    <w:p w14:paraId="7923CA27" w14:textId="77777777" w:rsidR="004E4F9B" w:rsidRPr="004E4F9B" w:rsidRDefault="004E4F9B" w:rsidP="004E4F9B">
      <w:pPr>
        <w:spacing w:after="0" w:line="240" w:lineRule="auto"/>
        <w:ind w:firstLine="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 xml:space="preserve">b. </w:t>
      </w:r>
      <w:r w:rsidRPr="004E4F9B">
        <w:rPr>
          <w:rFonts w:ascii="Times New Roman" w:eastAsia="Times New Roman" w:hAnsi="Times New Roman" w:cs="Times New Roman"/>
          <w:sz w:val="24"/>
          <w:szCs w:val="24"/>
        </w:rPr>
        <w:tab/>
        <w:t xml:space="preserve">The health record is submitted to the Medicare Provider Analysis and Review </w:t>
      </w:r>
    </w:p>
    <w:p w14:paraId="6D0F3D84" w14:textId="77777777" w:rsidR="004E4F9B" w:rsidRPr="004E4F9B" w:rsidRDefault="004E4F9B" w:rsidP="004E4F9B">
      <w:pPr>
        <w:spacing w:after="0" w:line="240" w:lineRule="auto"/>
        <w:ind w:left="720" w:firstLine="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file.</w:t>
      </w:r>
    </w:p>
    <w:p w14:paraId="7CB7DAD3" w14:textId="77777777" w:rsidR="004E4F9B" w:rsidRPr="004E4F9B" w:rsidRDefault="004E4F9B" w:rsidP="004E4F9B">
      <w:pPr>
        <w:spacing w:after="0" w:line="240" w:lineRule="auto"/>
        <w:ind w:firstLine="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 xml:space="preserve">c. </w:t>
      </w:r>
      <w:r w:rsidRPr="004E4F9B">
        <w:rPr>
          <w:rFonts w:ascii="Times New Roman" w:eastAsia="Times New Roman" w:hAnsi="Times New Roman" w:cs="Times New Roman"/>
          <w:sz w:val="24"/>
          <w:szCs w:val="24"/>
        </w:rPr>
        <w:tab/>
        <w:t>The health record is an aggregate record.</w:t>
      </w:r>
    </w:p>
    <w:p w14:paraId="3452C3D1" w14:textId="77777777" w:rsidR="004E4F9B" w:rsidRPr="004E4F9B" w:rsidRDefault="004E4F9B" w:rsidP="004E4F9B">
      <w:pPr>
        <w:spacing w:after="0" w:line="240" w:lineRule="auto"/>
        <w:ind w:firstLine="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 xml:space="preserve">d. </w:t>
      </w:r>
      <w:r w:rsidRPr="004E4F9B">
        <w:rPr>
          <w:rFonts w:ascii="Times New Roman" w:eastAsia="Times New Roman" w:hAnsi="Times New Roman" w:cs="Times New Roman"/>
          <w:b/>
          <w:color w:val="FF0000"/>
          <w:sz w:val="24"/>
          <w:szCs w:val="24"/>
        </w:rPr>
        <w:tab/>
        <w:t>The health record is a primary data source.</w:t>
      </w:r>
    </w:p>
    <w:p w14:paraId="662F09CE" w14:textId="77777777" w:rsidR="004E4F9B" w:rsidRPr="004E4F9B" w:rsidRDefault="004E4F9B" w:rsidP="004E4F9B">
      <w:pPr>
        <w:spacing w:after="0" w:line="240" w:lineRule="auto"/>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Rationale: The health record is a primary data source.</w:t>
      </w:r>
    </w:p>
    <w:p w14:paraId="35981EB8" w14:textId="77777777" w:rsidR="004E4F9B" w:rsidRPr="004E4F9B" w:rsidRDefault="004E4F9B" w:rsidP="004E4F9B">
      <w:pPr>
        <w:spacing w:after="0" w:line="240" w:lineRule="auto"/>
        <w:ind w:left="720" w:hanging="720"/>
        <w:rPr>
          <w:rFonts w:ascii="Times New Roman" w:eastAsia="Times New Roman" w:hAnsi="Times New Roman" w:cs="Times New Roman"/>
          <w:b/>
          <w:sz w:val="24"/>
          <w:szCs w:val="24"/>
        </w:rPr>
      </w:pPr>
    </w:p>
    <w:p w14:paraId="27DF4E7D"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 xml:space="preserve">16. </w:t>
      </w:r>
      <w:r w:rsidRPr="004E4F9B">
        <w:rPr>
          <w:rFonts w:ascii="Times New Roman" w:eastAsia="Times New Roman" w:hAnsi="Times New Roman" w:cs="Times New Roman"/>
          <w:sz w:val="24"/>
          <w:szCs w:val="24"/>
        </w:rPr>
        <w:tab/>
        <w:t>Secondary data is generally used ________.</w:t>
      </w:r>
    </w:p>
    <w:p w14:paraId="3CD2DC7D" w14:textId="77777777" w:rsidR="004E4F9B" w:rsidRPr="004E4F9B" w:rsidRDefault="004E4F9B" w:rsidP="004E4F9B">
      <w:pPr>
        <w:spacing w:after="0" w:line="240" w:lineRule="auto"/>
        <w:ind w:firstLine="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w:t>
      </w:r>
      <w:r w:rsidRPr="004E4F9B">
        <w:rPr>
          <w:rFonts w:ascii="Times New Roman" w:eastAsia="Times New Roman" w:hAnsi="Times New Roman" w:cs="Times New Roman"/>
          <w:sz w:val="24"/>
          <w:szCs w:val="24"/>
        </w:rPr>
        <w:tab/>
        <w:t>By internal users</w:t>
      </w:r>
    </w:p>
    <w:p w14:paraId="00618167" w14:textId="77777777" w:rsidR="004E4F9B" w:rsidRPr="004E4F9B" w:rsidRDefault="004E4F9B" w:rsidP="004E4F9B">
      <w:pPr>
        <w:spacing w:after="0" w:line="240" w:lineRule="auto"/>
        <w:ind w:firstLine="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b.</w:t>
      </w:r>
      <w:r w:rsidRPr="004E4F9B">
        <w:rPr>
          <w:rFonts w:ascii="Times New Roman" w:eastAsia="Times New Roman" w:hAnsi="Times New Roman" w:cs="Times New Roman"/>
          <w:b/>
          <w:color w:val="FF0000"/>
          <w:sz w:val="24"/>
          <w:szCs w:val="24"/>
        </w:rPr>
        <w:tab/>
        <w:t>By external users</w:t>
      </w:r>
    </w:p>
    <w:p w14:paraId="37AE05AA" w14:textId="77777777" w:rsidR="004E4F9B" w:rsidRPr="004E4F9B" w:rsidRDefault="004E4F9B" w:rsidP="004E4F9B">
      <w:pPr>
        <w:spacing w:after="0" w:line="240" w:lineRule="auto"/>
        <w:ind w:firstLine="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c.</w:t>
      </w:r>
      <w:r w:rsidRPr="004E4F9B">
        <w:rPr>
          <w:rFonts w:ascii="Times New Roman" w:eastAsia="Times New Roman" w:hAnsi="Times New Roman" w:cs="Times New Roman"/>
          <w:sz w:val="24"/>
          <w:szCs w:val="24"/>
        </w:rPr>
        <w:tab/>
        <w:t>For patient care</w:t>
      </w:r>
    </w:p>
    <w:p w14:paraId="2A1C1BE9" w14:textId="77777777" w:rsidR="004E4F9B" w:rsidRPr="004E4F9B" w:rsidRDefault="004E4F9B" w:rsidP="004E4F9B">
      <w:pPr>
        <w:spacing w:after="0" w:line="240" w:lineRule="auto"/>
        <w:ind w:firstLine="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d.</w:t>
      </w:r>
      <w:r w:rsidRPr="004E4F9B">
        <w:rPr>
          <w:rFonts w:ascii="Times New Roman" w:eastAsia="Times New Roman" w:hAnsi="Times New Roman" w:cs="Times New Roman"/>
          <w:sz w:val="24"/>
          <w:szCs w:val="24"/>
        </w:rPr>
        <w:tab/>
        <w:t xml:space="preserve">For submitting healthcare claims </w:t>
      </w:r>
    </w:p>
    <w:p w14:paraId="136770A5" w14:textId="77777777" w:rsidR="004E4F9B" w:rsidRPr="004E4F9B" w:rsidRDefault="004E4F9B" w:rsidP="004E4F9B">
      <w:pPr>
        <w:spacing w:after="0" w:line="240" w:lineRule="auto"/>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Rationale: Secondary data is used by external users to identity patterns and trends.</w:t>
      </w:r>
    </w:p>
    <w:p w14:paraId="025929DC" w14:textId="77777777" w:rsidR="004E4F9B" w:rsidRPr="004E4F9B" w:rsidRDefault="004E4F9B" w:rsidP="004E4F9B">
      <w:pPr>
        <w:spacing w:after="0" w:line="240" w:lineRule="auto"/>
        <w:rPr>
          <w:rFonts w:ascii="Times New Roman" w:eastAsia="Times New Roman" w:hAnsi="Times New Roman" w:cs="Times New Roman"/>
          <w:sz w:val="24"/>
          <w:szCs w:val="24"/>
        </w:rPr>
      </w:pPr>
    </w:p>
    <w:p w14:paraId="31A78E13" w14:textId="77777777" w:rsidR="004E4F9B" w:rsidRPr="004E4F9B" w:rsidRDefault="004E4F9B" w:rsidP="004E4F9B">
      <w:pPr>
        <w:spacing w:after="0" w:line="240" w:lineRule="auto"/>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 xml:space="preserve">17. </w:t>
      </w:r>
      <w:r w:rsidRPr="004E4F9B">
        <w:rPr>
          <w:rFonts w:ascii="Times New Roman" w:eastAsia="Times New Roman" w:hAnsi="Times New Roman" w:cs="Times New Roman"/>
          <w:sz w:val="24"/>
          <w:szCs w:val="24"/>
        </w:rPr>
        <w:tab/>
        <w:t>The state cancer registry desires to become accredited. Who should they contact?</w:t>
      </w:r>
    </w:p>
    <w:p w14:paraId="04024EBE" w14:textId="77777777" w:rsidR="004E4F9B" w:rsidRPr="004E4F9B" w:rsidRDefault="004E4F9B" w:rsidP="004E4F9B">
      <w:pPr>
        <w:spacing w:after="0" w:line="240" w:lineRule="auto"/>
        <w:ind w:firstLine="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w:t>
      </w:r>
      <w:r w:rsidRPr="004E4F9B">
        <w:rPr>
          <w:rFonts w:ascii="Times New Roman" w:eastAsia="Times New Roman" w:hAnsi="Times New Roman" w:cs="Times New Roman"/>
          <w:sz w:val="24"/>
          <w:szCs w:val="24"/>
        </w:rPr>
        <w:tab/>
        <w:t>Centers for Disease Control and Prevention</w:t>
      </w:r>
    </w:p>
    <w:p w14:paraId="67937F5A" w14:textId="77777777" w:rsidR="004E4F9B" w:rsidRPr="004E4F9B" w:rsidRDefault="004E4F9B" w:rsidP="004E4F9B">
      <w:pPr>
        <w:spacing w:after="0" w:line="240" w:lineRule="auto"/>
        <w:ind w:firstLine="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b.</w:t>
      </w:r>
      <w:r w:rsidRPr="004E4F9B">
        <w:rPr>
          <w:rFonts w:ascii="Times New Roman" w:eastAsia="Times New Roman" w:hAnsi="Times New Roman" w:cs="Times New Roman"/>
          <w:b/>
          <w:color w:val="FF0000"/>
          <w:sz w:val="24"/>
          <w:szCs w:val="24"/>
        </w:rPr>
        <w:tab/>
        <w:t>North American Association of Central Cancer Registries</w:t>
      </w:r>
    </w:p>
    <w:p w14:paraId="20897F9B" w14:textId="77777777" w:rsidR="004E4F9B" w:rsidRPr="004E4F9B" w:rsidRDefault="004E4F9B" w:rsidP="004E4F9B">
      <w:pPr>
        <w:spacing w:after="0" w:line="240" w:lineRule="auto"/>
        <w:ind w:firstLine="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c.</w:t>
      </w:r>
      <w:r w:rsidRPr="004E4F9B">
        <w:rPr>
          <w:rFonts w:ascii="Times New Roman" w:eastAsia="Times New Roman" w:hAnsi="Times New Roman" w:cs="Times New Roman"/>
          <w:sz w:val="24"/>
          <w:szCs w:val="24"/>
        </w:rPr>
        <w:tab/>
        <w:t>American College of Surgeons Commission on Cancer</w:t>
      </w:r>
    </w:p>
    <w:p w14:paraId="55F123F7" w14:textId="77777777" w:rsidR="004E4F9B" w:rsidRPr="004E4F9B" w:rsidRDefault="004E4F9B" w:rsidP="004E4F9B">
      <w:pPr>
        <w:spacing w:after="0" w:line="240" w:lineRule="auto"/>
        <w:ind w:firstLine="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d.</w:t>
      </w:r>
      <w:r w:rsidRPr="004E4F9B">
        <w:rPr>
          <w:rFonts w:ascii="Times New Roman" w:eastAsia="Times New Roman" w:hAnsi="Times New Roman" w:cs="Times New Roman"/>
          <w:sz w:val="24"/>
          <w:szCs w:val="24"/>
        </w:rPr>
        <w:tab/>
        <w:t>National Center for Health Statistics</w:t>
      </w:r>
    </w:p>
    <w:p w14:paraId="1EFD9F96" w14:textId="77777777" w:rsidR="004E4F9B" w:rsidRPr="004E4F9B" w:rsidRDefault="004E4F9B" w:rsidP="004E4F9B">
      <w:pPr>
        <w:spacing w:after="0" w:line="240" w:lineRule="auto"/>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Rationale: The North American Association of Central Cancer Registries accredits central registries like the state registries.</w:t>
      </w:r>
    </w:p>
    <w:p w14:paraId="02E003B4" w14:textId="77777777" w:rsidR="004E4F9B" w:rsidRPr="004E4F9B" w:rsidRDefault="004E4F9B" w:rsidP="004E4F9B">
      <w:pPr>
        <w:spacing w:after="0" w:line="240" w:lineRule="auto"/>
        <w:rPr>
          <w:rFonts w:ascii="Times New Roman" w:eastAsia="Times New Roman" w:hAnsi="Times New Roman" w:cs="Times New Roman"/>
          <w:sz w:val="24"/>
          <w:szCs w:val="24"/>
        </w:rPr>
      </w:pPr>
    </w:p>
    <w:p w14:paraId="66FACB6F" w14:textId="77777777" w:rsidR="004E4F9B" w:rsidRPr="004E4F9B" w:rsidRDefault="004E4F9B" w:rsidP="004E4F9B">
      <w:pPr>
        <w:spacing w:after="0" w:line="240" w:lineRule="auto"/>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18.</w:t>
      </w:r>
      <w:r w:rsidRPr="004E4F9B">
        <w:rPr>
          <w:rFonts w:ascii="Times New Roman" w:eastAsia="Times New Roman" w:hAnsi="Times New Roman" w:cs="Times New Roman"/>
          <w:sz w:val="24"/>
          <w:szCs w:val="24"/>
        </w:rPr>
        <w:tab/>
        <w:t>Choose the correct statement regarding population registries.</w:t>
      </w:r>
    </w:p>
    <w:p w14:paraId="3E5B4043" w14:textId="77777777" w:rsidR="004E4F9B" w:rsidRPr="004E4F9B" w:rsidRDefault="004E4F9B" w:rsidP="004E4F9B">
      <w:pPr>
        <w:spacing w:after="0" w:line="240" w:lineRule="auto"/>
        <w:ind w:firstLine="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a.</w:t>
      </w:r>
      <w:r w:rsidRPr="004E4F9B">
        <w:rPr>
          <w:rFonts w:ascii="Times New Roman" w:eastAsia="Times New Roman" w:hAnsi="Times New Roman" w:cs="Times New Roman"/>
          <w:sz w:val="24"/>
          <w:szCs w:val="24"/>
        </w:rPr>
        <w:tab/>
        <w:t>Population registries always include follow-up information on patients</w:t>
      </w:r>
    </w:p>
    <w:p w14:paraId="4DBD1A23" w14:textId="77777777" w:rsidR="004E4F9B" w:rsidRPr="004E4F9B" w:rsidRDefault="004E4F9B" w:rsidP="004E4F9B">
      <w:pPr>
        <w:spacing w:after="0" w:line="240" w:lineRule="auto"/>
        <w:ind w:firstLine="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b.</w:t>
      </w:r>
      <w:r w:rsidRPr="004E4F9B">
        <w:rPr>
          <w:rFonts w:ascii="Times New Roman" w:eastAsia="Times New Roman" w:hAnsi="Times New Roman" w:cs="Times New Roman"/>
          <w:sz w:val="24"/>
          <w:szCs w:val="24"/>
        </w:rPr>
        <w:tab/>
        <w:t>Population registries never include follow-up information on patients</w:t>
      </w:r>
    </w:p>
    <w:p w14:paraId="2E827DA5" w14:textId="511C1F99" w:rsidR="004E4F9B" w:rsidRPr="004E4F9B" w:rsidRDefault="004E4F9B" w:rsidP="003C310C">
      <w:pPr>
        <w:spacing w:after="0" w:line="240" w:lineRule="auto"/>
        <w:ind w:left="1440" w:hanging="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c.</w:t>
      </w:r>
      <w:r w:rsidRPr="004E4F9B">
        <w:rPr>
          <w:rFonts w:ascii="Times New Roman" w:eastAsia="Times New Roman" w:hAnsi="Times New Roman" w:cs="Times New Roman"/>
          <w:b/>
          <w:color w:val="FF0000"/>
          <w:sz w:val="24"/>
          <w:szCs w:val="24"/>
        </w:rPr>
        <w:tab/>
        <w:t>Population registries may or may not contain follow-up information on patients.</w:t>
      </w:r>
    </w:p>
    <w:p w14:paraId="5F1AE554" w14:textId="77777777" w:rsidR="004E4F9B" w:rsidRPr="004E4F9B" w:rsidRDefault="004E4F9B" w:rsidP="004E4F9B">
      <w:pPr>
        <w:spacing w:after="0" w:line="240" w:lineRule="auto"/>
        <w:ind w:firstLine="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d.</w:t>
      </w:r>
      <w:r w:rsidRPr="004E4F9B">
        <w:rPr>
          <w:rFonts w:ascii="Times New Roman" w:eastAsia="Times New Roman" w:hAnsi="Times New Roman" w:cs="Times New Roman"/>
          <w:sz w:val="24"/>
          <w:szCs w:val="24"/>
        </w:rPr>
        <w:tab/>
        <w:t>Population registries collect their own data</w:t>
      </w:r>
    </w:p>
    <w:p w14:paraId="25DC9ECF" w14:textId="77777777" w:rsidR="004E4F9B" w:rsidRPr="004E4F9B" w:rsidRDefault="004E4F9B" w:rsidP="004E4F9B">
      <w:pPr>
        <w:spacing w:after="0" w:line="240" w:lineRule="auto"/>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Rationale: Population registries may or may not contain follow-up information. If they contain this information, it typically is obtained from the reporting facility.</w:t>
      </w:r>
    </w:p>
    <w:p w14:paraId="1BC53621" w14:textId="77777777" w:rsidR="004E4F9B" w:rsidRPr="004E4F9B" w:rsidRDefault="004E4F9B" w:rsidP="004E4F9B">
      <w:pPr>
        <w:spacing w:after="0" w:line="240" w:lineRule="auto"/>
        <w:rPr>
          <w:rFonts w:ascii="Times New Roman" w:eastAsia="Times New Roman" w:hAnsi="Times New Roman" w:cs="Times New Roman"/>
          <w:sz w:val="24"/>
          <w:szCs w:val="24"/>
        </w:rPr>
      </w:pPr>
    </w:p>
    <w:p w14:paraId="77BA5C0A"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lastRenderedPageBreak/>
        <w:t xml:space="preserve">19. </w:t>
      </w:r>
      <w:r w:rsidRPr="004E4F9B">
        <w:rPr>
          <w:rFonts w:ascii="Times New Roman" w:eastAsia="Times New Roman" w:hAnsi="Times New Roman" w:cs="Times New Roman"/>
          <w:sz w:val="24"/>
          <w:szCs w:val="24"/>
        </w:rPr>
        <w:tab/>
        <w:t>A 78-year-old male patient’s medical information was hacked. The hackers found out that the patient was last seen for malfunction of a pacemaker. Determine which of the following is the likely source the hackers targeted?</w:t>
      </w:r>
    </w:p>
    <w:p w14:paraId="4369D37C" w14:textId="77777777" w:rsidR="004E4F9B" w:rsidRPr="004E4F9B" w:rsidRDefault="004E4F9B" w:rsidP="004E4F9B">
      <w:pPr>
        <w:spacing w:after="0" w:line="240" w:lineRule="auto"/>
        <w:ind w:firstLine="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 xml:space="preserve">a. </w:t>
      </w:r>
      <w:r w:rsidRPr="004E4F9B">
        <w:rPr>
          <w:rFonts w:ascii="Times New Roman" w:eastAsia="Times New Roman" w:hAnsi="Times New Roman" w:cs="Times New Roman"/>
          <w:sz w:val="24"/>
          <w:szCs w:val="24"/>
        </w:rPr>
        <w:tab/>
        <w:t>Immunization Registry</w:t>
      </w:r>
    </w:p>
    <w:p w14:paraId="4DE30C98" w14:textId="77777777" w:rsidR="004E4F9B" w:rsidRPr="004E4F9B" w:rsidRDefault="004E4F9B" w:rsidP="004E4F9B">
      <w:pPr>
        <w:spacing w:after="0" w:line="240" w:lineRule="auto"/>
        <w:ind w:firstLine="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 xml:space="preserve">b. </w:t>
      </w:r>
      <w:r w:rsidRPr="004E4F9B">
        <w:rPr>
          <w:rFonts w:ascii="Times New Roman" w:eastAsia="Times New Roman" w:hAnsi="Times New Roman" w:cs="Times New Roman"/>
          <w:sz w:val="24"/>
          <w:szCs w:val="24"/>
        </w:rPr>
        <w:tab/>
        <w:t>National Hospital Care Survey</w:t>
      </w:r>
    </w:p>
    <w:p w14:paraId="1A67072D" w14:textId="77777777" w:rsidR="004E4F9B" w:rsidRPr="004E4F9B" w:rsidRDefault="004E4F9B" w:rsidP="004E4F9B">
      <w:pPr>
        <w:spacing w:after="0" w:line="240" w:lineRule="auto"/>
        <w:ind w:firstLine="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 xml:space="preserve">c. </w:t>
      </w:r>
      <w:r w:rsidRPr="004E4F9B">
        <w:rPr>
          <w:rFonts w:ascii="Times New Roman" w:eastAsia="Times New Roman" w:hAnsi="Times New Roman" w:cs="Times New Roman"/>
          <w:sz w:val="24"/>
          <w:szCs w:val="24"/>
        </w:rPr>
        <w:tab/>
        <w:t>Trauma Registry</w:t>
      </w:r>
    </w:p>
    <w:p w14:paraId="7D8B08A9" w14:textId="77777777" w:rsidR="004E4F9B" w:rsidRPr="004E4F9B" w:rsidRDefault="004E4F9B" w:rsidP="004E4F9B">
      <w:pPr>
        <w:spacing w:after="0" w:line="240" w:lineRule="auto"/>
        <w:ind w:firstLine="720"/>
        <w:rPr>
          <w:rFonts w:ascii="Times New Roman" w:eastAsia="Times New Roman" w:hAnsi="Times New Roman" w:cs="Times New Roman"/>
          <w:b/>
          <w:sz w:val="24"/>
          <w:szCs w:val="24"/>
        </w:rPr>
      </w:pPr>
      <w:r w:rsidRPr="004E4F9B">
        <w:rPr>
          <w:rFonts w:ascii="Times New Roman" w:eastAsia="Times New Roman" w:hAnsi="Times New Roman" w:cs="Times New Roman"/>
          <w:b/>
          <w:color w:val="FF0000"/>
          <w:sz w:val="24"/>
          <w:szCs w:val="24"/>
        </w:rPr>
        <w:t xml:space="preserve">d. </w:t>
      </w:r>
      <w:r w:rsidRPr="004E4F9B">
        <w:rPr>
          <w:rFonts w:ascii="Times New Roman" w:eastAsia="Times New Roman" w:hAnsi="Times New Roman" w:cs="Times New Roman"/>
          <w:b/>
          <w:color w:val="FF0000"/>
          <w:sz w:val="24"/>
          <w:szCs w:val="24"/>
        </w:rPr>
        <w:tab/>
        <w:t>Implant Registry</w:t>
      </w:r>
    </w:p>
    <w:p w14:paraId="59D827E4" w14:textId="77777777" w:rsidR="004E4F9B" w:rsidRPr="004E4F9B" w:rsidRDefault="004E4F9B" w:rsidP="004E4F9B">
      <w:pPr>
        <w:tabs>
          <w:tab w:val="left" w:pos="0"/>
        </w:tabs>
        <w:spacing w:after="0" w:line="240" w:lineRule="auto"/>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 xml:space="preserve">Rationale: Implant registries tracks the performance of implants including complications, deaths, and defects resulting from implants. </w:t>
      </w:r>
    </w:p>
    <w:p w14:paraId="547F3044"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p>
    <w:p w14:paraId="2E6B83C2"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20.</w:t>
      </w:r>
      <w:r w:rsidRPr="004E4F9B">
        <w:rPr>
          <w:rFonts w:ascii="Times New Roman" w:eastAsia="Times New Roman" w:hAnsi="Times New Roman" w:cs="Times New Roman"/>
          <w:sz w:val="24"/>
          <w:szCs w:val="24"/>
        </w:rPr>
        <w:tab/>
        <w:t>To identify cases to be entered into the trauma registry, the __________ should be queried.</w:t>
      </w:r>
    </w:p>
    <w:p w14:paraId="6DAA8842" w14:textId="77777777" w:rsidR="004E4F9B" w:rsidRPr="004E4F9B" w:rsidRDefault="004E4F9B" w:rsidP="004E4F9B">
      <w:pPr>
        <w:spacing w:after="0" w:line="240" w:lineRule="auto"/>
        <w:ind w:firstLine="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a.</w:t>
      </w:r>
      <w:r w:rsidRPr="004E4F9B">
        <w:rPr>
          <w:rFonts w:ascii="Times New Roman" w:eastAsia="Times New Roman" w:hAnsi="Times New Roman" w:cs="Times New Roman"/>
          <w:b/>
          <w:color w:val="FF0000"/>
          <w:sz w:val="24"/>
          <w:szCs w:val="24"/>
        </w:rPr>
        <w:tab/>
        <w:t>Disease index</w:t>
      </w:r>
    </w:p>
    <w:p w14:paraId="423A4390" w14:textId="77777777" w:rsidR="004E4F9B" w:rsidRPr="004E4F9B" w:rsidRDefault="004E4F9B" w:rsidP="004E4F9B">
      <w:pPr>
        <w:spacing w:after="0" w:line="240" w:lineRule="auto"/>
        <w:ind w:firstLine="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b.</w:t>
      </w:r>
      <w:r w:rsidRPr="004E4F9B">
        <w:rPr>
          <w:rFonts w:ascii="Times New Roman" w:eastAsia="Times New Roman" w:hAnsi="Times New Roman" w:cs="Times New Roman"/>
          <w:sz w:val="24"/>
          <w:szCs w:val="24"/>
        </w:rPr>
        <w:tab/>
        <w:t>Pathology report</w:t>
      </w:r>
    </w:p>
    <w:p w14:paraId="503EC141" w14:textId="77777777" w:rsidR="004E4F9B" w:rsidRPr="004E4F9B" w:rsidRDefault="004E4F9B" w:rsidP="004E4F9B">
      <w:pPr>
        <w:spacing w:after="0" w:line="240" w:lineRule="auto"/>
        <w:ind w:firstLine="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c.</w:t>
      </w:r>
      <w:r w:rsidRPr="004E4F9B">
        <w:rPr>
          <w:rFonts w:ascii="Times New Roman" w:eastAsia="Times New Roman" w:hAnsi="Times New Roman" w:cs="Times New Roman"/>
          <w:sz w:val="24"/>
          <w:szCs w:val="24"/>
        </w:rPr>
        <w:tab/>
        <w:t>Lab test</w:t>
      </w:r>
    </w:p>
    <w:p w14:paraId="1288C191" w14:textId="77777777" w:rsidR="004E4F9B" w:rsidRPr="004E4F9B" w:rsidRDefault="004E4F9B" w:rsidP="004E4F9B">
      <w:pPr>
        <w:spacing w:after="0" w:line="240" w:lineRule="auto"/>
        <w:ind w:firstLine="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d.</w:t>
      </w:r>
      <w:r w:rsidRPr="004E4F9B">
        <w:rPr>
          <w:rFonts w:ascii="Times New Roman" w:eastAsia="Times New Roman" w:hAnsi="Times New Roman" w:cs="Times New Roman"/>
          <w:sz w:val="24"/>
          <w:szCs w:val="24"/>
        </w:rPr>
        <w:tab/>
        <w:t>Radiation therapy index</w:t>
      </w:r>
    </w:p>
    <w:p w14:paraId="2376A12F" w14:textId="77777777" w:rsidR="004E4F9B" w:rsidRPr="004E4F9B" w:rsidRDefault="004E4F9B" w:rsidP="004E4F9B">
      <w:pPr>
        <w:spacing w:after="0" w:line="240" w:lineRule="auto"/>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Rationale: The individual should look in the disease index under the injury diagnosis codes.</w:t>
      </w:r>
    </w:p>
    <w:p w14:paraId="191242D2" w14:textId="77777777" w:rsidR="004E4F9B" w:rsidRPr="004E4F9B" w:rsidRDefault="004E4F9B" w:rsidP="004E4F9B">
      <w:pPr>
        <w:spacing w:after="0" w:line="240" w:lineRule="auto"/>
        <w:rPr>
          <w:rFonts w:ascii="Times New Roman" w:eastAsia="Times New Roman" w:hAnsi="Times New Roman" w:cs="Times New Roman"/>
          <w:sz w:val="24"/>
          <w:szCs w:val="24"/>
        </w:rPr>
      </w:pPr>
    </w:p>
    <w:p w14:paraId="6C9A3559" w14:textId="77777777" w:rsidR="004E4F9B" w:rsidRPr="004E4F9B" w:rsidRDefault="004E4F9B" w:rsidP="004E4F9B">
      <w:pPr>
        <w:spacing w:after="0" w:line="240" w:lineRule="auto"/>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 xml:space="preserve">21. </w:t>
      </w:r>
      <w:r w:rsidRPr="004E4F9B">
        <w:rPr>
          <w:rFonts w:ascii="Times New Roman" w:eastAsia="Times New Roman" w:hAnsi="Times New Roman" w:cs="Times New Roman"/>
          <w:sz w:val="24"/>
          <w:szCs w:val="24"/>
        </w:rPr>
        <w:tab/>
        <w:t>Explain what the accession number 21-214 means.</w:t>
      </w:r>
    </w:p>
    <w:p w14:paraId="72FD86F9" w14:textId="77777777" w:rsidR="004E4F9B" w:rsidRPr="004E4F9B" w:rsidRDefault="004E4F9B" w:rsidP="004E4F9B">
      <w:pPr>
        <w:spacing w:after="0" w:line="240" w:lineRule="auto"/>
        <w:ind w:firstLine="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 xml:space="preserve">a. </w:t>
      </w:r>
      <w:r w:rsidRPr="004E4F9B">
        <w:rPr>
          <w:rFonts w:ascii="Times New Roman" w:eastAsia="Times New Roman" w:hAnsi="Times New Roman" w:cs="Times New Roman"/>
          <w:sz w:val="24"/>
          <w:szCs w:val="24"/>
        </w:rPr>
        <w:tab/>
        <w:t>This was the 21st patient entered in the registry out of 214 patients</w:t>
      </w:r>
    </w:p>
    <w:p w14:paraId="032FF12D" w14:textId="77777777" w:rsidR="004E4F9B" w:rsidRPr="004E4F9B" w:rsidRDefault="004E4F9B" w:rsidP="004E4F9B">
      <w:pPr>
        <w:spacing w:after="0" w:line="240" w:lineRule="auto"/>
        <w:ind w:firstLine="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 xml:space="preserve">b. </w:t>
      </w:r>
      <w:r w:rsidRPr="004E4F9B">
        <w:rPr>
          <w:rFonts w:ascii="Times New Roman" w:eastAsia="Times New Roman" w:hAnsi="Times New Roman" w:cs="Times New Roman"/>
          <w:sz w:val="24"/>
          <w:szCs w:val="24"/>
        </w:rPr>
        <w:tab/>
        <w:t>This is the</w:t>
      </w:r>
      <w:r w:rsidRPr="004E4F9B">
        <w:rPr>
          <w:rFonts w:ascii="Times New Roman" w:eastAsia="Times New Roman" w:hAnsi="Times New Roman" w:cs="Times New Roman"/>
          <w:sz w:val="24"/>
          <w:szCs w:val="24"/>
          <w:vertAlign w:val="superscript"/>
        </w:rPr>
        <w:t xml:space="preserve"> </w:t>
      </w:r>
      <w:r w:rsidRPr="004E4F9B">
        <w:rPr>
          <w:rFonts w:ascii="Times New Roman" w:eastAsia="Times New Roman" w:hAnsi="Times New Roman" w:cs="Times New Roman"/>
          <w:sz w:val="24"/>
          <w:szCs w:val="24"/>
        </w:rPr>
        <w:t>21st patient diagnosed with a specific type of cancer out of 214 patients</w:t>
      </w:r>
    </w:p>
    <w:p w14:paraId="6144026B" w14:textId="77777777" w:rsidR="004E4F9B" w:rsidRPr="004E4F9B" w:rsidRDefault="004E4F9B" w:rsidP="004E4F9B">
      <w:pPr>
        <w:spacing w:after="0" w:line="240" w:lineRule="auto"/>
        <w:ind w:firstLine="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sz w:val="24"/>
          <w:szCs w:val="24"/>
        </w:rPr>
        <w:t xml:space="preserve">c. </w:t>
      </w:r>
      <w:r w:rsidRPr="004E4F9B">
        <w:rPr>
          <w:rFonts w:ascii="Times New Roman" w:eastAsia="Times New Roman" w:hAnsi="Times New Roman" w:cs="Times New Roman"/>
          <w:sz w:val="24"/>
          <w:szCs w:val="24"/>
        </w:rPr>
        <w:tab/>
      </w:r>
      <w:r w:rsidRPr="004E4F9B">
        <w:rPr>
          <w:rFonts w:ascii="Times New Roman" w:eastAsia="Times New Roman" w:hAnsi="Times New Roman" w:cs="Times New Roman"/>
          <w:b/>
          <w:color w:val="FF0000"/>
          <w:sz w:val="24"/>
          <w:szCs w:val="24"/>
        </w:rPr>
        <w:t xml:space="preserve">The year that the patient was entered in the registry is 2021 and this was the </w:t>
      </w:r>
    </w:p>
    <w:p w14:paraId="091DB01F" w14:textId="77777777" w:rsidR="004E4F9B" w:rsidRPr="004E4F9B" w:rsidRDefault="004E4F9B" w:rsidP="004E4F9B">
      <w:pPr>
        <w:spacing w:after="0" w:line="240" w:lineRule="auto"/>
        <w:ind w:left="720" w:firstLine="720"/>
        <w:rPr>
          <w:rFonts w:ascii="Times New Roman" w:eastAsia="Times New Roman" w:hAnsi="Times New Roman" w:cs="Times New Roman"/>
          <w:sz w:val="24"/>
          <w:szCs w:val="24"/>
        </w:rPr>
      </w:pPr>
      <w:r w:rsidRPr="004E4F9B">
        <w:rPr>
          <w:rFonts w:ascii="Times New Roman" w:eastAsia="Times New Roman" w:hAnsi="Times New Roman" w:cs="Times New Roman"/>
          <w:b/>
          <w:color w:val="FF0000"/>
          <w:sz w:val="24"/>
          <w:szCs w:val="24"/>
        </w:rPr>
        <w:t>214th patient entered in the registry during 2021</w:t>
      </w:r>
    </w:p>
    <w:p w14:paraId="52FA594C" w14:textId="77777777" w:rsidR="004E4F9B" w:rsidRPr="004E4F9B" w:rsidRDefault="004E4F9B" w:rsidP="004E4F9B">
      <w:pPr>
        <w:spacing w:after="0" w:line="240" w:lineRule="auto"/>
        <w:ind w:firstLine="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 xml:space="preserve">d. </w:t>
      </w:r>
      <w:r w:rsidRPr="004E4F9B">
        <w:rPr>
          <w:rFonts w:ascii="Times New Roman" w:eastAsia="Times New Roman" w:hAnsi="Times New Roman" w:cs="Times New Roman"/>
          <w:sz w:val="24"/>
          <w:szCs w:val="24"/>
        </w:rPr>
        <w:tab/>
        <w:t xml:space="preserve">The year that the patient was entered in the registry is 2014 and this was the 21st </w:t>
      </w:r>
    </w:p>
    <w:p w14:paraId="69408FC0" w14:textId="77777777" w:rsidR="004E4F9B" w:rsidRPr="004E4F9B" w:rsidRDefault="004E4F9B" w:rsidP="004E4F9B">
      <w:pPr>
        <w:spacing w:after="0" w:line="240" w:lineRule="auto"/>
        <w:ind w:left="720" w:firstLine="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patient entered</w:t>
      </w:r>
    </w:p>
    <w:p w14:paraId="6CD79C1A" w14:textId="77777777" w:rsidR="004E4F9B" w:rsidRPr="004E4F9B" w:rsidRDefault="004E4F9B" w:rsidP="004E4F9B">
      <w:pPr>
        <w:spacing w:before="240" w:after="0" w:line="240" w:lineRule="auto"/>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Rationale: The first two numbers (21) indicates the year the cancer was diagnosed (202). The last three numbers (214) states the order in which the patient was entered into the registry during that year.</w:t>
      </w:r>
    </w:p>
    <w:p w14:paraId="268C8C1B" w14:textId="77777777" w:rsidR="004E4F9B" w:rsidRPr="004E4F9B" w:rsidRDefault="004E4F9B" w:rsidP="004E4F9B">
      <w:pPr>
        <w:spacing w:after="0" w:line="240" w:lineRule="auto"/>
        <w:rPr>
          <w:rFonts w:ascii="Times New Roman" w:eastAsia="Times New Roman" w:hAnsi="Times New Roman" w:cs="Times New Roman"/>
          <w:sz w:val="24"/>
          <w:szCs w:val="24"/>
        </w:rPr>
      </w:pPr>
    </w:p>
    <w:p w14:paraId="78E7A89E"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22.</w:t>
      </w:r>
      <w:r w:rsidRPr="004E4F9B">
        <w:rPr>
          <w:rFonts w:ascii="Times New Roman" w:eastAsia="Times New Roman" w:hAnsi="Times New Roman" w:cs="Times New Roman"/>
          <w:sz w:val="24"/>
          <w:szCs w:val="24"/>
        </w:rPr>
        <w:tab/>
        <w:t>Issues related to the efficiency and effectiveness of the healthcare delivery system are addressed by the _____.</w:t>
      </w:r>
    </w:p>
    <w:p w14:paraId="6A3CBA2B" w14:textId="77777777" w:rsidR="004E4F9B" w:rsidRPr="004E4F9B" w:rsidRDefault="004E4F9B" w:rsidP="004E4F9B">
      <w:pPr>
        <w:spacing w:after="0" w:line="240" w:lineRule="auto"/>
        <w:ind w:firstLine="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a.</w:t>
      </w:r>
      <w:r w:rsidRPr="004E4F9B">
        <w:rPr>
          <w:rFonts w:ascii="Times New Roman" w:eastAsia="Times New Roman" w:hAnsi="Times New Roman" w:cs="Times New Roman"/>
          <w:b/>
          <w:color w:val="FF0000"/>
          <w:sz w:val="24"/>
          <w:szCs w:val="24"/>
        </w:rPr>
        <w:tab/>
        <w:t>Agency for Healthcare Research and Quality</w:t>
      </w:r>
    </w:p>
    <w:p w14:paraId="36BEFEBB" w14:textId="77777777" w:rsidR="004E4F9B" w:rsidRPr="004E4F9B" w:rsidRDefault="004E4F9B" w:rsidP="004E4F9B">
      <w:pPr>
        <w:spacing w:after="0" w:line="240" w:lineRule="auto"/>
        <w:ind w:firstLine="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b.</w:t>
      </w:r>
      <w:r w:rsidRPr="004E4F9B">
        <w:rPr>
          <w:rFonts w:ascii="Times New Roman" w:eastAsia="Times New Roman" w:hAnsi="Times New Roman" w:cs="Times New Roman"/>
          <w:sz w:val="24"/>
          <w:szCs w:val="24"/>
        </w:rPr>
        <w:tab/>
        <w:t>Healthcare Cost and Utilization Project</w:t>
      </w:r>
    </w:p>
    <w:p w14:paraId="583F101E" w14:textId="77777777" w:rsidR="004E4F9B" w:rsidRPr="004E4F9B" w:rsidRDefault="004E4F9B" w:rsidP="004E4F9B">
      <w:pPr>
        <w:spacing w:after="0" w:line="240" w:lineRule="auto"/>
        <w:ind w:firstLine="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c.</w:t>
      </w:r>
      <w:r w:rsidRPr="004E4F9B">
        <w:rPr>
          <w:rFonts w:ascii="Times New Roman" w:eastAsia="Times New Roman" w:hAnsi="Times New Roman" w:cs="Times New Roman"/>
          <w:sz w:val="24"/>
          <w:szCs w:val="24"/>
        </w:rPr>
        <w:tab/>
        <w:t>Medical Literature, Analysis, and Retrieval System Online</w:t>
      </w:r>
    </w:p>
    <w:p w14:paraId="065A33FB" w14:textId="77777777" w:rsidR="004E4F9B" w:rsidRPr="004E4F9B" w:rsidRDefault="004E4F9B" w:rsidP="004E4F9B">
      <w:pPr>
        <w:spacing w:after="0" w:line="240" w:lineRule="auto"/>
        <w:ind w:firstLine="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d.</w:t>
      </w:r>
      <w:r w:rsidRPr="004E4F9B">
        <w:rPr>
          <w:rFonts w:ascii="Times New Roman" w:eastAsia="Times New Roman" w:hAnsi="Times New Roman" w:cs="Times New Roman"/>
          <w:sz w:val="24"/>
          <w:szCs w:val="24"/>
        </w:rPr>
        <w:tab/>
        <w:t>Unified Medical Language System</w:t>
      </w:r>
    </w:p>
    <w:p w14:paraId="4D88D8EF" w14:textId="77777777" w:rsidR="004E4F9B" w:rsidRPr="004E4F9B" w:rsidRDefault="004E4F9B" w:rsidP="004E4F9B">
      <w:pPr>
        <w:spacing w:after="0" w:line="240" w:lineRule="auto"/>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Rationale: Issues related to the efficiency and effectiveness of the healthcare delivery system, disease protocols and guidelines for improved disease outcome are reviewed by the Agency for Healthcare Research and Quality.</w:t>
      </w:r>
    </w:p>
    <w:p w14:paraId="15F71DDF"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p>
    <w:p w14:paraId="4441ADB5"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23.</w:t>
      </w:r>
      <w:r w:rsidRPr="004E4F9B">
        <w:rPr>
          <w:rFonts w:ascii="Times New Roman" w:eastAsia="Times New Roman" w:hAnsi="Times New Roman" w:cs="Times New Roman"/>
          <w:sz w:val="24"/>
          <w:szCs w:val="24"/>
        </w:rPr>
        <w:tab/>
        <w:t>A patient in a rural town in Kentucky was visiting his daughter in Maine. He had a heart attack and was rushed to a hospital in Maine. Identify the best example of hospital A sharing information with Hospital B.</w:t>
      </w:r>
    </w:p>
    <w:p w14:paraId="26B1CD5A" w14:textId="77777777" w:rsidR="004E4F9B" w:rsidRPr="004E4F9B" w:rsidRDefault="004E4F9B" w:rsidP="004E4F9B">
      <w:pPr>
        <w:spacing w:after="0" w:line="240" w:lineRule="auto"/>
        <w:ind w:firstLine="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lastRenderedPageBreak/>
        <w:t>a.</w:t>
      </w:r>
      <w:r w:rsidRPr="004E4F9B">
        <w:rPr>
          <w:rFonts w:ascii="Times New Roman" w:eastAsia="Times New Roman" w:hAnsi="Times New Roman" w:cs="Times New Roman"/>
          <w:sz w:val="24"/>
          <w:szCs w:val="24"/>
        </w:rPr>
        <w:tab/>
        <w:t>Information Governance</w:t>
      </w:r>
    </w:p>
    <w:p w14:paraId="0E1FABF2" w14:textId="77777777" w:rsidR="004E4F9B" w:rsidRPr="004E4F9B" w:rsidRDefault="004E4F9B" w:rsidP="004E4F9B">
      <w:pPr>
        <w:spacing w:after="0" w:line="240" w:lineRule="auto"/>
        <w:ind w:firstLine="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b.</w:t>
      </w:r>
      <w:r w:rsidRPr="004E4F9B">
        <w:rPr>
          <w:rFonts w:ascii="Times New Roman" w:eastAsia="Times New Roman" w:hAnsi="Times New Roman" w:cs="Times New Roman"/>
          <w:sz w:val="24"/>
          <w:szCs w:val="24"/>
        </w:rPr>
        <w:tab/>
        <w:t>Quality improvement</w:t>
      </w:r>
    </w:p>
    <w:p w14:paraId="701429DE" w14:textId="77777777" w:rsidR="004E4F9B" w:rsidRPr="004E4F9B" w:rsidRDefault="004E4F9B" w:rsidP="004E4F9B">
      <w:pPr>
        <w:spacing w:after="0" w:line="240" w:lineRule="auto"/>
        <w:ind w:firstLine="720"/>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c.</w:t>
      </w:r>
      <w:r w:rsidRPr="004E4F9B">
        <w:rPr>
          <w:rFonts w:ascii="Times New Roman" w:eastAsia="Times New Roman" w:hAnsi="Times New Roman" w:cs="Times New Roman"/>
          <w:b/>
          <w:color w:val="FF0000"/>
          <w:sz w:val="24"/>
          <w:szCs w:val="24"/>
        </w:rPr>
        <w:tab/>
        <w:t xml:space="preserve">Health Information Exchange </w:t>
      </w:r>
    </w:p>
    <w:p w14:paraId="50972A60" w14:textId="77777777" w:rsidR="004E4F9B" w:rsidRPr="004E4F9B" w:rsidRDefault="004E4F9B" w:rsidP="004E4F9B">
      <w:pPr>
        <w:spacing w:after="0" w:line="240" w:lineRule="auto"/>
        <w:ind w:firstLine="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d.</w:t>
      </w:r>
      <w:r w:rsidRPr="004E4F9B">
        <w:rPr>
          <w:rFonts w:ascii="Times New Roman" w:eastAsia="Times New Roman" w:hAnsi="Times New Roman" w:cs="Times New Roman"/>
          <w:sz w:val="24"/>
          <w:szCs w:val="24"/>
        </w:rPr>
        <w:tab/>
        <w:t>Data for performance measures</w:t>
      </w:r>
    </w:p>
    <w:p w14:paraId="5241811C" w14:textId="77777777" w:rsidR="004E4F9B" w:rsidRPr="004E4F9B" w:rsidRDefault="004E4F9B" w:rsidP="004E4F9B">
      <w:pPr>
        <w:spacing w:after="0" w:line="240" w:lineRule="auto"/>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Rationale: Health information exchange shares patient information between healthcare providers so it is primarily used for patient care.</w:t>
      </w:r>
    </w:p>
    <w:p w14:paraId="36030004" w14:textId="77777777" w:rsidR="004E4F9B" w:rsidRPr="004E4F9B" w:rsidRDefault="004E4F9B" w:rsidP="004E4F9B">
      <w:pPr>
        <w:spacing w:after="0" w:line="240" w:lineRule="auto"/>
        <w:rPr>
          <w:rFonts w:ascii="Times New Roman" w:eastAsia="Times New Roman" w:hAnsi="Times New Roman" w:cs="Times New Roman"/>
          <w:sz w:val="24"/>
          <w:szCs w:val="24"/>
        </w:rPr>
      </w:pPr>
    </w:p>
    <w:p w14:paraId="2C24620F"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24.</w:t>
      </w:r>
      <w:r w:rsidRPr="004E4F9B">
        <w:rPr>
          <w:rFonts w:ascii="Times New Roman" w:eastAsia="Times New Roman" w:hAnsi="Times New Roman" w:cs="Times New Roman"/>
          <w:sz w:val="24"/>
          <w:szCs w:val="24"/>
        </w:rPr>
        <w:tab/>
        <w:t>A physician has a patient with a cancer that is not responding to treatment so he looks for research being conducted on the cancer. Who developed a database that he can use to locate any existing clinical trial?</w:t>
      </w:r>
    </w:p>
    <w:p w14:paraId="0AD2B3AB" w14:textId="77777777" w:rsidR="004E4F9B" w:rsidRPr="004E4F9B" w:rsidRDefault="004E4F9B" w:rsidP="004E4F9B">
      <w:pPr>
        <w:spacing w:after="0" w:line="240" w:lineRule="auto"/>
        <w:ind w:firstLine="720"/>
        <w:rPr>
          <w:rFonts w:ascii="Times New Roman" w:eastAsia="Times New Roman" w:hAnsi="Times New Roman" w:cs="Times New Roman"/>
          <w:b/>
          <w:bCs/>
          <w:color w:val="FF0000"/>
          <w:sz w:val="24"/>
          <w:szCs w:val="20"/>
        </w:rPr>
      </w:pPr>
      <w:r w:rsidRPr="004E4F9B">
        <w:rPr>
          <w:rFonts w:ascii="Times New Roman" w:eastAsia="Times New Roman" w:hAnsi="Times New Roman" w:cs="Times New Roman"/>
          <w:b/>
          <w:bCs/>
          <w:color w:val="FF0000"/>
          <w:sz w:val="24"/>
          <w:szCs w:val="20"/>
        </w:rPr>
        <w:t>a.</w:t>
      </w:r>
      <w:r w:rsidRPr="004E4F9B">
        <w:rPr>
          <w:rFonts w:ascii="Times New Roman" w:eastAsia="Times New Roman" w:hAnsi="Times New Roman" w:cs="Times New Roman"/>
          <w:b/>
          <w:bCs/>
          <w:color w:val="FF0000"/>
          <w:sz w:val="24"/>
          <w:szCs w:val="20"/>
        </w:rPr>
        <w:tab/>
        <w:t>National Library of Medicine</w:t>
      </w:r>
    </w:p>
    <w:p w14:paraId="50434EE8" w14:textId="77777777" w:rsidR="004E4F9B" w:rsidRPr="004E4F9B" w:rsidRDefault="004E4F9B" w:rsidP="004E4F9B">
      <w:pPr>
        <w:spacing w:after="0" w:line="240" w:lineRule="auto"/>
        <w:ind w:firstLine="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b.</w:t>
      </w:r>
      <w:r w:rsidRPr="004E4F9B">
        <w:rPr>
          <w:rFonts w:ascii="Times New Roman" w:eastAsia="Times New Roman" w:hAnsi="Times New Roman" w:cs="Times New Roman"/>
          <w:sz w:val="24"/>
          <w:szCs w:val="24"/>
        </w:rPr>
        <w:tab/>
        <w:t>National Center for Health Statistics</w:t>
      </w:r>
    </w:p>
    <w:p w14:paraId="4137056E" w14:textId="77777777" w:rsidR="004E4F9B" w:rsidRPr="004E4F9B" w:rsidRDefault="004E4F9B" w:rsidP="004E4F9B">
      <w:pPr>
        <w:spacing w:after="0" w:line="240" w:lineRule="auto"/>
        <w:ind w:firstLine="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c.</w:t>
      </w:r>
      <w:r w:rsidRPr="004E4F9B">
        <w:rPr>
          <w:rFonts w:ascii="Times New Roman" w:eastAsia="Times New Roman" w:hAnsi="Times New Roman" w:cs="Times New Roman"/>
          <w:sz w:val="24"/>
          <w:szCs w:val="24"/>
        </w:rPr>
        <w:tab/>
        <w:t>Centers for Disease Control and Prevention</w:t>
      </w:r>
    </w:p>
    <w:p w14:paraId="76D81D0E" w14:textId="77777777" w:rsidR="004E4F9B" w:rsidRPr="004E4F9B" w:rsidRDefault="004E4F9B" w:rsidP="004E4F9B">
      <w:pPr>
        <w:spacing w:after="0" w:line="240" w:lineRule="auto"/>
        <w:ind w:firstLine="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d.</w:t>
      </w:r>
      <w:r w:rsidRPr="004E4F9B">
        <w:rPr>
          <w:rFonts w:ascii="Times New Roman" w:eastAsia="Times New Roman" w:hAnsi="Times New Roman" w:cs="Times New Roman"/>
          <w:sz w:val="24"/>
          <w:szCs w:val="24"/>
        </w:rPr>
        <w:tab/>
        <w:t>Agency for Healthcare Research and Quality</w:t>
      </w:r>
    </w:p>
    <w:p w14:paraId="5BDFA8F5" w14:textId="77777777" w:rsidR="004E4F9B" w:rsidRPr="004E4F9B" w:rsidRDefault="004E4F9B" w:rsidP="004E4F9B">
      <w:pPr>
        <w:spacing w:after="0" w:line="240" w:lineRule="auto"/>
        <w:rPr>
          <w:rFonts w:ascii="Times New Roman" w:eastAsia="Times New Roman" w:hAnsi="Times New Roman" w:cs="Times New Roman"/>
          <w:b/>
          <w:color w:val="FF0000"/>
          <w:sz w:val="24"/>
          <w:szCs w:val="24"/>
        </w:rPr>
      </w:pPr>
      <w:r w:rsidRPr="004E4F9B">
        <w:rPr>
          <w:rFonts w:ascii="Times New Roman" w:eastAsia="Times New Roman" w:hAnsi="Times New Roman" w:cs="Times New Roman"/>
          <w:b/>
          <w:color w:val="FF0000"/>
          <w:sz w:val="24"/>
          <w:szCs w:val="24"/>
        </w:rPr>
        <w:t>Rationale: The Food and Drug Administration Modernization Act of 1997 mandated the creation of the clinical trial database by the National Library of Medicine.</w:t>
      </w:r>
    </w:p>
    <w:p w14:paraId="2E61970C" w14:textId="77777777" w:rsidR="004E4F9B" w:rsidRPr="004E4F9B" w:rsidRDefault="004E4F9B" w:rsidP="004E4F9B">
      <w:pPr>
        <w:spacing w:after="0" w:line="240" w:lineRule="auto"/>
        <w:ind w:left="720" w:hanging="720"/>
        <w:rPr>
          <w:rFonts w:ascii="Times New Roman" w:eastAsia="Times New Roman" w:hAnsi="Times New Roman" w:cs="Times New Roman"/>
          <w:sz w:val="24"/>
          <w:szCs w:val="24"/>
        </w:rPr>
      </w:pPr>
      <w:r w:rsidRPr="004E4F9B">
        <w:rPr>
          <w:rFonts w:ascii="Times New Roman" w:eastAsia="Times New Roman" w:hAnsi="Times New Roman" w:cs="Times New Roman"/>
          <w:sz w:val="24"/>
          <w:szCs w:val="24"/>
        </w:rPr>
        <w:t xml:space="preserve"> </w:t>
      </w:r>
    </w:p>
    <w:p w14:paraId="70EC6B3E" w14:textId="77777777" w:rsidR="004E4F9B" w:rsidRPr="004E4F9B" w:rsidRDefault="004E4F9B" w:rsidP="004E4F9B">
      <w:pPr>
        <w:spacing w:after="0" w:line="240" w:lineRule="auto"/>
        <w:ind w:left="720" w:hanging="720"/>
        <w:rPr>
          <w:rFonts w:ascii="Times New Roman" w:eastAsia="Times New Roman" w:hAnsi="Times New Roman" w:cs="Times New Roman"/>
          <w:b/>
          <w:sz w:val="24"/>
          <w:szCs w:val="24"/>
        </w:rPr>
      </w:pPr>
    </w:p>
    <w:p w14:paraId="64428C4B" w14:textId="42239D81" w:rsidR="004E4F9B" w:rsidRDefault="004E4F9B" w:rsidP="00D02808">
      <w:pPr>
        <w:rPr>
          <w:rFonts w:ascii="Times New Roman" w:eastAsia="Times New Roman" w:hAnsi="Times New Roman" w:cs="Times New Roman"/>
          <w:b/>
          <w:color w:val="FF0000"/>
          <w:sz w:val="24"/>
          <w:szCs w:val="24"/>
        </w:rPr>
      </w:pPr>
    </w:p>
    <w:p w14:paraId="6B5E2A96" w14:textId="1694BCB3" w:rsidR="004E4F9B" w:rsidRDefault="004E4F9B" w:rsidP="00D02808">
      <w:pPr>
        <w:rPr>
          <w:rFonts w:ascii="Times New Roman" w:eastAsia="Times New Roman" w:hAnsi="Times New Roman" w:cs="Times New Roman"/>
          <w:b/>
          <w:color w:val="FF0000"/>
          <w:sz w:val="24"/>
          <w:szCs w:val="24"/>
        </w:rPr>
      </w:pPr>
    </w:p>
    <w:p w14:paraId="6317CA69" w14:textId="22BCFE81" w:rsidR="004E4F9B" w:rsidRDefault="004E4F9B" w:rsidP="00D02808">
      <w:pPr>
        <w:rPr>
          <w:rFonts w:ascii="Times New Roman" w:eastAsia="Times New Roman" w:hAnsi="Times New Roman" w:cs="Times New Roman"/>
          <w:b/>
          <w:color w:val="FF0000"/>
          <w:sz w:val="24"/>
          <w:szCs w:val="24"/>
        </w:rPr>
      </w:pPr>
    </w:p>
    <w:p w14:paraId="477C64F8" w14:textId="0A3A4A39" w:rsidR="004E4F9B" w:rsidRDefault="004E4F9B" w:rsidP="00D02808">
      <w:pPr>
        <w:rPr>
          <w:rFonts w:ascii="Times New Roman" w:eastAsia="Times New Roman" w:hAnsi="Times New Roman" w:cs="Times New Roman"/>
          <w:b/>
          <w:color w:val="FF0000"/>
          <w:sz w:val="24"/>
          <w:szCs w:val="24"/>
        </w:rPr>
      </w:pPr>
    </w:p>
    <w:p w14:paraId="793E3529" w14:textId="628A5888" w:rsidR="004E4F9B" w:rsidRDefault="004E4F9B" w:rsidP="00D02808">
      <w:pPr>
        <w:rPr>
          <w:rFonts w:ascii="Times New Roman" w:eastAsia="Times New Roman" w:hAnsi="Times New Roman" w:cs="Times New Roman"/>
          <w:b/>
          <w:color w:val="FF0000"/>
          <w:sz w:val="24"/>
          <w:szCs w:val="24"/>
        </w:rPr>
      </w:pPr>
    </w:p>
    <w:p w14:paraId="7073564F" w14:textId="13C30D09" w:rsidR="004E4F9B" w:rsidRDefault="004E4F9B" w:rsidP="00D02808">
      <w:pPr>
        <w:rPr>
          <w:rFonts w:ascii="Times New Roman" w:eastAsia="Times New Roman" w:hAnsi="Times New Roman" w:cs="Times New Roman"/>
          <w:b/>
          <w:color w:val="FF0000"/>
          <w:sz w:val="24"/>
          <w:szCs w:val="24"/>
        </w:rPr>
      </w:pPr>
    </w:p>
    <w:p w14:paraId="3CD7E152" w14:textId="40EBD278" w:rsidR="004E4F9B" w:rsidRDefault="004E4F9B" w:rsidP="00D02808">
      <w:pPr>
        <w:rPr>
          <w:rFonts w:ascii="Times New Roman" w:eastAsia="Times New Roman" w:hAnsi="Times New Roman" w:cs="Times New Roman"/>
          <w:b/>
          <w:color w:val="FF0000"/>
          <w:sz w:val="24"/>
          <w:szCs w:val="24"/>
        </w:rPr>
      </w:pPr>
    </w:p>
    <w:p w14:paraId="31F60A9B" w14:textId="47019AF3" w:rsidR="004E4F9B" w:rsidRDefault="004E4F9B" w:rsidP="00D02808">
      <w:pPr>
        <w:rPr>
          <w:rFonts w:ascii="Times New Roman" w:eastAsia="Times New Roman" w:hAnsi="Times New Roman" w:cs="Times New Roman"/>
          <w:b/>
          <w:color w:val="FF0000"/>
          <w:sz w:val="24"/>
          <w:szCs w:val="24"/>
        </w:rPr>
      </w:pPr>
    </w:p>
    <w:p w14:paraId="23A2306D" w14:textId="20287867" w:rsidR="004E4F9B" w:rsidRDefault="004E4F9B" w:rsidP="00D02808">
      <w:pPr>
        <w:rPr>
          <w:rFonts w:ascii="Times New Roman" w:eastAsia="Times New Roman" w:hAnsi="Times New Roman" w:cs="Times New Roman"/>
          <w:b/>
          <w:color w:val="FF0000"/>
          <w:sz w:val="24"/>
          <w:szCs w:val="24"/>
        </w:rPr>
      </w:pPr>
    </w:p>
    <w:p w14:paraId="4B9FC0BD" w14:textId="4AB1EAC7" w:rsidR="004E4F9B" w:rsidRDefault="004E4F9B" w:rsidP="00D02808">
      <w:pPr>
        <w:rPr>
          <w:rFonts w:ascii="Times New Roman" w:eastAsia="Times New Roman" w:hAnsi="Times New Roman" w:cs="Times New Roman"/>
          <w:b/>
          <w:color w:val="FF0000"/>
          <w:sz w:val="24"/>
          <w:szCs w:val="24"/>
        </w:rPr>
      </w:pPr>
    </w:p>
    <w:p w14:paraId="26889F26" w14:textId="624E39E3" w:rsidR="004E4F9B" w:rsidRDefault="004E4F9B" w:rsidP="00D02808">
      <w:pPr>
        <w:rPr>
          <w:rFonts w:ascii="Times New Roman" w:eastAsia="Times New Roman" w:hAnsi="Times New Roman" w:cs="Times New Roman"/>
          <w:b/>
          <w:color w:val="FF0000"/>
          <w:sz w:val="24"/>
          <w:szCs w:val="24"/>
        </w:rPr>
      </w:pPr>
    </w:p>
    <w:p w14:paraId="6E0FA56F" w14:textId="694A89B5" w:rsidR="004E4F9B" w:rsidRDefault="004E4F9B" w:rsidP="00D02808">
      <w:pPr>
        <w:rPr>
          <w:rFonts w:ascii="Times New Roman" w:eastAsia="Times New Roman" w:hAnsi="Times New Roman" w:cs="Times New Roman"/>
          <w:b/>
          <w:color w:val="FF0000"/>
          <w:sz w:val="24"/>
          <w:szCs w:val="24"/>
        </w:rPr>
      </w:pPr>
    </w:p>
    <w:bookmarkEnd w:id="8"/>
    <w:p w14:paraId="6B91E4A7" w14:textId="0A080E83" w:rsidR="004E4F9B" w:rsidRDefault="004E4F9B" w:rsidP="00D02808">
      <w:pPr>
        <w:rPr>
          <w:rFonts w:ascii="Times New Roman" w:eastAsia="Times New Roman" w:hAnsi="Times New Roman" w:cs="Times New Roman"/>
          <w:b/>
          <w:color w:val="FF0000"/>
          <w:sz w:val="24"/>
          <w:szCs w:val="24"/>
        </w:rPr>
      </w:pPr>
    </w:p>
    <w:p w14:paraId="722175B4" w14:textId="08AD6A7D" w:rsidR="00575E13" w:rsidRDefault="00575E13" w:rsidP="00D02808">
      <w:pPr>
        <w:rPr>
          <w:rFonts w:ascii="Times New Roman" w:eastAsia="Times New Roman" w:hAnsi="Times New Roman" w:cs="Times New Roman"/>
          <w:b/>
          <w:color w:val="FF0000"/>
          <w:sz w:val="24"/>
          <w:szCs w:val="24"/>
        </w:rPr>
      </w:pPr>
    </w:p>
    <w:p w14:paraId="7FDAE6B1" w14:textId="0BD117BB" w:rsidR="00575E13" w:rsidRDefault="00575E13" w:rsidP="00D02808">
      <w:pPr>
        <w:rPr>
          <w:rFonts w:ascii="Times New Roman" w:eastAsia="Times New Roman" w:hAnsi="Times New Roman" w:cs="Times New Roman"/>
          <w:b/>
          <w:color w:val="FF0000"/>
          <w:sz w:val="24"/>
          <w:szCs w:val="24"/>
        </w:rPr>
      </w:pPr>
    </w:p>
    <w:p w14:paraId="641B8AD3" w14:textId="0FA99B52" w:rsidR="004E4F9B" w:rsidRDefault="004E4F9B" w:rsidP="00D02808">
      <w:pPr>
        <w:rPr>
          <w:rFonts w:ascii="Times New Roman" w:eastAsia="Times New Roman" w:hAnsi="Times New Roman" w:cs="Times New Roman"/>
          <w:b/>
          <w:color w:val="FF0000"/>
          <w:sz w:val="24"/>
          <w:szCs w:val="24"/>
        </w:rPr>
      </w:pPr>
    </w:p>
    <w:p w14:paraId="45F8B6C5" w14:textId="77777777" w:rsidR="00575E13" w:rsidRDefault="00575E13" w:rsidP="004E4F9B">
      <w:pPr>
        <w:spacing w:after="0" w:line="240" w:lineRule="auto"/>
        <w:ind w:left="720" w:hanging="720"/>
        <w:rPr>
          <w:rFonts w:ascii="Times New Roman" w:eastAsia="Times New Roman" w:hAnsi="Times New Roman" w:cs="Times New Roman"/>
        </w:rPr>
      </w:pPr>
    </w:p>
    <w:p w14:paraId="44933358" w14:textId="50396C33" w:rsidR="004E4F9B" w:rsidRPr="004E4F9B" w:rsidRDefault="004E4F9B" w:rsidP="004E4F9B">
      <w:pPr>
        <w:spacing w:after="0" w:line="240" w:lineRule="auto"/>
        <w:ind w:left="720" w:hanging="720"/>
        <w:rPr>
          <w:rFonts w:ascii="Times New Roman" w:eastAsia="Times New Roman" w:hAnsi="Times New Roman" w:cs="Times New Roman"/>
        </w:rPr>
      </w:pPr>
      <w:r>
        <w:rPr>
          <w:rFonts w:ascii="Times New Roman" w:eastAsia="Times New Roman" w:hAnsi="Times New Roman" w:cs="Times New Roman"/>
        </w:rPr>
        <w:lastRenderedPageBreak/>
        <w:t xml:space="preserve">Chapter 8 </w:t>
      </w:r>
    </w:p>
    <w:p w14:paraId="5E259C7F"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1–17.</w:t>
      </w:r>
      <w:r w:rsidRPr="004E4F9B">
        <w:rPr>
          <w:rFonts w:ascii="Times New Roman" w:eastAsia="Times New Roman" w:hAnsi="Times New Roman" w:cs="Times New Roman"/>
        </w:rPr>
        <w:tab/>
        <w:t xml:space="preserve">Match the following legal terms with their definitions. </w:t>
      </w:r>
    </w:p>
    <w:p w14:paraId="63F192B2" w14:textId="77777777" w:rsidR="004E4F9B" w:rsidRPr="004E4F9B" w:rsidRDefault="004E4F9B" w:rsidP="004E4F9B">
      <w:pPr>
        <w:spacing w:after="0" w:line="240" w:lineRule="auto"/>
        <w:ind w:left="720" w:hanging="720"/>
        <w:rPr>
          <w:rFonts w:ascii="Times New Roman" w:eastAsia="Times New Roman" w:hAnsi="Times New Roman" w:cs="Times New Roman"/>
          <w:b/>
        </w:rPr>
        <w:sectPr w:rsidR="004E4F9B" w:rsidRPr="004E4F9B" w:rsidSect="004E4F9B">
          <w:pgSz w:w="12240" w:h="15840" w:code="1"/>
          <w:pgMar w:top="1440" w:right="1800" w:bottom="1440" w:left="1800" w:header="720" w:footer="720" w:gutter="0"/>
          <w:cols w:space="720"/>
          <w:titlePg/>
          <w:docGrid w:linePitch="360"/>
        </w:sectPr>
      </w:pPr>
    </w:p>
    <w:p w14:paraId="45959958"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b/>
        </w:rPr>
        <w:tab/>
      </w:r>
      <w:r w:rsidRPr="004E4F9B">
        <w:rPr>
          <w:rFonts w:ascii="Times New Roman" w:eastAsia="Times New Roman" w:hAnsi="Times New Roman" w:cs="Times New Roman"/>
          <w:b/>
          <w:color w:val="FF0000"/>
        </w:rPr>
        <w:t>e</w:t>
      </w:r>
      <w:r w:rsidRPr="004E4F9B">
        <w:rPr>
          <w:rFonts w:ascii="Times New Roman" w:eastAsia="Times New Roman" w:hAnsi="Times New Roman" w:cs="Times New Roman"/>
        </w:rPr>
        <w:tab/>
        <w:t>1. Plaintiff</w:t>
      </w:r>
    </w:p>
    <w:p w14:paraId="1728A747"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b/>
        </w:rPr>
        <w:tab/>
      </w:r>
      <w:r w:rsidRPr="004E4F9B">
        <w:rPr>
          <w:rFonts w:ascii="Times New Roman" w:eastAsia="Times New Roman" w:hAnsi="Times New Roman" w:cs="Times New Roman"/>
          <w:b/>
          <w:color w:val="FF0000"/>
        </w:rPr>
        <w:t>l</w:t>
      </w:r>
      <w:r w:rsidRPr="004E4F9B">
        <w:rPr>
          <w:rFonts w:ascii="Times New Roman" w:eastAsia="Times New Roman" w:hAnsi="Times New Roman" w:cs="Times New Roman"/>
        </w:rPr>
        <w:tab/>
        <w:t>2. Complaint</w:t>
      </w:r>
    </w:p>
    <w:p w14:paraId="0DA60E43"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r>
      <w:r w:rsidRPr="004E4F9B">
        <w:rPr>
          <w:rFonts w:ascii="Times New Roman" w:eastAsia="Times New Roman" w:hAnsi="Times New Roman" w:cs="Times New Roman"/>
          <w:b/>
          <w:color w:val="FF0000"/>
        </w:rPr>
        <w:t>h</w:t>
      </w:r>
      <w:r w:rsidRPr="004E4F9B">
        <w:rPr>
          <w:rFonts w:ascii="Times New Roman" w:eastAsia="Times New Roman" w:hAnsi="Times New Roman" w:cs="Times New Roman"/>
        </w:rPr>
        <w:tab/>
        <w:t>3. Private law</w:t>
      </w:r>
    </w:p>
    <w:p w14:paraId="367DCE0C"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r>
      <w:r w:rsidRPr="004E4F9B">
        <w:rPr>
          <w:rFonts w:ascii="Times New Roman" w:eastAsia="Times New Roman" w:hAnsi="Times New Roman" w:cs="Times New Roman"/>
          <w:b/>
          <w:color w:val="FF0000"/>
        </w:rPr>
        <w:t>o</w:t>
      </w:r>
      <w:r w:rsidRPr="004E4F9B">
        <w:rPr>
          <w:rFonts w:ascii="Times New Roman" w:eastAsia="Times New Roman" w:hAnsi="Times New Roman" w:cs="Times New Roman"/>
        </w:rPr>
        <w:tab/>
        <w:t>4. Subpoena duces tecum</w:t>
      </w:r>
    </w:p>
    <w:p w14:paraId="1356748F"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r>
      <w:r w:rsidRPr="004E4F9B">
        <w:rPr>
          <w:rFonts w:ascii="Times New Roman" w:eastAsia="Times New Roman" w:hAnsi="Times New Roman" w:cs="Times New Roman"/>
          <w:b/>
          <w:color w:val="FF0000"/>
        </w:rPr>
        <w:t>n</w:t>
      </w:r>
      <w:r w:rsidRPr="004E4F9B">
        <w:rPr>
          <w:rFonts w:ascii="Times New Roman" w:eastAsia="Times New Roman" w:hAnsi="Times New Roman" w:cs="Times New Roman"/>
        </w:rPr>
        <w:tab/>
        <w:t>5. Implied consent</w:t>
      </w:r>
    </w:p>
    <w:p w14:paraId="76C24F63"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r>
      <w:r w:rsidRPr="004E4F9B">
        <w:rPr>
          <w:rFonts w:ascii="Times New Roman" w:eastAsia="Times New Roman" w:hAnsi="Times New Roman" w:cs="Times New Roman"/>
          <w:b/>
          <w:color w:val="FF0000"/>
        </w:rPr>
        <w:t>c</w:t>
      </w:r>
      <w:r w:rsidRPr="004E4F9B">
        <w:rPr>
          <w:rFonts w:ascii="Times New Roman" w:eastAsia="Times New Roman" w:hAnsi="Times New Roman" w:cs="Times New Roman"/>
        </w:rPr>
        <w:tab/>
        <w:t>6. Tort</w:t>
      </w:r>
    </w:p>
    <w:p w14:paraId="176C8712" w14:textId="77777777" w:rsidR="004E4F9B" w:rsidRPr="004E4F9B" w:rsidRDefault="004E4F9B" w:rsidP="004E4F9B">
      <w:pPr>
        <w:spacing w:after="0" w:line="240" w:lineRule="auto"/>
        <w:ind w:left="720" w:hanging="720"/>
        <w:rPr>
          <w:rFonts w:ascii="Times New Roman" w:eastAsia="Times New Roman" w:hAnsi="Times New Roman" w:cs="Times New Roman"/>
          <w:color w:val="000000"/>
        </w:rPr>
      </w:pPr>
      <w:r w:rsidRPr="004E4F9B">
        <w:rPr>
          <w:rFonts w:ascii="Times New Roman" w:eastAsia="Times New Roman" w:hAnsi="Times New Roman" w:cs="Times New Roman"/>
        </w:rPr>
        <w:tab/>
      </w:r>
      <w:proofErr w:type="spellStart"/>
      <w:r w:rsidRPr="004E4F9B">
        <w:rPr>
          <w:rFonts w:ascii="Times New Roman" w:eastAsia="Times New Roman" w:hAnsi="Times New Roman" w:cs="Times New Roman"/>
          <w:b/>
          <w:color w:val="FF0000"/>
        </w:rPr>
        <w:t>i</w:t>
      </w:r>
      <w:proofErr w:type="spellEnd"/>
      <w:r w:rsidRPr="004E4F9B">
        <w:rPr>
          <w:rFonts w:ascii="Times New Roman" w:eastAsia="Times New Roman" w:hAnsi="Times New Roman" w:cs="Times New Roman"/>
        </w:rPr>
        <w:tab/>
        <w:t>7. Authorization</w:t>
      </w:r>
    </w:p>
    <w:p w14:paraId="39868BFD"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r>
      <w:r w:rsidRPr="004E4F9B">
        <w:rPr>
          <w:rFonts w:ascii="Times New Roman" w:eastAsia="Times New Roman" w:hAnsi="Times New Roman" w:cs="Times New Roman"/>
          <w:b/>
          <w:color w:val="FF0000"/>
        </w:rPr>
        <w:t>q</w:t>
      </w:r>
      <w:r w:rsidRPr="004E4F9B">
        <w:rPr>
          <w:rFonts w:ascii="Times New Roman" w:eastAsia="Times New Roman" w:hAnsi="Times New Roman" w:cs="Times New Roman"/>
        </w:rPr>
        <w:tab/>
        <w:t>8. Defendant</w:t>
      </w:r>
    </w:p>
    <w:p w14:paraId="79B54991"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b/>
        </w:rPr>
        <w:tab/>
      </w:r>
      <w:r w:rsidRPr="004E4F9B">
        <w:rPr>
          <w:rFonts w:ascii="Times New Roman" w:eastAsia="Times New Roman" w:hAnsi="Times New Roman" w:cs="Times New Roman"/>
          <w:b/>
          <w:color w:val="FF0000"/>
        </w:rPr>
        <w:t>j</w:t>
      </w:r>
      <w:r w:rsidRPr="004E4F9B">
        <w:rPr>
          <w:rFonts w:ascii="Times New Roman" w:eastAsia="Times New Roman" w:hAnsi="Times New Roman" w:cs="Times New Roman"/>
        </w:rPr>
        <w:tab/>
        <w:t>9. Statute</w:t>
      </w:r>
    </w:p>
    <w:p w14:paraId="3AD425A7"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r>
      <w:r w:rsidRPr="004E4F9B">
        <w:rPr>
          <w:rFonts w:ascii="Times New Roman" w:eastAsia="Times New Roman" w:hAnsi="Times New Roman" w:cs="Times New Roman"/>
          <w:b/>
          <w:color w:val="FF0000"/>
        </w:rPr>
        <w:t>f</w:t>
      </w:r>
      <w:r w:rsidRPr="004E4F9B">
        <w:rPr>
          <w:rFonts w:ascii="Times New Roman" w:eastAsia="Times New Roman" w:hAnsi="Times New Roman" w:cs="Times New Roman"/>
        </w:rPr>
        <w:tab/>
        <w:t>10. Administrative law</w:t>
      </w:r>
    </w:p>
    <w:p w14:paraId="77B559BF"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r>
      <w:r w:rsidRPr="004E4F9B">
        <w:rPr>
          <w:rFonts w:ascii="Times New Roman" w:eastAsia="Times New Roman" w:hAnsi="Times New Roman" w:cs="Times New Roman"/>
          <w:b/>
          <w:color w:val="FF0000"/>
        </w:rPr>
        <w:t>d</w:t>
      </w:r>
      <w:r w:rsidRPr="004E4F9B">
        <w:rPr>
          <w:rFonts w:ascii="Times New Roman" w:eastAsia="Times New Roman" w:hAnsi="Times New Roman" w:cs="Times New Roman"/>
        </w:rPr>
        <w:tab/>
        <w:t>11. Arbitration</w:t>
      </w:r>
    </w:p>
    <w:p w14:paraId="0340EBAD"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r>
      <w:r w:rsidRPr="004E4F9B">
        <w:rPr>
          <w:rFonts w:ascii="Times New Roman" w:eastAsia="Times New Roman" w:hAnsi="Times New Roman" w:cs="Times New Roman"/>
          <w:b/>
          <w:color w:val="FF0000"/>
        </w:rPr>
        <w:t>m</w:t>
      </w:r>
      <w:r w:rsidRPr="004E4F9B">
        <w:rPr>
          <w:rFonts w:ascii="Times New Roman" w:eastAsia="Times New Roman" w:hAnsi="Times New Roman" w:cs="Times New Roman"/>
        </w:rPr>
        <w:tab/>
        <w:t>12. Breach of contract</w:t>
      </w:r>
    </w:p>
    <w:p w14:paraId="6C9E05EA"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r>
      <w:r w:rsidRPr="004E4F9B">
        <w:rPr>
          <w:rFonts w:ascii="Times New Roman" w:eastAsia="Times New Roman" w:hAnsi="Times New Roman" w:cs="Times New Roman"/>
          <w:b/>
          <w:color w:val="FF0000"/>
        </w:rPr>
        <w:t>p</w:t>
      </w:r>
      <w:r w:rsidRPr="004E4F9B">
        <w:rPr>
          <w:rFonts w:ascii="Times New Roman" w:eastAsia="Times New Roman" w:hAnsi="Times New Roman" w:cs="Times New Roman"/>
        </w:rPr>
        <w:tab/>
        <w:t>13. Public law</w:t>
      </w:r>
    </w:p>
    <w:p w14:paraId="0555D973"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r>
      <w:r w:rsidRPr="004E4F9B">
        <w:rPr>
          <w:rFonts w:ascii="Times New Roman" w:eastAsia="Times New Roman" w:hAnsi="Times New Roman" w:cs="Times New Roman"/>
          <w:b/>
          <w:color w:val="FF0000"/>
        </w:rPr>
        <w:t>b</w:t>
      </w:r>
      <w:r w:rsidRPr="004E4F9B">
        <w:rPr>
          <w:rFonts w:ascii="Times New Roman" w:eastAsia="Times New Roman" w:hAnsi="Times New Roman" w:cs="Times New Roman"/>
        </w:rPr>
        <w:tab/>
        <w:t>14. Discovery</w:t>
      </w:r>
    </w:p>
    <w:p w14:paraId="4983C97F"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r>
      <w:r w:rsidRPr="004E4F9B">
        <w:rPr>
          <w:rFonts w:ascii="Times New Roman" w:eastAsia="Times New Roman" w:hAnsi="Times New Roman" w:cs="Times New Roman"/>
          <w:b/>
          <w:color w:val="FF0000"/>
        </w:rPr>
        <w:t>g</w:t>
      </w:r>
      <w:r w:rsidRPr="004E4F9B">
        <w:rPr>
          <w:rFonts w:ascii="Times New Roman" w:eastAsia="Times New Roman" w:hAnsi="Times New Roman" w:cs="Times New Roman"/>
        </w:rPr>
        <w:tab/>
        <w:t>15. Medical malpractice</w:t>
      </w:r>
    </w:p>
    <w:p w14:paraId="5FD5FA3B"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r>
      <w:r w:rsidRPr="004E4F9B">
        <w:rPr>
          <w:rFonts w:ascii="Times New Roman" w:eastAsia="Times New Roman" w:hAnsi="Times New Roman" w:cs="Times New Roman"/>
          <w:b/>
          <w:color w:val="FF0000"/>
        </w:rPr>
        <w:t>k</w:t>
      </w:r>
      <w:r w:rsidRPr="004E4F9B">
        <w:rPr>
          <w:rFonts w:ascii="Times New Roman" w:eastAsia="Times New Roman" w:hAnsi="Times New Roman" w:cs="Times New Roman"/>
        </w:rPr>
        <w:tab/>
        <w:t>16. Express contract</w:t>
      </w:r>
    </w:p>
    <w:p w14:paraId="2EED9542"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r>
      <w:r w:rsidRPr="004E4F9B">
        <w:rPr>
          <w:rFonts w:ascii="Times New Roman" w:eastAsia="Times New Roman" w:hAnsi="Times New Roman" w:cs="Times New Roman"/>
          <w:b/>
          <w:color w:val="FF0000"/>
        </w:rPr>
        <w:t>a</w:t>
      </w:r>
      <w:r w:rsidRPr="004E4F9B">
        <w:rPr>
          <w:rFonts w:ascii="Times New Roman" w:eastAsia="Times New Roman" w:hAnsi="Times New Roman" w:cs="Times New Roman"/>
        </w:rPr>
        <w:tab/>
        <w:t>17. Deposition</w:t>
      </w:r>
    </w:p>
    <w:p w14:paraId="6B83C710" w14:textId="77777777" w:rsidR="004E4F9B" w:rsidRPr="004E4F9B" w:rsidRDefault="004E4F9B" w:rsidP="004E4F9B">
      <w:pPr>
        <w:spacing w:after="0" w:line="240" w:lineRule="auto"/>
        <w:ind w:left="720" w:hanging="720"/>
        <w:rPr>
          <w:rFonts w:ascii="Times New Roman" w:eastAsia="Times New Roman" w:hAnsi="Times New Roman" w:cs="Times New Roman"/>
        </w:rPr>
        <w:sectPr w:rsidR="004E4F9B" w:rsidRPr="004E4F9B" w:rsidSect="004E4F9B">
          <w:type w:val="continuous"/>
          <w:pgSz w:w="12240" w:h="15840" w:code="1"/>
          <w:pgMar w:top="1440" w:right="1800" w:bottom="1440" w:left="1800" w:header="720" w:footer="720" w:gutter="0"/>
          <w:cols w:num="2" w:space="720"/>
          <w:titlePg/>
          <w:docGrid w:linePitch="360"/>
        </w:sectPr>
      </w:pPr>
    </w:p>
    <w:p w14:paraId="39789298"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lastRenderedPageBreak/>
        <w:tab/>
      </w:r>
    </w:p>
    <w:p w14:paraId="619CACB4"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a.</w:t>
      </w:r>
      <w:r w:rsidRPr="004E4F9B">
        <w:rPr>
          <w:rFonts w:ascii="Times New Roman" w:eastAsia="Times New Roman" w:hAnsi="Times New Roman" w:cs="Times New Roman"/>
        </w:rPr>
        <w:tab/>
        <w:t>Sworn testimony usually obtained before a trial</w:t>
      </w:r>
    </w:p>
    <w:p w14:paraId="529A6D46"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b.</w:t>
      </w:r>
      <w:r w:rsidRPr="004E4F9B">
        <w:rPr>
          <w:rFonts w:ascii="Times New Roman" w:eastAsia="Times New Roman" w:hAnsi="Times New Roman" w:cs="Times New Roman"/>
        </w:rPr>
        <w:tab/>
        <w:t xml:space="preserve">Disclosure of pertinent facts or documents to the opposing parties in a </w:t>
      </w:r>
    </w:p>
    <w:p w14:paraId="095F0840"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b/>
        </w:rPr>
        <w:tab/>
      </w:r>
      <w:r w:rsidRPr="004E4F9B">
        <w:rPr>
          <w:rFonts w:ascii="Times New Roman" w:eastAsia="Times New Roman" w:hAnsi="Times New Roman" w:cs="Times New Roman"/>
          <w:b/>
        </w:rPr>
        <w:tab/>
      </w:r>
      <w:r w:rsidRPr="004E4F9B">
        <w:rPr>
          <w:rFonts w:ascii="Times New Roman" w:eastAsia="Times New Roman" w:hAnsi="Times New Roman" w:cs="Times New Roman"/>
        </w:rPr>
        <w:t>legal case</w:t>
      </w:r>
    </w:p>
    <w:p w14:paraId="1DCC2F5B"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c.</w:t>
      </w:r>
      <w:r w:rsidRPr="004E4F9B">
        <w:rPr>
          <w:rFonts w:ascii="Times New Roman" w:eastAsia="Times New Roman" w:hAnsi="Times New Roman" w:cs="Times New Roman"/>
        </w:rPr>
        <w:tab/>
        <w:t>Civil wrongdoing</w:t>
      </w:r>
    </w:p>
    <w:p w14:paraId="3D418110"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d.</w:t>
      </w:r>
      <w:r w:rsidRPr="004E4F9B">
        <w:rPr>
          <w:rFonts w:ascii="Times New Roman" w:eastAsia="Times New Roman" w:hAnsi="Times New Roman" w:cs="Times New Roman"/>
        </w:rPr>
        <w:tab/>
        <w:t xml:space="preserve">Proceeding in which disputes are submitted to a third party or a panel of experts </w:t>
      </w:r>
      <w:r w:rsidRPr="004E4F9B">
        <w:rPr>
          <w:rFonts w:ascii="Times New Roman" w:eastAsia="Times New Roman" w:hAnsi="Times New Roman" w:cs="Times New Roman"/>
        </w:rPr>
        <w:tab/>
        <w:t>outside the judicial trial system</w:t>
      </w:r>
    </w:p>
    <w:p w14:paraId="150115D6"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e.</w:t>
      </w:r>
      <w:r w:rsidRPr="004E4F9B">
        <w:rPr>
          <w:rFonts w:ascii="Times New Roman" w:eastAsia="Times New Roman" w:hAnsi="Times New Roman" w:cs="Times New Roman"/>
        </w:rPr>
        <w:tab/>
        <w:t>Individual who brings a lawsuit</w:t>
      </w:r>
    </w:p>
    <w:p w14:paraId="65AF701B"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f.</w:t>
      </w:r>
      <w:r w:rsidRPr="004E4F9B">
        <w:rPr>
          <w:rFonts w:ascii="Times New Roman" w:eastAsia="Times New Roman" w:hAnsi="Times New Roman" w:cs="Times New Roman"/>
        </w:rPr>
        <w:tab/>
        <w:t xml:space="preserve">Rules developed by administrative bodies empowered by law to regulate </w:t>
      </w:r>
      <w:r w:rsidRPr="004E4F9B">
        <w:rPr>
          <w:rFonts w:ascii="Times New Roman" w:eastAsia="Times New Roman" w:hAnsi="Times New Roman" w:cs="Times New Roman"/>
        </w:rPr>
        <w:tab/>
        <w:t xml:space="preserve">specific </w:t>
      </w:r>
      <w:r w:rsidRPr="004E4F9B">
        <w:rPr>
          <w:rFonts w:ascii="Times New Roman" w:eastAsia="Times New Roman" w:hAnsi="Times New Roman" w:cs="Times New Roman"/>
        </w:rPr>
        <w:tab/>
        <w:t>activities</w:t>
      </w:r>
    </w:p>
    <w:p w14:paraId="166CB2F3"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g.</w:t>
      </w:r>
      <w:r w:rsidRPr="004E4F9B">
        <w:rPr>
          <w:rFonts w:ascii="Times New Roman" w:eastAsia="Times New Roman" w:hAnsi="Times New Roman" w:cs="Times New Roman"/>
        </w:rPr>
        <w:tab/>
        <w:t>Professional liability of healthcare providers in the delivery of care to patients</w:t>
      </w:r>
    </w:p>
    <w:p w14:paraId="6319C069"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h.</w:t>
      </w:r>
      <w:r w:rsidRPr="004E4F9B">
        <w:rPr>
          <w:rFonts w:ascii="Times New Roman" w:eastAsia="Times New Roman" w:hAnsi="Times New Roman" w:cs="Times New Roman"/>
        </w:rPr>
        <w:tab/>
        <w:t xml:space="preserve">Rules and principles that define rights and duties among individuals or </w:t>
      </w:r>
      <w:r w:rsidRPr="004E4F9B">
        <w:rPr>
          <w:rFonts w:ascii="Times New Roman" w:eastAsia="Times New Roman" w:hAnsi="Times New Roman" w:cs="Times New Roman"/>
        </w:rPr>
        <w:tab/>
        <w:t>organizations</w:t>
      </w:r>
    </w:p>
    <w:p w14:paraId="6DF75575"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r>
      <w:proofErr w:type="spellStart"/>
      <w:r w:rsidRPr="004E4F9B">
        <w:rPr>
          <w:rFonts w:ascii="Times New Roman" w:eastAsia="Times New Roman" w:hAnsi="Times New Roman" w:cs="Times New Roman"/>
        </w:rPr>
        <w:t>i</w:t>
      </w:r>
      <w:proofErr w:type="spellEnd"/>
      <w:r w:rsidRPr="004E4F9B">
        <w:rPr>
          <w:rFonts w:ascii="Times New Roman" w:eastAsia="Times New Roman" w:hAnsi="Times New Roman" w:cs="Times New Roman"/>
        </w:rPr>
        <w:t>.</w:t>
      </w:r>
      <w:r w:rsidRPr="004E4F9B">
        <w:rPr>
          <w:rFonts w:ascii="Times New Roman" w:eastAsia="Times New Roman" w:hAnsi="Times New Roman" w:cs="Times New Roman"/>
        </w:rPr>
        <w:tab/>
        <w:t>Written permission to use or disclose patient-identifiable health information</w:t>
      </w:r>
    </w:p>
    <w:p w14:paraId="44965720"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j.</w:t>
      </w:r>
      <w:r w:rsidRPr="004E4F9B">
        <w:rPr>
          <w:rFonts w:ascii="Times New Roman" w:eastAsia="Times New Roman" w:hAnsi="Times New Roman" w:cs="Times New Roman"/>
        </w:rPr>
        <w:tab/>
        <w:t>Law enacted by a legislative body</w:t>
      </w:r>
    </w:p>
    <w:p w14:paraId="56993693"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k.</w:t>
      </w:r>
      <w:r w:rsidRPr="004E4F9B">
        <w:rPr>
          <w:rFonts w:ascii="Times New Roman" w:eastAsia="Times New Roman" w:hAnsi="Times New Roman" w:cs="Times New Roman"/>
        </w:rPr>
        <w:tab/>
        <w:t xml:space="preserve">Spoken or written agreement; may be given by a patient to a healthcare </w:t>
      </w:r>
    </w:p>
    <w:p w14:paraId="4ECF77F9"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r>
      <w:r w:rsidRPr="004E4F9B">
        <w:rPr>
          <w:rFonts w:ascii="Times New Roman" w:eastAsia="Times New Roman" w:hAnsi="Times New Roman" w:cs="Times New Roman"/>
        </w:rPr>
        <w:tab/>
        <w:t>provider to permit treatment</w:t>
      </w:r>
    </w:p>
    <w:p w14:paraId="083A6BBE" w14:textId="77777777" w:rsidR="004E4F9B" w:rsidRPr="004E4F9B" w:rsidRDefault="004E4F9B" w:rsidP="004E4F9B">
      <w:pPr>
        <w:spacing w:after="0" w:line="240" w:lineRule="auto"/>
        <w:ind w:left="720" w:hanging="720"/>
        <w:rPr>
          <w:rFonts w:ascii="Times New Roman" w:eastAsia="Times New Roman" w:hAnsi="Times New Roman" w:cs="Times New Roman"/>
          <w:color w:val="000000"/>
        </w:rPr>
      </w:pPr>
      <w:r w:rsidRPr="004E4F9B">
        <w:rPr>
          <w:rFonts w:ascii="Times New Roman" w:eastAsia="Times New Roman" w:hAnsi="Times New Roman" w:cs="Times New Roman"/>
        </w:rPr>
        <w:tab/>
        <w:t>l.</w:t>
      </w:r>
      <w:r w:rsidRPr="004E4F9B">
        <w:rPr>
          <w:rFonts w:ascii="Times New Roman" w:eastAsia="Times New Roman" w:hAnsi="Times New Roman" w:cs="Times New Roman"/>
        </w:rPr>
        <w:tab/>
        <w:t>Process by which a lawsuit is initiated</w:t>
      </w:r>
    </w:p>
    <w:p w14:paraId="44441B29"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m.</w:t>
      </w:r>
      <w:r w:rsidRPr="004E4F9B">
        <w:rPr>
          <w:rFonts w:ascii="Times New Roman" w:eastAsia="Times New Roman" w:hAnsi="Times New Roman" w:cs="Times New Roman"/>
        </w:rPr>
        <w:tab/>
        <w:t>Failure to meet the conditions specified under a legal agreement</w:t>
      </w:r>
    </w:p>
    <w:p w14:paraId="03D2C426"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n.</w:t>
      </w:r>
      <w:r w:rsidRPr="004E4F9B">
        <w:rPr>
          <w:rFonts w:ascii="Times New Roman" w:eastAsia="Times New Roman" w:hAnsi="Times New Roman" w:cs="Times New Roman"/>
        </w:rPr>
        <w:tab/>
        <w:t xml:space="preserve">Permission inferred when a patient voluntarily submits to healthcare </w:t>
      </w:r>
      <w:r w:rsidRPr="004E4F9B">
        <w:rPr>
          <w:rFonts w:ascii="Times New Roman" w:eastAsia="Times New Roman" w:hAnsi="Times New Roman" w:cs="Times New Roman"/>
        </w:rPr>
        <w:tab/>
        <w:t>treatment</w:t>
      </w:r>
    </w:p>
    <w:p w14:paraId="47BB8786"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o.</w:t>
      </w:r>
      <w:r w:rsidRPr="004E4F9B">
        <w:rPr>
          <w:rFonts w:ascii="Times New Roman" w:eastAsia="Times New Roman" w:hAnsi="Times New Roman" w:cs="Times New Roman"/>
        </w:rPr>
        <w:tab/>
        <w:t xml:space="preserve">Written document directing an individual to furnish documents and other </w:t>
      </w:r>
      <w:r w:rsidRPr="004E4F9B">
        <w:rPr>
          <w:rFonts w:ascii="Times New Roman" w:eastAsia="Times New Roman" w:hAnsi="Times New Roman" w:cs="Times New Roman"/>
        </w:rPr>
        <w:tab/>
        <w:t xml:space="preserve">records </w:t>
      </w:r>
      <w:r w:rsidRPr="004E4F9B">
        <w:rPr>
          <w:rFonts w:ascii="Times New Roman" w:eastAsia="Times New Roman" w:hAnsi="Times New Roman" w:cs="Times New Roman"/>
        </w:rPr>
        <w:tab/>
        <w:t>to a court</w:t>
      </w:r>
    </w:p>
    <w:p w14:paraId="004AEF7C"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p.</w:t>
      </w:r>
      <w:r w:rsidRPr="004E4F9B">
        <w:rPr>
          <w:rFonts w:ascii="Times New Roman" w:eastAsia="Times New Roman" w:hAnsi="Times New Roman" w:cs="Times New Roman"/>
        </w:rPr>
        <w:tab/>
        <w:t xml:space="preserve">Law that involves the government and its relationships with individuals or </w:t>
      </w:r>
      <w:r w:rsidRPr="004E4F9B">
        <w:rPr>
          <w:rFonts w:ascii="Times New Roman" w:eastAsia="Times New Roman" w:hAnsi="Times New Roman" w:cs="Times New Roman"/>
        </w:rPr>
        <w:tab/>
        <w:t>organizations</w:t>
      </w:r>
    </w:p>
    <w:p w14:paraId="55D20651"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q.</w:t>
      </w:r>
      <w:r w:rsidRPr="004E4F9B">
        <w:rPr>
          <w:rFonts w:ascii="Times New Roman" w:eastAsia="Times New Roman" w:hAnsi="Times New Roman" w:cs="Times New Roman"/>
        </w:rPr>
        <w:tab/>
        <w:t>Individual or party who is the object of a lawsuit</w:t>
      </w:r>
    </w:p>
    <w:p w14:paraId="754939F3" w14:textId="77777777" w:rsidR="004E4F9B" w:rsidRPr="004E4F9B" w:rsidRDefault="004E4F9B" w:rsidP="004E4F9B">
      <w:pPr>
        <w:spacing w:after="0" w:line="240" w:lineRule="auto"/>
        <w:ind w:left="720" w:hanging="720"/>
        <w:rPr>
          <w:rFonts w:ascii="Times New Roman" w:eastAsia="Times New Roman" w:hAnsi="Times New Roman" w:cs="Times New Roman"/>
        </w:rPr>
      </w:pPr>
    </w:p>
    <w:p w14:paraId="1541166B"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18. Which of the following is a true statement about the content of the legal health record?</w:t>
      </w:r>
    </w:p>
    <w:p w14:paraId="7D05B326"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a. The legal health record contains only clinical data</w:t>
      </w:r>
    </w:p>
    <w:p w14:paraId="5EB6C66B" w14:textId="77777777" w:rsidR="004E4F9B" w:rsidRPr="004E4F9B" w:rsidRDefault="004E4F9B" w:rsidP="004E4F9B">
      <w:pPr>
        <w:spacing w:after="0" w:line="240" w:lineRule="auto"/>
        <w:ind w:left="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b. The legal health record contains metadata</w:t>
      </w:r>
    </w:p>
    <w:p w14:paraId="24E6DC67"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c. The legal health record should not include email</w:t>
      </w:r>
    </w:p>
    <w:p w14:paraId="47A2139D"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d. The legal health record should not include diagnostic images</w:t>
      </w:r>
    </w:p>
    <w:p w14:paraId="2FD750B8"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b/>
          <w:color w:val="FF0000"/>
        </w:rPr>
        <w:t>Rationale: The legal health record includes a wide range of content including metadata.</w:t>
      </w:r>
    </w:p>
    <w:p w14:paraId="72405EC9" w14:textId="77777777" w:rsidR="004E4F9B" w:rsidRPr="004E4F9B" w:rsidRDefault="004E4F9B" w:rsidP="004E4F9B">
      <w:pPr>
        <w:spacing w:after="0" w:line="240" w:lineRule="auto"/>
        <w:rPr>
          <w:rFonts w:ascii="Times New Roman" w:eastAsia="Times New Roman" w:hAnsi="Times New Roman" w:cs="Times New Roman"/>
        </w:rPr>
      </w:pPr>
    </w:p>
    <w:p w14:paraId="2A812AD9"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 xml:space="preserve">19. The legal authority to make decisions is known as _____. </w:t>
      </w:r>
    </w:p>
    <w:p w14:paraId="38559AFA"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a. Arbitration</w:t>
      </w:r>
    </w:p>
    <w:p w14:paraId="472741FC"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b. Tort</w:t>
      </w:r>
    </w:p>
    <w:p w14:paraId="481B403B"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c. Private law</w:t>
      </w:r>
    </w:p>
    <w:p w14:paraId="587BEF8C" w14:textId="77777777" w:rsidR="004E4F9B" w:rsidRPr="004E4F9B" w:rsidRDefault="004E4F9B" w:rsidP="004E4F9B">
      <w:pPr>
        <w:spacing w:after="0" w:line="240" w:lineRule="auto"/>
        <w:ind w:left="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d. Jurisdiction</w:t>
      </w:r>
    </w:p>
    <w:p w14:paraId="25A1BF14" w14:textId="77777777" w:rsidR="004E4F9B" w:rsidRPr="004E4F9B" w:rsidRDefault="004E4F9B" w:rsidP="004E4F9B">
      <w:pPr>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Jurisdiction is the legal authority to make decisions.</w:t>
      </w:r>
    </w:p>
    <w:p w14:paraId="492C2759" w14:textId="77777777" w:rsidR="004E4F9B" w:rsidRPr="004E4F9B" w:rsidRDefault="004E4F9B" w:rsidP="004E4F9B">
      <w:pPr>
        <w:spacing w:after="0" w:line="240" w:lineRule="auto"/>
        <w:rPr>
          <w:rFonts w:ascii="Times New Roman" w:eastAsia="Times New Roman" w:hAnsi="Times New Roman" w:cs="Times New Roman"/>
        </w:rPr>
      </w:pPr>
    </w:p>
    <w:p w14:paraId="3DEE6D4E" w14:textId="77777777" w:rsidR="004E4F9B" w:rsidRPr="004E4F9B" w:rsidRDefault="004E4F9B" w:rsidP="004E4F9B">
      <w:pPr>
        <w:spacing w:after="0" w:line="240" w:lineRule="auto"/>
        <w:ind w:left="720" w:hanging="720"/>
        <w:rPr>
          <w:rFonts w:ascii="Times New Roman" w:eastAsia="Times New Roman" w:hAnsi="Times New Roman" w:cs="Times New Roman"/>
          <w:b/>
          <w:bCs/>
        </w:rPr>
      </w:pPr>
      <w:r w:rsidRPr="004E4F9B">
        <w:rPr>
          <w:rFonts w:ascii="Times New Roman" w:eastAsia="Times New Roman" w:hAnsi="Times New Roman" w:cs="Times New Roman"/>
          <w:bCs/>
        </w:rPr>
        <w:t>20.</w:t>
      </w:r>
      <w:r w:rsidRPr="004E4F9B">
        <w:rPr>
          <w:rFonts w:ascii="Times New Roman" w:eastAsia="Times New Roman" w:hAnsi="Times New Roman" w:cs="Times New Roman"/>
          <w:bCs/>
        </w:rPr>
        <w:tab/>
        <w:t>The sources of law enacted by a legislative body is _____.</w:t>
      </w:r>
    </w:p>
    <w:p w14:paraId="7EE4195B"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a.</w:t>
      </w:r>
      <w:r w:rsidRPr="004E4F9B">
        <w:rPr>
          <w:rFonts w:ascii="Times New Roman" w:eastAsia="Times New Roman" w:hAnsi="Times New Roman" w:cs="Times New Roman"/>
        </w:rPr>
        <w:tab/>
        <w:t>Judicial decisions</w:t>
      </w:r>
    </w:p>
    <w:p w14:paraId="0FADB7F7" w14:textId="77777777" w:rsidR="004E4F9B" w:rsidRPr="004E4F9B" w:rsidRDefault="004E4F9B" w:rsidP="004E4F9B">
      <w:pPr>
        <w:spacing w:after="0" w:line="240" w:lineRule="auto"/>
        <w:ind w:left="720" w:hanging="720"/>
        <w:rPr>
          <w:rFonts w:ascii="Times New Roman" w:eastAsia="Times New Roman" w:hAnsi="Times New Roman" w:cs="Times New Roman"/>
          <w:b/>
          <w:color w:val="FF0000"/>
        </w:rPr>
      </w:pPr>
      <w:r w:rsidRPr="004E4F9B">
        <w:rPr>
          <w:rFonts w:ascii="Times New Roman" w:eastAsia="Times New Roman" w:hAnsi="Times New Roman" w:cs="Times New Roman"/>
        </w:rPr>
        <w:tab/>
      </w:r>
      <w:r w:rsidRPr="004E4F9B">
        <w:rPr>
          <w:rFonts w:ascii="Times New Roman" w:eastAsia="Times New Roman" w:hAnsi="Times New Roman" w:cs="Times New Roman"/>
          <w:b/>
          <w:color w:val="FF0000"/>
        </w:rPr>
        <w:t>b.</w:t>
      </w:r>
      <w:r w:rsidRPr="004E4F9B">
        <w:rPr>
          <w:rFonts w:ascii="Times New Roman" w:eastAsia="Times New Roman" w:hAnsi="Times New Roman" w:cs="Times New Roman"/>
        </w:rPr>
        <w:tab/>
      </w:r>
      <w:r w:rsidRPr="004E4F9B">
        <w:rPr>
          <w:rFonts w:ascii="Times New Roman" w:eastAsia="Times New Roman" w:hAnsi="Times New Roman" w:cs="Times New Roman"/>
          <w:b/>
          <w:color w:val="FF0000"/>
        </w:rPr>
        <w:t>Statutory law</w:t>
      </w:r>
    </w:p>
    <w:p w14:paraId="1677349B"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c.</w:t>
      </w:r>
      <w:r w:rsidRPr="004E4F9B">
        <w:rPr>
          <w:rFonts w:ascii="Times New Roman" w:eastAsia="Times New Roman" w:hAnsi="Times New Roman" w:cs="Times New Roman"/>
        </w:rPr>
        <w:tab/>
        <w:t>Administrative law</w:t>
      </w:r>
    </w:p>
    <w:p w14:paraId="7629E8C9" w14:textId="77777777" w:rsidR="004E4F9B" w:rsidRPr="004E4F9B" w:rsidRDefault="004E4F9B" w:rsidP="004E4F9B">
      <w:pPr>
        <w:spacing w:after="0" w:line="240" w:lineRule="auto"/>
        <w:ind w:left="720" w:hanging="720"/>
        <w:rPr>
          <w:rFonts w:ascii="Times New Roman" w:eastAsia="Times New Roman" w:hAnsi="Times New Roman" w:cs="Times New Roman"/>
          <w:color w:val="000000"/>
        </w:rPr>
      </w:pPr>
      <w:r w:rsidRPr="004E4F9B">
        <w:rPr>
          <w:rFonts w:ascii="Times New Roman" w:eastAsia="Times New Roman" w:hAnsi="Times New Roman" w:cs="Times New Roman"/>
          <w:b/>
          <w:color w:val="FF0000"/>
        </w:rPr>
        <w:tab/>
      </w:r>
      <w:r w:rsidRPr="004E4F9B">
        <w:rPr>
          <w:rFonts w:ascii="Times New Roman" w:eastAsia="Times New Roman" w:hAnsi="Times New Roman" w:cs="Times New Roman"/>
        </w:rPr>
        <w:t>d.</w:t>
      </w:r>
      <w:r w:rsidRPr="004E4F9B">
        <w:rPr>
          <w:rFonts w:ascii="Times New Roman" w:eastAsia="Times New Roman" w:hAnsi="Times New Roman" w:cs="Times New Roman"/>
          <w:b/>
          <w:color w:val="FF0000"/>
        </w:rPr>
        <w:tab/>
      </w:r>
      <w:r w:rsidRPr="004E4F9B">
        <w:rPr>
          <w:rFonts w:ascii="Times New Roman" w:eastAsia="Times New Roman" w:hAnsi="Times New Roman" w:cs="Times New Roman"/>
          <w:color w:val="000000"/>
        </w:rPr>
        <w:t>Constitutional law</w:t>
      </w:r>
    </w:p>
    <w:p w14:paraId="40D455FD" w14:textId="77777777" w:rsidR="004E4F9B" w:rsidRPr="004E4F9B" w:rsidRDefault="004E4F9B" w:rsidP="004E4F9B">
      <w:pPr>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 xml:space="preserve">Rationale: The four sources of law are listed above, but only statutory law is enacted by a legislative body. </w:t>
      </w:r>
    </w:p>
    <w:p w14:paraId="2CF3A533"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 xml:space="preserve"> </w:t>
      </w:r>
    </w:p>
    <w:p w14:paraId="1A156AA6"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21-26.</w:t>
      </w:r>
      <w:r w:rsidRPr="004E4F9B">
        <w:rPr>
          <w:rFonts w:ascii="Times New Roman" w:eastAsia="Times New Roman" w:hAnsi="Times New Roman" w:cs="Times New Roman"/>
        </w:rPr>
        <w:tab/>
        <w:t>Match the following courts with their functions. (Definitions may be used more than once or not at all.)</w:t>
      </w:r>
    </w:p>
    <w:p w14:paraId="42A922F8"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lastRenderedPageBreak/>
        <w:tab/>
      </w:r>
      <w:r w:rsidRPr="004E4F9B">
        <w:rPr>
          <w:rFonts w:ascii="Times New Roman" w:eastAsia="Times New Roman" w:hAnsi="Times New Roman" w:cs="Times New Roman"/>
          <w:b/>
          <w:color w:val="FF0000"/>
        </w:rPr>
        <w:t>e</w:t>
      </w:r>
      <w:r w:rsidRPr="004E4F9B">
        <w:rPr>
          <w:rFonts w:ascii="Times New Roman" w:eastAsia="Times New Roman" w:hAnsi="Times New Roman" w:cs="Times New Roman"/>
        </w:rPr>
        <w:tab/>
        <w:t>21. District court</w:t>
      </w:r>
    </w:p>
    <w:p w14:paraId="6DAF5490"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r>
      <w:r w:rsidRPr="004E4F9B">
        <w:rPr>
          <w:rFonts w:ascii="Times New Roman" w:eastAsia="Times New Roman" w:hAnsi="Times New Roman" w:cs="Times New Roman"/>
          <w:b/>
          <w:color w:val="FF0000"/>
        </w:rPr>
        <w:t>b</w:t>
      </w:r>
      <w:r w:rsidRPr="004E4F9B">
        <w:rPr>
          <w:rFonts w:ascii="Times New Roman" w:eastAsia="Times New Roman" w:hAnsi="Times New Roman" w:cs="Times New Roman"/>
        </w:rPr>
        <w:tab/>
        <w:t>22. US Court of Appeals</w:t>
      </w:r>
    </w:p>
    <w:p w14:paraId="7A4C1BA9"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r>
      <w:r w:rsidRPr="004E4F9B">
        <w:rPr>
          <w:rFonts w:ascii="Times New Roman" w:eastAsia="Times New Roman" w:hAnsi="Times New Roman" w:cs="Times New Roman"/>
          <w:b/>
          <w:color w:val="FF0000"/>
        </w:rPr>
        <w:t>g</w:t>
      </w:r>
      <w:r w:rsidRPr="004E4F9B">
        <w:rPr>
          <w:rFonts w:ascii="Times New Roman" w:eastAsia="Times New Roman" w:hAnsi="Times New Roman" w:cs="Times New Roman"/>
        </w:rPr>
        <w:tab/>
        <w:t>23. US Supreme Court</w:t>
      </w:r>
    </w:p>
    <w:p w14:paraId="54CE0C44"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r>
      <w:r w:rsidRPr="004E4F9B">
        <w:rPr>
          <w:rFonts w:ascii="Times New Roman" w:eastAsia="Times New Roman" w:hAnsi="Times New Roman" w:cs="Times New Roman"/>
          <w:b/>
          <w:color w:val="FF0000"/>
        </w:rPr>
        <w:t>c</w:t>
      </w:r>
      <w:r w:rsidRPr="004E4F9B">
        <w:rPr>
          <w:rFonts w:ascii="Times New Roman" w:eastAsia="Times New Roman" w:hAnsi="Times New Roman" w:cs="Times New Roman"/>
        </w:rPr>
        <w:tab/>
        <w:t>24. State appellate court</w:t>
      </w:r>
    </w:p>
    <w:p w14:paraId="7FB97FDD"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r>
      <w:r w:rsidRPr="004E4F9B">
        <w:rPr>
          <w:rFonts w:ascii="Times New Roman" w:eastAsia="Times New Roman" w:hAnsi="Times New Roman" w:cs="Times New Roman"/>
          <w:b/>
          <w:color w:val="FF0000"/>
        </w:rPr>
        <w:t>f</w:t>
      </w:r>
      <w:r w:rsidRPr="004E4F9B">
        <w:rPr>
          <w:rFonts w:ascii="Times New Roman" w:eastAsia="Times New Roman" w:hAnsi="Times New Roman" w:cs="Times New Roman"/>
        </w:rPr>
        <w:tab/>
        <w:t>25. State supreme court</w:t>
      </w:r>
    </w:p>
    <w:p w14:paraId="0A6B4876"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r>
      <w:r w:rsidRPr="004E4F9B">
        <w:rPr>
          <w:rFonts w:ascii="Times New Roman" w:eastAsia="Times New Roman" w:hAnsi="Times New Roman" w:cs="Times New Roman"/>
          <w:b/>
          <w:color w:val="FF0000"/>
        </w:rPr>
        <w:t>d</w:t>
      </w:r>
      <w:r w:rsidRPr="004E4F9B">
        <w:rPr>
          <w:rFonts w:ascii="Times New Roman" w:eastAsia="Times New Roman" w:hAnsi="Times New Roman" w:cs="Times New Roman"/>
        </w:rPr>
        <w:tab/>
        <w:t>26. Trial court</w:t>
      </w:r>
    </w:p>
    <w:p w14:paraId="50C77E0E"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r>
    </w:p>
    <w:p w14:paraId="103BB8DA"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a.</w:t>
      </w:r>
      <w:r w:rsidRPr="004E4F9B">
        <w:rPr>
          <w:rFonts w:ascii="Times New Roman" w:eastAsia="Times New Roman" w:hAnsi="Times New Roman" w:cs="Times New Roman"/>
        </w:rPr>
        <w:tab/>
        <w:t>Court created by a statute</w:t>
      </w:r>
    </w:p>
    <w:p w14:paraId="5E2F4DE6"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b.</w:t>
      </w:r>
      <w:r w:rsidRPr="004E4F9B">
        <w:rPr>
          <w:rFonts w:ascii="Times New Roman" w:eastAsia="Times New Roman" w:hAnsi="Times New Roman" w:cs="Times New Roman"/>
        </w:rPr>
        <w:tab/>
        <w:t>Court with the power to overturn the final judgments of district courts</w:t>
      </w:r>
    </w:p>
    <w:p w14:paraId="57CC4E10"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c.</w:t>
      </w:r>
      <w:r w:rsidRPr="004E4F9B">
        <w:rPr>
          <w:rFonts w:ascii="Times New Roman" w:eastAsia="Times New Roman" w:hAnsi="Times New Roman" w:cs="Times New Roman"/>
        </w:rPr>
        <w:tab/>
        <w:t>Court with the power to overturn the final judgments of state trial courts</w:t>
      </w:r>
    </w:p>
    <w:p w14:paraId="53DBB007"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d.</w:t>
      </w:r>
      <w:r w:rsidRPr="004E4F9B">
        <w:rPr>
          <w:rFonts w:ascii="Times New Roman" w:eastAsia="Times New Roman" w:hAnsi="Times New Roman" w:cs="Times New Roman"/>
        </w:rPr>
        <w:tab/>
        <w:t>Generally, term used to describe court in the lowest tier of state court systems</w:t>
      </w:r>
    </w:p>
    <w:p w14:paraId="2DFCCBD2"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e.</w:t>
      </w:r>
      <w:r w:rsidRPr="004E4F9B">
        <w:rPr>
          <w:rFonts w:ascii="Times New Roman" w:eastAsia="Times New Roman" w:hAnsi="Times New Roman" w:cs="Times New Roman"/>
        </w:rPr>
        <w:tab/>
        <w:t>Court in the lowest tier of the federal court system</w:t>
      </w:r>
    </w:p>
    <w:p w14:paraId="5623F182"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f.</w:t>
      </w:r>
      <w:r w:rsidRPr="004E4F9B">
        <w:rPr>
          <w:rFonts w:ascii="Times New Roman" w:eastAsia="Times New Roman" w:hAnsi="Times New Roman" w:cs="Times New Roman"/>
        </w:rPr>
        <w:tab/>
        <w:t>Generally, term used to describe court in the highest tier of state court systems</w:t>
      </w:r>
    </w:p>
    <w:p w14:paraId="3BF4E73C"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g.</w:t>
      </w:r>
      <w:r w:rsidRPr="004E4F9B">
        <w:rPr>
          <w:rFonts w:ascii="Times New Roman" w:eastAsia="Times New Roman" w:hAnsi="Times New Roman" w:cs="Times New Roman"/>
        </w:rPr>
        <w:tab/>
        <w:t xml:space="preserve">Court with the power to overturn the final judgments of federal and state </w:t>
      </w:r>
      <w:r w:rsidRPr="004E4F9B">
        <w:rPr>
          <w:rFonts w:ascii="Times New Roman" w:eastAsia="Times New Roman" w:hAnsi="Times New Roman" w:cs="Times New Roman"/>
        </w:rPr>
        <w:tab/>
        <w:t xml:space="preserve">courts </w:t>
      </w:r>
      <w:r w:rsidRPr="004E4F9B">
        <w:rPr>
          <w:rFonts w:ascii="Times New Roman" w:eastAsia="Times New Roman" w:hAnsi="Times New Roman" w:cs="Times New Roman"/>
        </w:rPr>
        <w:tab/>
        <w:t>of appeal</w:t>
      </w:r>
    </w:p>
    <w:p w14:paraId="3D57CEED" w14:textId="77777777" w:rsidR="004E4F9B" w:rsidRPr="004E4F9B" w:rsidRDefault="004E4F9B" w:rsidP="004E4F9B">
      <w:pPr>
        <w:spacing w:after="0" w:line="240" w:lineRule="auto"/>
        <w:ind w:left="720" w:hanging="720"/>
        <w:rPr>
          <w:rFonts w:ascii="Times New Roman" w:eastAsia="Times New Roman" w:hAnsi="Times New Roman" w:cs="Times New Roman"/>
        </w:rPr>
      </w:pPr>
    </w:p>
    <w:p w14:paraId="6CAA23AD"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27.</w:t>
      </w:r>
      <w:r w:rsidRPr="004E4F9B">
        <w:rPr>
          <w:rFonts w:ascii="Times New Roman" w:eastAsia="Times New Roman" w:hAnsi="Times New Roman" w:cs="Times New Roman"/>
        </w:rPr>
        <w:tab/>
        <w:t xml:space="preserve">The form and content of the health record are determined in part by _____. </w:t>
      </w:r>
    </w:p>
    <w:p w14:paraId="56278BEC"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a.</w:t>
      </w:r>
      <w:r w:rsidRPr="004E4F9B">
        <w:rPr>
          <w:rFonts w:ascii="Times New Roman" w:eastAsia="Times New Roman" w:hAnsi="Times New Roman" w:cs="Times New Roman"/>
        </w:rPr>
        <w:tab/>
        <w:t>HIPAA</w:t>
      </w:r>
    </w:p>
    <w:p w14:paraId="462FC21D"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r>
      <w:r w:rsidRPr="004E4F9B">
        <w:rPr>
          <w:rFonts w:ascii="Times New Roman" w:eastAsia="Times New Roman" w:hAnsi="Times New Roman" w:cs="Times New Roman"/>
          <w:b/>
          <w:color w:val="FF0000"/>
        </w:rPr>
        <w:t>b.</w:t>
      </w:r>
      <w:r w:rsidRPr="004E4F9B">
        <w:rPr>
          <w:rFonts w:ascii="Times New Roman" w:eastAsia="Times New Roman" w:hAnsi="Times New Roman" w:cs="Times New Roman"/>
        </w:rPr>
        <w:tab/>
      </w:r>
      <w:r w:rsidRPr="004E4F9B">
        <w:rPr>
          <w:rFonts w:ascii="Times New Roman" w:eastAsia="Times New Roman" w:hAnsi="Times New Roman" w:cs="Times New Roman"/>
          <w:b/>
          <w:color w:val="FF0000"/>
        </w:rPr>
        <w:t>The needs of individual healthcare organizations</w:t>
      </w:r>
    </w:p>
    <w:p w14:paraId="3136A329"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c.</w:t>
      </w:r>
      <w:r w:rsidRPr="004E4F9B">
        <w:rPr>
          <w:rFonts w:ascii="Times New Roman" w:eastAsia="Times New Roman" w:hAnsi="Times New Roman" w:cs="Times New Roman"/>
        </w:rPr>
        <w:tab/>
        <w:t>A State’s statute of limitations</w:t>
      </w:r>
    </w:p>
    <w:p w14:paraId="181E2075"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b/>
          <w:color w:val="FF0000"/>
        </w:rPr>
        <w:tab/>
      </w:r>
      <w:r w:rsidRPr="004E4F9B">
        <w:rPr>
          <w:rFonts w:ascii="Times New Roman" w:eastAsia="Times New Roman" w:hAnsi="Times New Roman" w:cs="Times New Roman"/>
        </w:rPr>
        <w:t>d.</w:t>
      </w:r>
      <w:r w:rsidRPr="004E4F9B">
        <w:rPr>
          <w:rFonts w:ascii="Times New Roman" w:eastAsia="Times New Roman" w:hAnsi="Times New Roman" w:cs="Times New Roman"/>
          <w:b/>
          <w:color w:val="FF0000"/>
        </w:rPr>
        <w:tab/>
      </w:r>
      <w:r w:rsidRPr="004E4F9B">
        <w:rPr>
          <w:rFonts w:ascii="Times New Roman" w:eastAsia="Times New Roman" w:hAnsi="Times New Roman" w:cs="Times New Roman"/>
        </w:rPr>
        <w:t>The False Claims Act</w:t>
      </w:r>
    </w:p>
    <w:p w14:paraId="56CFE3B2" w14:textId="77777777" w:rsidR="004E4F9B" w:rsidRPr="004E4F9B" w:rsidRDefault="004E4F9B" w:rsidP="004E4F9B">
      <w:pPr>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 xml:space="preserve">Rationale: Only option b is applicable to the form and content of the health record. None of the other options are concerned with a health record’s form and content. </w:t>
      </w:r>
    </w:p>
    <w:p w14:paraId="005F108A" w14:textId="77777777" w:rsidR="004E4F9B" w:rsidRPr="004E4F9B" w:rsidRDefault="004E4F9B" w:rsidP="004E4F9B">
      <w:pPr>
        <w:spacing w:after="0" w:line="240" w:lineRule="auto"/>
        <w:ind w:left="720" w:hanging="720"/>
        <w:rPr>
          <w:rFonts w:ascii="Times New Roman" w:eastAsia="Times New Roman" w:hAnsi="Times New Roman" w:cs="Times New Roman"/>
        </w:rPr>
      </w:pPr>
    </w:p>
    <w:p w14:paraId="5A0A2EAF"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28.</w:t>
      </w:r>
      <w:r w:rsidRPr="004E4F9B">
        <w:rPr>
          <w:rFonts w:ascii="Times New Roman" w:eastAsia="Times New Roman" w:hAnsi="Times New Roman" w:cs="Times New Roman"/>
        </w:rPr>
        <w:tab/>
        <w:t>The source of law that spells out the powers of the three branches of the federal government is _____.</w:t>
      </w:r>
    </w:p>
    <w:p w14:paraId="53ADE463" w14:textId="77777777" w:rsidR="004E4F9B" w:rsidRPr="004E4F9B" w:rsidRDefault="004E4F9B" w:rsidP="004E4F9B">
      <w:pPr>
        <w:spacing w:after="0" w:line="240" w:lineRule="auto"/>
        <w:ind w:left="720" w:hanging="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ab/>
        <w:t>a.</w:t>
      </w:r>
      <w:r w:rsidRPr="004E4F9B">
        <w:rPr>
          <w:rFonts w:ascii="Times New Roman" w:eastAsia="Times New Roman" w:hAnsi="Times New Roman" w:cs="Times New Roman"/>
          <w:b/>
          <w:color w:val="FF0000"/>
        </w:rPr>
        <w:tab/>
        <w:t>US Constitution</w:t>
      </w:r>
    </w:p>
    <w:p w14:paraId="511F9902"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b.</w:t>
      </w:r>
      <w:r w:rsidRPr="004E4F9B">
        <w:rPr>
          <w:rFonts w:ascii="Times New Roman" w:eastAsia="Times New Roman" w:hAnsi="Times New Roman" w:cs="Times New Roman"/>
        </w:rPr>
        <w:tab/>
        <w:t>Statutes</w:t>
      </w:r>
    </w:p>
    <w:p w14:paraId="443DC2E9"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c.</w:t>
      </w:r>
      <w:r w:rsidRPr="004E4F9B">
        <w:rPr>
          <w:rFonts w:ascii="Times New Roman" w:eastAsia="Times New Roman" w:hAnsi="Times New Roman" w:cs="Times New Roman"/>
        </w:rPr>
        <w:tab/>
        <w:t>Administrative law</w:t>
      </w:r>
    </w:p>
    <w:p w14:paraId="106B2EAD"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d.</w:t>
      </w:r>
      <w:r w:rsidRPr="004E4F9B">
        <w:rPr>
          <w:rFonts w:ascii="Times New Roman" w:eastAsia="Times New Roman" w:hAnsi="Times New Roman" w:cs="Times New Roman"/>
        </w:rPr>
        <w:tab/>
        <w:t>Judicial decisions</w:t>
      </w:r>
    </w:p>
    <w:p w14:paraId="7AEA6801" w14:textId="77777777" w:rsidR="004E4F9B" w:rsidRPr="004E4F9B" w:rsidRDefault="004E4F9B" w:rsidP="004E4F9B">
      <w:pPr>
        <w:spacing w:after="0" w:line="240" w:lineRule="auto"/>
        <w:ind w:left="720" w:hanging="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This is something the US Constitution does.</w:t>
      </w:r>
    </w:p>
    <w:p w14:paraId="0DA4E14F"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 xml:space="preserve"> </w:t>
      </w:r>
    </w:p>
    <w:p w14:paraId="09643964"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29.</w:t>
      </w:r>
      <w:r w:rsidRPr="004E4F9B">
        <w:rPr>
          <w:rFonts w:ascii="Times New Roman" w:eastAsia="Times New Roman" w:hAnsi="Times New Roman" w:cs="Times New Roman"/>
        </w:rPr>
        <w:tab/>
        <w:t>The source of law that is enacted by a legislative body is known as _____.</w:t>
      </w:r>
    </w:p>
    <w:p w14:paraId="64FA72D0"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a.</w:t>
      </w:r>
      <w:r w:rsidRPr="004E4F9B">
        <w:rPr>
          <w:rFonts w:ascii="Times New Roman" w:eastAsia="Times New Roman" w:hAnsi="Times New Roman" w:cs="Times New Roman"/>
        </w:rPr>
        <w:tab/>
        <w:t>Administrative laws</w:t>
      </w:r>
    </w:p>
    <w:p w14:paraId="77138C52" w14:textId="77777777" w:rsidR="004E4F9B" w:rsidRPr="004E4F9B" w:rsidRDefault="004E4F9B" w:rsidP="004E4F9B">
      <w:pPr>
        <w:spacing w:after="0" w:line="240" w:lineRule="auto"/>
        <w:ind w:left="720" w:hanging="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ab/>
        <w:t>b.</w:t>
      </w:r>
      <w:r w:rsidRPr="004E4F9B">
        <w:rPr>
          <w:rFonts w:ascii="Times New Roman" w:eastAsia="Times New Roman" w:hAnsi="Times New Roman" w:cs="Times New Roman"/>
          <w:b/>
          <w:color w:val="FF0000"/>
        </w:rPr>
        <w:tab/>
        <w:t>Statutes</w:t>
      </w:r>
    </w:p>
    <w:p w14:paraId="43FB222C"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c.</w:t>
      </w:r>
      <w:r w:rsidRPr="004E4F9B">
        <w:rPr>
          <w:rFonts w:ascii="Times New Roman" w:eastAsia="Times New Roman" w:hAnsi="Times New Roman" w:cs="Times New Roman"/>
        </w:rPr>
        <w:tab/>
        <w:t>Public laws</w:t>
      </w:r>
    </w:p>
    <w:p w14:paraId="145AB98B"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d.</w:t>
      </w:r>
      <w:r w:rsidRPr="004E4F9B">
        <w:rPr>
          <w:rFonts w:ascii="Times New Roman" w:eastAsia="Times New Roman" w:hAnsi="Times New Roman" w:cs="Times New Roman"/>
        </w:rPr>
        <w:tab/>
        <w:t>Arbitration laws</w:t>
      </w:r>
    </w:p>
    <w:p w14:paraId="778CCEE0" w14:textId="77777777" w:rsidR="004E4F9B" w:rsidRPr="004E4F9B" w:rsidRDefault="004E4F9B" w:rsidP="004E4F9B">
      <w:pPr>
        <w:spacing w:after="0" w:line="240" w:lineRule="auto"/>
        <w:ind w:left="720" w:hanging="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Legislative bodies such as Congress enact statutes.</w:t>
      </w:r>
    </w:p>
    <w:p w14:paraId="6FE96F38"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 xml:space="preserve"> </w:t>
      </w:r>
    </w:p>
    <w:p w14:paraId="695C9D52"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30.</w:t>
      </w:r>
      <w:r w:rsidRPr="004E4F9B">
        <w:rPr>
          <w:rFonts w:ascii="Times New Roman" w:eastAsia="Times New Roman" w:hAnsi="Times New Roman" w:cs="Times New Roman"/>
        </w:rPr>
        <w:tab/>
        <w:t>The individual who brings a lawsuit called _____.</w:t>
      </w:r>
    </w:p>
    <w:p w14:paraId="210C34DF"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a.</w:t>
      </w:r>
      <w:r w:rsidRPr="004E4F9B">
        <w:rPr>
          <w:rFonts w:ascii="Times New Roman" w:eastAsia="Times New Roman" w:hAnsi="Times New Roman" w:cs="Times New Roman"/>
        </w:rPr>
        <w:tab/>
        <w:t>Defendant</w:t>
      </w:r>
    </w:p>
    <w:p w14:paraId="6C551FEF"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b.</w:t>
      </w:r>
      <w:r w:rsidRPr="004E4F9B">
        <w:rPr>
          <w:rFonts w:ascii="Times New Roman" w:eastAsia="Times New Roman" w:hAnsi="Times New Roman" w:cs="Times New Roman"/>
        </w:rPr>
        <w:tab/>
        <w:t>Jury</w:t>
      </w:r>
    </w:p>
    <w:p w14:paraId="18B6F442" w14:textId="77777777" w:rsidR="004E4F9B" w:rsidRPr="004E4F9B" w:rsidRDefault="004E4F9B" w:rsidP="004E4F9B">
      <w:pPr>
        <w:spacing w:after="0" w:line="240" w:lineRule="auto"/>
        <w:ind w:left="720" w:hanging="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ab/>
        <w:t>c.</w:t>
      </w:r>
      <w:r w:rsidRPr="004E4F9B">
        <w:rPr>
          <w:rFonts w:ascii="Times New Roman" w:eastAsia="Times New Roman" w:hAnsi="Times New Roman" w:cs="Times New Roman"/>
          <w:b/>
          <w:color w:val="FF0000"/>
        </w:rPr>
        <w:tab/>
        <w:t>Plaintiff</w:t>
      </w:r>
    </w:p>
    <w:p w14:paraId="3DC55920"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d.</w:t>
      </w:r>
      <w:r w:rsidRPr="004E4F9B">
        <w:rPr>
          <w:rFonts w:ascii="Times New Roman" w:eastAsia="Times New Roman" w:hAnsi="Times New Roman" w:cs="Times New Roman"/>
        </w:rPr>
        <w:tab/>
        <w:t>Attorney</w:t>
      </w:r>
    </w:p>
    <w:p w14:paraId="56F8EF99" w14:textId="77777777" w:rsidR="004E4F9B" w:rsidRPr="004E4F9B" w:rsidRDefault="004E4F9B" w:rsidP="004E4F9B">
      <w:pPr>
        <w:spacing w:after="0" w:line="240" w:lineRule="auto"/>
        <w:ind w:left="720" w:hanging="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A lawsuit is brought against a defendant.</w:t>
      </w:r>
    </w:p>
    <w:p w14:paraId="270CABA8"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 xml:space="preserve"> </w:t>
      </w:r>
    </w:p>
    <w:p w14:paraId="2C22152A"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31.</w:t>
      </w:r>
      <w:r w:rsidRPr="004E4F9B">
        <w:rPr>
          <w:rFonts w:ascii="Times New Roman" w:eastAsia="Times New Roman" w:hAnsi="Times New Roman" w:cs="Times New Roman"/>
        </w:rPr>
        <w:tab/>
        <w:t>The individual who is the object of a lawsuit called _____.</w:t>
      </w:r>
    </w:p>
    <w:p w14:paraId="3292AA86"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a.</w:t>
      </w:r>
      <w:r w:rsidRPr="004E4F9B">
        <w:rPr>
          <w:rFonts w:ascii="Times New Roman" w:eastAsia="Times New Roman" w:hAnsi="Times New Roman" w:cs="Times New Roman"/>
        </w:rPr>
        <w:tab/>
        <w:t>Plaintiff</w:t>
      </w:r>
    </w:p>
    <w:p w14:paraId="3FA4AE59"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b.</w:t>
      </w:r>
      <w:r w:rsidRPr="004E4F9B">
        <w:rPr>
          <w:rFonts w:ascii="Times New Roman" w:eastAsia="Times New Roman" w:hAnsi="Times New Roman" w:cs="Times New Roman"/>
        </w:rPr>
        <w:tab/>
        <w:t>Jury</w:t>
      </w:r>
    </w:p>
    <w:p w14:paraId="2BC153BE"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c.</w:t>
      </w:r>
      <w:r w:rsidRPr="004E4F9B">
        <w:rPr>
          <w:rFonts w:ascii="Times New Roman" w:eastAsia="Times New Roman" w:hAnsi="Times New Roman" w:cs="Times New Roman"/>
        </w:rPr>
        <w:tab/>
        <w:t>Judge</w:t>
      </w:r>
    </w:p>
    <w:p w14:paraId="32B65779" w14:textId="77777777" w:rsidR="004E4F9B" w:rsidRPr="004E4F9B" w:rsidRDefault="004E4F9B" w:rsidP="004E4F9B">
      <w:pPr>
        <w:spacing w:after="0" w:line="240" w:lineRule="auto"/>
        <w:ind w:left="720" w:hanging="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ab/>
        <w:t>d.</w:t>
      </w:r>
      <w:r w:rsidRPr="004E4F9B">
        <w:rPr>
          <w:rFonts w:ascii="Times New Roman" w:eastAsia="Times New Roman" w:hAnsi="Times New Roman" w:cs="Times New Roman"/>
          <w:b/>
          <w:color w:val="FF0000"/>
        </w:rPr>
        <w:tab/>
        <w:t>Defendant</w:t>
      </w:r>
    </w:p>
    <w:p w14:paraId="18468052" w14:textId="77777777" w:rsidR="004E4F9B" w:rsidRPr="004E4F9B" w:rsidRDefault="004E4F9B" w:rsidP="004E4F9B">
      <w:pPr>
        <w:spacing w:after="0" w:line="240" w:lineRule="auto"/>
        <w:ind w:left="720" w:hanging="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lastRenderedPageBreak/>
        <w:t>Rationale: The individual who is the object of the lawsuit is the defendant.</w:t>
      </w:r>
    </w:p>
    <w:p w14:paraId="63B58894"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 xml:space="preserve"> </w:t>
      </w:r>
    </w:p>
    <w:p w14:paraId="464577D9"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32.</w:t>
      </w:r>
      <w:r w:rsidRPr="004E4F9B">
        <w:rPr>
          <w:rFonts w:ascii="Times New Roman" w:eastAsia="Times New Roman" w:hAnsi="Times New Roman" w:cs="Times New Roman"/>
        </w:rPr>
        <w:tab/>
        <w:t>The basis of professional liability includes _____.</w:t>
      </w:r>
    </w:p>
    <w:p w14:paraId="721390C0"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a.</w:t>
      </w:r>
      <w:r w:rsidRPr="004E4F9B">
        <w:rPr>
          <w:rFonts w:ascii="Times New Roman" w:eastAsia="Times New Roman" w:hAnsi="Times New Roman" w:cs="Times New Roman"/>
        </w:rPr>
        <w:tab/>
        <w:t>Authentication</w:t>
      </w:r>
    </w:p>
    <w:p w14:paraId="73A51C8B"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r>
      <w:r w:rsidRPr="004E4F9B">
        <w:rPr>
          <w:rFonts w:ascii="Times New Roman" w:eastAsia="Times New Roman" w:hAnsi="Times New Roman" w:cs="Times New Roman"/>
          <w:b/>
          <w:bCs/>
          <w:color w:val="FF0000"/>
        </w:rPr>
        <w:t>b.</w:t>
      </w:r>
      <w:r w:rsidRPr="004E4F9B">
        <w:rPr>
          <w:rFonts w:ascii="Times New Roman" w:eastAsia="Times New Roman" w:hAnsi="Times New Roman" w:cs="Times New Roman"/>
          <w:b/>
          <w:bCs/>
          <w:color w:val="FF0000"/>
        </w:rPr>
        <w:tab/>
      </w:r>
      <w:r w:rsidRPr="004E4F9B">
        <w:rPr>
          <w:rFonts w:ascii="Times New Roman" w:eastAsia="Times New Roman" w:hAnsi="Times New Roman" w:cs="Times New Roman"/>
          <w:b/>
          <w:color w:val="FF0000"/>
        </w:rPr>
        <w:t>Intentional tort</w:t>
      </w:r>
    </w:p>
    <w:p w14:paraId="2044F802"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c.</w:t>
      </w:r>
      <w:r w:rsidRPr="004E4F9B">
        <w:rPr>
          <w:rFonts w:ascii="Times New Roman" w:eastAsia="Times New Roman" w:hAnsi="Times New Roman" w:cs="Times New Roman"/>
        </w:rPr>
        <w:tab/>
        <w:t>Discovery</w:t>
      </w:r>
    </w:p>
    <w:p w14:paraId="10EB33C7" w14:textId="77777777" w:rsidR="004E4F9B" w:rsidRPr="004E4F9B" w:rsidRDefault="004E4F9B" w:rsidP="004E4F9B">
      <w:pPr>
        <w:spacing w:after="0" w:line="240" w:lineRule="auto"/>
        <w:ind w:left="720" w:hanging="720"/>
        <w:rPr>
          <w:rFonts w:ascii="Times New Roman" w:eastAsia="Times New Roman" w:hAnsi="Times New Roman" w:cs="Times New Roman"/>
          <w:color w:val="000000"/>
        </w:rPr>
      </w:pPr>
      <w:r w:rsidRPr="004E4F9B">
        <w:rPr>
          <w:rFonts w:ascii="Times New Roman" w:eastAsia="Times New Roman" w:hAnsi="Times New Roman" w:cs="Times New Roman"/>
          <w:b/>
          <w:color w:val="FF0000"/>
        </w:rPr>
        <w:tab/>
        <w:t>d.</w:t>
      </w:r>
      <w:r w:rsidRPr="004E4F9B">
        <w:rPr>
          <w:rFonts w:ascii="Times New Roman" w:eastAsia="Times New Roman" w:hAnsi="Times New Roman" w:cs="Times New Roman"/>
          <w:b/>
          <w:color w:val="FF0000"/>
        </w:rPr>
        <w:tab/>
      </w:r>
      <w:r w:rsidRPr="004E4F9B">
        <w:rPr>
          <w:rFonts w:ascii="Times New Roman" w:eastAsia="Times New Roman" w:hAnsi="Times New Roman" w:cs="Times New Roman"/>
          <w:color w:val="000000"/>
        </w:rPr>
        <w:t>Living will</w:t>
      </w:r>
    </w:p>
    <w:p w14:paraId="2A2E24F9" w14:textId="77777777" w:rsidR="004E4F9B" w:rsidRPr="004E4F9B" w:rsidRDefault="004E4F9B" w:rsidP="004E4F9B">
      <w:pPr>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Option b is the only cause of action in the choices given. Therefore, only it can be a basis of professional liability.</w:t>
      </w:r>
    </w:p>
    <w:p w14:paraId="474D2977"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 xml:space="preserve"> </w:t>
      </w:r>
    </w:p>
    <w:p w14:paraId="763C9F3B"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33.</w:t>
      </w:r>
      <w:r w:rsidRPr="004E4F9B">
        <w:rPr>
          <w:rFonts w:ascii="Times New Roman" w:eastAsia="Times New Roman" w:hAnsi="Times New Roman" w:cs="Times New Roman"/>
        </w:rPr>
        <w:tab/>
        <w:t>AHIMA’s record retention guidelines recommend that diagnostic images such as x-rays be maintained for what length of time?</w:t>
      </w:r>
    </w:p>
    <w:p w14:paraId="0EB594F2"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a.</w:t>
      </w:r>
      <w:r w:rsidRPr="004E4F9B">
        <w:rPr>
          <w:rFonts w:ascii="Times New Roman" w:eastAsia="Times New Roman" w:hAnsi="Times New Roman" w:cs="Times New Roman"/>
        </w:rPr>
        <w:tab/>
        <w:t>At least 1 year</w:t>
      </w:r>
    </w:p>
    <w:p w14:paraId="671FBACA" w14:textId="77777777" w:rsidR="004E4F9B" w:rsidRPr="004E4F9B" w:rsidRDefault="004E4F9B" w:rsidP="004E4F9B">
      <w:pPr>
        <w:spacing w:after="0" w:line="240" w:lineRule="auto"/>
        <w:ind w:left="720" w:hanging="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ab/>
        <w:t>b.</w:t>
      </w:r>
      <w:r w:rsidRPr="004E4F9B">
        <w:rPr>
          <w:rFonts w:ascii="Times New Roman" w:eastAsia="Times New Roman" w:hAnsi="Times New Roman" w:cs="Times New Roman"/>
          <w:b/>
          <w:color w:val="FF0000"/>
        </w:rPr>
        <w:tab/>
        <w:t>At least 5 years</w:t>
      </w:r>
    </w:p>
    <w:p w14:paraId="474DBE09"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c.</w:t>
      </w:r>
      <w:r w:rsidRPr="004E4F9B">
        <w:rPr>
          <w:rFonts w:ascii="Times New Roman" w:eastAsia="Times New Roman" w:hAnsi="Times New Roman" w:cs="Times New Roman"/>
        </w:rPr>
        <w:tab/>
        <w:t>At least 10 years</w:t>
      </w:r>
    </w:p>
    <w:p w14:paraId="0C803345"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d.</w:t>
      </w:r>
      <w:r w:rsidRPr="004E4F9B">
        <w:rPr>
          <w:rFonts w:ascii="Times New Roman" w:eastAsia="Times New Roman" w:hAnsi="Times New Roman" w:cs="Times New Roman"/>
        </w:rPr>
        <w:tab/>
        <w:t>Permanently</w:t>
      </w:r>
    </w:p>
    <w:p w14:paraId="2D3B82EF" w14:textId="77777777" w:rsidR="004E4F9B" w:rsidRPr="004E4F9B" w:rsidRDefault="004E4F9B" w:rsidP="004E4F9B">
      <w:pPr>
        <w:spacing w:after="0" w:line="240" w:lineRule="auto"/>
        <w:ind w:left="720" w:hanging="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Table 8.1 states that diagnostic images should be retained for five years.</w:t>
      </w:r>
    </w:p>
    <w:p w14:paraId="5F1ACC63"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 xml:space="preserve"> </w:t>
      </w:r>
    </w:p>
    <w:p w14:paraId="221FC955"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34.</w:t>
      </w:r>
      <w:r w:rsidRPr="004E4F9B">
        <w:rPr>
          <w:rFonts w:ascii="Times New Roman" w:eastAsia="Times New Roman" w:hAnsi="Times New Roman" w:cs="Times New Roman"/>
        </w:rPr>
        <w:tab/>
        <w:t xml:space="preserve">AHIMA’s record retention guidelines recommend that the master patient index be maintained for: </w:t>
      </w:r>
    </w:p>
    <w:p w14:paraId="387B93C7"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a.</w:t>
      </w:r>
      <w:r w:rsidRPr="004E4F9B">
        <w:rPr>
          <w:rFonts w:ascii="Times New Roman" w:eastAsia="Times New Roman" w:hAnsi="Times New Roman" w:cs="Times New Roman"/>
        </w:rPr>
        <w:tab/>
        <w:t>At least five years</w:t>
      </w:r>
    </w:p>
    <w:p w14:paraId="77E10139"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b.</w:t>
      </w:r>
      <w:r w:rsidRPr="004E4F9B">
        <w:rPr>
          <w:rFonts w:ascii="Times New Roman" w:eastAsia="Times New Roman" w:hAnsi="Times New Roman" w:cs="Times New Roman"/>
        </w:rPr>
        <w:tab/>
        <w:t>At least 10 years</w:t>
      </w:r>
    </w:p>
    <w:p w14:paraId="0DF8CFF0"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c.</w:t>
      </w:r>
      <w:r w:rsidRPr="004E4F9B">
        <w:rPr>
          <w:rFonts w:ascii="Times New Roman" w:eastAsia="Times New Roman" w:hAnsi="Times New Roman" w:cs="Times New Roman"/>
        </w:rPr>
        <w:tab/>
        <w:t>At least 25 years</w:t>
      </w:r>
    </w:p>
    <w:p w14:paraId="1D4DD0C7" w14:textId="77777777" w:rsidR="004E4F9B" w:rsidRPr="004E4F9B" w:rsidRDefault="004E4F9B" w:rsidP="004E4F9B">
      <w:pPr>
        <w:spacing w:after="0" w:line="240" w:lineRule="auto"/>
        <w:ind w:left="720" w:hanging="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ab/>
        <w:t>d.</w:t>
      </w:r>
      <w:r w:rsidRPr="004E4F9B">
        <w:rPr>
          <w:rFonts w:ascii="Times New Roman" w:eastAsia="Times New Roman" w:hAnsi="Times New Roman" w:cs="Times New Roman"/>
          <w:b/>
          <w:color w:val="FF0000"/>
        </w:rPr>
        <w:tab/>
        <w:t>Permanently</w:t>
      </w:r>
    </w:p>
    <w:p w14:paraId="4D4F2AAC" w14:textId="77777777" w:rsidR="004E4F9B" w:rsidRPr="004E4F9B" w:rsidRDefault="004E4F9B" w:rsidP="004E4F9B">
      <w:pPr>
        <w:spacing w:after="0" w:line="240" w:lineRule="auto"/>
        <w:ind w:left="720" w:hanging="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Table 8.1 states that the master patient index should be retained permanently.</w:t>
      </w:r>
    </w:p>
    <w:p w14:paraId="7124F427" w14:textId="77777777" w:rsidR="004E4F9B" w:rsidRPr="004E4F9B" w:rsidRDefault="004E4F9B" w:rsidP="004E4F9B">
      <w:pPr>
        <w:spacing w:after="0" w:line="240" w:lineRule="auto"/>
        <w:ind w:left="720" w:hanging="720"/>
        <w:rPr>
          <w:rFonts w:ascii="Times New Roman" w:eastAsia="Times New Roman" w:hAnsi="Times New Roman" w:cs="Times New Roman"/>
        </w:rPr>
      </w:pPr>
    </w:p>
    <w:p w14:paraId="31B77D0C"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35.</w:t>
      </w:r>
      <w:r w:rsidRPr="004E4F9B">
        <w:rPr>
          <w:rFonts w:ascii="Times New Roman" w:eastAsia="Times New Roman" w:hAnsi="Times New Roman" w:cs="Times New Roman"/>
        </w:rPr>
        <w:tab/>
        <w:t>AHIMA’s record retention guidelines recommend that the health records of adults be maintained for what length of time?</w:t>
      </w:r>
    </w:p>
    <w:p w14:paraId="6744F904"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a.</w:t>
      </w:r>
      <w:r w:rsidRPr="004E4F9B">
        <w:rPr>
          <w:rFonts w:ascii="Times New Roman" w:eastAsia="Times New Roman" w:hAnsi="Times New Roman" w:cs="Times New Roman"/>
        </w:rPr>
        <w:tab/>
        <w:t>At least 5 years after the most recent encounter</w:t>
      </w:r>
    </w:p>
    <w:p w14:paraId="5C120F7A" w14:textId="77777777" w:rsidR="004E4F9B" w:rsidRPr="004E4F9B" w:rsidRDefault="004E4F9B" w:rsidP="004E4F9B">
      <w:pPr>
        <w:spacing w:after="0" w:line="240" w:lineRule="auto"/>
        <w:ind w:left="720" w:hanging="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ab/>
        <w:t>b.</w:t>
      </w:r>
      <w:r w:rsidRPr="004E4F9B">
        <w:rPr>
          <w:rFonts w:ascii="Times New Roman" w:eastAsia="Times New Roman" w:hAnsi="Times New Roman" w:cs="Times New Roman"/>
          <w:b/>
          <w:color w:val="FF0000"/>
        </w:rPr>
        <w:tab/>
        <w:t>At least 10 years after the most recent encounter</w:t>
      </w:r>
    </w:p>
    <w:p w14:paraId="3BE8B348"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c.</w:t>
      </w:r>
      <w:r w:rsidRPr="004E4F9B">
        <w:rPr>
          <w:rFonts w:ascii="Times New Roman" w:eastAsia="Times New Roman" w:hAnsi="Times New Roman" w:cs="Times New Roman"/>
        </w:rPr>
        <w:tab/>
        <w:t>At least 15 years after the most recent encounter</w:t>
      </w:r>
    </w:p>
    <w:p w14:paraId="6932A393"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d.</w:t>
      </w:r>
      <w:r w:rsidRPr="004E4F9B">
        <w:rPr>
          <w:rFonts w:ascii="Times New Roman" w:eastAsia="Times New Roman" w:hAnsi="Times New Roman" w:cs="Times New Roman"/>
        </w:rPr>
        <w:tab/>
        <w:t>Permanently</w:t>
      </w:r>
    </w:p>
    <w:p w14:paraId="56BA371C" w14:textId="77777777" w:rsidR="004E4F9B" w:rsidRPr="004E4F9B" w:rsidRDefault="004E4F9B" w:rsidP="004E4F9B">
      <w:pPr>
        <w:spacing w:after="0" w:line="240" w:lineRule="auto"/>
        <w:ind w:left="720" w:hanging="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Table 8.1 states that health records of adults should be retained for 10 years.</w:t>
      </w:r>
    </w:p>
    <w:p w14:paraId="40E11EEA"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 xml:space="preserve"> </w:t>
      </w:r>
    </w:p>
    <w:p w14:paraId="176BC682"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36.</w:t>
      </w:r>
      <w:r w:rsidRPr="004E4F9B">
        <w:rPr>
          <w:rFonts w:ascii="Times New Roman" w:eastAsia="Times New Roman" w:hAnsi="Times New Roman" w:cs="Times New Roman"/>
        </w:rPr>
        <w:tab/>
        <w:t>Which of the following should be considered first when establishing health record retention policies?</w:t>
      </w:r>
    </w:p>
    <w:p w14:paraId="1CAB385A" w14:textId="77777777" w:rsidR="004E4F9B" w:rsidRPr="004E4F9B" w:rsidRDefault="004E4F9B" w:rsidP="004E4F9B">
      <w:pPr>
        <w:spacing w:after="0" w:line="240" w:lineRule="auto"/>
        <w:ind w:left="720" w:hanging="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ab/>
        <w:t>a.</w:t>
      </w:r>
      <w:r w:rsidRPr="004E4F9B">
        <w:rPr>
          <w:rFonts w:ascii="Times New Roman" w:eastAsia="Times New Roman" w:hAnsi="Times New Roman" w:cs="Times New Roman"/>
          <w:b/>
          <w:color w:val="FF0000"/>
        </w:rPr>
        <w:tab/>
        <w:t>State retention requirements</w:t>
      </w:r>
    </w:p>
    <w:p w14:paraId="6F9DA757"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b.</w:t>
      </w:r>
      <w:r w:rsidRPr="004E4F9B">
        <w:rPr>
          <w:rFonts w:ascii="Times New Roman" w:eastAsia="Times New Roman" w:hAnsi="Times New Roman" w:cs="Times New Roman"/>
        </w:rPr>
        <w:tab/>
        <w:t>Accreditation standards</w:t>
      </w:r>
    </w:p>
    <w:p w14:paraId="0E299BDC"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c.</w:t>
      </w:r>
      <w:r w:rsidRPr="004E4F9B">
        <w:rPr>
          <w:rFonts w:ascii="Times New Roman" w:eastAsia="Times New Roman" w:hAnsi="Times New Roman" w:cs="Times New Roman"/>
        </w:rPr>
        <w:tab/>
        <w:t>AHIMA’s retention guidelines</w:t>
      </w:r>
    </w:p>
    <w:p w14:paraId="6D4D0616"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d.</w:t>
      </w:r>
      <w:r w:rsidRPr="004E4F9B">
        <w:rPr>
          <w:rFonts w:ascii="Times New Roman" w:eastAsia="Times New Roman" w:hAnsi="Times New Roman" w:cs="Times New Roman"/>
        </w:rPr>
        <w:tab/>
        <w:t>Federal requirements</w:t>
      </w:r>
    </w:p>
    <w:p w14:paraId="3EEF588D" w14:textId="77777777" w:rsidR="004E4F9B" w:rsidRPr="004E4F9B" w:rsidRDefault="004E4F9B" w:rsidP="004E4F9B">
      <w:pPr>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State retention laws give a specific period of time that records are to be maintained.</w:t>
      </w:r>
    </w:p>
    <w:p w14:paraId="7F24FC0D"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 xml:space="preserve"> </w:t>
      </w:r>
    </w:p>
    <w:p w14:paraId="48E66EF7"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37.</w:t>
      </w:r>
      <w:r w:rsidRPr="004E4F9B">
        <w:rPr>
          <w:rFonts w:ascii="Times New Roman" w:eastAsia="Times New Roman" w:hAnsi="Times New Roman" w:cs="Times New Roman"/>
        </w:rPr>
        <w:tab/>
        <w:t>The services that a physician is allowed to perform in a healthcare organization are known as _____.</w:t>
      </w:r>
    </w:p>
    <w:p w14:paraId="4B3BD777"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a.</w:t>
      </w:r>
      <w:r w:rsidRPr="004E4F9B">
        <w:rPr>
          <w:rFonts w:ascii="Times New Roman" w:eastAsia="Times New Roman" w:hAnsi="Times New Roman" w:cs="Times New Roman"/>
        </w:rPr>
        <w:tab/>
        <w:t>Credentialing</w:t>
      </w:r>
    </w:p>
    <w:p w14:paraId="51C5D2FC"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b/>
          <w:color w:val="FF0000"/>
        </w:rPr>
        <w:tab/>
        <w:t>b.</w:t>
      </w:r>
      <w:r w:rsidRPr="004E4F9B">
        <w:rPr>
          <w:rFonts w:ascii="Times New Roman" w:eastAsia="Times New Roman" w:hAnsi="Times New Roman" w:cs="Times New Roman"/>
          <w:b/>
          <w:color w:val="FF0000"/>
        </w:rPr>
        <w:tab/>
        <w:t>Clinical privileges</w:t>
      </w:r>
    </w:p>
    <w:p w14:paraId="2D3BF6D3"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c.</w:t>
      </w:r>
      <w:r w:rsidRPr="004E4F9B">
        <w:rPr>
          <w:rFonts w:ascii="Times New Roman" w:eastAsia="Times New Roman" w:hAnsi="Times New Roman" w:cs="Times New Roman"/>
        </w:rPr>
        <w:tab/>
        <w:t>Licensure</w:t>
      </w:r>
    </w:p>
    <w:p w14:paraId="7078B7FE"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d.</w:t>
      </w:r>
      <w:r w:rsidRPr="004E4F9B">
        <w:rPr>
          <w:rFonts w:ascii="Times New Roman" w:eastAsia="Times New Roman" w:hAnsi="Times New Roman" w:cs="Times New Roman"/>
        </w:rPr>
        <w:tab/>
        <w:t>Certification</w:t>
      </w:r>
    </w:p>
    <w:p w14:paraId="62378614" w14:textId="77777777" w:rsidR="004E4F9B" w:rsidRPr="004E4F9B" w:rsidRDefault="004E4F9B" w:rsidP="004E4F9B">
      <w:pPr>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Clinical privileges are the services that a physician is allowed to perform in a healthcare organization.</w:t>
      </w:r>
    </w:p>
    <w:p w14:paraId="071FA262"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lastRenderedPageBreak/>
        <w:t xml:space="preserve"> </w:t>
      </w:r>
    </w:p>
    <w:p w14:paraId="63A53967"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38.</w:t>
      </w:r>
      <w:r w:rsidRPr="004E4F9B">
        <w:rPr>
          <w:rFonts w:ascii="Times New Roman" w:eastAsia="Times New Roman" w:hAnsi="Times New Roman" w:cs="Times New Roman"/>
        </w:rPr>
        <w:tab/>
        <w:t>The physical health record is usually considered the property of the _____.</w:t>
      </w:r>
    </w:p>
    <w:p w14:paraId="54982046" w14:textId="77777777" w:rsidR="004E4F9B" w:rsidRPr="004E4F9B" w:rsidRDefault="004E4F9B" w:rsidP="004E4F9B">
      <w:pPr>
        <w:spacing w:after="0" w:line="240" w:lineRule="auto"/>
        <w:ind w:left="720" w:hanging="720"/>
        <w:rPr>
          <w:rFonts w:ascii="Times New Roman" w:eastAsia="Times New Roman" w:hAnsi="Times New Roman" w:cs="Times New Roman"/>
          <w:b/>
          <w:color w:val="FF0000"/>
        </w:rPr>
      </w:pPr>
      <w:r w:rsidRPr="004E4F9B">
        <w:rPr>
          <w:rFonts w:ascii="Times New Roman" w:eastAsia="Times New Roman" w:hAnsi="Times New Roman" w:cs="Times New Roman"/>
        </w:rPr>
        <w:tab/>
      </w:r>
      <w:r w:rsidRPr="004E4F9B">
        <w:rPr>
          <w:rFonts w:ascii="Times New Roman" w:eastAsia="Times New Roman" w:hAnsi="Times New Roman" w:cs="Times New Roman"/>
          <w:b/>
          <w:color w:val="FF0000"/>
        </w:rPr>
        <w:t>a.</w:t>
      </w:r>
      <w:r w:rsidRPr="004E4F9B">
        <w:rPr>
          <w:rFonts w:ascii="Times New Roman" w:eastAsia="Times New Roman" w:hAnsi="Times New Roman" w:cs="Times New Roman"/>
          <w:b/>
          <w:color w:val="FF0000"/>
        </w:rPr>
        <w:tab/>
        <w:t xml:space="preserve">Organization or provider </w:t>
      </w:r>
    </w:p>
    <w:p w14:paraId="6B1B00EF"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b.</w:t>
      </w:r>
      <w:r w:rsidRPr="004E4F9B">
        <w:rPr>
          <w:rFonts w:ascii="Times New Roman" w:eastAsia="Times New Roman" w:hAnsi="Times New Roman" w:cs="Times New Roman"/>
        </w:rPr>
        <w:tab/>
        <w:t>Patient</w:t>
      </w:r>
    </w:p>
    <w:p w14:paraId="05FFB30F"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c.</w:t>
      </w:r>
      <w:r w:rsidRPr="004E4F9B">
        <w:rPr>
          <w:rFonts w:ascii="Times New Roman" w:eastAsia="Times New Roman" w:hAnsi="Times New Roman" w:cs="Times New Roman"/>
        </w:rPr>
        <w:tab/>
        <w:t>Attending physician</w:t>
      </w:r>
    </w:p>
    <w:p w14:paraId="3D84FF05"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d.</w:t>
      </w:r>
      <w:r w:rsidRPr="004E4F9B">
        <w:rPr>
          <w:rFonts w:ascii="Times New Roman" w:eastAsia="Times New Roman" w:hAnsi="Times New Roman" w:cs="Times New Roman"/>
        </w:rPr>
        <w:tab/>
        <w:t>HIM professional</w:t>
      </w:r>
    </w:p>
    <w:p w14:paraId="323841FA" w14:textId="77777777" w:rsidR="004E4F9B" w:rsidRPr="004E4F9B" w:rsidRDefault="004E4F9B" w:rsidP="004E4F9B">
      <w:pPr>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The hospital owns the physical health record but the patient owns the information.</w:t>
      </w:r>
    </w:p>
    <w:p w14:paraId="3347E186"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 xml:space="preserve"> </w:t>
      </w:r>
    </w:p>
    <w:p w14:paraId="67A39304" w14:textId="77777777" w:rsidR="004E4F9B" w:rsidRPr="004E4F9B" w:rsidRDefault="004E4F9B" w:rsidP="004E4F9B">
      <w:pPr>
        <w:spacing w:after="0" w:line="240" w:lineRule="auto"/>
        <w:ind w:left="1440" w:hanging="720"/>
        <w:rPr>
          <w:rFonts w:ascii="Times New Roman" w:eastAsia="Times New Roman" w:hAnsi="Times New Roman" w:cs="Times New Roman"/>
          <w:b/>
          <w:color w:val="FF0000"/>
        </w:rPr>
      </w:pPr>
      <w:r w:rsidRPr="004E4F9B">
        <w:rPr>
          <w:rFonts w:ascii="Times New Roman" w:eastAsia="Times New Roman" w:hAnsi="Times New Roman" w:cs="Times New Roman"/>
        </w:rPr>
        <w:t>39.</w:t>
      </w:r>
      <w:r w:rsidRPr="004E4F9B">
        <w:rPr>
          <w:rFonts w:ascii="Times New Roman" w:eastAsia="Times New Roman" w:hAnsi="Times New Roman" w:cs="Times New Roman"/>
        </w:rPr>
        <w:tab/>
        <w:t>In addition to a physician’s order, the do-not-resuscitate order should include _____.</w:t>
      </w:r>
      <w:r w:rsidRPr="004E4F9B">
        <w:rPr>
          <w:rFonts w:ascii="Times New Roman" w:eastAsia="Calibri" w:hAnsi="Times New Roman" w:cs="Times New Roman"/>
          <w:b/>
          <w:color w:val="FF0000"/>
        </w:rPr>
        <w:t>a.</w:t>
      </w:r>
      <w:r w:rsidRPr="004E4F9B">
        <w:rPr>
          <w:rFonts w:ascii="Times New Roman" w:eastAsia="Calibri" w:hAnsi="Times New Roman" w:cs="Times New Roman"/>
          <w:b/>
          <w:color w:val="FF0000"/>
        </w:rPr>
        <w:tab/>
      </w:r>
      <w:r w:rsidRPr="004E4F9B">
        <w:rPr>
          <w:rFonts w:ascii="Times New Roman" w:eastAsia="Times New Roman" w:hAnsi="Times New Roman" w:cs="Times New Roman"/>
          <w:b/>
          <w:color w:val="FF0000"/>
        </w:rPr>
        <w:t>Patient consent</w:t>
      </w:r>
    </w:p>
    <w:p w14:paraId="094BE948" w14:textId="77777777" w:rsidR="004E4F9B" w:rsidRPr="004E4F9B" w:rsidRDefault="004E4F9B" w:rsidP="004E4F9B">
      <w:pPr>
        <w:spacing w:after="0" w:line="240" w:lineRule="auto"/>
        <w:ind w:left="1440" w:hanging="720"/>
        <w:rPr>
          <w:rFonts w:ascii="Times New Roman" w:eastAsia="Times New Roman" w:hAnsi="Times New Roman" w:cs="Times New Roman"/>
        </w:rPr>
      </w:pPr>
      <w:r w:rsidRPr="004E4F9B">
        <w:rPr>
          <w:rFonts w:ascii="Times New Roman" w:eastAsia="Calibri" w:hAnsi="Times New Roman" w:cs="Times New Roman"/>
        </w:rPr>
        <w:t>b.</w:t>
      </w:r>
      <w:r w:rsidRPr="004E4F9B">
        <w:rPr>
          <w:rFonts w:ascii="Times New Roman" w:eastAsia="Calibri" w:hAnsi="Times New Roman" w:cs="Times New Roman"/>
        </w:rPr>
        <w:tab/>
      </w:r>
      <w:r w:rsidRPr="004E4F9B">
        <w:rPr>
          <w:rFonts w:ascii="Times New Roman" w:eastAsia="Times New Roman" w:hAnsi="Times New Roman" w:cs="Times New Roman"/>
        </w:rPr>
        <w:t>A named patient proxy</w:t>
      </w:r>
    </w:p>
    <w:p w14:paraId="4041270E" w14:textId="77777777" w:rsidR="004E4F9B" w:rsidRPr="004E4F9B" w:rsidRDefault="004E4F9B" w:rsidP="004E4F9B">
      <w:pPr>
        <w:spacing w:after="0" w:line="240" w:lineRule="auto"/>
        <w:ind w:left="1440" w:hanging="720"/>
        <w:rPr>
          <w:rFonts w:ascii="Times New Roman" w:eastAsia="Times New Roman" w:hAnsi="Times New Roman" w:cs="Times New Roman"/>
        </w:rPr>
      </w:pPr>
      <w:r w:rsidRPr="004E4F9B">
        <w:rPr>
          <w:rFonts w:ascii="Times New Roman" w:eastAsia="Calibri" w:hAnsi="Times New Roman" w:cs="Times New Roman"/>
        </w:rPr>
        <w:t>c.</w:t>
      </w:r>
      <w:r w:rsidRPr="004E4F9B">
        <w:rPr>
          <w:rFonts w:ascii="Times New Roman" w:eastAsia="Calibri" w:hAnsi="Times New Roman" w:cs="Times New Roman"/>
        </w:rPr>
        <w:tab/>
      </w:r>
      <w:r w:rsidRPr="004E4F9B">
        <w:rPr>
          <w:rFonts w:ascii="Times New Roman" w:eastAsia="Times New Roman" w:hAnsi="Times New Roman" w:cs="Times New Roman"/>
        </w:rPr>
        <w:t>A living will</w:t>
      </w:r>
    </w:p>
    <w:p w14:paraId="1E840AE5" w14:textId="77777777" w:rsidR="004E4F9B" w:rsidRPr="004E4F9B" w:rsidRDefault="004E4F9B" w:rsidP="004E4F9B">
      <w:pPr>
        <w:spacing w:after="0" w:line="240" w:lineRule="auto"/>
        <w:ind w:left="1440" w:hanging="720"/>
        <w:rPr>
          <w:rFonts w:ascii="Times New Roman" w:eastAsia="Times New Roman" w:hAnsi="Times New Roman" w:cs="Times New Roman"/>
        </w:rPr>
      </w:pPr>
      <w:r w:rsidRPr="004E4F9B">
        <w:rPr>
          <w:rFonts w:ascii="Times New Roman" w:eastAsia="Calibri" w:hAnsi="Times New Roman" w:cs="Times New Roman"/>
        </w:rPr>
        <w:t>d.</w:t>
      </w:r>
      <w:r w:rsidRPr="004E4F9B">
        <w:rPr>
          <w:rFonts w:ascii="Times New Roman" w:eastAsia="Calibri" w:hAnsi="Times New Roman" w:cs="Times New Roman"/>
        </w:rPr>
        <w:tab/>
      </w:r>
      <w:r w:rsidRPr="004E4F9B">
        <w:rPr>
          <w:rFonts w:ascii="Times New Roman" w:eastAsia="Times New Roman" w:hAnsi="Times New Roman" w:cs="Times New Roman"/>
        </w:rPr>
        <w:t>Authentication by the facility’s health information management director</w:t>
      </w:r>
    </w:p>
    <w:p w14:paraId="4AA2BF9E" w14:textId="77777777" w:rsidR="004E4F9B" w:rsidRPr="004E4F9B" w:rsidRDefault="004E4F9B" w:rsidP="004E4F9B">
      <w:pPr>
        <w:spacing w:after="0" w:line="240" w:lineRule="auto"/>
        <w:ind w:left="720" w:hanging="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The patient should sign a do-not-resuscitate consent.</w:t>
      </w:r>
    </w:p>
    <w:p w14:paraId="609DF4BA" w14:textId="77777777" w:rsidR="004E4F9B" w:rsidRPr="004E4F9B" w:rsidRDefault="004E4F9B" w:rsidP="004E4F9B">
      <w:pPr>
        <w:spacing w:after="0" w:line="240" w:lineRule="auto"/>
        <w:ind w:left="720" w:hanging="720"/>
        <w:rPr>
          <w:rFonts w:ascii="Times New Roman" w:eastAsia="Times New Roman" w:hAnsi="Times New Roman" w:cs="Times New Roman"/>
          <w:b/>
          <w:color w:val="FF0000"/>
        </w:rPr>
      </w:pPr>
    </w:p>
    <w:p w14:paraId="26C265BA"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40.</w:t>
      </w:r>
      <w:r w:rsidRPr="004E4F9B">
        <w:rPr>
          <w:rFonts w:ascii="Times New Roman" w:eastAsia="Times New Roman" w:hAnsi="Times New Roman" w:cs="Times New Roman"/>
        </w:rPr>
        <w:tab/>
        <w:t>A nurse cannot practice without _____.</w:t>
      </w:r>
    </w:p>
    <w:p w14:paraId="0AC56877" w14:textId="77777777" w:rsidR="004E4F9B" w:rsidRPr="004E4F9B" w:rsidRDefault="004E4F9B" w:rsidP="004E4F9B">
      <w:pPr>
        <w:spacing w:after="0" w:line="240" w:lineRule="auto"/>
        <w:ind w:left="1440" w:hanging="720"/>
        <w:rPr>
          <w:rFonts w:ascii="Times New Roman" w:eastAsia="Times New Roman" w:hAnsi="Times New Roman" w:cs="Times New Roman"/>
        </w:rPr>
      </w:pPr>
      <w:r w:rsidRPr="004E4F9B">
        <w:rPr>
          <w:rFonts w:ascii="Times New Roman" w:eastAsia="Calibri" w:hAnsi="Times New Roman" w:cs="Times New Roman"/>
        </w:rPr>
        <w:t>a.</w:t>
      </w:r>
      <w:r w:rsidRPr="004E4F9B">
        <w:rPr>
          <w:rFonts w:ascii="Times New Roman" w:eastAsia="Calibri" w:hAnsi="Times New Roman" w:cs="Times New Roman"/>
        </w:rPr>
        <w:tab/>
      </w:r>
      <w:r w:rsidRPr="004E4F9B">
        <w:rPr>
          <w:rFonts w:ascii="Times New Roman" w:eastAsia="Times New Roman" w:hAnsi="Times New Roman" w:cs="Times New Roman"/>
        </w:rPr>
        <w:t>Accreditation</w:t>
      </w:r>
    </w:p>
    <w:p w14:paraId="5245532E" w14:textId="77777777" w:rsidR="004E4F9B" w:rsidRPr="004E4F9B" w:rsidRDefault="004E4F9B" w:rsidP="004E4F9B">
      <w:pPr>
        <w:spacing w:after="0" w:line="240" w:lineRule="auto"/>
        <w:ind w:left="1440" w:hanging="720"/>
        <w:rPr>
          <w:rFonts w:ascii="Times New Roman" w:eastAsia="Times New Roman" w:hAnsi="Times New Roman" w:cs="Times New Roman"/>
          <w:b/>
          <w:color w:val="FF0000"/>
        </w:rPr>
      </w:pPr>
      <w:r w:rsidRPr="004E4F9B">
        <w:rPr>
          <w:rFonts w:ascii="Times New Roman" w:eastAsia="Calibri" w:hAnsi="Times New Roman" w:cs="Times New Roman"/>
          <w:b/>
          <w:color w:val="FF0000"/>
        </w:rPr>
        <w:t>b.</w:t>
      </w:r>
      <w:r w:rsidRPr="004E4F9B">
        <w:rPr>
          <w:rFonts w:ascii="Times New Roman" w:eastAsia="Calibri" w:hAnsi="Times New Roman" w:cs="Times New Roman"/>
          <w:b/>
          <w:color w:val="FF0000"/>
        </w:rPr>
        <w:tab/>
      </w:r>
      <w:r w:rsidRPr="004E4F9B">
        <w:rPr>
          <w:rFonts w:ascii="Times New Roman" w:eastAsia="Times New Roman" w:hAnsi="Times New Roman" w:cs="Times New Roman"/>
          <w:b/>
          <w:color w:val="FF0000"/>
        </w:rPr>
        <w:t>Licensure</w:t>
      </w:r>
    </w:p>
    <w:p w14:paraId="4894DD28" w14:textId="77777777" w:rsidR="004E4F9B" w:rsidRPr="004E4F9B" w:rsidRDefault="004E4F9B" w:rsidP="004E4F9B">
      <w:pPr>
        <w:spacing w:after="0" w:line="240" w:lineRule="auto"/>
        <w:ind w:left="1440" w:hanging="720"/>
        <w:rPr>
          <w:rFonts w:ascii="Times New Roman" w:eastAsia="Times New Roman" w:hAnsi="Times New Roman" w:cs="Times New Roman"/>
        </w:rPr>
      </w:pPr>
      <w:r w:rsidRPr="004E4F9B">
        <w:rPr>
          <w:rFonts w:ascii="Times New Roman" w:eastAsia="Calibri" w:hAnsi="Times New Roman" w:cs="Times New Roman"/>
        </w:rPr>
        <w:t>c.</w:t>
      </w:r>
      <w:r w:rsidRPr="004E4F9B">
        <w:rPr>
          <w:rFonts w:ascii="Times New Roman" w:eastAsia="Calibri" w:hAnsi="Times New Roman" w:cs="Times New Roman"/>
        </w:rPr>
        <w:tab/>
      </w:r>
      <w:r w:rsidRPr="004E4F9B">
        <w:rPr>
          <w:rFonts w:ascii="Times New Roman" w:eastAsia="Times New Roman" w:hAnsi="Times New Roman" w:cs="Times New Roman"/>
        </w:rPr>
        <w:t>Authentication</w:t>
      </w:r>
    </w:p>
    <w:p w14:paraId="11F53262" w14:textId="77777777" w:rsidR="004E4F9B" w:rsidRPr="004E4F9B" w:rsidRDefault="004E4F9B" w:rsidP="004E4F9B">
      <w:pPr>
        <w:spacing w:after="0" w:line="240" w:lineRule="auto"/>
        <w:ind w:left="1440" w:hanging="720"/>
        <w:rPr>
          <w:rFonts w:ascii="Times New Roman" w:eastAsia="Times New Roman" w:hAnsi="Times New Roman" w:cs="Times New Roman"/>
        </w:rPr>
      </w:pPr>
      <w:r w:rsidRPr="004E4F9B">
        <w:rPr>
          <w:rFonts w:ascii="Times New Roman" w:eastAsia="Calibri" w:hAnsi="Times New Roman" w:cs="Times New Roman"/>
        </w:rPr>
        <w:t>d.</w:t>
      </w:r>
      <w:r w:rsidRPr="004E4F9B">
        <w:rPr>
          <w:rFonts w:ascii="Times New Roman" w:eastAsia="Calibri" w:hAnsi="Times New Roman" w:cs="Times New Roman"/>
        </w:rPr>
        <w:tab/>
      </w:r>
      <w:r w:rsidRPr="004E4F9B">
        <w:rPr>
          <w:rFonts w:ascii="Times New Roman" w:eastAsia="Times New Roman" w:hAnsi="Times New Roman" w:cs="Times New Roman"/>
        </w:rPr>
        <w:t>Certification</w:t>
      </w:r>
    </w:p>
    <w:p w14:paraId="069A8DD5" w14:textId="77777777" w:rsidR="004E4F9B" w:rsidRPr="004E4F9B" w:rsidRDefault="004E4F9B" w:rsidP="004E4F9B">
      <w:pPr>
        <w:spacing w:after="0" w:line="240" w:lineRule="auto"/>
        <w:ind w:left="720" w:hanging="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Nurses must be licensed in order to practice.</w:t>
      </w:r>
    </w:p>
    <w:p w14:paraId="723FC8A4"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 xml:space="preserve"> </w:t>
      </w:r>
    </w:p>
    <w:p w14:paraId="1401387D"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41.</w:t>
      </w:r>
      <w:r w:rsidRPr="004E4F9B">
        <w:rPr>
          <w:rFonts w:ascii="Times New Roman" w:eastAsia="Times New Roman" w:hAnsi="Times New Roman" w:cs="Times New Roman"/>
        </w:rPr>
        <w:tab/>
        <w:t>Amber</w:t>
      </w:r>
      <w:r w:rsidRPr="004E4F9B">
        <w:rPr>
          <w:rFonts w:ascii="Times New Roman" w:eastAsia="Times New Roman" w:hAnsi="Times New Roman" w:cs="Times New Roman"/>
          <w:color w:val="FF0000"/>
        </w:rPr>
        <w:t xml:space="preserve"> </w:t>
      </w:r>
      <w:r w:rsidRPr="004E4F9B">
        <w:rPr>
          <w:rFonts w:ascii="Times New Roman" w:eastAsia="Times New Roman" w:hAnsi="Times New Roman" w:cs="Times New Roman"/>
        </w:rPr>
        <w:t>files a medical malpractice lawsuit against Dr. Mason, who performed her surgery. She names no other defendants in the lawsuit. Dr. Mason files a complaint against Amber. By doing this, Dr. Mason has completed the legal action of _____.</w:t>
      </w:r>
    </w:p>
    <w:p w14:paraId="0DE0BF19" w14:textId="77777777" w:rsidR="004E4F9B" w:rsidRPr="004E4F9B" w:rsidRDefault="004E4F9B" w:rsidP="004E4F9B">
      <w:pPr>
        <w:spacing w:after="0" w:line="240" w:lineRule="auto"/>
        <w:ind w:firstLine="720"/>
        <w:rPr>
          <w:rFonts w:ascii="Times New Roman" w:eastAsia="Times New Roman" w:hAnsi="Times New Roman" w:cs="Times New Roman"/>
          <w:b/>
          <w:bCs/>
          <w:color w:val="FF0000"/>
        </w:rPr>
      </w:pPr>
      <w:r w:rsidRPr="004E4F9B">
        <w:rPr>
          <w:rFonts w:ascii="Times New Roman" w:eastAsia="Times New Roman" w:hAnsi="Times New Roman" w:cs="Times New Roman"/>
          <w:b/>
          <w:color w:val="FF0000"/>
        </w:rPr>
        <w:t xml:space="preserve">a. </w:t>
      </w:r>
      <w:r w:rsidRPr="004E4F9B">
        <w:rPr>
          <w:rFonts w:ascii="Times New Roman" w:eastAsia="Times New Roman" w:hAnsi="Times New Roman" w:cs="Times New Roman"/>
          <w:b/>
          <w:color w:val="FF0000"/>
        </w:rPr>
        <w:tab/>
      </w:r>
      <w:r w:rsidRPr="004E4F9B">
        <w:rPr>
          <w:rFonts w:ascii="Times New Roman" w:eastAsia="Times New Roman" w:hAnsi="Times New Roman" w:cs="Times New Roman"/>
          <w:b/>
          <w:bCs/>
          <w:color w:val="FF0000"/>
        </w:rPr>
        <w:t>Counterclaim</w:t>
      </w:r>
    </w:p>
    <w:p w14:paraId="020FD197" w14:textId="77777777" w:rsidR="004E4F9B" w:rsidRPr="004E4F9B" w:rsidRDefault="004E4F9B" w:rsidP="004E4F9B">
      <w:pPr>
        <w:spacing w:after="0" w:line="240" w:lineRule="auto"/>
        <w:ind w:left="1440" w:hanging="720"/>
        <w:rPr>
          <w:rFonts w:ascii="Times New Roman" w:eastAsia="Times New Roman" w:hAnsi="Times New Roman" w:cs="Times New Roman"/>
        </w:rPr>
      </w:pPr>
      <w:r w:rsidRPr="004E4F9B">
        <w:rPr>
          <w:rFonts w:ascii="Times New Roman" w:eastAsia="Calibri" w:hAnsi="Times New Roman" w:cs="Times New Roman"/>
        </w:rPr>
        <w:t>b.</w:t>
      </w:r>
      <w:r w:rsidRPr="004E4F9B">
        <w:rPr>
          <w:rFonts w:ascii="Times New Roman" w:eastAsia="Calibri" w:hAnsi="Times New Roman" w:cs="Times New Roman"/>
        </w:rPr>
        <w:tab/>
      </w:r>
      <w:r w:rsidRPr="004E4F9B">
        <w:rPr>
          <w:rFonts w:ascii="Times New Roman" w:eastAsia="Times New Roman" w:hAnsi="Times New Roman" w:cs="Times New Roman"/>
        </w:rPr>
        <w:t>Crossclaim</w:t>
      </w:r>
    </w:p>
    <w:p w14:paraId="33E8477A" w14:textId="77777777" w:rsidR="004E4F9B" w:rsidRPr="004E4F9B" w:rsidRDefault="004E4F9B" w:rsidP="004E4F9B">
      <w:pPr>
        <w:spacing w:after="0" w:line="240" w:lineRule="auto"/>
        <w:ind w:left="1440" w:hanging="720"/>
        <w:rPr>
          <w:rFonts w:ascii="Times New Roman" w:eastAsia="Times New Roman" w:hAnsi="Times New Roman" w:cs="Times New Roman"/>
        </w:rPr>
      </w:pPr>
      <w:r w:rsidRPr="004E4F9B">
        <w:rPr>
          <w:rFonts w:ascii="Times New Roman" w:eastAsia="Calibri" w:hAnsi="Times New Roman" w:cs="Times New Roman"/>
        </w:rPr>
        <w:t>c.</w:t>
      </w:r>
      <w:r w:rsidRPr="004E4F9B">
        <w:rPr>
          <w:rFonts w:ascii="Times New Roman" w:eastAsia="Calibri" w:hAnsi="Times New Roman" w:cs="Times New Roman"/>
        </w:rPr>
        <w:tab/>
      </w:r>
      <w:r w:rsidRPr="004E4F9B">
        <w:rPr>
          <w:rFonts w:ascii="Times New Roman" w:eastAsia="Times New Roman" w:hAnsi="Times New Roman" w:cs="Times New Roman"/>
        </w:rPr>
        <w:t>Default judgment</w:t>
      </w:r>
    </w:p>
    <w:p w14:paraId="710AE0F2" w14:textId="77777777" w:rsidR="004E4F9B" w:rsidRPr="004E4F9B" w:rsidRDefault="004E4F9B" w:rsidP="004E4F9B">
      <w:pPr>
        <w:spacing w:after="0" w:line="240" w:lineRule="auto"/>
        <w:ind w:left="1440" w:hanging="720"/>
        <w:rPr>
          <w:rFonts w:ascii="Times New Roman" w:eastAsia="Times New Roman" w:hAnsi="Times New Roman" w:cs="Times New Roman"/>
          <w:color w:val="FF0000"/>
        </w:rPr>
      </w:pPr>
      <w:r w:rsidRPr="004E4F9B">
        <w:rPr>
          <w:rFonts w:ascii="Times New Roman" w:eastAsia="Calibri" w:hAnsi="Times New Roman" w:cs="Times New Roman"/>
        </w:rPr>
        <w:t>d.</w:t>
      </w:r>
      <w:r w:rsidRPr="004E4F9B">
        <w:rPr>
          <w:rFonts w:ascii="Times New Roman" w:eastAsia="Calibri" w:hAnsi="Times New Roman" w:cs="Times New Roman"/>
        </w:rPr>
        <w:tab/>
      </w:r>
      <w:r w:rsidRPr="004E4F9B">
        <w:rPr>
          <w:rFonts w:ascii="Times New Roman" w:eastAsia="Times New Roman" w:hAnsi="Times New Roman" w:cs="Times New Roman"/>
        </w:rPr>
        <w:t>Joinder</w:t>
      </w:r>
      <w:r w:rsidRPr="004E4F9B">
        <w:rPr>
          <w:rFonts w:ascii="Times New Roman" w:eastAsia="Times New Roman" w:hAnsi="Times New Roman" w:cs="Times New Roman"/>
          <w:color w:val="FF0000"/>
        </w:rPr>
        <w:tab/>
      </w:r>
    </w:p>
    <w:p w14:paraId="49649BA6" w14:textId="77777777" w:rsidR="004E4F9B" w:rsidRPr="004E4F9B" w:rsidRDefault="004E4F9B" w:rsidP="004E4F9B">
      <w:pPr>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A counterclaim is a countersuit by a defendant against a plaintiff. That is what has occurred in this scenario.</w:t>
      </w:r>
    </w:p>
    <w:p w14:paraId="33B41356"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 xml:space="preserve"> </w:t>
      </w:r>
    </w:p>
    <w:p w14:paraId="1E569087"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42. The source of law that is created by legislative bodies is a(n) _____.</w:t>
      </w:r>
    </w:p>
    <w:p w14:paraId="79F34D0D" w14:textId="77777777" w:rsidR="004E4F9B" w:rsidRPr="004E4F9B" w:rsidRDefault="004E4F9B" w:rsidP="004E4F9B">
      <w:pPr>
        <w:spacing w:after="0" w:line="240" w:lineRule="auto"/>
        <w:ind w:left="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a. Statute</w:t>
      </w:r>
    </w:p>
    <w:p w14:paraId="05DFECE7"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b. Administrative law</w:t>
      </w:r>
    </w:p>
    <w:p w14:paraId="7A901316"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c. Constitutional law</w:t>
      </w:r>
    </w:p>
    <w:p w14:paraId="0439238A"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d. Private law</w:t>
      </w:r>
    </w:p>
    <w:p w14:paraId="1F151204" w14:textId="77777777" w:rsidR="004E4F9B" w:rsidRPr="004E4F9B" w:rsidRDefault="004E4F9B" w:rsidP="004E4F9B">
      <w:pPr>
        <w:spacing w:after="0" w:line="240" w:lineRule="auto"/>
        <w:ind w:left="720" w:hanging="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Statutes are create by legislative bodies.</w:t>
      </w:r>
    </w:p>
    <w:p w14:paraId="0660F5BA" w14:textId="77777777" w:rsidR="004E4F9B" w:rsidRPr="004E4F9B" w:rsidRDefault="004E4F9B" w:rsidP="004E4F9B">
      <w:pPr>
        <w:spacing w:after="0" w:line="240" w:lineRule="auto"/>
        <w:ind w:left="720" w:hanging="720"/>
        <w:rPr>
          <w:rFonts w:ascii="Times New Roman" w:eastAsia="Times New Roman" w:hAnsi="Times New Roman" w:cs="Times New Roman"/>
        </w:rPr>
      </w:pPr>
    </w:p>
    <w:p w14:paraId="50BFA4FB"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43. An example of causes of action is _____.</w:t>
      </w:r>
    </w:p>
    <w:p w14:paraId="632904CD"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a. Complaint</w:t>
      </w:r>
    </w:p>
    <w:p w14:paraId="37AA2196" w14:textId="77777777" w:rsidR="004E4F9B" w:rsidRPr="004E4F9B" w:rsidRDefault="004E4F9B" w:rsidP="004E4F9B">
      <w:pPr>
        <w:spacing w:after="0" w:line="240" w:lineRule="auto"/>
        <w:ind w:left="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b. Breach of contract</w:t>
      </w:r>
    </w:p>
    <w:p w14:paraId="14D74DAA"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c. Summons</w:t>
      </w:r>
    </w:p>
    <w:p w14:paraId="22CB21E4"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d. Consent</w:t>
      </w:r>
    </w:p>
    <w:p w14:paraId="65DFE4F8" w14:textId="77777777" w:rsidR="004E4F9B" w:rsidRPr="004E4F9B" w:rsidRDefault="004E4F9B" w:rsidP="004E4F9B">
      <w:pPr>
        <w:spacing w:after="0" w:line="240" w:lineRule="auto"/>
        <w:ind w:left="720" w:hanging="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Breach of contract is a type of causes of action.</w:t>
      </w:r>
    </w:p>
    <w:p w14:paraId="595FE053" w14:textId="77777777" w:rsidR="004E4F9B" w:rsidRPr="004E4F9B" w:rsidRDefault="004E4F9B" w:rsidP="004E4F9B">
      <w:pPr>
        <w:spacing w:after="0" w:line="240" w:lineRule="auto"/>
        <w:ind w:left="720" w:hanging="720"/>
        <w:rPr>
          <w:rFonts w:ascii="Times New Roman" w:eastAsia="Times New Roman" w:hAnsi="Times New Roman" w:cs="Times New Roman"/>
        </w:rPr>
      </w:pPr>
    </w:p>
    <w:p w14:paraId="4E2DAF03" w14:textId="77777777" w:rsidR="004E4F9B" w:rsidRPr="004E4F9B" w:rsidRDefault="004E4F9B" w:rsidP="004E4F9B">
      <w:pPr>
        <w:spacing w:after="0" w:line="240" w:lineRule="auto"/>
        <w:rPr>
          <w:rFonts w:ascii="Times New Roman" w:eastAsia="Times New Roman" w:hAnsi="Times New Roman" w:cs="Times New Roman"/>
        </w:rPr>
      </w:pPr>
      <w:r w:rsidRPr="004E4F9B">
        <w:rPr>
          <w:rFonts w:ascii="Times New Roman" w:eastAsia="Times New Roman" w:hAnsi="Times New Roman" w:cs="Times New Roman"/>
        </w:rPr>
        <w:t>44. The organization that prohibits specific abbreviations from being used in the health record is _____.</w:t>
      </w:r>
    </w:p>
    <w:p w14:paraId="499FDE48" w14:textId="77777777" w:rsidR="004E4F9B" w:rsidRPr="004E4F9B" w:rsidRDefault="004E4F9B" w:rsidP="004E4F9B">
      <w:pPr>
        <w:spacing w:after="0" w:line="240" w:lineRule="auto"/>
        <w:ind w:left="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a. Joint Commission</w:t>
      </w:r>
    </w:p>
    <w:p w14:paraId="151F41FB"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b. Centers for Medicare and Medicaid Services</w:t>
      </w:r>
    </w:p>
    <w:p w14:paraId="6B32FB25"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lastRenderedPageBreak/>
        <w:t>c. State health departments</w:t>
      </w:r>
    </w:p>
    <w:p w14:paraId="1DD9A6CA"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d. State legislature</w:t>
      </w:r>
    </w:p>
    <w:p w14:paraId="41E06009" w14:textId="77777777" w:rsidR="004E4F9B" w:rsidRPr="004E4F9B" w:rsidRDefault="004E4F9B" w:rsidP="004E4F9B">
      <w:pPr>
        <w:widowControl w:val="0"/>
        <w:autoSpaceDE w:val="0"/>
        <w:autoSpaceDN w:val="0"/>
        <w:adjustRightInd w:val="0"/>
        <w:spacing w:before="120" w:after="0" w:line="220" w:lineRule="atLeast"/>
        <w:textAlignment w:val="center"/>
        <w:rPr>
          <w:rFonts w:ascii="Times New Roman" w:eastAsia="Times New Roman" w:hAnsi="Times New Roman" w:cs="Times New Roman"/>
          <w:b/>
        </w:rPr>
      </w:pPr>
      <w:r w:rsidRPr="004E4F9B">
        <w:rPr>
          <w:rFonts w:ascii="Times New Roman" w:eastAsia="Times New Roman" w:hAnsi="Times New Roman" w:cs="Times New Roman"/>
          <w:b/>
          <w:color w:val="FF0000"/>
        </w:rPr>
        <w:t xml:space="preserve">Rationale: Joint </w:t>
      </w:r>
      <w:proofErr w:type="spellStart"/>
      <w:r w:rsidRPr="004E4F9B">
        <w:rPr>
          <w:rFonts w:ascii="Times New Roman" w:eastAsia="Times New Roman" w:hAnsi="Times New Roman" w:cs="Times New Roman"/>
          <w:b/>
          <w:color w:val="FF0000"/>
        </w:rPr>
        <w:t>Commisison</w:t>
      </w:r>
      <w:proofErr w:type="spellEnd"/>
      <w:r w:rsidRPr="004E4F9B">
        <w:rPr>
          <w:rFonts w:ascii="Times New Roman" w:eastAsia="Times New Roman" w:hAnsi="Times New Roman" w:cs="Times New Roman"/>
          <w:b/>
          <w:color w:val="FF0000"/>
        </w:rPr>
        <w:t xml:space="preserve"> has </w:t>
      </w:r>
      <w:proofErr w:type="spellStart"/>
      <w:r w:rsidRPr="004E4F9B">
        <w:rPr>
          <w:rFonts w:ascii="Times New Roman" w:eastAsia="Times New Roman" w:hAnsi="Times New Roman" w:cs="Times New Roman"/>
          <w:b/>
          <w:color w:val="FF0000"/>
        </w:rPr>
        <w:t>alist</w:t>
      </w:r>
      <w:proofErr w:type="spellEnd"/>
      <w:r w:rsidRPr="004E4F9B">
        <w:rPr>
          <w:rFonts w:ascii="Times New Roman" w:eastAsia="Times New Roman" w:hAnsi="Times New Roman" w:cs="Times New Roman"/>
          <w:b/>
          <w:color w:val="FF0000"/>
        </w:rPr>
        <w:t xml:space="preserve"> of abbreviations that cannot be used in the health record as it can be misinterpreted.</w:t>
      </w:r>
      <w:r w:rsidRPr="004E4F9B">
        <w:rPr>
          <w:rFonts w:ascii="Times New Roman" w:eastAsia="Times New Roman" w:hAnsi="Times New Roman" w:cs="Times New Roman"/>
          <w:b/>
        </w:rPr>
        <w:t xml:space="preserve"> </w:t>
      </w:r>
      <w:r w:rsidRPr="004E4F9B">
        <w:rPr>
          <w:rFonts w:ascii="Times New Roman" w:eastAsia="Times New Roman" w:hAnsi="Times New Roman" w:cs="Times New Roman"/>
          <w:b/>
        </w:rPr>
        <w:tab/>
      </w:r>
    </w:p>
    <w:p w14:paraId="57D10C24" w14:textId="77777777" w:rsidR="004E4F9B" w:rsidRPr="004E4F9B" w:rsidRDefault="004E4F9B" w:rsidP="004E4F9B">
      <w:pPr>
        <w:widowControl w:val="0"/>
        <w:tabs>
          <w:tab w:val="decimal" w:pos="200"/>
        </w:tabs>
        <w:autoSpaceDE w:val="0"/>
        <w:autoSpaceDN w:val="0"/>
        <w:adjustRightInd w:val="0"/>
        <w:spacing w:before="120" w:after="0" w:line="220" w:lineRule="atLeast"/>
        <w:ind w:left="360" w:hanging="360"/>
        <w:textAlignment w:val="center"/>
        <w:rPr>
          <w:rFonts w:ascii="Times New Roman" w:eastAsia="Times New Roman" w:hAnsi="Times New Roman" w:cs="Times New Roman"/>
        </w:rPr>
      </w:pPr>
      <w:r w:rsidRPr="004E4F9B">
        <w:rPr>
          <w:rFonts w:ascii="Times New Roman" w:eastAsia="Times New Roman" w:hAnsi="Times New Roman" w:cs="Times New Roman"/>
        </w:rPr>
        <w:t>45.</w:t>
      </w:r>
      <w:r w:rsidRPr="004E4F9B">
        <w:rPr>
          <w:rFonts w:ascii="Times New Roman" w:eastAsia="Times New Roman" w:hAnsi="Times New Roman" w:cs="Times New Roman"/>
        </w:rPr>
        <w:tab/>
        <w:t>Which of the following is a discovery method?</w:t>
      </w:r>
    </w:p>
    <w:p w14:paraId="09CB96E0" w14:textId="77777777" w:rsidR="004E4F9B" w:rsidRPr="004E4F9B" w:rsidRDefault="004E4F9B" w:rsidP="004E4F9B">
      <w:pPr>
        <w:widowControl w:val="0"/>
        <w:autoSpaceDE w:val="0"/>
        <w:autoSpaceDN w:val="0"/>
        <w:adjustRightInd w:val="0"/>
        <w:spacing w:before="40" w:after="0" w:line="220" w:lineRule="atLeast"/>
        <w:ind w:left="680" w:hanging="280"/>
        <w:textAlignment w:val="center"/>
        <w:rPr>
          <w:rFonts w:ascii="Times New Roman" w:eastAsia="Times New Roman" w:hAnsi="Times New Roman" w:cs="Times New Roman"/>
        </w:rPr>
      </w:pPr>
      <w:r w:rsidRPr="004E4F9B">
        <w:rPr>
          <w:rFonts w:ascii="Times New Roman" w:eastAsia="Times New Roman" w:hAnsi="Times New Roman" w:cs="Times New Roman"/>
        </w:rPr>
        <w:t>a.</w:t>
      </w:r>
      <w:r w:rsidRPr="004E4F9B">
        <w:rPr>
          <w:rFonts w:ascii="Times New Roman" w:eastAsia="Times New Roman" w:hAnsi="Times New Roman" w:cs="Times New Roman"/>
        </w:rPr>
        <w:tab/>
        <w:t>Subpoena</w:t>
      </w:r>
    </w:p>
    <w:p w14:paraId="6267C206" w14:textId="77777777" w:rsidR="004E4F9B" w:rsidRPr="004E4F9B" w:rsidRDefault="004E4F9B" w:rsidP="004E4F9B">
      <w:pPr>
        <w:widowControl w:val="0"/>
        <w:autoSpaceDE w:val="0"/>
        <w:autoSpaceDN w:val="0"/>
        <w:adjustRightInd w:val="0"/>
        <w:spacing w:before="40" w:after="0" w:line="220" w:lineRule="atLeast"/>
        <w:textAlignment w:val="center"/>
        <w:rPr>
          <w:rFonts w:ascii="Times New Roman" w:eastAsia="Times New Roman" w:hAnsi="Times New Roman" w:cs="Times New Roman"/>
          <w:b/>
          <w:color w:val="FF0000"/>
        </w:rPr>
      </w:pPr>
      <w:proofErr w:type="spellStart"/>
      <w:r w:rsidRPr="004E4F9B">
        <w:rPr>
          <w:rFonts w:ascii="Times New Roman" w:eastAsia="Times New Roman" w:hAnsi="Times New Roman" w:cs="Times New Roman"/>
          <w:b/>
          <w:bCs/>
          <w:color w:val="FF0000"/>
        </w:rPr>
        <w:t>bB</w:t>
      </w:r>
      <w:proofErr w:type="spellEnd"/>
      <w:r w:rsidRPr="004E4F9B">
        <w:rPr>
          <w:rFonts w:ascii="Times New Roman" w:eastAsia="Times New Roman" w:hAnsi="Times New Roman" w:cs="Times New Roman"/>
          <w:b/>
          <w:bCs/>
          <w:color w:val="FF0000"/>
        </w:rPr>
        <w:t>.</w:t>
      </w:r>
      <w:r w:rsidRPr="004E4F9B">
        <w:rPr>
          <w:rFonts w:ascii="Times New Roman" w:eastAsia="Times New Roman" w:hAnsi="Times New Roman" w:cs="Times New Roman"/>
          <w:b/>
          <w:bCs/>
          <w:color w:val="FF0000"/>
        </w:rPr>
        <w:tab/>
      </w:r>
      <w:r w:rsidRPr="004E4F9B">
        <w:rPr>
          <w:rFonts w:ascii="Times New Roman" w:eastAsia="Times New Roman" w:hAnsi="Times New Roman" w:cs="Times New Roman"/>
          <w:b/>
          <w:color w:val="FF0000"/>
        </w:rPr>
        <w:t>Deposition</w:t>
      </w:r>
    </w:p>
    <w:p w14:paraId="418B584A" w14:textId="77777777" w:rsidR="004E4F9B" w:rsidRPr="004E4F9B" w:rsidRDefault="004E4F9B" w:rsidP="004E4F9B">
      <w:pPr>
        <w:widowControl w:val="0"/>
        <w:autoSpaceDE w:val="0"/>
        <w:autoSpaceDN w:val="0"/>
        <w:adjustRightInd w:val="0"/>
        <w:spacing w:before="40" w:after="0" w:line="220" w:lineRule="atLeast"/>
        <w:ind w:left="680" w:hanging="280"/>
        <w:textAlignment w:val="center"/>
        <w:rPr>
          <w:rFonts w:ascii="Times New Roman" w:eastAsia="Times New Roman" w:hAnsi="Times New Roman" w:cs="Times New Roman"/>
        </w:rPr>
      </w:pPr>
      <w:r w:rsidRPr="004E4F9B">
        <w:rPr>
          <w:rFonts w:ascii="Times New Roman" w:eastAsia="Times New Roman" w:hAnsi="Times New Roman" w:cs="Times New Roman"/>
        </w:rPr>
        <w:t>c.</w:t>
      </w:r>
      <w:r w:rsidRPr="004E4F9B">
        <w:rPr>
          <w:rFonts w:ascii="Times New Roman" w:eastAsia="Times New Roman" w:hAnsi="Times New Roman" w:cs="Times New Roman"/>
        </w:rPr>
        <w:tab/>
        <w:t>Hearsay</w:t>
      </w:r>
    </w:p>
    <w:p w14:paraId="19C6EF3E" w14:textId="77777777" w:rsidR="004E4F9B" w:rsidRPr="004E4F9B" w:rsidRDefault="004E4F9B" w:rsidP="004E4F9B">
      <w:pPr>
        <w:widowControl w:val="0"/>
        <w:autoSpaceDE w:val="0"/>
        <w:autoSpaceDN w:val="0"/>
        <w:adjustRightInd w:val="0"/>
        <w:spacing w:before="40" w:after="0" w:line="220" w:lineRule="atLeast"/>
        <w:ind w:left="680" w:hanging="280"/>
        <w:textAlignment w:val="center"/>
        <w:rPr>
          <w:rFonts w:ascii="Times New Roman" w:eastAsia="Times New Roman" w:hAnsi="Times New Roman" w:cs="Times New Roman"/>
        </w:rPr>
      </w:pPr>
      <w:r w:rsidRPr="004E4F9B">
        <w:rPr>
          <w:rFonts w:ascii="Times New Roman" w:eastAsia="Times New Roman" w:hAnsi="Times New Roman" w:cs="Times New Roman"/>
        </w:rPr>
        <w:t>d.</w:t>
      </w:r>
      <w:r w:rsidRPr="004E4F9B">
        <w:rPr>
          <w:rFonts w:ascii="Times New Roman" w:eastAsia="Times New Roman" w:hAnsi="Times New Roman" w:cs="Times New Roman"/>
        </w:rPr>
        <w:tab/>
        <w:t>Legal hold</w:t>
      </w:r>
    </w:p>
    <w:p w14:paraId="7FD4E7A0" w14:textId="77777777" w:rsidR="004E4F9B" w:rsidRPr="004E4F9B" w:rsidRDefault="004E4F9B" w:rsidP="004E4F9B">
      <w:pPr>
        <w:widowControl w:val="0"/>
        <w:autoSpaceDE w:val="0"/>
        <w:autoSpaceDN w:val="0"/>
        <w:adjustRightInd w:val="0"/>
        <w:spacing w:before="40" w:after="0" w:line="220" w:lineRule="atLeast"/>
        <w:textAlignment w:val="center"/>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A deposition is a discovery method. A subpoena is a tool used to facilitate discovery, but it is not a method of discovery. Hearsay is an evidentiary rule. A legal hold preserves information for evidence, but it is not a discovery method.</w:t>
      </w:r>
    </w:p>
    <w:p w14:paraId="25C6D79E" w14:textId="77777777" w:rsidR="004E4F9B" w:rsidRPr="004E4F9B" w:rsidRDefault="004E4F9B" w:rsidP="004E4F9B">
      <w:pPr>
        <w:widowControl w:val="0"/>
        <w:autoSpaceDE w:val="0"/>
        <w:autoSpaceDN w:val="0"/>
        <w:adjustRightInd w:val="0"/>
        <w:spacing w:before="40" w:after="0" w:line="220" w:lineRule="atLeast"/>
        <w:ind w:left="680" w:hanging="280"/>
        <w:textAlignment w:val="center"/>
        <w:rPr>
          <w:rFonts w:ascii="Times New Roman" w:eastAsia="Times New Roman" w:hAnsi="Times New Roman" w:cs="Times New Roman"/>
        </w:rPr>
      </w:pPr>
    </w:p>
    <w:p w14:paraId="584A90DA" w14:textId="77777777" w:rsidR="004E4F9B" w:rsidRPr="004E4F9B" w:rsidRDefault="004E4F9B" w:rsidP="004E4F9B">
      <w:pPr>
        <w:widowControl w:val="0"/>
        <w:tabs>
          <w:tab w:val="decimal" w:pos="200"/>
        </w:tabs>
        <w:autoSpaceDE w:val="0"/>
        <w:autoSpaceDN w:val="0"/>
        <w:adjustRightInd w:val="0"/>
        <w:spacing w:before="120" w:after="0" w:line="220" w:lineRule="atLeast"/>
        <w:ind w:left="360" w:hanging="360"/>
        <w:textAlignment w:val="center"/>
        <w:rPr>
          <w:rFonts w:ascii="Times New Roman" w:eastAsia="Times New Roman" w:hAnsi="Times New Roman" w:cs="Times New Roman"/>
        </w:rPr>
      </w:pPr>
      <w:r w:rsidRPr="004E4F9B">
        <w:rPr>
          <w:rFonts w:ascii="Times New Roman" w:eastAsia="Times New Roman" w:hAnsi="Times New Roman" w:cs="Times New Roman"/>
          <w:b/>
        </w:rPr>
        <w:tab/>
      </w:r>
      <w:r w:rsidRPr="004E4F9B">
        <w:rPr>
          <w:rFonts w:ascii="Times New Roman" w:eastAsia="Times New Roman" w:hAnsi="Times New Roman" w:cs="Times New Roman"/>
        </w:rPr>
        <w:t>46.</w:t>
      </w:r>
      <w:r w:rsidRPr="004E4F9B">
        <w:rPr>
          <w:rFonts w:ascii="Times New Roman" w:eastAsia="Times New Roman" w:hAnsi="Times New Roman" w:cs="Times New Roman"/>
        </w:rPr>
        <w:tab/>
        <w:t xml:space="preserve">A </w:t>
      </w:r>
      <w:r w:rsidRPr="004E4F9B">
        <w:rPr>
          <w:rFonts w:ascii="Times New Roman" w:eastAsia="Times New Roman" w:hAnsi="Times New Roman" w:cs="Times New Roman"/>
          <w:u w:val="single"/>
        </w:rPr>
        <w:t xml:space="preserve">_________________ </w:t>
      </w:r>
      <w:r w:rsidRPr="004E4F9B">
        <w:rPr>
          <w:rFonts w:ascii="Times New Roman" w:eastAsia="Times New Roman" w:hAnsi="Times New Roman" w:cs="Times New Roman"/>
        </w:rPr>
        <w:t>compels a person to bring records to a deposition or trial.</w:t>
      </w:r>
    </w:p>
    <w:p w14:paraId="3FA3EDD6" w14:textId="77777777" w:rsidR="004E4F9B" w:rsidRPr="004E4F9B" w:rsidRDefault="004E4F9B" w:rsidP="004E4F9B">
      <w:pPr>
        <w:widowControl w:val="0"/>
        <w:autoSpaceDE w:val="0"/>
        <w:autoSpaceDN w:val="0"/>
        <w:adjustRightInd w:val="0"/>
        <w:spacing w:before="40" w:after="0" w:line="220" w:lineRule="atLeast"/>
        <w:ind w:left="680" w:hanging="280"/>
        <w:textAlignment w:val="center"/>
        <w:rPr>
          <w:rFonts w:ascii="Times New Roman" w:eastAsia="Times New Roman" w:hAnsi="Times New Roman" w:cs="Times New Roman"/>
        </w:rPr>
      </w:pPr>
      <w:r w:rsidRPr="004E4F9B">
        <w:rPr>
          <w:rFonts w:ascii="Times New Roman" w:eastAsia="Times New Roman" w:hAnsi="Times New Roman" w:cs="Times New Roman"/>
        </w:rPr>
        <w:t>a.</w:t>
      </w:r>
      <w:r w:rsidRPr="004E4F9B">
        <w:rPr>
          <w:rFonts w:ascii="Times New Roman" w:eastAsia="Times New Roman" w:hAnsi="Times New Roman" w:cs="Times New Roman"/>
        </w:rPr>
        <w:tab/>
        <w:t>Subpoena ad testificandum</w:t>
      </w:r>
    </w:p>
    <w:p w14:paraId="0EE80123" w14:textId="77777777" w:rsidR="004E4F9B" w:rsidRPr="004E4F9B" w:rsidRDefault="004E4F9B" w:rsidP="004E4F9B">
      <w:pPr>
        <w:widowControl w:val="0"/>
        <w:autoSpaceDE w:val="0"/>
        <w:autoSpaceDN w:val="0"/>
        <w:adjustRightInd w:val="0"/>
        <w:spacing w:before="40" w:after="0" w:line="220" w:lineRule="atLeast"/>
        <w:ind w:left="680" w:hanging="280"/>
        <w:textAlignment w:val="center"/>
        <w:rPr>
          <w:rFonts w:ascii="Times New Roman" w:eastAsia="Times New Roman" w:hAnsi="Times New Roman" w:cs="Times New Roman"/>
        </w:rPr>
      </w:pPr>
      <w:r w:rsidRPr="004E4F9B">
        <w:rPr>
          <w:rFonts w:ascii="Times New Roman" w:eastAsia="Times New Roman" w:hAnsi="Times New Roman" w:cs="Times New Roman"/>
        </w:rPr>
        <w:t>b.</w:t>
      </w:r>
      <w:r w:rsidRPr="004E4F9B">
        <w:rPr>
          <w:rFonts w:ascii="Times New Roman" w:eastAsia="Times New Roman" w:hAnsi="Times New Roman" w:cs="Times New Roman"/>
        </w:rPr>
        <w:tab/>
      </w:r>
      <w:r w:rsidRPr="004E4F9B">
        <w:rPr>
          <w:rFonts w:ascii="Times New Roman" w:eastAsia="Times New Roman" w:hAnsi="Times New Roman" w:cs="Times New Roman"/>
          <w:b/>
          <w:color w:val="FF0000"/>
        </w:rPr>
        <w:t>Subpoena duces tecum</w:t>
      </w:r>
    </w:p>
    <w:p w14:paraId="75805FBF" w14:textId="77777777" w:rsidR="004E4F9B" w:rsidRPr="004E4F9B" w:rsidRDefault="004E4F9B" w:rsidP="004E4F9B">
      <w:pPr>
        <w:widowControl w:val="0"/>
        <w:autoSpaceDE w:val="0"/>
        <w:autoSpaceDN w:val="0"/>
        <w:adjustRightInd w:val="0"/>
        <w:spacing w:before="40" w:after="0" w:line="220" w:lineRule="atLeast"/>
        <w:ind w:left="680" w:hanging="280"/>
        <w:textAlignment w:val="center"/>
        <w:rPr>
          <w:rFonts w:ascii="Times New Roman" w:eastAsia="Times New Roman" w:hAnsi="Times New Roman" w:cs="Times New Roman"/>
        </w:rPr>
      </w:pPr>
      <w:r w:rsidRPr="004E4F9B">
        <w:rPr>
          <w:rFonts w:ascii="Times New Roman" w:eastAsia="Times New Roman" w:hAnsi="Times New Roman" w:cs="Times New Roman"/>
        </w:rPr>
        <w:t>c.</w:t>
      </w:r>
      <w:r w:rsidRPr="004E4F9B">
        <w:rPr>
          <w:rFonts w:ascii="Times New Roman" w:eastAsia="Times New Roman" w:hAnsi="Times New Roman" w:cs="Times New Roman"/>
        </w:rPr>
        <w:tab/>
        <w:t>Interrogatories</w:t>
      </w:r>
    </w:p>
    <w:p w14:paraId="58E61FE4" w14:textId="77777777" w:rsidR="004E4F9B" w:rsidRPr="004E4F9B" w:rsidRDefault="004E4F9B" w:rsidP="004E4F9B">
      <w:pPr>
        <w:widowControl w:val="0"/>
        <w:autoSpaceDE w:val="0"/>
        <w:autoSpaceDN w:val="0"/>
        <w:adjustRightInd w:val="0"/>
        <w:spacing w:before="40" w:after="0" w:line="220" w:lineRule="atLeast"/>
        <w:ind w:left="680" w:hanging="280"/>
        <w:textAlignment w:val="center"/>
        <w:rPr>
          <w:rFonts w:ascii="Times New Roman" w:eastAsia="Times New Roman" w:hAnsi="Times New Roman" w:cs="Times New Roman"/>
        </w:rPr>
      </w:pPr>
      <w:r w:rsidRPr="004E4F9B">
        <w:rPr>
          <w:rFonts w:ascii="Times New Roman" w:eastAsia="Times New Roman" w:hAnsi="Times New Roman" w:cs="Times New Roman"/>
        </w:rPr>
        <w:t>d.</w:t>
      </w:r>
      <w:r w:rsidRPr="004E4F9B">
        <w:rPr>
          <w:rFonts w:ascii="Times New Roman" w:eastAsia="Times New Roman" w:hAnsi="Times New Roman" w:cs="Times New Roman"/>
        </w:rPr>
        <w:tab/>
        <w:t>E-discovery</w:t>
      </w:r>
    </w:p>
    <w:p w14:paraId="0F625143" w14:textId="77777777" w:rsidR="004E4F9B" w:rsidRPr="004E4F9B" w:rsidRDefault="004E4F9B" w:rsidP="004E4F9B">
      <w:pPr>
        <w:widowControl w:val="0"/>
        <w:autoSpaceDE w:val="0"/>
        <w:autoSpaceDN w:val="0"/>
        <w:adjustRightInd w:val="0"/>
        <w:spacing w:before="40" w:after="0" w:line="220" w:lineRule="atLeast"/>
        <w:textAlignment w:val="center"/>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Of the options presented, only the subpoena is used to compel either testimony or the presentation of documents at a deposition or trial. The first, subpoena ad testificandum, as the name suggests, compels testimony. Subpoena duces tecum (which means to bring it with you) compels one to bring records.</w:t>
      </w:r>
    </w:p>
    <w:p w14:paraId="49D42C3D" w14:textId="77777777" w:rsidR="004E4F9B" w:rsidRPr="004E4F9B" w:rsidRDefault="004E4F9B" w:rsidP="004E4F9B">
      <w:pPr>
        <w:widowControl w:val="0"/>
        <w:autoSpaceDE w:val="0"/>
        <w:autoSpaceDN w:val="0"/>
        <w:adjustRightInd w:val="0"/>
        <w:spacing w:before="40" w:after="0" w:line="220" w:lineRule="atLeast"/>
        <w:ind w:left="280" w:hanging="280"/>
        <w:textAlignment w:val="center"/>
        <w:rPr>
          <w:rFonts w:ascii="Times New Roman" w:eastAsia="Times New Roman" w:hAnsi="Times New Roman" w:cs="Times New Roman"/>
        </w:rPr>
      </w:pPr>
    </w:p>
    <w:p w14:paraId="6BB20323" w14:textId="77777777" w:rsidR="004E4F9B" w:rsidRPr="004E4F9B" w:rsidRDefault="004E4F9B" w:rsidP="004E4F9B">
      <w:pPr>
        <w:widowControl w:val="0"/>
        <w:tabs>
          <w:tab w:val="decimal" w:pos="200"/>
        </w:tabs>
        <w:autoSpaceDE w:val="0"/>
        <w:autoSpaceDN w:val="0"/>
        <w:adjustRightInd w:val="0"/>
        <w:spacing w:before="120" w:after="0" w:line="220" w:lineRule="atLeast"/>
        <w:ind w:left="360" w:hanging="360"/>
        <w:textAlignment w:val="center"/>
        <w:rPr>
          <w:rFonts w:ascii="Times New Roman" w:eastAsia="Times New Roman" w:hAnsi="Times New Roman" w:cs="Times New Roman"/>
        </w:rPr>
      </w:pPr>
      <w:r w:rsidRPr="004E4F9B">
        <w:rPr>
          <w:rFonts w:ascii="Times New Roman" w:eastAsia="Times New Roman" w:hAnsi="Times New Roman" w:cs="Times New Roman"/>
        </w:rPr>
        <w:t>47.</w:t>
      </w:r>
      <w:r w:rsidRPr="004E4F9B">
        <w:rPr>
          <w:rFonts w:ascii="Times New Roman" w:eastAsia="Times New Roman" w:hAnsi="Times New Roman" w:cs="Times New Roman"/>
        </w:rPr>
        <w:tab/>
        <w:t xml:space="preserve">Spoliation can be defined as _____. </w:t>
      </w:r>
    </w:p>
    <w:p w14:paraId="272F53E5" w14:textId="77777777" w:rsidR="004E4F9B" w:rsidRPr="004E4F9B" w:rsidRDefault="004E4F9B" w:rsidP="004E4F9B">
      <w:pPr>
        <w:widowControl w:val="0"/>
        <w:autoSpaceDE w:val="0"/>
        <w:autoSpaceDN w:val="0"/>
        <w:adjustRightInd w:val="0"/>
        <w:spacing w:before="40" w:after="0" w:line="220" w:lineRule="atLeast"/>
        <w:ind w:left="680" w:hanging="280"/>
        <w:textAlignment w:val="center"/>
        <w:rPr>
          <w:rFonts w:ascii="Times New Roman" w:eastAsia="Times New Roman" w:hAnsi="Times New Roman" w:cs="Times New Roman"/>
        </w:rPr>
      </w:pPr>
      <w:r w:rsidRPr="004E4F9B">
        <w:rPr>
          <w:rFonts w:ascii="Times New Roman" w:eastAsia="Times New Roman" w:hAnsi="Times New Roman" w:cs="Times New Roman"/>
        </w:rPr>
        <w:t>a.</w:t>
      </w:r>
      <w:r w:rsidRPr="004E4F9B">
        <w:rPr>
          <w:rFonts w:ascii="Times New Roman" w:eastAsia="Times New Roman" w:hAnsi="Times New Roman" w:cs="Times New Roman"/>
        </w:rPr>
        <w:tab/>
        <w:t>A required action after a legal hold is imposed</w:t>
      </w:r>
    </w:p>
    <w:p w14:paraId="5DB24D89" w14:textId="77777777" w:rsidR="004E4F9B" w:rsidRPr="004E4F9B" w:rsidRDefault="004E4F9B" w:rsidP="004E4F9B">
      <w:pPr>
        <w:widowControl w:val="0"/>
        <w:autoSpaceDE w:val="0"/>
        <w:autoSpaceDN w:val="0"/>
        <w:adjustRightInd w:val="0"/>
        <w:spacing w:before="40" w:after="0" w:line="220" w:lineRule="atLeast"/>
        <w:ind w:left="680" w:hanging="280"/>
        <w:textAlignment w:val="center"/>
        <w:rPr>
          <w:rFonts w:ascii="Times New Roman" w:eastAsia="Times New Roman" w:hAnsi="Times New Roman" w:cs="Times New Roman"/>
        </w:rPr>
      </w:pPr>
      <w:r w:rsidRPr="004E4F9B">
        <w:rPr>
          <w:rFonts w:ascii="Times New Roman" w:eastAsia="Times New Roman" w:hAnsi="Times New Roman" w:cs="Times New Roman"/>
        </w:rPr>
        <w:t>b.</w:t>
      </w:r>
      <w:r w:rsidRPr="004E4F9B">
        <w:rPr>
          <w:rFonts w:ascii="Times New Roman" w:eastAsia="Times New Roman" w:hAnsi="Times New Roman" w:cs="Times New Roman"/>
        </w:rPr>
        <w:tab/>
        <w:t>Negligent destruction or changing of information</w:t>
      </w:r>
    </w:p>
    <w:p w14:paraId="1C555657" w14:textId="77777777" w:rsidR="004E4F9B" w:rsidRPr="004E4F9B" w:rsidRDefault="004E4F9B" w:rsidP="004E4F9B">
      <w:pPr>
        <w:widowControl w:val="0"/>
        <w:autoSpaceDE w:val="0"/>
        <w:autoSpaceDN w:val="0"/>
        <w:adjustRightInd w:val="0"/>
        <w:spacing w:before="40" w:after="0" w:line="220" w:lineRule="atLeast"/>
        <w:ind w:left="680" w:hanging="280"/>
        <w:textAlignment w:val="center"/>
        <w:rPr>
          <w:rFonts w:ascii="Times New Roman" w:eastAsia="Times New Roman" w:hAnsi="Times New Roman" w:cs="Times New Roman"/>
        </w:rPr>
      </w:pPr>
      <w:r w:rsidRPr="004E4F9B">
        <w:rPr>
          <w:rFonts w:ascii="Times New Roman" w:eastAsia="Times New Roman" w:hAnsi="Times New Roman" w:cs="Times New Roman"/>
        </w:rPr>
        <w:t>c.</w:t>
      </w:r>
      <w:r w:rsidRPr="004E4F9B">
        <w:rPr>
          <w:rFonts w:ascii="Times New Roman" w:eastAsia="Times New Roman" w:hAnsi="Times New Roman" w:cs="Times New Roman"/>
        </w:rPr>
        <w:tab/>
      </w:r>
      <w:r w:rsidRPr="004E4F9B">
        <w:rPr>
          <w:rFonts w:ascii="Times New Roman" w:eastAsia="Times New Roman" w:hAnsi="Times New Roman" w:cs="Times New Roman"/>
          <w:b/>
          <w:color w:val="FF0000"/>
        </w:rPr>
        <w:t>Destroying, changing, or hiding evidence intentionally</w:t>
      </w:r>
    </w:p>
    <w:p w14:paraId="10DE0BB8" w14:textId="77777777" w:rsidR="004E4F9B" w:rsidRPr="004E4F9B" w:rsidRDefault="004E4F9B" w:rsidP="004E4F9B">
      <w:pPr>
        <w:spacing w:after="0" w:line="240" w:lineRule="auto"/>
        <w:ind w:left="720" w:hanging="320"/>
        <w:rPr>
          <w:rFonts w:ascii="Times New Roman" w:eastAsia="Times New Roman" w:hAnsi="Times New Roman" w:cs="Times New Roman"/>
        </w:rPr>
      </w:pPr>
      <w:r w:rsidRPr="004E4F9B">
        <w:rPr>
          <w:rFonts w:ascii="Times New Roman" w:eastAsia="Times New Roman" w:hAnsi="Times New Roman" w:cs="Times New Roman"/>
        </w:rPr>
        <w:t>d.</w:t>
      </w:r>
      <w:r w:rsidRPr="004E4F9B">
        <w:rPr>
          <w:rFonts w:ascii="Times New Roman" w:eastAsia="Times New Roman" w:hAnsi="Times New Roman" w:cs="Times New Roman"/>
        </w:rPr>
        <w:tab/>
        <w:t>Can only be performed on records that are involved in a court proceeding</w:t>
      </w:r>
    </w:p>
    <w:p w14:paraId="31744997" w14:textId="77777777" w:rsidR="004E4F9B" w:rsidRPr="004E4F9B" w:rsidRDefault="004E4F9B" w:rsidP="004E4F9B">
      <w:pPr>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The nature of spoliation is that it is a wrongful act committed intentionally to damage the integrity of evidence or otherwise make it unavailable.</w:t>
      </w:r>
    </w:p>
    <w:p w14:paraId="55380517" w14:textId="77777777" w:rsidR="004E4F9B" w:rsidRPr="004E4F9B" w:rsidRDefault="004E4F9B" w:rsidP="004E4F9B">
      <w:pPr>
        <w:spacing w:after="0" w:line="240" w:lineRule="auto"/>
        <w:ind w:left="720" w:hanging="320"/>
        <w:rPr>
          <w:rFonts w:ascii="Times New Roman" w:eastAsia="Times New Roman" w:hAnsi="Times New Roman" w:cs="Times New Roman"/>
        </w:rPr>
      </w:pPr>
    </w:p>
    <w:p w14:paraId="61281806" w14:textId="77777777" w:rsidR="004E4F9B" w:rsidRPr="004E4F9B" w:rsidRDefault="004E4F9B" w:rsidP="004E4F9B">
      <w:pPr>
        <w:spacing w:after="0" w:line="240" w:lineRule="auto"/>
        <w:ind w:left="320" w:hanging="320"/>
        <w:rPr>
          <w:rFonts w:ascii="Times New Roman" w:eastAsia="Times New Roman" w:hAnsi="Times New Roman" w:cs="Times New Roman"/>
        </w:rPr>
      </w:pPr>
      <w:r w:rsidRPr="004E4F9B">
        <w:rPr>
          <w:rFonts w:ascii="Times New Roman" w:eastAsia="Times New Roman" w:hAnsi="Times New Roman" w:cs="Times New Roman"/>
        </w:rPr>
        <w:t>48.</w:t>
      </w:r>
      <w:r w:rsidRPr="004E4F9B">
        <w:rPr>
          <w:rFonts w:ascii="Times New Roman" w:eastAsia="Times New Roman" w:hAnsi="Times New Roman" w:cs="Times New Roman"/>
        </w:rPr>
        <w:tab/>
        <w:t>The type of destruction appropriate for paper health records is _____.</w:t>
      </w:r>
    </w:p>
    <w:p w14:paraId="5A2E81C2"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a. Degaussing</w:t>
      </w:r>
    </w:p>
    <w:p w14:paraId="4534D8AD"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b. Demagnetizing</w:t>
      </w:r>
    </w:p>
    <w:p w14:paraId="17693F97"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c. Overwriting</w:t>
      </w:r>
    </w:p>
    <w:p w14:paraId="3BB9360F" w14:textId="77777777" w:rsidR="004E4F9B" w:rsidRPr="004E4F9B" w:rsidRDefault="004E4F9B" w:rsidP="004E4F9B">
      <w:pPr>
        <w:spacing w:after="0" w:line="240" w:lineRule="auto"/>
        <w:ind w:left="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d. Pulping</w:t>
      </w:r>
    </w:p>
    <w:p w14:paraId="4B5BABC0" w14:textId="77777777" w:rsidR="004E4F9B" w:rsidRPr="004E4F9B" w:rsidRDefault="004E4F9B" w:rsidP="004E4F9B">
      <w:pPr>
        <w:spacing w:after="0" w:line="240" w:lineRule="auto"/>
        <w:ind w:left="720" w:hanging="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The only destruction method appropriate for paper health records is pulping.</w:t>
      </w:r>
    </w:p>
    <w:p w14:paraId="16D8B779" w14:textId="77777777" w:rsidR="004E4F9B" w:rsidRPr="004E4F9B" w:rsidRDefault="004E4F9B" w:rsidP="004E4F9B">
      <w:pPr>
        <w:spacing w:after="0" w:line="240" w:lineRule="auto"/>
        <w:ind w:left="720" w:hanging="720"/>
        <w:rPr>
          <w:rFonts w:ascii="Times New Roman" w:eastAsia="Times New Roman" w:hAnsi="Times New Roman" w:cs="Times New Roman"/>
        </w:rPr>
      </w:pPr>
    </w:p>
    <w:p w14:paraId="130364D1"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49.</w:t>
      </w:r>
      <w:r w:rsidRPr="004E4F9B">
        <w:rPr>
          <w:rFonts w:ascii="Times New Roman" w:eastAsia="Times New Roman" w:hAnsi="Times New Roman" w:cs="Times New Roman"/>
        </w:rPr>
        <w:tab/>
        <w:t xml:space="preserve">A child’s health record should be retained for _____. </w:t>
      </w:r>
    </w:p>
    <w:p w14:paraId="043F60D3" w14:textId="77777777" w:rsidR="004E4F9B" w:rsidRPr="004E4F9B" w:rsidRDefault="004E4F9B" w:rsidP="004E4F9B">
      <w:pPr>
        <w:spacing w:after="0" w:line="240" w:lineRule="auto"/>
        <w:ind w:left="1440" w:hanging="720"/>
        <w:rPr>
          <w:rFonts w:ascii="Times New Roman" w:eastAsia="Times New Roman" w:hAnsi="Times New Roman" w:cs="Times New Roman"/>
        </w:rPr>
      </w:pPr>
      <w:r w:rsidRPr="004E4F9B">
        <w:rPr>
          <w:rFonts w:ascii="Times New Roman" w:eastAsia="Times New Roman" w:hAnsi="Times New Roman" w:cs="Times New Roman"/>
        </w:rPr>
        <w:t>a. The statute of limitations plus five years</w:t>
      </w:r>
    </w:p>
    <w:p w14:paraId="0E72294A" w14:textId="77777777" w:rsidR="004E4F9B" w:rsidRPr="004E4F9B" w:rsidRDefault="004E4F9B" w:rsidP="004E4F9B">
      <w:pPr>
        <w:spacing w:after="0" w:line="240" w:lineRule="auto"/>
        <w:ind w:left="1440" w:hanging="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b. The age of majority plus the statute of limitation</w:t>
      </w:r>
    </w:p>
    <w:p w14:paraId="4CA6BCEC" w14:textId="77777777" w:rsidR="004E4F9B" w:rsidRPr="004E4F9B" w:rsidRDefault="004E4F9B" w:rsidP="004E4F9B">
      <w:pPr>
        <w:spacing w:after="0" w:line="240" w:lineRule="auto"/>
        <w:ind w:left="1440" w:hanging="720"/>
        <w:rPr>
          <w:rFonts w:ascii="Times New Roman" w:eastAsia="Times New Roman" w:hAnsi="Times New Roman" w:cs="Times New Roman"/>
        </w:rPr>
      </w:pPr>
      <w:r w:rsidRPr="004E4F9B">
        <w:rPr>
          <w:rFonts w:ascii="Times New Roman" w:eastAsia="Times New Roman" w:hAnsi="Times New Roman" w:cs="Times New Roman"/>
        </w:rPr>
        <w:t>c. The age of majority</w:t>
      </w:r>
    </w:p>
    <w:p w14:paraId="33AA76B0" w14:textId="77777777" w:rsidR="004E4F9B" w:rsidRPr="004E4F9B" w:rsidRDefault="004E4F9B" w:rsidP="004E4F9B">
      <w:pPr>
        <w:spacing w:after="0" w:line="240" w:lineRule="auto"/>
        <w:ind w:left="1440" w:hanging="720"/>
        <w:rPr>
          <w:rFonts w:ascii="Times New Roman" w:eastAsia="Times New Roman" w:hAnsi="Times New Roman" w:cs="Times New Roman"/>
        </w:rPr>
      </w:pPr>
      <w:r w:rsidRPr="004E4F9B">
        <w:rPr>
          <w:rFonts w:ascii="Times New Roman" w:eastAsia="Times New Roman" w:hAnsi="Times New Roman" w:cs="Times New Roman"/>
        </w:rPr>
        <w:t>d. The age of majority plus three years</w:t>
      </w:r>
    </w:p>
    <w:p w14:paraId="2D980652" w14:textId="77777777" w:rsidR="004E4F9B" w:rsidRPr="004E4F9B" w:rsidRDefault="004E4F9B" w:rsidP="004E4F9B">
      <w:pPr>
        <w:spacing w:after="0" w:line="240" w:lineRule="auto"/>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A child’s health record should be retained until they reach the age of majority plus the statute of limitation for that state.</w:t>
      </w:r>
    </w:p>
    <w:p w14:paraId="3C373D19" w14:textId="77777777" w:rsidR="004E4F9B" w:rsidRPr="004E4F9B" w:rsidRDefault="004E4F9B" w:rsidP="004E4F9B">
      <w:pPr>
        <w:spacing w:after="0" w:line="240" w:lineRule="auto"/>
        <w:ind w:left="720" w:hanging="720"/>
        <w:rPr>
          <w:rFonts w:ascii="Times New Roman" w:eastAsia="Times New Roman" w:hAnsi="Times New Roman" w:cs="Times New Roman"/>
        </w:rPr>
      </w:pPr>
    </w:p>
    <w:p w14:paraId="2E2FC299" w14:textId="77777777" w:rsidR="004E4F9B" w:rsidRPr="004E4F9B" w:rsidRDefault="004E4F9B" w:rsidP="004E4F9B">
      <w:pPr>
        <w:spacing w:after="0" w:line="240" w:lineRule="auto"/>
        <w:ind w:left="360" w:hanging="360"/>
        <w:rPr>
          <w:rFonts w:ascii="Times New Roman" w:eastAsia="Times New Roman" w:hAnsi="Times New Roman" w:cs="Times New Roman"/>
        </w:rPr>
      </w:pPr>
      <w:r w:rsidRPr="004E4F9B">
        <w:rPr>
          <w:rFonts w:ascii="Times New Roman" w:eastAsia="Times New Roman" w:hAnsi="Times New Roman" w:cs="Times New Roman"/>
        </w:rPr>
        <w:lastRenderedPageBreak/>
        <w:t>50. Evaluate each statement and determine the true statement about the legal health record.</w:t>
      </w:r>
    </w:p>
    <w:p w14:paraId="79492B3D" w14:textId="77777777" w:rsidR="004E4F9B" w:rsidRPr="004E4F9B" w:rsidRDefault="004E4F9B" w:rsidP="004E4F9B">
      <w:pPr>
        <w:spacing w:after="0" w:line="240" w:lineRule="auto"/>
        <w:ind w:left="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a. It includes PHI stored on any medium</w:t>
      </w:r>
    </w:p>
    <w:p w14:paraId="070CC431" w14:textId="77777777" w:rsidR="004E4F9B" w:rsidRPr="004E4F9B" w:rsidRDefault="004E4F9B" w:rsidP="004E4F9B">
      <w:pPr>
        <w:spacing w:after="0" w:line="240" w:lineRule="auto"/>
        <w:ind w:left="1440" w:hanging="720"/>
        <w:rPr>
          <w:rFonts w:ascii="Times New Roman" w:eastAsia="Times New Roman" w:hAnsi="Times New Roman" w:cs="Times New Roman"/>
        </w:rPr>
      </w:pPr>
      <w:r w:rsidRPr="004E4F9B">
        <w:rPr>
          <w:rFonts w:ascii="Times New Roman" w:eastAsia="Times New Roman" w:hAnsi="Times New Roman" w:cs="Times New Roman"/>
        </w:rPr>
        <w:t>b. It includes PHI on paper only</w:t>
      </w:r>
    </w:p>
    <w:p w14:paraId="0FCF3730" w14:textId="77777777" w:rsidR="004E4F9B" w:rsidRPr="004E4F9B" w:rsidRDefault="004E4F9B" w:rsidP="004E4F9B">
      <w:pPr>
        <w:spacing w:after="0" w:line="240" w:lineRule="auto"/>
        <w:ind w:left="1440" w:hanging="720"/>
        <w:rPr>
          <w:rFonts w:ascii="Times New Roman" w:eastAsia="Times New Roman" w:hAnsi="Times New Roman" w:cs="Times New Roman"/>
        </w:rPr>
      </w:pPr>
      <w:r w:rsidRPr="004E4F9B">
        <w:rPr>
          <w:rFonts w:ascii="Times New Roman" w:eastAsia="Times New Roman" w:hAnsi="Times New Roman" w:cs="Times New Roman"/>
        </w:rPr>
        <w:t>c. It includes PHI on paper and electronic formats only</w:t>
      </w:r>
    </w:p>
    <w:p w14:paraId="1B84E66F" w14:textId="77777777" w:rsidR="004E4F9B" w:rsidRPr="004E4F9B" w:rsidRDefault="004E4F9B" w:rsidP="004E4F9B">
      <w:pPr>
        <w:spacing w:after="0" w:line="240" w:lineRule="auto"/>
        <w:ind w:left="1440" w:hanging="720"/>
        <w:rPr>
          <w:rFonts w:ascii="Times New Roman" w:eastAsia="Times New Roman" w:hAnsi="Times New Roman" w:cs="Times New Roman"/>
        </w:rPr>
      </w:pPr>
      <w:r w:rsidRPr="004E4F9B">
        <w:rPr>
          <w:rFonts w:ascii="Times New Roman" w:eastAsia="Times New Roman" w:hAnsi="Times New Roman" w:cs="Times New Roman"/>
        </w:rPr>
        <w:t>d. It includes electronic PHI only</w:t>
      </w:r>
    </w:p>
    <w:p w14:paraId="5488FA6D" w14:textId="77777777" w:rsidR="004E4F9B" w:rsidRPr="004E4F9B" w:rsidRDefault="004E4F9B" w:rsidP="004E4F9B">
      <w:pPr>
        <w:spacing w:after="0" w:line="240" w:lineRule="auto"/>
        <w:ind w:left="720" w:hanging="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The legal health record can be stored on any medium.</w:t>
      </w:r>
    </w:p>
    <w:p w14:paraId="25FC1A17" w14:textId="77777777" w:rsidR="004E4F9B" w:rsidRPr="004E4F9B" w:rsidRDefault="004E4F9B" w:rsidP="004E4F9B">
      <w:pPr>
        <w:spacing w:after="0" w:line="240" w:lineRule="auto"/>
        <w:ind w:left="720" w:hanging="720"/>
        <w:rPr>
          <w:rFonts w:ascii="Times New Roman" w:eastAsia="Times New Roman" w:hAnsi="Times New Roman" w:cs="Times New Roman"/>
        </w:rPr>
      </w:pPr>
    </w:p>
    <w:p w14:paraId="5381ACCF"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51. Policies that address how PHI is used inside the organization deal with which of the following?</w:t>
      </w:r>
    </w:p>
    <w:p w14:paraId="30CF73D7" w14:textId="77777777" w:rsidR="004E4F9B" w:rsidRPr="004E4F9B" w:rsidRDefault="004E4F9B" w:rsidP="004E4F9B">
      <w:pPr>
        <w:spacing w:after="0" w:line="240" w:lineRule="auto"/>
        <w:ind w:left="1440" w:hanging="720"/>
        <w:rPr>
          <w:rFonts w:ascii="Times New Roman" w:eastAsia="Times New Roman" w:hAnsi="Times New Roman" w:cs="Times New Roman"/>
        </w:rPr>
      </w:pPr>
      <w:r w:rsidRPr="004E4F9B">
        <w:rPr>
          <w:rFonts w:ascii="Times New Roman" w:eastAsia="Times New Roman" w:hAnsi="Times New Roman" w:cs="Times New Roman"/>
        </w:rPr>
        <w:t>a. Legal health record</w:t>
      </w:r>
    </w:p>
    <w:p w14:paraId="219BD580" w14:textId="77777777" w:rsidR="004E4F9B" w:rsidRPr="004E4F9B" w:rsidRDefault="004E4F9B" w:rsidP="004E4F9B">
      <w:pPr>
        <w:spacing w:after="0" w:line="240" w:lineRule="auto"/>
        <w:ind w:left="1440" w:hanging="720"/>
        <w:rPr>
          <w:rFonts w:ascii="Times New Roman" w:eastAsia="Times New Roman" w:hAnsi="Times New Roman" w:cs="Times New Roman"/>
        </w:rPr>
      </w:pPr>
      <w:r w:rsidRPr="004E4F9B">
        <w:rPr>
          <w:rFonts w:ascii="Times New Roman" w:eastAsia="Times New Roman" w:hAnsi="Times New Roman" w:cs="Times New Roman"/>
        </w:rPr>
        <w:t xml:space="preserve">b. </w:t>
      </w:r>
      <w:proofErr w:type="spellStart"/>
      <w:r w:rsidRPr="004E4F9B">
        <w:rPr>
          <w:rFonts w:ascii="Times New Roman" w:eastAsia="Times New Roman" w:hAnsi="Times New Roman" w:cs="Times New Roman"/>
        </w:rPr>
        <w:t>Priviledged</w:t>
      </w:r>
      <w:proofErr w:type="spellEnd"/>
      <w:r w:rsidRPr="004E4F9B">
        <w:rPr>
          <w:rFonts w:ascii="Times New Roman" w:eastAsia="Times New Roman" w:hAnsi="Times New Roman" w:cs="Times New Roman"/>
        </w:rPr>
        <w:t xml:space="preserve"> communications</w:t>
      </w:r>
    </w:p>
    <w:p w14:paraId="725A5388" w14:textId="77777777" w:rsidR="004E4F9B" w:rsidRPr="004E4F9B" w:rsidRDefault="004E4F9B" w:rsidP="004E4F9B">
      <w:pPr>
        <w:spacing w:after="0" w:line="240" w:lineRule="auto"/>
        <w:ind w:left="1440" w:hanging="720"/>
        <w:rPr>
          <w:rFonts w:ascii="Times New Roman" w:eastAsia="Times New Roman" w:hAnsi="Times New Roman" w:cs="Times New Roman"/>
        </w:rPr>
      </w:pPr>
      <w:r w:rsidRPr="004E4F9B">
        <w:rPr>
          <w:rFonts w:ascii="Times New Roman" w:eastAsia="Times New Roman" w:hAnsi="Times New Roman" w:cs="Times New Roman"/>
        </w:rPr>
        <w:t>c. Disclosures</w:t>
      </w:r>
    </w:p>
    <w:p w14:paraId="0E4385EA" w14:textId="77777777" w:rsidR="004E4F9B" w:rsidRPr="004E4F9B" w:rsidRDefault="004E4F9B" w:rsidP="004E4F9B">
      <w:pPr>
        <w:spacing w:after="0" w:line="240" w:lineRule="auto"/>
        <w:ind w:left="1440" w:hanging="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d. Use</w:t>
      </w:r>
    </w:p>
    <w:p w14:paraId="4F751F13" w14:textId="77777777" w:rsidR="004E4F9B" w:rsidRPr="004E4F9B" w:rsidRDefault="004E4F9B" w:rsidP="004E4F9B">
      <w:pPr>
        <w:spacing w:after="0" w:line="240" w:lineRule="auto"/>
        <w:ind w:left="720" w:hanging="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Use is how the health record is used inside the organization.</w:t>
      </w:r>
    </w:p>
    <w:p w14:paraId="5B35F72A" w14:textId="77777777" w:rsidR="004E4F9B" w:rsidRPr="004E4F9B" w:rsidRDefault="004E4F9B" w:rsidP="004E4F9B">
      <w:pPr>
        <w:spacing w:after="0" w:line="240" w:lineRule="auto"/>
        <w:ind w:left="720" w:hanging="720"/>
        <w:rPr>
          <w:rFonts w:ascii="Times New Roman" w:eastAsia="Times New Roman" w:hAnsi="Times New Roman" w:cs="Times New Roman"/>
        </w:rPr>
      </w:pPr>
    </w:p>
    <w:p w14:paraId="4057E93D"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52. Identify the type of negligence that applies when a physician does not order the necessary test.</w:t>
      </w:r>
    </w:p>
    <w:p w14:paraId="079BA0FB" w14:textId="77777777" w:rsidR="004E4F9B" w:rsidRPr="004E4F9B" w:rsidRDefault="004E4F9B" w:rsidP="004E4F9B">
      <w:pPr>
        <w:spacing w:after="0" w:line="240" w:lineRule="auto"/>
        <w:ind w:left="1440" w:hanging="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a. Nonfeasance</w:t>
      </w:r>
    </w:p>
    <w:p w14:paraId="787B6C29" w14:textId="77777777" w:rsidR="004E4F9B" w:rsidRPr="004E4F9B" w:rsidRDefault="004E4F9B" w:rsidP="004E4F9B">
      <w:pPr>
        <w:spacing w:after="0" w:line="240" w:lineRule="auto"/>
        <w:ind w:left="1440" w:hanging="720"/>
        <w:rPr>
          <w:rFonts w:ascii="Times New Roman" w:eastAsia="Times New Roman" w:hAnsi="Times New Roman" w:cs="Times New Roman"/>
        </w:rPr>
      </w:pPr>
      <w:r w:rsidRPr="004E4F9B">
        <w:rPr>
          <w:rFonts w:ascii="Times New Roman" w:eastAsia="Times New Roman" w:hAnsi="Times New Roman" w:cs="Times New Roman"/>
        </w:rPr>
        <w:t>b. Malfeasance</w:t>
      </w:r>
    </w:p>
    <w:p w14:paraId="31F15CD4" w14:textId="77777777" w:rsidR="004E4F9B" w:rsidRPr="004E4F9B" w:rsidRDefault="004E4F9B" w:rsidP="004E4F9B">
      <w:pPr>
        <w:spacing w:after="0" w:line="240" w:lineRule="auto"/>
        <w:ind w:left="1440" w:hanging="720"/>
        <w:rPr>
          <w:rFonts w:ascii="Times New Roman" w:eastAsia="Times New Roman" w:hAnsi="Times New Roman" w:cs="Times New Roman"/>
        </w:rPr>
      </w:pPr>
      <w:r w:rsidRPr="004E4F9B">
        <w:rPr>
          <w:rFonts w:ascii="Times New Roman" w:eastAsia="Times New Roman" w:hAnsi="Times New Roman" w:cs="Times New Roman"/>
        </w:rPr>
        <w:t>c. Misfeasance</w:t>
      </w:r>
    </w:p>
    <w:p w14:paraId="1382F547" w14:textId="77777777" w:rsidR="004E4F9B" w:rsidRPr="004E4F9B" w:rsidRDefault="004E4F9B" w:rsidP="004E4F9B">
      <w:pPr>
        <w:spacing w:after="0" w:line="240" w:lineRule="auto"/>
        <w:ind w:left="1440" w:hanging="720"/>
        <w:rPr>
          <w:rFonts w:ascii="Times New Roman" w:eastAsia="Times New Roman" w:hAnsi="Times New Roman" w:cs="Times New Roman"/>
        </w:rPr>
      </w:pPr>
      <w:r w:rsidRPr="004E4F9B">
        <w:rPr>
          <w:rFonts w:ascii="Times New Roman" w:eastAsia="Times New Roman" w:hAnsi="Times New Roman" w:cs="Times New Roman"/>
        </w:rPr>
        <w:t>d. Intentional tort</w:t>
      </w:r>
    </w:p>
    <w:p w14:paraId="22086A7A" w14:textId="77777777" w:rsidR="004E4F9B" w:rsidRPr="004E4F9B" w:rsidRDefault="004E4F9B" w:rsidP="004E4F9B">
      <w:pPr>
        <w:spacing w:after="0" w:line="240" w:lineRule="auto"/>
        <w:ind w:left="720" w:hanging="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Rationale: Nonfeasance is the failure to act.</w:t>
      </w:r>
    </w:p>
    <w:p w14:paraId="37E9A150" w14:textId="77777777" w:rsidR="004E4F9B" w:rsidRPr="004E4F9B" w:rsidRDefault="004E4F9B" w:rsidP="004E4F9B">
      <w:pPr>
        <w:spacing w:after="0" w:line="240" w:lineRule="auto"/>
        <w:ind w:left="720" w:hanging="720"/>
        <w:rPr>
          <w:rFonts w:ascii="Times New Roman" w:eastAsia="Times New Roman" w:hAnsi="Times New Roman" w:cs="Times New Roman"/>
          <w:b/>
          <w:color w:val="FF0000"/>
        </w:rPr>
      </w:pPr>
    </w:p>
    <w:p w14:paraId="18DE4F7C"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53.</w:t>
      </w:r>
      <w:r w:rsidRPr="004E4F9B">
        <w:rPr>
          <w:rFonts w:ascii="Times New Roman" w:eastAsia="Times New Roman" w:hAnsi="Times New Roman" w:cs="Times New Roman"/>
        </w:rPr>
        <w:tab/>
        <w:t>When a healthcare provider purposely commits a wrongful act that results in injury to a patient, the provider can be held responsible for _____.</w:t>
      </w:r>
    </w:p>
    <w:p w14:paraId="239BFE39" w14:textId="77777777" w:rsidR="004E4F9B" w:rsidRPr="004E4F9B" w:rsidRDefault="004E4F9B" w:rsidP="004E4F9B">
      <w:pPr>
        <w:spacing w:after="0" w:line="240" w:lineRule="auto"/>
        <w:ind w:left="720"/>
        <w:rPr>
          <w:rFonts w:ascii="Times New Roman" w:eastAsia="Times New Roman" w:hAnsi="Times New Roman" w:cs="Times New Roman"/>
        </w:rPr>
      </w:pPr>
      <w:r w:rsidRPr="004E4F9B">
        <w:rPr>
          <w:rFonts w:ascii="Times New Roman" w:eastAsia="Times New Roman" w:hAnsi="Times New Roman" w:cs="Times New Roman"/>
        </w:rPr>
        <w:t>a.</w:t>
      </w:r>
      <w:r w:rsidRPr="004E4F9B">
        <w:rPr>
          <w:rFonts w:ascii="Times New Roman" w:eastAsia="Times New Roman" w:hAnsi="Times New Roman" w:cs="Times New Roman"/>
        </w:rPr>
        <w:tab/>
        <w:t>Negligence</w:t>
      </w:r>
    </w:p>
    <w:p w14:paraId="327490B2" w14:textId="77777777" w:rsidR="004E4F9B" w:rsidRPr="004E4F9B" w:rsidRDefault="004E4F9B" w:rsidP="004E4F9B">
      <w:pPr>
        <w:spacing w:after="0" w:line="240" w:lineRule="auto"/>
        <w:ind w:left="720" w:hanging="720"/>
        <w:rPr>
          <w:rFonts w:ascii="Times New Roman" w:eastAsia="Times New Roman" w:hAnsi="Times New Roman" w:cs="Times New Roman"/>
          <w:b/>
          <w:color w:val="FF0000"/>
        </w:rPr>
      </w:pPr>
      <w:r w:rsidRPr="004E4F9B">
        <w:rPr>
          <w:rFonts w:ascii="Times New Roman" w:eastAsia="Times New Roman" w:hAnsi="Times New Roman" w:cs="Times New Roman"/>
          <w:b/>
          <w:color w:val="FF0000"/>
        </w:rPr>
        <w:tab/>
        <w:t>b.</w:t>
      </w:r>
      <w:r w:rsidRPr="004E4F9B">
        <w:rPr>
          <w:rFonts w:ascii="Times New Roman" w:eastAsia="Times New Roman" w:hAnsi="Times New Roman" w:cs="Times New Roman"/>
          <w:b/>
          <w:color w:val="FF0000"/>
        </w:rPr>
        <w:tab/>
        <w:t>Intentional tort</w:t>
      </w:r>
    </w:p>
    <w:p w14:paraId="3CDFDB26"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c.</w:t>
      </w:r>
      <w:r w:rsidRPr="004E4F9B">
        <w:rPr>
          <w:rFonts w:ascii="Times New Roman" w:eastAsia="Times New Roman" w:hAnsi="Times New Roman" w:cs="Times New Roman"/>
        </w:rPr>
        <w:tab/>
        <w:t>Nonfeasance</w:t>
      </w:r>
    </w:p>
    <w:p w14:paraId="72E71C84" w14:textId="77777777" w:rsidR="004E4F9B" w:rsidRPr="004E4F9B" w:rsidRDefault="004E4F9B" w:rsidP="004E4F9B">
      <w:pPr>
        <w:spacing w:after="0" w:line="240" w:lineRule="auto"/>
        <w:ind w:left="720" w:hanging="720"/>
        <w:rPr>
          <w:rFonts w:ascii="Times New Roman" w:eastAsia="Times New Roman" w:hAnsi="Times New Roman" w:cs="Times New Roman"/>
        </w:rPr>
      </w:pPr>
      <w:r w:rsidRPr="004E4F9B">
        <w:rPr>
          <w:rFonts w:ascii="Times New Roman" w:eastAsia="Times New Roman" w:hAnsi="Times New Roman" w:cs="Times New Roman"/>
        </w:rPr>
        <w:tab/>
        <w:t>d</w:t>
      </w:r>
      <w:r w:rsidRPr="004E4F9B">
        <w:rPr>
          <w:rFonts w:ascii="Times New Roman" w:eastAsia="Times New Roman" w:hAnsi="Times New Roman" w:cs="Times New Roman"/>
        </w:rPr>
        <w:tab/>
        <w:t>Misfeasance</w:t>
      </w:r>
    </w:p>
    <w:p w14:paraId="7B1AE04F" w14:textId="77777777" w:rsidR="003C310C" w:rsidRPr="003C310C" w:rsidRDefault="003C310C" w:rsidP="003C310C">
      <w:pPr>
        <w:widowControl w:val="0"/>
        <w:autoSpaceDE w:val="0"/>
        <w:autoSpaceDN w:val="0"/>
        <w:adjustRightInd w:val="0"/>
        <w:spacing w:after="0" w:line="240" w:lineRule="auto"/>
        <w:textAlignment w:val="center"/>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Rationale: An intentional tort is where an individual purposely commits a wrongful act that results in injury. The other three options are unintentional torts (the latter two being types of negligence which, by definition, is an unintentional wrong).</w:t>
      </w:r>
    </w:p>
    <w:p w14:paraId="39DA7238" w14:textId="0C5CB167" w:rsidR="003C310C" w:rsidRDefault="003C310C" w:rsidP="004E4F9B">
      <w:pPr>
        <w:rPr>
          <w:rFonts w:ascii="Times New Roman" w:eastAsia="Times New Roman" w:hAnsi="Times New Roman" w:cs="Times New Roman"/>
          <w:b/>
          <w:color w:val="FF0000"/>
          <w:sz w:val="24"/>
          <w:szCs w:val="24"/>
        </w:rPr>
      </w:pPr>
    </w:p>
    <w:p w14:paraId="5B0E74D6" w14:textId="54A52D54" w:rsidR="003C310C" w:rsidRDefault="003C310C" w:rsidP="004E4F9B">
      <w:pPr>
        <w:rPr>
          <w:rFonts w:ascii="Times New Roman" w:eastAsia="Times New Roman" w:hAnsi="Times New Roman" w:cs="Times New Roman"/>
          <w:b/>
          <w:color w:val="FF0000"/>
          <w:sz w:val="24"/>
          <w:szCs w:val="24"/>
        </w:rPr>
      </w:pPr>
    </w:p>
    <w:p w14:paraId="5FC8C575" w14:textId="344C0075" w:rsidR="003C310C" w:rsidRDefault="003C310C" w:rsidP="004E4F9B">
      <w:pPr>
        <w:rPr>
          <w:rFonts w:ascii="Times New Roman" w:eastAsia="Times New Roman" w:hAnsi="Times New Roman" w:cs="Times New Roman"/>
          <w:b/>
          <w:color w:val="FF0000"/>
          <w:sz w:val="24"/>
          <w:szCs w:val="24"/>
        </w:rPr>
      </w:pPr>
    </w:p>
    <w:p w14:paraId="62BA5202" w14:textId="20E8F7D6" w:rsidR="003C310C" w:rsidRDefault="003C310C" w:rsidP="004E4F9B">
      <w:pPr>
        <w:rPr>
          <w:rFonts w:ascii="Times New Roman" w:eastAsia="Times New Roman" w:hAnsi="Times New Roman" w:cs="Times New Roman"/>
          <w:b/>
          <w:color w:val="FF0000"/>
          <w:sz w:val="24"/>
          <w:szCs w:val="24"/>
        </w:rPr>
      </w:pPr>
    </w:p>
    <w:p w14:paraId="24788FCE" w14:textId="40319B1E" w:rsidR="003C310C" w:rsidRDefault="003C310C" w:rsidP="004E4F9B">
      <w:pPr>
        <w:rPr>
          <w:rFonts w:ascii="Times New Roman" w:eastAsia="Times New Roman" w:hAnsi="Times New Roman" w:cs="Times New Roman"/>
          <w:b/>
          <w:color w:val="FF0000"/>
          <w:sz w:val="24"/>
          <w:szCs w:val="24"/>
        </w:rPr>
      </w:pPr>
    </w:p>
    <w:p w14:paraId="4A189A1A" w14:textId="2CDCA6DF" w:rsidR="003C310C" w:rsidRDefault="003C310C" w:rsidP="004E4F9B">
      <w:pPr>
        <w:rPr>
          <w:rFonts w:ascii="Times New Roman" w:eastAsia="Times New Roman" w:hAnsi="Times New Roman" w:cs="Times New Roman"/>
          <w:b/>
          <w:color w:val="FF0000"/>
          <w:sz w:val="24"/>
          <w:szCs w:val="24"/>
        </w:rPr>
      </w:pPr>
    </w:p>
    <w:p w14:paraId="27FA812B" w14:textId="503A2563" w:rsidR="003C310C" w:rsidRDefault="003C310C" w:rsidP="004E4F9B">
      <w:pPr>
        <w:rPr>
          <w:rFonts w:ascii="Times New Roman" w:eastAsia="Times New Roman" w:hAnsi="Times New Roman" w:cs="Times New Roman"/>
          <w:b/>
          <w:color w:val="FF0000"/>
          <w:sz w:val="24"/>
          <w:szCs w:val="24"/>
        </w:rPr>
      </w:pPr>
    </w:p>
    <w:p w14:paraId="61B92DD7" w14:textId="18207A02" w:rsidR="003C310C" w:rsidRDefault="003C310C" w:rsidP="004E4F9B">
      <w:pPr>
        <w:rPr>
          <w:rFonts w:ascii="Times New Roman" w:eastAsia="Times New Roman" w:hAnsi="Times New Roman" w:cs="Times New Roman"/>
          <w:b/>
          <w:color w:val="FF0000"/>
          <w:sz w:val="24"/>
          <w:szCs w:val="24"/>
        </w:rPr>
      </w:pPr>
    </w:p>
    <w:p w14:paraId="30F55D98" w14:textId="501452E7" w:rsidR="003C310C" w:rsidRDefault="003C310C" w:rsidP="004E4F9B">
      <w:pPr>
        <w:rPr>
          <w:rFonts w:ascii="Times New Roman" w:eastAsia="Times New Roman" w:hAnsi="Times New Roman" w:cs="Times New Roman"/>
          <w:b/>
          <w:color w:val="FF0000"/>
          <w:sz w:val="24"/>
          <w:szCs w:val="24"/>
        </w:rPr>
      </w:pPr>
    </w:p>
    <w:p w14:paraId="36BD5B15" w14:textId="195C1570" w:rsidR="003C310C" w:rsidRDefault="003C310C" w:rsidP="004E4F9B">
      <w:pPr>
        <w:rPr>
          <w:rFonts w:ascii="Times New Roman" w:eastAsia="Times New Roman" w:hAnsi="Times New Roman" w:cs="Times New Roman"/>
          <w:b/>
          <w:color w:val="FF0000"/>
          <w:sz w:val="24"/>
          <w:szCs w:val="24"/>
        </w:rPr>
      </w:pPr>
    </w:p>
    <w:p w14:paraId="7CAF373C" w14:textId="6CFF2A9D" w:rsidR="003C310C" w:rsidRDefault="003C310C" w:rsidP="004E4F9B">
      <w:pPr>
        <w:rPr>
          <w:rFonts w:ascii="Times New Roman" w:eastAsia="Times New Roman" w:hAnsi="Times New Roman" w:cs="Times New Roman"/>
          <w:b/>
          <w:color w:val="FF0000"/>
          <w:sz w:val="24"/>
          <w:szCs w:val="24"/>
        </w:rPr>
      </w:pPr>
    </w:p>
    <w:p w14:paraId="44D2AC2B" w14:textId="77777777" w:rsidR="006E3092" w:rsidRDefault="006E3092" w:rsidP="004E4F9B">
      <w:pPr>
        <w:rPr>
          <w:rFonts w:ascii="Times New Roman" w:eastAsia="Times New Roman" w:hAnsi="Times New Roman" w:cs="Times New Roman"/>
          <w:b/>
          <w:color w:val="FF0000"/>
          <w:sz w:val="24"/>
          <w:szCs w:val="24"/>
        </w:rPr>
      </w:pPr>
    </w:p>
    <w:p w14:paraId="7974B99D" w14:textId="21361BF8" w:rsidR="003C310C" w:rsidRDefault="003C310C" w:rsidP="004E4F9B">
      <w:pPr>
        <w:rPr>
          <w:rFonts w:ascii="Times New Roman" w:eastAsia="Times New Roman" w:hAnsi="Times New Roman" w:cs="Times New Roman"/>
          <w:b/>
          <w:color w:val="FF0000"/>
          <w:sz w:val="24"/>
          <w:szCs w:val="24"/>
        </w:rPr>
      </w:pPr>
      <w:bookmarkStart w:id="9" w:name="_Hlk40193529"/>
      <w:r>
        <w:rPr>
          <w:rFonts w:ascii="Times New Roman" w:eastAsia="Times New Roman" w:hAnsi="Times New Roman" w:cs="Times New Roman"/>
          <w:b/>
          <w:color w:val="FF0000"/>
          <w:sz w:val="24"/>
          <w:szCs w:val="24"/>
        </w:rPr>
        <w:lastRenderedPageBreak/>
        <w:t xml:space="preserve">Chapter 9 </w:t>
      </w:r>
    </w:p>
    <w:p w14:paraId="5A5B86D6" w14:textId="77777777" w:rsidR="003C310C" w:rsidRPr="003C310C" w:rsidRDefault="003C310C" w:rsidP="003C310C">
      <w:pPr>
        <w:spacing w:after="0" w:line="240" w:lineRule="auto"/>
        <w:ind w:left="720" w:hanging="720"/>
        <w:rPr>
          <w:rFonts w:ascii="Times New Roman" w:eastAsia="Times New Roman" w:hAnsi="Times New Roman" w:cs="Times New Roman"/>
          <w:b/>
          <w:sz w:val="28"/>
          <w:szCs w:val="28"/>
        </w:rPr>
      </w:pPr>
      <w:r w:rsidRPr="003C310C">
        <w:rPr>
          <w:rFonts w:ascii="Times New Roman" w:eastAsia="Times New Roman" w:hAnsi="Times New Roman" w:cs="Times New Roman"/>
          <w:b/>
          <w:sz w:val="28"/>
          <w:szCs w:val="28"/>
        </w:rPr>
        <w:t xml:space="preserve">Test Bank </w:t>
      </w:r>
      <w:r w:rsidRPr="003C310C">
        <w:rPr>
          <w:rFonts w:ascii="Times New Roman" w:eastAsia="Times New Roman" w:hAnsi="Times New Roman" w:cs="Times New Roman"/>
          <w:b/>
          <w:color w:val="FF0000"/>
          <w:sz w:val="28"/>
          <w:szCs w:val="28"/>
        </w:rPr>
        <w:t>(with Key)</w:t>
      </w:r>
      <w:r w:rsidRPr="003C310C">
        <w:rPr>
          <w:rFonts w:ascii="Times New Roman" w:eastAsia="Times New Roman" w:hAnsi="Times New Roman" w:cs="Times New Roman"/>
          <w:b/>
          <w:sz w:val="28"/>
          <w:szCs w:val="28"/>
        </w:rPr>
        <w:t xml:space="preserve"> </w:t>
      </w:r>
    </w:p>
    <w:p w14:paraId="0450B78E" w14:textId="77777777" w:rsidR="003C310C" w:rsidRPr="003C310C" w:rsidRDefault="003C310C" w:rsidP="003C310C">
      <w:pPr>
        <w:spacing w:after="0" w:line="240" w:lineRule="auto"/>
        <w:ind w:left="720" w:hanging="720"/>
        <w:rPr>
          <w:rFonts w:ascii="Times New Roman" w:eastAsia="Times New Roman" w:hAnsi="Times New Roman" w:cs="Times New Roman"/>
        </w:rPr>
      </w:pPr>
    </w:p>
    <w:p w14:paraId="279E8712"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1.</w:t>
      </w:r>
      <w:r w:rsidRPr="003C310C">
        <w:rPr>
          <w:rFonts w:ascii="Times New Roman" w:eastAsia="Times New Roman" w:hAnsi="Times New Roman" w:cs="Times New Roman"/>
        </w:rPr>
        <w:tab/>
        <w:t>Identify a covered entity under the HIPAA Privacy Rule.</w:t>
      </w:r>
    </w:p>
    <w:p w14:paraId="07B09822"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ab/>
        <w:t>a.</w:t>
      </w:r>
      <w:r w:rsidRPr="003C310C">
        <w:rPr>
          <w:rFonts w:ascii="Times New Roman" w:eastAsia="Times New Roman" w:hAnsi="Times New Roman" w:cs="Times New Roman"/>
        </w:rPr>
        <w:tab/>
        <w:t>Attorney</w:t>
      </w:r>
    </w:p>
    <w:p w14:paraId="1CC8F49F"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ab/>
        <w:t>b.</w:t>
      </w:r>
      <w:r w:rsidRPr="003C310C">
        <w:rPr>
          <w:rFonts w:ascii="Times New Roman" w:eastAsia="Times New Roman" w:hAnsi="Times New Roman" w:cs="Times New Roman"/>
        </w:rPr>
        <w:tab/>
        <w:t>A court that publicly posts medical information contained in court filings</w:t>
      </w:r>
    </w:p>
    <w:p w14:paraId="645D27F0" w14:textId="77777777" w:rsidR="003C310C" w:rsidRPr="003C310C" w:rsidRDefault="003C310C" w:rsidP="003C310C">
      <w:pPr>
        <w:spacing w:after="0" w:line="240" w:lineRule="auto"/>
        <w:ind w:left="720" w:hanging="720"/>
        <w:rPr>
          <w:rFonts w:ascii="Times New Roman" w:eastAsia="Times New Roman" w:hAnsi="Times New Roman" w:cs="Times New Roman"/>
          <w:b/>
        </w:rPr>
      </w:pPr>
      <w:r w:rsidRPr="003C310C">
        <w:rPr>
          <w:rFonts w:ascii="Times New Roman" w:eastAsia="Times New Roman" w:hAnsi="Times New Roman" w:cs="Times New Roman"/>
        </w:rPr>
        <w:tab/>
      </w:r>
      <w:r w:rsidRPr="003C310C">
        <w:rPr>
          <w:rFonts w:ascii="Times New Roman" w:eastAsia="Times New Roman" w:hAnsi="Times New Roman" w:cs="Times New Roman"/>
          <w:b/>
          <w:bCs/>
          <w:color w:val="FF0000"/>
        </w:rPr>
        <w:t>c.</w:t>
      </w:r>
      <w:r w:rsidRPr="003C310C">
        <w:rPr>
          <w:rFonts w:ascii="Times New Roman" w:eastAsia="Times New Roman" w:hAnsi="Times New Roman" w:cs="Times New Roman"/>
        </w:rPr>
        <w:tab/>
      </w:r>
      <w:r w:rsidRPr="003C310C">
        <w:rPr>
          <w:rFonts w:ascii="Times New Roman" w:eastAsia="Times New Roman" w:hAnsi="Times New Roman" w:cs="Times New Roman"/>
          <w:b/>
          <w:color w:val="FF0000"/>
        </w:rPr>
        <w:t>Pharmacy</w:t>
      </w:r>
    </w:p>
    <w:p w14:paraId="64D21A85" w14:textId="77777777" w:rsidR="003C310C" w:rsidRPr="003C310C" w:rsidRDefault="003C310C" w:rsidP="003C310C">
      <w:pPr>
        <w:spacing w:after="0" w:line="240" w:lineRule="auto"/>
        <w:ind w:left="720" w:hanging="720"/>
        <w:rPr>
          <w:rFonts w:ascii="Times New Roman" w:eastAsia="Times New Roman" w:hAnsi="Times New Roman" w:cs="Times New Roman"/>
          <w:b/>
          <w:color w:val="FF0000"/>
        </w:rPr>
      </w:pPr>
      <w:r w:rsidRPr="003C310C">
        <w:rPr>
          <w:rFonts w:ascii="Times New Roman" w:eastAsia="Times New Roman" w:hAnsi="Times New Roman" w:cs="Times New Roman"/>
        </w:rPr>
        <w:tab/>
      </w:r>
      <w:r w:rsidRPr="003C310C">
        <w:rPr>
          <w:rFonts w:ascii="Times New Roman" w:eastAsia="Times New Roman" w:hAnsi="Times New Roman" w:cs="Times New Roman"/>
          <w:color w:val="000000"/>
        </w:rPr>
        <w:t>d.</w:t>
      </w:r>
      <w:r w:rsidRPr="003C310C">
        <w:rPr>
          <w:rFonts w:ascii="Times New Roman" w:eastAsia="Times New Roman" w:hAnsi="Times New Roman" w:cs="Times New Roman"/>
          <w:color w:val="FF0000"/>
        </w:rPr>
        <w:tab/>
      </w:r>
      <w:r w:rsidRPr="003C310C">
        <w:rPr>
          <w:rFonts w:ascii="Times New Roman" w:eastAsia="Times New Roman" w:hAnsi="Times New Roman" w:cs="Times New Roman"/>
        </w:rPr>
        <w:t>Newspaper</w:t>
      </w:r>
      <w:r w:rsidRPr="003C310C">
        <w:rPr>
          <w:rFonts w:ascii="Times New Roman" w:eastAsia="Times New Roman" w:hAnsi="Times New Roman" w:cs="Times New Roman"/>
          <w:b/>
        </w:rPr>
        <w:t xml:space="preserve"> </w:t>
      </w:r>
      <w:r w:rsidRPr="003C310C">
        <w:rPr>
          <w:rFonts w:ascii="Times New Roman" w:eastAsia="Times New Roman" w:hAnsi="Times New Roman" w:cs="Times New Roman"/>
        </w:rPr>
        <w:t>that publishes births at an area hospital</w:t>
      </w:r>
    </w:p>
    <w:p w14:paraId="6B505594" w14:textId="77777777" w:rsidR="003C310C" w:rsidRPr="003C310C" w:rsidRDefault="003C310C" w:rsidP="003C310C">
      <w:pPr>
        <w:spacing w:after="0" w:line="240" w:lineRule="auto"/>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Rationale: Covered entities include healthcare providers such as pharmacies, healthcare clearinghouses, and health plans.</w:t>
      </w:r>
    </w:p>
    <w:p w14:paraId="03EFF2E0"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 xml:space="preserve"> </w:t>
      </w:r>
    </w:p>
    <w:p w14:paraId="27452244"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2.</w:t>
      </w:r>
      <w:r w:rsidRPr="003C310C">
        <w:rPr>
          <w:rFonts w:ascii="Times New Roman" w:eastAsia="Times New Roman" w:hAnsi="Times New Roman" w:cs="Times New Roman"/>
        </w:rPr>
        <w:tab/>
        <w:t>_____ are subject to the HIPAA Privacy Rule.</w:t>
      </w:r>
    </w:p>
    <w:p w14:paraId="22404899"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ab/>
        <w:t>a.</w:t>
      </w:r>
      <w:r w:rsidRPr="003C310C">
        <w:rPr>
          <w:rFonts w:ascii="Times New Roman" w:eastAsia="Times New Roman" w:hAnsi="Times New Roman" w:cs="Times New Roman"/>
        </w:rPr>
        <w:tab/>
        <w:t>Only paper records</w:t>
      </w:r>
    </w:p>
    <w:p w14:paraId="172DCA69"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ab/>
        <w:t>b.</w:t>
      </w:r>
      <w:r w:rsidRPr="003C310C">
        <w:rPr>
          <w:rFonts w:ascii="Times New Roman" w:eastAsia="Times New Roman" w:hAnsi="Times New Roman" w:cs="Times New Roman"/>
        </w:rPr>
        <w:tab/>
        <w:t>Only electronic records</w:t>
      </w:r>
    </w:p>
    <w:p w14:paraId="52BAD3CB"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ab/>
        <w:t>c.</w:t>
      </w:r>
      <w:r w:rsidRPr="003C310C">
        <w:rPr>
          <w:rFonts w:ascii="Times New Roman" w:eastAsia="Times New Roman" w:hAnsi="Times New Roman" w:cs="Times New Roman"/>
        </w:rPr>
        <w:tab/>
        <w:t>Both paper and electronic records</w:t>
      </w:r>
    </w:p>
    <w:p w14:paraId="645BEEAE" w14:textId="77777777" w:rsidR="003C310C" w:rsidRPr="003C310C" w:rsidRDefault="003C310C" w:rsidP="003C310C">
      <w:pPr>
        <w:spacing w:after="0" w:line="240" w:lineRule="auto"/>
        <w:ind w:left="720" w:hanging="720"/>
        <w:rPr>
          <w:rFonts w:ascii="Times New Roman" w:eastAsia="Times New Roman" w:hAnsi="Times New Roman" w:cs="Times New Roman"/>
          <w:b/>
          <w:color w:val="FF0000"/>
        </w:rPr>
      </w:pPr>
      <w:r w:rsidRPr="003C310C">
        <w:rPr>
          <w:rFonts w:ascii="Times New Roman" w:eastAsia="Times New Roman" w:hAnsi="Times New Roman" w:cs="Times New Roman"/>
          <w:b/>
        </w:rPr>
        <w:tab/>
      </w:r>
      <w:r w:rsidRPr="003C310C">
        <w:rPr>
          <w:rFonts w:ascii="Times New Roman" w:eastAsia="Times New Roman" w:hAnsi="Times New Roman" w:cs="Times New Roman"/>
          <w:b/>
          <w:color w:val="FF0000"/>
        </w:rPr>
        <w:t>d.</w:t>
      </w:r>
      <w:r w:rsidRPr="003C310C">
        <w:rPr>
          <w:rFonts w:ascii="Times New Roman" w:eastAsia="Times New Roman" w:hAnsi="Times New Roman" w:cs="Times New Roman"/>
          <w:b/>
          <w:color w:val="FF0000"/>
        </w:rPr>
        <w:tab/>
        <w:t>Health records in any format</w:t>
      </w:r>
    </w:p>
    <w:p w14:paraId="35E0848B" w14:textId="77777777" w:rsidR="003C310C" w:rsidRPr="003C310C" w:rsidRDefault="003C310C" w:rsidP="003C310C">
      <w:pPr>
        <w:spacing w:after="0" w:line="240" w:lineRule="auto"/>
        <w:ind w:left="720" w:hanging="720"/>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Rationale: The privacy rule applies to all health information regardless of the format.</w:t>
      </w:r>
    </w:p>
    <w:p w14:paraId="0149A197"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 xml:space="preserve"> </w:t>
      </w:r>
    </w:p>
    <w:p w14:paraId="00C8D036"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3.</w:t>
      </w:r>
      <w:r w:rsidRPr="003C310C">
        <w:rPr>
          <w:rFonts w:ascii="Times New Roman" w:eastAsia="Times New Roman" w:hAnsi="Times New Roman" w:cs="Times New Roman"/>
        </w:rPr>
        <w:tab/>
        <w:t>The acronym PHI stands for ______.</w:t>
      </w:r>
    </w:p>
    <w:p w14:paraId="32E85D7E"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ab/>
        <w:t>a.</w:t>
      </w:r>
      <w:r w:rsidRPr="003C310C">
        <w:rPr>
          <w:rFonts w:ascii="Times New Roman" w:eastAsia="Times New Roman" w:hAnsi="Times New Roman" w:cs="Times New Roman"/>
        </w:rPr>
        <w:tab/>
        <w:t>Personal health information</w:t>
      </w:r>
    </w:p>
    <w:p w14:paraId="175780C1" w14:textId="77777777" w:rsidR="003C310C" w:rsidRPr="003C310C" w:rsidRDefault="003C310C" w:rsidP="003C310C">
      <w:pPr>
        <w:spacing w:after="0" w:line="240" w:lineRule="auto"/>
        <w:ind w:left="720" w:hanging="720"/>
        <w:rPr>
          <w:rFonts w:ascii="Times New Roman" w:eastAsia="Times New Roman" w:hAnsi="Times New Roman" w:cs="Times New Roman"/>
          <w:b/>
          <w:color w:val="FF0000"/>
        </w:rPr>
      </w:pPr>
      <w:r w:rsidRPr="003C310C">
        <w:rPr>
          <w:rFonts w:ascii="Times New Roman" w:eastAsia="Times New Roman" w:hAnsi="Times New Roman" w:cs="Times New Roman"/>
          <w:b/>
        </w:rPr>
        <w:tab/>
      </w:r>
      <w:r w:rsidRPr="003C310C">
        <w:rPr>
          <w:rFonts w:ascii="Times New Roman" w:eastAsia="Times New Roman" w:hAnsi="Times New Roman" w:cs="Times New Roman"/>
          <w:b/>
          <w:color w:val="FF0000"/>
        </w:rPr>
        <w:t>b.</w:t>
      </w:r>
      <w:r w:rsidRPr="003C310C">
        <w:rPr>
          <w:rFonts w:ascii="Times New Roman" w:eastAsia="Times New Roman" w:hAnsi="Times New Roman" w:cs="Times New Roman"/>
          <w:b/>
          <w:color w:val="FF0000"/>
        </w:rPr>
        <w:tab/>
        <w:t>Protected health information</w:t>
      </w:r>
    </w:p>
    <w:p w14:paraId="12F32C5E"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ab/>
        <w:t>c.</w:t>
      </w:r>
      <w:r w:rsidRPr="003C310C">
        <w:rPr>
          <w:rFonts w:ascii="Times New Roman" w:eastAsia="Times New Roman" w:hAnsi="Times New Roman" w:cs="Times New Roman"/>
        </w:rPr>
        <w:tab/>
        <w:t>Primary health information</w:t>
      </w:r>
    </w:p>
    <w:p w14:paraId="15F9CF7B"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ab/>
        <w:t>d.</w:t>
      </w:r>
      <w:r w:rsidRPr="003C310C">
        <w:rPr>
          <w:rFonts w:ascii="Times New Roman" w:eastAsia="Times New Roman" w:hAnsi="Times New Roman" w:cs="Times New Roman"/>
        </w:rPr>
        <w:tab/>
        <w:t>Past health information</w:t>
      </w:r>
    </w:p>
    <w:p w14:paraId="2B995BCB" w14:textId="77777777" w:rsidR="003C310C" w:rsidRPr="003C310C" w:rsidRDefault="003C310C" w:rsidP="003C310C">
      <w:pPr>
        <w:spacing w:after="0" w:line="240" w:lineRule="auto"/>
        <w:ind w:left="720" w:hanging="720"/>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Rationale: PHI stands for protected health information.</w:t>
      </w:r>
    </w:p>
    <w:p w14:paraId="35633C1F"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 xml:space="preserve"> </w:t>
      </w:r>
    </w:p>
    <w:p w14:paraId="3B064A64"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4.</w:t>
      </w:r>
      <w:r w:rsidRPr="003C310C">
        <w:rPr>
          <w:rFonts w:ascii="Times New Roman" w:eastAsia="Times New Roman" w:hAnsi="Times New Roman" w:cs="Times New Roman"/>
        </w:rPr>
        <w:tab/>
        <w:t>Under the HIPAA Privacy Rule, when an individual asks to see his or her own health information, a covered entity _______________.</w:t>
      </w:r>
    </w:p>
    <w:p w14:paraId="7B60A74E"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ab/>
        <w:t>a.</w:t>
      </w:r>
      <w:r w:rsidRPr="003C310C">
        <w:rPr>
          <w:rFonts w:ascii="Times New Roman" w:eastAsia="Times New Roman" w:hAnsi="Times New Roman" w:cs="Times New Roman"/>
        </w:rPr>
        <w:tab/>
        <w:t>Must always provide access</w:t>
      </w:r>
    </w:p>
    <w:p w14:paraId="45FF5864" w14:textId="77777777" w:rsidR="003C310C" w:rsidRPr="003C310C" w:rsidRDefault="003C310C" w:rsidP="003C310C">
      <w:pPr>
        <w:spacing w:after="0" w:line="240" w:lineRule="auto"/>
        <w:ind w:left="720" w:hanging="720"/>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ab/>
        <w:t>b.</w:t>
      </w:r>
      <w:r w:rsidRPr="003C310C">
        <w:rPr>
          <w:rFonts w:ascii="Times New Roman" w:eastAsia="Times New Roman" w:hAnsi="Times New Roman" w:cs="Times New Roman"/>
          <w:b/>
          <w:color w:val="FF0000"/>
        </w:rPr>
        <w:tab/>
        <w:t>Can deny access to psychotherapy notes</w:t>
      </w:r>
    </w:p>
    <w:p w14:paraId="6FEED44F"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ab/>
        <w:t>c.</w:t>
      </w:r>
      <w:r w:rsidRPr="003C310C">
        <w:rPr>
          <w:rFonts w:ascii="Times New Roman" w:eastAsia="Times New Roman" w:hAnsi="Times New Roman" w:cs="Times New Roman"/>
        </w:rPr>
        <w:tab/>
        <w:t>Can demand that the individual pay to see his or her record</w:t>
      </w:r>
    </w:p>
    <w:p w14:paraId="3853CEB0"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ab/>
        <w:t>d.</w:t>
      </w:r>
      <w:r w:rsidRPr="003C310C">
        <w:rPr>
          <w:rFonts w:ascii="Times New Roman" w:eastAsia="Times New Roman" w:hAnsi="Times New Roman" w:cs="Times New Roman"/>
        </w:rPr>
        <w:tab/>
        <w:t>Can always deny access</w:t>
      </w:r>
    </w:p>
    <w:p w14:paraId="022D16AD" w14:textId="77777777" w:rsidR="003C310C" w:rsidRPr="003C310C" w:rsidRDefault="003C310C" w:rsidP="003C310C">
      <w:pPr>
        <w:spacing w:after="0" w:line="240" w:lineRule="auto"/>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Rationale: Patients generally have access to all of their PHI with the exception of psychotherapy notes.</w:t>
      </w:r>
    </w:p>
    <w:p w14:paraId="16CB8B12"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 xml:space="preserve"> </w:t>
      </w:r>
    </w:p>
    <w:p w14:paraId="19A2E911"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5.</w:t>
      </w:r>
      <w:r w:rsidRPr="003C310C">
        <w:rPr>
          <w:rFonts w:ascii="Times New Roman" w:eastAsia="Times New Roman" w:hAnsi="Times New Roman" w:cs="Times New Roman"/>
        </w:rPr>
        <w:tab/>
        <w:t>Identify the situation where a covered entity provides an appeal process for denial to requests from individuals to see their own health information.</w:t>
      </w:r>
    </w:p>
    <w:p w14:paraId="19D3EC26"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ab/>
        <w:t>a.</w:t>
      </w:r>
      <w:r w:rsidRPr="003C310C">
        <w:rPr>
          <w:rFonts w:ascii="Times New Roman" w:eastAsia="Times New Roman" w:hAnsi="Times New Roman" w:cs="Times New Roman"/>
        </w:rPr>
        <w:tab/>
        <w:t>When access to psychotherapy notes is requested</w:t>
      </w:r>
    </w:p>
    <w:p w14:paraId="72171F68"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ab/>
        <w:t>b.</w:t>
      </w:r>
      <w:r w:rsidRPr="003C310C">
        <w:rPr>
          <w:rFonts w:ascii="Times New Roman" w:eastAsia="Times New Roman" w:hAnsi="Times New Roman" w:cs="Times New Roman"/>
        </w:rPr>
        <w:tab/>
        <w:t>When the covered entity is a correctional institution</w:t>
      </w:r>
    </w:p>
    <w:p w14:paraId="7C1CBC0F" w14:textId="77777777" w:rsidR="003C310C" w:rsidRPr="003C310C" w:rsidRDefault="003C310C" w:rsidP="003C310C">
      <w:pPr>
        <w:spacing w:after="0" w:line="240" w:lineRule="auto"/>
        <w:ind w:left="720" w:hanging="720"/>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ab/>
        <w:t>c.</w:t>
      </w:r>
      <w:r w:rsidRPr="003C310C">
        <w:rPr>
          <w:rFonts w:ascii="Times New Roman" w:eastAsia="Times New Roman" w:hAnsi="Times New Roman" w:cs="Times New Roman"/>
          <w:b/>
          <w:color w:val="FF0000"/>
        </w:rPr>
        <w:tab/>
        <w:t>When a licensed healthcare professional has determined that access to PHI would likely endanger the life or safety of the individual</w:t>
      </w:r>
    </w:p>
    <w:p w14:paraId="75677F36" w14:textId="77777777" w:rsidR="003C310C" w:rsidRPr="003C310C" w:rsidRDefault="003C310C" w:rsidP="003C310C">
      <w:pPr>
        <w:spacing w:after="0" w:line="240" w:lineRule="auto"/>
        <w:ind w:left="720" w:right="-270" w:hanging="720"/>
        <w:rPr>
          <w:rFonts w:ascii="Times New Roman" w:eastAsia="Times New Roman" w:hAnsi="Times New Roman" w:cs="Times New Roman"/>
        </w:rPr>
      </w:pPr>
      <w:r w:rsidRPr="003C310C">
        <w:rPr>
          <w:rFonts w:ascii="Times New Roman" w:eastAsia="Times New Roman" w:hAnsi="Times New Roman" w:cs="Times New Roman"/>
        </w:rPr>
        <w:tab/>
        <w:t>d.</w:t>
      </w:r>
      <w:r w:rsidRPr="003C310C">
        <w:rPr>
          <w:rFonts w:ascii="Times New Roman" w:eastAsia="Times New Roman" w:hAnsi="Times New Roman" w:cs="Times New Roman"/>
        </w:rPr>
        <w:tab/>
        <w:t>When the covered entity has acted under the direction of a correctional institution</w:t>
      </w:r>
    </w:p>
    <w:p w14:paraId="1E882CE3" w14:textId="77777777" w:rsidR="003C310C" w:rsidRPr="003C310C" w:rsidRDefault="003C310C" w:rsidP="003C310C">
      <w:pPr>
        <w:spacing w:after="0" w:line="240" w:lineRule="auto"/>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Rationale: The covered entity must have an appeal process in place for denials when a licensed healthcare professional has determined that access to PHI would likely endanger the life or safety of the individual.</w:t>
      </w:r>
    </w:p>
    <w:p w14:paraId="692EB417"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 xml:space="preserve"> </w:t>
      </w:r>
    </w:p>
    <w:p w14:paraId="3FBFB5F7"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6.</w:t>
      </w:r>
      <w:r w:rsidRPr="003C310C">
        <w:rPr>
          <w:rFonts w:ascii="Times New Roman" w:eastAsia="Times New Roman" w:hAnsi="Times New Roman" w:cs="Times New Roman"/>
        </w:rPr>
        <w:tab/>
        <w:t>Which of the following is true regarding responding to requests from individuals who wish to access their PHI?</w:t>
      </w:r>
    </w:p>
    <w:p w14:paraId="38B495E1"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ab/>
        <w:t>a.</w:t>
      </w:r>
      <w:r w:rsidRPr="003C310C">
        <w:rPr>
          <w:rFonts w:ascii="Times New Roman" w:eastAsia="Times New Roman" w:hAnsi="Times New Roman" w:cs="Times New Roman"/>
        </w:rPr>
        <w:tab/>
        <w:t>A cost-based fee may be charged for retrieval of the PHI.</w:t>
      </w:r>
    </w:p>
    <w:p w14:paraId="02E6A7B7" w14:textId="77777777" w:rsidR="003C310C" w:rsidRPr="003C310C" w:rsidRDefault="003C310C" w:rsidP="003C310C">
      <w:pPr>
        <w:spacing w:after="0" w:line="240" w:lineRule="auto"/>
        <w:ind w:left="720" w:hanging="720"/>
        <w:rPr>
          <w:rFonts w:ascii="Times New Roman" w:eastAsia="Times New Roman" w:hAnsi="Times New Roman" w:cs="Times New Roman"/>
          <w:b/>
          <w:color w:val="FF0000"/>
        </w:rPr>
      </w:pPr>
      <w:r w:rsidRPr="003C310C">
        <w:rPr>
          <w:rFonts w:ascii="Times New Roman" w:eastAsia="Times New Roman" w:hAnsi="Times New Roman" w:cs="Times New Roman"/>
          <w:b/>
        </w:rPr>
        <w:tab/>
      </w:r>
      <w:r w:rsidRPr="003C310C">
        <w:rPr>
          <w:rFonts w:ascii="Times New Roman" w:eastAsia="Times New Roman" w:hAnsi="Times New Roman" w:cs="Times New Roman"/>
          <w:b/>
          <w:color w:val="FF0000"/>
        </w:rPr>
        <w:t>b.</w:t>
      </w:r>
      <w:r w:rsidRPr="003C310C">
        <w:rPr>
          <w:rFonts w:ascii="Times New Roman" w:eastAsia="Times New Roman" w:hAnsi="Times New Roman" w:cs="Times New Roman"/>
          <w:b/>
          <w:color w:val="FF0000"/>
        </w:rPr>
        <w:tab/>
        <w:t>A cost-based fee may be charged for making a copy of the PHI.</w:t>
      </w:r>
    </w:p>
    <w:p w14:paraId="65BCDC30"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ab/>
        <w:t>c.</w:t>
      </w:r>
      <w:r w:rsidRPr="003C310C">
        <w:rPr>
          <w:rFonts w:ascii="Times New Roman" w:eastAsia="Times New Roman" w:hAnsi="Times New Roman" w:cs="Times New Roman"/>
        </w:rPr>
        <w:tab/>
        <w:t>No fees of any type may be charged.</w:t>
      </w:r>
    </w:p>
    <w:p w14:paraId="19580CF0"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lastRenderedPageBreak/>
        <w:tab/>
        <w:t>d.</w:t>
      </w:r>
      <w:r w:rsidRPr="003C310C">
        <w:rPr>
          <w:rFonts w:ascii="Times New Roman" w:eastAsia="Times New Roman" w:hAnsi="Times New Roman" w:cs="Times New Roman"/>
        </w:rPr>
        <w:tab/>
        <w:t>A minimal fee may be charged for retrieval and copying of PHI.</w:t>
      </w:r>
    </w:p>
    <w:p w14:paraId="61F50217" w14:textId="77777777" w:rsidR="003C310C" w:rsidRPr="003C310C" w:rsidRDefault="003C310C" w:rsidP="003C310C">
      <w:pPr>
        <w:spacing w:after="0" w:line="240" w:lineRule="auto"/>
        <w:ind w:left="720" w:hanging="720"/>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 xml:space="preserve">Rationale: A cost-based fee is allowed. Retrieval fees are not permitted. </w:t>
      </w:r>
    </w:p>
    <w:p w14:paraId="0F5E2152"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 xml:space="preserve"> </w:t>
      </w:r>
    </w:p>
    <w:p w14:paraId="29310F06"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7.</w:t>
      </w:r>
      <w:r w:rsidRPr="003C310C">
        <w:rPr>
          <w:rFonts w:ascii="Times New Roman" w:eastAsia="Times New Roman" w:hAnsi="Times New Roman" w:cs="Times New Roman"/>
        </w:rPr>
        <w:tab/>
        <w:t>Identify the number of days a covered entity has to respond to an individual’s request for access to PHI under HIPAA rules:</w:t>
      </w:r>
    </w:p>
    <w:p w14:paraId="5A1A108D"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ab/>
        <w:t>a.</w:t>
      </w:r>
      <w:r w:rsidRPr="003C310C">
        <w:rPr>
          <w:rFonts w:ascii="Times New Roman" w:eastAsia="Times New Roman" w:hAnsi="Times New Roman" w:cs="Times New Roman"/>
        </w:rPr>
        <w:tab/>
        <w:t>10 days</w:t>
      </w:r>
    </w:p>
    <w:p w14:paraId="34F9D3FB"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ab/>
        <w:t>b.</w:t>
      </w:r>
      <w:r w:rsidRPr="003C310C">
        <w:rPr>
          <w:rFonts w:ascii="Times New Roman" w:eastAsia="Times New Roman" w:hAnsi="Times New Roman" w:cs="Times New Roman"/>
        </w:rPr>
        <w:tab/>
        <w:t>14 days</w:t>
      </w:r>
    </w:p>
    <w:p w14:paraId="6F460718" w14:textId="77777777" w:rsidR="003C310C" w:rsidRPr="003C310C" w:rsidRDefault="003C310C" w:rsidP="003C310C">
      <w:pPr>
        <w:spacing w:after="0" w:line="240" w:lineRule="auto"/>
        <w:ind w:left="720" w:hanging="720"/>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ab/>
        <w:t>c.</w:t>
      </w:r>
      <w:r w:rsidRPr="003C310C">
        <w:rPr>
          <w:rFonts w:ascii="Times New Roman" w:eastAsia="Times New Roman" w:hAnsi="Times New Roman" w:cs="Times New Roman"/>
          <w:b/>
          <w:color w:val="FF0000"/>
        </w:rPr>
        <w:tab/>
        <w:t>30 days</w:t>
      </w:r>
    </w:p>
    <w:p w14:paraId="6C8B056C"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ab/>
        <w:t>d.</w:t>
      </w:r>
      <w:r w:rsidRPr="003C310C">
        <w:rPr>
          <w:rFonts w:ascii="Times New Roman" w:eastAsia="Times New Roman" w:hAnsi="Times New Roman" w:cs="Times New Roman"/>
        </w:rPr>
        <w:tab/>
        <w:t>60 days</w:t>
      </w:r>
    </w:p>
    <w:p w14:paraId="2C5BFB0B" w14:textId="77777777" w:rsidR="003C310C" w:rsidRPr="003C310C" w:rsidRDefault="003C310C" w:rsidP="003C310C">
      <w:pPr>
        <w:spacing w:after="0" w:line="240" w:lineRule="auto"/>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Rationale: A covered entity has 30 days to respond to a patient’s request for access to their PHI unless it is stored offsite.</w:t>
      </w:r>
    </w:p>
    <w:p w14:paraId="5FBAA3BE"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 xml:space="preserve"> </w:t>
      </w:r>
    </w:p>
    <w:p w14:paraId="1628AC8F"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8.</w:t>
      </w:r>
      <w:r w:rsidRPr="003C310C">
        <w:rPr>
          <w:rFonts w:ascii="Times New Roman" w:eastAsia="Times New Roman" w:hAnsi="Times New Roman" w:cs="Times New Roman"/>
        </w:rPr>
        <w:tab/>
        <w:t>Identify the number of days a covered entity has to respond to an individual’s request for access to his or her PHI when the PHI is stored off-site.</w:t>
      </w:r>
    </w:p>
    <w:p w14:paraId="31709915"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ab/>
        <w:t>a.</w:t>
      </w:r>
      <w:r w:rsidRPr="003C310C">
        <w:rPr>
          <w:rFonts w:ascii="Times New Roman" w:eastAsia="Times New Roman" w:hAnsi="Times New Roman" w:cs="Times New Roman"/>
        </w:rPr>
        <w:tab/>
        <w:t>10 days beyond the original requirement</w:t>
      </w:r>
    </w:p>
    <w:p w14:paraId="47AD77C5"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ab/>
        <w:t>b.</w:t>
      </w:r>
      <w:r w:rsidRPr="003C310C">
        <w:rPr>
          <w:rFonts w:ascii="Times New Roman" w:eastAsia="Times New Roman" w:hAnsi="Times New Roman" w:cs="Times New Roman"/>
        </w:rPr>
        <w:tab/>
        <w:t>30 days</w:t>
      </w:r>
    </w:p>
    <w:p w14:paraId="64D8A2CC" w14:textId="77777777" w:rsidR="003C310C" w:rsidRPr="003C310C" w:rsidRDefault="003C310C" w:rsidP="003C310C">
      <w:pPr>
        <w:spacing w:after="0" w:line="240" w:lineRule="auto"/>
        <w:ind w:left="720" w:hanging="720"/>
        <w:rPr>
          <w:rFonts w:ascii="Times New Roman" w:eastAsia="Times New Roman" w:hAnsi="Times New Roman" w:cs="Times New Roman"/>
          <w:b/>
          <w:bCs/>
          <w:color w:val="FF0000"/>
        </w:rPr>
      </w:pPr>
      <w:r w:rsidRPr="003C310C">
        <w:rPr>
          <w:rFonts w:ascii="Times New Roman" w:eastAsia="Times New Roman" w:hAnsi="Times New Roman" w:cs="Times New Roman"/>
          <w:b/>
          <w:bCs/>
          <w:color w:val="FF0000"/>
        </w:rPr>
        <w:tab/>
        <w:t>c.</w:t>
      </w:r>
      <w:r w:rsidRPr="003C310C">
        <w:rPr>
          <w:rFonts w:ascii="Times New Roman" w:eastAsia="Times New Roman" w:hAnsi="Times New Roman" w:cs="Times New Roman"/>
          <w:b/>
          <w:bCs/>
          <w:color w:val="FF0000"/>
        </w:rPr>
        <w:tab/>
        <w:t>60 days</w:t>
      </w:r>
    </w:p>
    <w:p w14:paraId="65EA4AF7"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ab/>
        <w:t>d.</w:t>
      </w:r>
      <w:r w:rsidRPr="003C310C">
        <w:rPr>
          <w:rFonts w:ascii="Times New Roman" w:eastAsia="Times New Roman" w:hAnsi="Times New Roman" w:cs="Times New Roman"/>
        </w:rPr>
        <w:tab/>
        <w:t>90 days</w:t>
      </w:r>
    </w:p>
    <w:p w14:paraId="684AE448" w14:textId="77777777" w:rsidR="003C310C" w:rsidRPr="003C310C" w:rsidRDefault="003C310C" w:rsidP="003C310C">
      <w:pPr>
        <w:spacing w:after="0" w:line="240" w:lineRule="auto"/>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Rationale: A covered entity has 30 days to respond to a patient’s request for access to their PHI unless it is stored offsite, then they have 60 days.</w:t>
      </w:r>
    </w:p>
    <w:p w14:paraId="1C249658"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 xml:space="preserve"> </w:t>
      </w:r>
    </w:p>
    <w:p w14:paraId="42A86EEF"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9.</w:t>
      </w:r>
      <w:r w:rsidRPr="003C310C">
        <w:rPr>
          <w:rFonts w:ascii="Times New Roman" w:eastAsia="Times New Roman" w:hAnsi="Times New Roman" w:cs="Times New Roman"/>
        </w:rPr>
        <w:tab/>
        <w:t>_____ is a document that provides a complete description to patients about how PHI is used in a covered entity.</w:t>
      </w:r>
    </w:p>
    <w:p w14:paraId="52B48CCE" w14:textId="77777777" w:rsidR="003C310C" w:rsidRPr="003C310C" w:rsidRDefault="003C310C" w:rsidP="003C310C">
      <w:pPr>
        <w:spacing w:after="0" w:line="240" w:lineRule="auto"/>
        <w:ind w:left="720" w:hanging="720"/>
        <w:rPr>
          <w:rFonts w:ascii="Times New Roman" w:eastAsia="Times New Roman" w:hAnsi="Times New Roman" w:cs="Times New Roman"/>
          <w:b/>
          <w:bCs/>
          <w:color w:val="FF0000"/>
        </w:rPr>
      </w:pPr>
      <w:r w:rsidRPr="003C310C">
        <w:rPr>
          <w:rFonts w:ascii="Times New Roman" w:eastAsia="Times New Roman" w:hAnsi="Times New Roman" w:cs="Times New Roman"/>
          <w:b/>
          <w:bCs/>
          <w:color w:val="FF0000"/>
        </w:rPr>
        <w:tab/>
        <w:t>a.</w:t>
      </w:r>
      <w:r w:rsidRPr="003C310C">
        <w:rPr>
          <w:rFonts w:ascii="Times New Roman" w:eastAsia="Times New Roman" w:hAnsi="Times New Roman" w:cs="Times New Roman"/>
          <w:b/>
          <w:bCs/>
          <w:color w:val="FF0000"/>
        </w:rPr>
        <w:tab/>
        <w:t>Notice of privacy practices</w:t>
      </w:r>
    </w:p>
    <w:p w14:paraId="738AADB3"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ab/>
        <w:t>b.</w:t>
      </w:r>
      <w:r w:rsidRPr="003C310C">
        <w:rPr>
          <w:rFonts w:ascii="Times New Roman" w:eastAsia="Times New Roman" w:hAnsi="Times New Roman" w:cs="Times New Roman"/>
        </w:rPr>
        <w:tab/>
        <w:t>Authorization</w:t>
      </w:r>
    </w:p>
    <w:p w14:paraId="2A369754"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ab/>
        <w:t>c.</w:t>
      </w:r>
      <w:r w:rsidRPr="003C310C">
        <w:rPr>
          <w:rFonts w:ascii="Times New Roman" w:eastAsia="Times New Roman" w:hAnsi="Times New Roman" w:cs="Times New Roman"/>
        </w:rPr>
        <w:tab/>
        <w:t>Consent for treatment</w:t>
      </w:r>
    </w:p>
    <w:p w14:paraId="0B582931"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ab/>
        <w:t>d.</w:t>
      </w:r>
      <w:r w:rsidRPr="003C310C">
        <w:rPr>
          <w:rFonts w:ascii="Times New Roman" w:eastAsia="Times New Roman" w:hAnsi="Times New Roman" w:cs="Times New Roman"/>
        </w:rPr>
        <w:tab/>
        <w:t>Consent for operations</w:t>
      </w:r>
    </w:p>
    <w:p w14:paraId="5030EEB4" w14:textId="77777777" w:rsidR="003C310C" w:rsidRPr="003C310C" w:rsidRDefault="003C310C" w:rsidP="003C310C">
      <w:pPr>
        <w:spacing w:after="0" w:line="240" w:lineRule="auto"/>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Rationale: The notice of privacy practices provide a description to patients about how PHI is used.</w:t>
      </w:r>
    </w:p>
    <w:p w14:paraId="0042482F"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 xml:space="preserve"> </w:t>
      </w:r>
    </w:p>
    <w:p w14:paraId="09D7EFEB"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10.</w:t>
      </w:r>
      <w:r w:rsidRPr="003C310C">
        <w:rPr>
          <w:rFonts w:ascii="Times New Roman" w:eastAsia="Times New Roman" w:hAnsi="Times New Roman" w:cs="Times New Roman"/>
        </w:rPr>
        <w:tab/>
        <w:t>Which of the following statements regarding the notice of privacy practices is true?</w:t>
      </w:r>
    </w:p>
    <w:p w14:paraId="3C1BD0BB" w14:textId="77777777" w:rsidR="003C310C" w:rsidRPr="003C310C" w:rsidRDefault="003C310C" w:rsidP="003C310C">
      <w:pPr>
        <w:spacing w:after="0" w:line="240" w:lineRule="auto"/>
        <w:ind w:left="720" w:right="-270"/>
        <w:rPr>
          <w:rFonts w:ascii="Times New Roman" w:eastAsia="Times New Roman" w:hAnsi="Times New Roman" w:cs="Times New Roman"/>
        </w:rPr>
      </w:pPr>
      <w:r w:rsidRPr="003C310C">
        <w:rPr>
          <w:rFonts w:ascii="Times New Roman" w:eastAsia="Times New Roman" w:hAnsi="Times New Roman" w:cs="Times New Roman"/>
        </w:rPr>
        <w:t>a.</w:t>
      </w:r>
      <w:r w:rsidRPr="003C310C">
        <w:rPr>
          <w:rFonts w:ascii="Times New Roman" w:eastAsia="Times New Roman" w:hAnsi="Times New Roman" w:cs="Times New Roman"/>
        </w:rPr>
        <w:tab/>
        <w:t>It gives the covered entity permission to use information for treatment purposes.</w:t>
      </w:r>
    </w:p>
    <w:p w14:paraId="12236D4B" w14:textId="77777777" w:rsidR="003C310C" w:rsidRPr="003C310C" w:rsidRDefault="003C310C" w:rsidP="003C310C">
      <w:pPr>
        <w:spacing w:after="0" w:line="240" w:lineRule="auto"/>
        <w:ind w:left="720"/>
        <w:rPr>
          <w:rFonts w:ascii="Times New Roman" w:eastAsia="Times New Roman" w:hAnsi="Times New Roman" w:cs="Times New Roman"/>
        </w:rPr>
      </w:pPr>
      <w:r w:rsidRPr="003C310C">
        <w:rPr>
          <w:rFonts w:ascii="Times New Roman" w:eastAsia="Times New Roman" w:hAnsi="Times New Roman" w:cs="Times New Roman"/>
        </w:rPr>
        <w:t>b.</w:t>
      </w:r>
      <w:r w:rsidRPr="003C310C">
        <w:rPr>
          <w:rFonts w:ascii="Times New Roman" w:eastAsia="Times New Roman" w:hAnsi="Times New Roman" w:cs="Times New Roman"/>
        </w:rPr>
        <w:tab/>
        <w:t>It gives the covered entity permission to use information for TPO purposes.</w:t>
      </w:r>
    </w:p>
    <w:p w14:paraId="742498DB" w14:textId="77777777" w:rsidR="003C310C" w:rsidRPr="003C310C" w:rsidRDefault="003C310C" w:rsidP="003C310C">
      <w:pPr>
        <w:spacing w:after="0" w:line="240" w:lineRule="auto"/>
        <w:ind w:left="720"/>
        <w:rPr>
          <w:rFonts w:ascii="Times New Roman" w:eastAsia="Times New Roman" w:hAnsi="Times New Roman" w:cs="Times New Roman"/>
          <w:b/>
          <w:bCs/>
          <w:color w:val="FF0000"/>
        </w:rPr>
      </w:pPr>
      <w:r w:rsidRPr="003C310C">
        <w:rPr>
          <w:rFonts w:ascii="Times New Roman" w:eastAsia="Times New Roman" w:hAnsi="Times New Roman" w:cs="Times New Roman"/>
          <w:b/>
          <w:bCs/>
          <w:color w:val="FF0000"/>
        </w:rPr>
        <w:t>c.</w:t>
      </w:r>
      <w:r w:rsidRPr="003C310C">
        <w:rPr>
          <w:rFonts w:ascii="Times New Roman" w:eastAsia="Times New Roman" w:hAnsi="Times New Roman" w:cs="Times New Roman"/>
          <w:b/>
          <w:bCs/>
          <w:color w:val="FF0000"/>
        </w:rPr>
        <w:tab/>
        <w:t xml:space="preserve">It must be provided to every individual at the first time of contact or </w:t>
      </w:r>
      <w:r w:rsidRPr="003C310C">
        <w:rPr>
          <w:rFonts w:ascii="Times New Roman" w:eastAsia="Times New Roman" w:hAnsi="Times New Roman" w:cs="Times New Roman"/>
          <w:b/>
          <w:bCs/>
          <w:color w:val="FF0000"/>
        </w:rPr>
        <w:tab/>
        <w:t>service with the covered entity.</w:t>
      </w:r>
    </w:p>
    <w:p w14:paraId="3B08F5C1" w14:textId="77777777" w:rsidR="003C310C" w:rsidRPr="003C310C" w:rsidRDefault="003C310C" w:rsidP="003C310C">
      <w:pPr>
        <w:spacing w:after="0" w:line="240" w:lineRule="auto"/>
        <w:ind w:left="720"/>
        <w:rPr>
          <w:rFonts w:ascii="Times New Roman" w:eastAsia="Times New Roman" w:hAnsi="Times New Roman" w:cs="Times New Roman"/>
        </w:rPr>
      </w:pPr>
      <w:r w:rsidRPr="003C310C">
        <w:rPr>
          <w:rFonts w:ascii="Times New Roman" w:eastAsia="Times New Roman" w:hAnsi="Times New Roman" w:cs="Times New Roman"/>
        </w:rPr>
        <w:t>d.</w:t>
      </w:r>
      <w:r w:rsidRPr="003C310C">
        <w:rPr>
          <w:rFonts w:ascii="Times New Roman" w:eastAsia="Times New Roman" w:hAnsi="Times New Roman" w:cs="Times New Roman"/>
        </w:rPr>
        <w:tab/>
        <w:t>It must be provided to the individual by the covered entity within 30 days after receipt of treatment or service.</w:t>
      </w:r>
    </w:p>
    <w:p w14:paraId="61C8D20A" w14:textId="77777777" w:rsidR="003C310C" w:rsidRPr="003C310C" w:rsidRDefault="003C310C" w:rsidP="003C310C">
      <w:pPr>
        <w:spacing w:after="0" w:line="240" w:lineRule="auto"/>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Rationale: Notice of privacy practices must be given to every patient the first time they come to the facility for care.</w:t>
      </w:r>
    </w:p>
    <w:p w14:paraId="702EBD2B"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 xml:space="preserve"> </w:t>
      </w:r>
    </w:p>
    <w:p w14:paraId="4C1C1E45"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11.</w:t>
      </w:r>
      <w:r w:rsidRPr="003C310C">
        <w:rPr>
          <w:rFonts w:ascii="Times New Roman" w:eastAsia="Times New Roman" w:hAnsi="Times New Roman" w:cs="Times New Roman"/>
        </w:rPr>
        <w:tab/>
        <w:t>Which of the following is an example of unsecured PHI?</w:t>
      </w:r>
    </w:p>
    <w:p w14:paraId="6DC21C73" w14:textId="77777777" w:rsidR="003C310C" w:rsidRPr="003C310C" w:rsidRDefault="003C310C" w:rsidP="003C310C">
      <w:pPr>
        <w:spacing w:after="0" w:line="240" w:lineRule="auto"/>
        <w:ind w:left="720"/>
        <w:rPr>
          <w:rFonts w:ascii="Times New Roman" w:eastAsia="Times New Roman" w:hAnsi="Times New Roman" w:cs="Times New Roman"/>
        </w:rPr>
      </w:pPr>
      <w:r w:rsidRPr="003C310C">
        <w:rPr>
          <w:rFonts w:ascii="Times New Roman" w:eastAsia="Times New Roman" w:hAnsi="Times New Roman" w:cs="Times New Roman"/>
        </w:rPr>
        <w:t>a.</w:t>
      </w:r>
      <w:r w:rsidRPr="003C310C">
        <w:rPr>
          <w:rFonts w:ascii="Times New Roman" w:eastAsia="Times New Roman" w:hAnsi="Times New Roman" w:cs="Times New Roman"/>
        </w:rPr>
        <w:tab/>
        <w:t>Electronic PHI</w:t>
      </w:r>
    </w:p>
    <w:p w14:paraId="4ACA4A62" w14:textId="77777777" w:rsidR="003C310C" w:rsidRPr="003C310C" w:rsidRDefault="003C310C" w:rsidP="003C310C">
      <w:pPr>
        <w:spacing w:after="0" w:line="240" w:lineRule="auto"/>
        <w:ind w:left="1440" w:hanging="720"/>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b.</w:t>
      </w:r>
      <w:r w:rsidRPr="003C310C">
        <w:rPr>
          <w:rFonts w:ascii="Times New Roman" w:eastAsia="Times New Roman" w:hAnsi="Times New Roman" w:cs="Times New Roman"/>
          <w:b/>
          <w:color w:val="FF0000"/>
        </w:rPr>
        <w:tab/>
        <w:t>PHI that technology has not made unusable, unreadable, or indecipherable to an unauthorized person</w:t>
      </w:r>
    </w:p>
    <w:p w14:paraId="4D946CF0" w14:textId="77777777" w:rsidR="003C310C" w:rsidRPr="003C310C" w:rsidRDefault="003C310C" w:rsidP="003C310C">
      <w:pPr>
        <w:spacing w:after="0" w:line="240" w:lineRule="auto"/>
        <w:ind w:left="720"/>
        <w:rPr>
          <w:rFonts w:ascii="Times New Roman" w:eastAsia="Times New Roman" w:hAnsi="Times New Roman" w:cs="Times New Roman"/>
        </w:rPr>
      </w:pPr>
      <w:r w:rsidRPr="003C310C">
        <w:rPr>
          <w:rFonts w:ascii="Times New Roman" w:eastAsia="Times New Roman" w:hAnsi="Times New Roman" w:cs="Times New Roman"/>
        </w:rPr>
        <w:t>c.</w:t>
      </w:r>
      <w:r w:rsidRPr="003C310C">
        <w:rPr>
          <w:rFonts w:ascii="Times New Roman" w:eastAsia="Times New Roman" w:hAnsi="Times New Roman" w:cs="Times New Roman"/>
        </w:rPr>
        <w:tab/>
        <w:t>PHI on mobile devices</w:t>
      </w:r>
    </w:p>
    <w:p w14:paraId="52241D23" w14:textId="77777777" w:rsidR="003C310C" w:rsidRPr="003C310C" w:rsidRDefault="003C310C" w:rsidP="003C310C">
      <w:pPr>
        <w:spacing w:after="0" w:line="240" w:lineRule="auto"/>
        <w:ind w:left="720"/>
        <w:rPr>
          <w:rFonts w:ascii="Times New Roman" w:eastAsia="Times New Roman" w:hAnsi="Times New Roman" w:cs="Times New Roman"/>
        </w:rPr>
      </w:pPr>
      <w:r w:rsidRPr="003C310C">
        <w:rPr>
          <w:rFonts w:ascii="Times New Roman" w:eastAsia="Times New Roman" w:hAnsi="Times New Roman" w:cs="Times New Roman"/>
        </w:rPr>
        <w:t>d.</w:t>
      </w:r>
      <w:r w:rsidRPr="003C310C">
        <w:rPr>
          <w:rFonts w:ascii="Times New Roman" w:eastAsia="Times New Roman" w:hAnsi="Times New Roman" w:cs="Times New Roman"/>
        </w:rPr>
        <w:tab/>
        <w:t>PHI that is present on a stolen device such as a laptop or cellphone</w:t>
      </w:r>
    </w:p>
    <w:p w14:paraId="4E7E9B69" w14:textId="77777777" w:rsidR="003C310C" w:rsidRPr="003C310C" w:rsidRDefault="003C310C" w:rsidP="003C310C">
      <w:pPr>
        <w:spacing w:after="0" w:line="240" w:lineRule="auto"/>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Rationale: Unsecured PHI is PHI that technology has not made unusable, unreadable, or indecipherable to an unauthorized person.</w:t>
      </w:r>
    </w:p>
    <w:p w14:paraId="6A1CE0DC" w14:textId="77777777" w:rsidR="003C310C" w:rsidRPr="003C310C" w:rsidRDefault="003C310C" w:rsidP="003C310C">
      <w:pPr>
        <w:spacing w:after="0" w:line="240" w:lineRule="auto"/>
        <w:ind w:left="720" w:hanging="720"/>
        <w:rPr>
          <w:rFonts w:ascii="Times New Roman" w:eastAsia="Times New Roman" w:hAnsi="Times New Roman" w:cs="Times New Roman"/>
        </w:rPr>
      </w:pPr>
    </w:p>
    <w:p w14:paraId="70EB5054"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12.</w:t>
      </w:r>
      <w:r w:rsidRPr="003C310C">
        <w:rPr>
          <w:rFonts w:ascii="Times New Roman" w:eastAsia="Times New Roman" w:hAnsi="Times New Roman" w:cs="Times New Roman"/>
        </w:rPr>
        <w:tab/>
        <w:t>Which of the following is a true statement about the facility directory?</w:t>
      </w:r>
    </w:p>
    <w:p w14:paraId="0E75A2C0" w14:textId="77777777" w:rsidR="003C310C" w:rsidRPr="003C310C" w:rsidRDefault="003C310C" w:rsidP="003C310C">
      <w:pPr>
        <w:spacing w:after="0" w:line="240" w:lineRule="auto"/>
        <w:ind w:left="720" w:hanging="720"/>
        <w:rPr>
          <w:rFonts w:ascii="Times New Roman" w:eastAsia="Times New Roman" w:hAnsi="Times New Roman" w:cs="Times New Roman"/>
          <w:b/>
          <w:bCs/>
          <w:color w:val="FF0000"/>
        </w:rPr>
      </w:pPr>
      <w:r w:rsidRPr="003C310C">
        <w:rPr>
          <w:rFonts w:ascii="Times New Roman" w:eastAsia="Times New Roman" w:hAnsi="Times New Roman" w:cs="Times New Roman"/>
          <w:b/>
          <w:bCs/>
          <w:color w:val="FF0000"/>
        </w:rPr>
        <w:lastRenderedPageBreak/>
        <w:tab/>
        <w:t>a.</w:t>
      </w:r>
      <w:r w:rsidRPr="003C310C">
        <w:rPr>
          <w:rFonts w:ascii="Times New Roman" w:eastAsia="Times New Roman" w:hAnsi="Times New Roman" w:cs="Times New Roman"/>
          <w:b/>
          <w:bCs/>
          <w:color w:val="FF0000"/>
        </w:rPr>
        <w:tab/>
        <w:t>Individuals must be given an opportunity to deny permission to place information about them in the directory.</w:t>
      </w:r>
    </w:p>
    <w:p w14:paraId="51F15985"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ab/>
        <w:t>b.</w:t>
      </w:r>
      <w:r w:rsidRPr="003C310C">
        <w:rPr>
          <w:rFonts w:ascii="Times New Roman" w:eastAsia="Times New Roman" w:hAnsi="Times New Roman" w:cs="Times New Roman"/>
        </w:rPr>
        <w:tab/>
        <w:t>Individuals must provide a written authorization before information about them can be placed in the directory.</w:t>
      </w:r>
    </w:p>
    <w:p w14:paraId="33041EE1"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ab/>
        <w:t>c.</w:t>
      </w:r>
      <w:r w:rsidRPr="003C310C">
        <w:rPr>
          <w:rFonts w:ascii="Times New Roman" w:eastAsia="Times New Roman" w:hAnsi="Times New Roman" w:cs="Times New Roman"/>
        </w:rPr>
        <w:tab/>
        <w:t>The directory may contain only identifying information, such as the patient’s name and birthdate.</w:t>
      </w:r>
    </w:p>
    <w:p w14:paraId="4021763B" w14:textId="77777777" w:rsidR="003C310C" w:rsidRPr="003C310C" w:rsidRDefault="003C310C" w:rsidP="003C310C">
      <w:pPr>
        <w:spacing w:after="0" w:line="240" w:lineRule="auto"/>
        <w:ind w:left="720" w:right="-540" w:hanging="720"/>
        <w:rPr>
          <w:rFonts w:ascii="Times New Roman" w:eastAsia="Times New Roman" w:hAnsi="Times New Roman" w:cs="Times New Roman"/>
        </w:rPr>
      </w:pPr>
      <w:r w:rsidRPr="003C310C">
        <w:rPr>
          <w:rFonts w:ascii="Times New Roman" w:eastAsia="Times New Roman" w:hAnsi="Times New Roman" w:cs="Times New Roman"/>
        </w:rPr>
        <w:tab/>
        <w:t>d.</w:t>
      </w:r>
      <w:r w:rsidRPr="003C310C">
        <w:rPr>
          <w:rFonts w:ascii="Times New Roman" w:eastAsia="Times New Roman" w:hAnsi="Times New Roman" w:cs="Times New Roman"/>
        </w:rPr>
        <w:tab/>
        <w:t>The directory may contain diagnostic information as long as it is kept confidential.</w:t>
      </w:r>
    </w:p>
    <w:p w14:paraId="5EC17CC4" w14:textId="77777777" w:rsidR="003C310C" w:rsidRPr="003C310C" w:rsidRDefault="003C310C" w:rsidP="003C310C">
      <w:pPr>
        <w:spacing w:after="0" w:line="240" w:lineRule="auto"/>
        <w:ind w:left="720" w:hanging="720"/>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Rationale: Patients may opt-out of the facility directory.</w:t>
      </w:r>
    </w:p>
    <w:p w14:paraId="3FDC420C"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 xml:space="preserve"> </w:t>
      </w:r>
    </w:p>
    <w:p w14:paraId="7FDE8DD6" w14:textId="77777777" w:rsidR="003C310C" w:rsidRPr="003C310C" w:rsidRDefault="003C310C" w:rsidP="003C310C">
      <w:pPr>
        <w:spacing w:after="0" w:line="240" w:lineRule="auto"/>
        <w:ind w:left="720" w:right="-540" w:hanging="720"/>
        <w:rPr>
          <w:rFonts w:ascii="Times New Roman" w:eastAsia="Times New Roman" w:hAnsi="Times New Roman" w:cs="Times New Roman"/>
        </w:rPr>
      </w:pPr>
      <w:r w:rsidRPr="003C310C">
        <w:rPr>
          <w:rFonts w:ascii="Times New Roman" w:eastAsia="Times New Roman" w:hAnsi="Times New Roman" w:cs="Times New Roman"/>
        </w:rPr>
        <w:t>13.</w:t>
      </w:r>
      <w:r w:rsidRPr="003C310C">
        <w:rPr>
          <w:rFonts w:ascii="Times New Roman" w:eastAsia="Times New Roman" w:hAnsi="Times New Roman" w:cs="Times New Roman"/>
        </w:rPr>
        <w:tab/>
        <w:t>Mary’s PHI was breached by her physician’s office when it was disclosed in error to another patient. Identify the correct statement regarding breach notification.</w:t>
      </w:r>
    </w:p>
    <w:p w14:paraId="17F455E3" w14:textId="77777777" w:rsidR="003C310C" w:rsidRPr="003C310C" w:rsidRDefault="003C310C" w:rsidP="003C310C">
      <w:pPr>
        <w:numPr>
          <w:ilvl w:val="0"/>
          <w:numId w:val="7"/>
        </w:numPr>
        <w:spacing w:after="0" w:line="240" w:lineRule="auto"/>
        <w:ind w:right="-540"/>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It must report the breach to HHS within 60 days after the end of the calendar year in which the breach occurred.</w:t>
      </w:r>
    </w:p>
    <w:p w14:paraId="138FA4C8" w14:textId="77777777" w:rsidR="003C310C" w:rsidRPr="003C310C" w:rsidRDefault="003C310C" w:rsidP="003C310C">
      <w:pPr>
        <w:numPr>
          <w:ilvl w:val="0"/>
          <w:numId w:val="7"/>
        </w:numPr>
        <w:spacing w:after="0" w:line="240" w:lineRule="auto"/>
        <w:ind w:right="-540"/>
        <w:rPr>
          <w:rFonts w:ascii="Times New Roman" w:eastAsia="Times New Roman" w:hAnsi="Times New Roman" w:cs="Times New Roman"/>
        </w:rPr>
      </w:pPr>
      <w:r w:rsidRPr="003C310C">
        <w:rPr>
          <w:rFonts w:ascii="Times New Roman" w:eastAsia="Times New Roman" w:hAnsi="Times New Roman" w:cs="Times New Roman"/>
        </w:rPr>
        <w:t>It must report the breach to HHS within 60 days of the breach.</w:t>
      </w:r>
    </w:p>
    <w:p w14:paraId="08B152CB" w14:textId="77777777" w:rsidR="003C310C" w:rsidRPr="003C310C" w:rsidRDefault="003C310C" w:rsidP="003C310C">
      <w:pPr>
        <w:numPr>
          <w:ilvl w:val="0"/>
          <w:numId w:val="7"/>
        </w:numPr>
        <w:spacing w:after="0" w:line="240" w:lineRule="auto"/>
        <w:ind w:right="-540"/>
        <w:rPr>
          <w:rFonts w:ascii="Times New Roman" w:eastAsia="Times New Roman" w:hAnsi="Times New Roman" w:cs="Times New Roman"/>
        </w:rPr>
      </w:pPr>
      <w:r w:rsidRPr="003C310C">
        <w:rPr>
          <w:rFonts w:ascii="Times New Roman" w:eastAsia="Times New Roman" w:hAnsi="Times New Roman" w:cs="Times New Roman"/>
        </w:rPr>
        <w:t>It must notify all local media outlets and HHS immediately.</w:t>
      </w:r>
    </w:p>
    <w:p w14:paraId="15C1E9D3" w14:textId="77777777" w:rsidR="003C310C" w:rsidRPr="003C310C" w:rsidRDefault="003C310C" w:rsidP="003C310C">
      <w:pPr>
        <w:numPr>
          <w:ilvl w:val="0"/>
          <w:numId w:val="7"/>
        </w:numPr>
        <w:spacing w:after="0" w:line="240" w:lineRule="auto"/>
        <w:ind w:right="-540"/>
        <w:rPr>
          <w:rFonts w:ascii="Times New Roman" w:eastAsia="Times New Roman" w:hAnsi="Times New Roman" w:cs="Times New Roman"/>
        </w:rPr>
      </w:pPr>
      <w:r w:rsidRPr="003C310C">
        <w:rPr>
          <w:rFonts w:ascii="Times New Roman" w:eastAsia="Times New Roman" w:hAnsi="Times New Roman" w:cs="Times New Roman"/>
        </w:rPr>
        <w:t>It is not required to take any action since the breach affected only one person.</w:t>
      </w:r>
    </w:p>
    <w:p w14:paraId="4B340058" w14:textId="77777777" w:rsidR="003C310C" w:rsidRPr="003C310C" w:rsidRDefault="003C310C" w:rsidP="003C310C">
      <w:pPr>
        <w:spacing w:after="0" w:line="240" w:lineRule="auto"/>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Rationale: Since this breach applies to one patient, it must be reported to HHS within 60 days after the end of the calendar year.</w:t>
      </w:r>
    </w:p>
    <w:p w14:paraId="24FE0EC1"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 xml:space="preserve"> </w:t>
      </w:r>
    </w:p>
    <w:p w14:paraId="4188D356" w14:textId="77777777" w:rsidR="003C310C" w:rsidRPr="003C310C" w:rsidRDefault="003C310C" w:rsidP="003C310C">
      <w:pPr>
        <w:spacing w:after="0" w:line="240" w:lineRule="auto"/>
        <w:ind w:left="720" w:right="-540" w:hanging="720"/>
        <w:rPr>
          <w:rFonts w:ascii="Times New Roman" w:eastAsia="Times New Roman" w:hAnsi="Times New Roman" w:cs="Times New Roman"/>
        </w:rPr>
      </w:pPr>
      <w:r w:rsidRPr="003C310C">
        <w:rPr>
          <w:rFonts w:ascii="Times New Roman" w:eastAsia="Times New Roman" w:hAnsi="Times New Roman" w:cs="Times New Roman"/>
        </w:rPr>
        <w:t>14.</w:t>
      </w:r>
      <w:r w:rsidRPr="003C310C">
        <w:rPr>
          <w:rFonts w:ascii="Times New Roman" w:eastAsia="Times New Roman" w:hAnsi="Times New Roman" w:cs="Times New Roman"/>
        </w:rPr>
        <w:tab/>
        <w:t>PHR vendors that are not part of a covered entity or business associate must report PHI breaches to ______________.</w:t>
      </w:r>
    </w:p>
    <w:p w14:paraId="39206030" w14:textId="77777777" w:rsidR="003C310C" w:rsidRPr="003C310C" w:rsidRDefault="003C310C" w:rsidP="003C310C">
      <w:pPr>
        <w:numPr>
          <w:ilvl w:val="0"/>
          <w:numId w:val="8"/>
        </w:numPr>
        <w:spacing w:after="0" w:line="240" w:lineRule="auto"/>
        <w:ind w:right="-540"/>
        <w:rPr>
          <w:rFonts w:ascii="Times New Roman" w:eastAsia="Times New Roman" w:hAnsi="Times New Roman" w:cs="Times New Roman"/>
        </w:rPr>
      </w:pPr>
      <w:r w:rsidRPr="003C310C">
        <w:rPr>
          <w:rFonts w:ascii="Times New Roman" w:eastAsia="Times New Roman" w:hAnsi="Times New Roman" w:cs="Times New Roman"/>
        </w:rPr>
        <w:t>No one</w:t>
      </w:r>
    </w:p>
    <w:p w14:paraId="2A16D207" w14:textId="77777777" w:rsidR="003C310C" w:rsidRPr="003C310C" w:rsidRDefault="003C310C" w:rsidP="003C310C">
      <w:pPr>
        <w:numPr>
          <w:ilvl w:val="0"/>
          <w:numId w:val="8"/>
        </w:numPr>
        <w:spacing w:after="0" w:line="240" w:lineRule="auto"/>
        <w:ind w:right="-540"/>
        <w:rPr>
          <w:rFonts w:ascii="Times New Roman" w:eastAsia="Times New Roman" w:hAnsi="Times New Roman" w:cs="Times New Roman"/>
        </w:rPr>
      </w:pPr>
      <w:r w:rsidRPr="003C310C">
        <w:rPr>
          <w:rFonts w:ascii="Times New Roman" w:eastAsia="Times New Roman" w:hAnsi="Times New Roman" w:cs="Times New Roman"/>
        </w:rPr>
        <w:t>The Department of Health and Human Services</w:t>
      </w:r>
    </w:p>
    <w:p w14:paraId="4884200C" w14:textId="77777777" w:rsidR="003C310C" w:rsidRPr="003C310C" w:rsidRDefault="003C310C" w:rsidP="003C310C">
      <w:pPr>
        <w:numPr>
          <w:ilvl w:val="0"/>
          <w:numId w:val="8"/>
        </w:numPr>
        <w:spacing w:after="0" w:line="240" w:lineRule="auto"/>
        <w:ind w:right="-540"/>
        <w:rPr>
          <w:rFonts w:ascii="Times New Roman" w:eastAsia="Times New Roman" w:hAnsi="Times New Roman" w:cs="Times New Roman"/>
        </w:rPr>
      </w:pPr>
      <w:r w:rsidRPr="003C310C">
        <w:rPr>
          <w:rFonts w:ascii="Times New Roman" w:eastAsia="Times New Roman" w:hAnsi="Times New Roman" w:cs="Times New Roman"/>
        </w:rPr>
        <w:t>The Department of Homeland Security</w:t>
      </w:r>
    </w:p>
    <w:p w14:paraId="0FCE4D78" w14:textId="77777777" w:rsidR="003C310C" w:rsidRPr="003C310C" w:rsidRDefault="003C310C" w:rsidP="003C310C">
      <w:pPr>
        <w:numPr>
          <w:ilvl w:val="0"/>
          <w:numId w:val="8"/>
        </w:numPr>
        <w:spacing w:after="0" w:line="240" w:lineRule="auto"/>
        <w:ind w:right="-540"/>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The Federal Trade Commission</w:t>
      </w:r>
    </w:p>
    <w:p w14:paraId="787EB7A7" w14:textId="77777777" w:rsidR="003C310C" w:rsidRPr="003C310C" w:rsidRDefault="003C310C" w:rsidP="003C310C">
      <w:pPr>
        <w:spacing w:after="0" w:line="240" w:lineRule="auto"/>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Rationale: The Federal Trade Commission must be notified of breaches by noncovered entities and nonbusiness associates.</w:t>
      </w:r>
      <w:r w:rsidRPr="003C310C" w:rsidDel="0078111E">
        <w:rPr>
          <w:rFonts w:ascii="Times New Roman" w:eastAsia="Times New Roman" w:hAnsi="Times New Roman" w:cs="Times New Roman"/>
          <w:b/>
          <w:color w:val="FF0000"/>
        </w:rPr>
        <w:t xml:space="preserve"> </w:t>
      </w:r>
    </w:p>
    <w:p w14:paraId="30587150" w14:textId="77777777" w:rsidR="003C310C" w:rsidRPr="003C310C" w:rsidRDefault="003C310C" w:rsidP="003C310C">
      <w:pPr>
        <w:spacing w:after="0" w:line="240" w:lineRule="auto"/>
        <w:ind w:left="720" w:right="-540" w:hanging="720"/>
        <w:rPr>
          <w:rFonts w:ascii="Times New Roman" w:eastAsia="Times New Roman" w:hAnsi="Times New Roman" w:cs="Times New Roman"/>
          <w:b/>
        </w:rPr>
      </w:pPr>
    </w:p>
    <w:p w14:paraId="4BFFD66A" w14:textId="77777777" w:rsidR="003C310C" w:rsidRPr="003C310C" w:rsidRDefault="003C310C" w:rsidP="003C310C">
      <w:pPr>
        <w:spacing w:after="0" w:line="240" w:lineRule="auto"/>
        <w:ind w:left="720" w:right="-540" w:hanging="720"/>
        <w:rPr>
          <w:rFonts w:ascii="Times New Roman" w:eastAsia="Times New Roman" w:hAnsi="Times New Roman" w:cs="Times New Roman"/>
        </w:rPr>
      </w:pPr>
      <w:r w:rsidRPr="003C310C">
        <w:rPr>
          <w:rFonts w:ascii="Times New Roman" w:eastAsia="Times New Roman" w:hAnsi="Times New Roman" w:cs="Times New Roman"/>
        </w:rPr>
        <w:t>15.</w:t>
      </w:r>
      <w:r w:rsidRPr="003C310C">
        <w:rPr>
          <w:rFonts w:ascii="Times New Roman" w:eastAsia="Times New Roman" w:hAnsi="Times New Roman" w:cs="Times New Roman"/>
        </w:rPr>
        <w:tab/>
        <w:t>Which of the following situations requires the patient’s authorization?</w:t>
      </w:r>
    </w:p>
    <w:p w14:paraId="30D17DDF" w14:textId="77777777" w:rsidR="003C310C" w:rsidRPr="003C310C" w:rsidRDefault="003C310C" w:rsidP="003C310C">
      <w:pPr>
        <w:numPr>
          <w:ilvl w:val="0"/>
          <w:numId w:val="9"/>
        </w:numPr>
        <w:spacing w:after="0" w:line="240" w:lineRule="auto"/>
        <w:ind w:right="-540"/>
        <w:rPr>
          <w:rFonts w:ascii="Times New Roman" w:eastAsia="Times New Roman" w:hAnsi="Times New Roman" w:cs="Times New Roman"/>
        </w:rPr>
      </w:pPr>
      <w:r w:rsidRPr="003C310C">
        <w:rPr>
          <w:rFonts w:ascii="Times New Roman" w:eastAsia="Times New Roman" w:hAnsi="Times New Roman" w:cs="Times New Roman"/>
        </w:rPr>
        <w:t>Giving a patient a pen with the name of a pharmaceutical product on it</w:t>
      </w:r>
    </w:p>
    <w:p w14:paraId="6FD693EC" w14:textId="77777777" w:rsidR="003C310C" w:rsidRPr="003C310C" w:rsidRDefault="003C310C" w:rsidP="003C310C">
      <w:pPr>
        <w:spacing w:after="0" w:line="240" w:lineRule="auto"/>
        <w:ind w:left="720" w:right="-540"/>
        <w:rPr>
          <w:rFonts w:ascii="Times New Roman" w:eastAsia="Times New Roman" w:hAnsi="Times New Roman" w:cs="Times New Roman"/>
        </w:rPr>
      </w:pPr>
      <w:r w:rsidRPr="003C310C">
        <w:rPr>
          <w:rFonts w:ascii="Times New Roman" w:eastAsia="Times New Roman" w:hAnsi="Times New Roman" w:cs="Times New Roman"/>
          <w:b/>
          <w:bCs/>
          <w:color w:val="FF0000"/>
        </w:rPr>
        <w:t>b.</w:t>
      </w:r>
      <w:r w:rsidRPr="003C310C">
        <w:rPr>
          <w:rFonts w:ascii="Times New Roman" w:eastAsia="Times New Roman" w:hAnsi="Times New Roman" w:cs="Times New Roman"/>
        </w:rPr>
        <w:tab/>
      </w:r>
      <w:r w:rsidRPr="003C310C">
        <w:rPr>
          <w:rFonts w:ascii="Times New Roman" w:eastAsia="Times New Roman" w:hAnsi="Times New Roman" w:cs="Times New Roman"/>
          <w:b/>
          <w:color w:val="FF0000"/>
        </w:rPr>
        <w:t>Giving the name of an expectant mother to a baby formula manufacturer</w:t>
      </w:r>
    </w:p>
    <w:p w14:paraId="15F5C29E" w14:textId="77777777" w:rsidR="003C310C" w:rsidRPr="003C310C" w:rsidRDefault="003C310C" w:rsidP="003C310C">
      <w:pPr>
        <w:spacing w:after="0" w:line="240" w:lineRule="auto"/>
        <w:ind w:left="720" w:right="-540"/>
        <w:rPr>
          <w:rFonts w:ascii="Times New Roman" w:eastAsia="Times New Roman" w:hAnsi="Times New Roman" w:cs="Times New Roman"/>
        </w:rPr>
      </w:pPr>
      <w:r w:rsidRPr="003C310C">
        <w:rPr>
          <w:rFonts w:ascii="Times New Roman" w:eastAsia="Times New Roman" w:hAnsi="Times New Roman" w:cs="Times New Roman"/>
        </w:rPr>
        <w:t>c.</w:t>
      </w:r>
      <w:r w:rsidRPr="003C310C">
        <w:rPr>
          <w:rFonts w:ascii="Times New Roman" w:eastAsia="Times New Roman" w:hAnsi="Times New Roman" w:cs="Times New Roman"/>
        </w:rPr>
        <w:tab/>
        <w:t>Giving a sample product to a patient to use for a diagnosed condition</w:t>
      </w:r>
    </w:p>
    <w:p w14:paraId="1037E0DF" w14:textId="77777777" w:rsidR="003C310C" w:rsidRPr="003C310C" w:rsidRDefault="003C310C" w:rsidP="003C310C">
      <w:pPr>
        <w:spacing w:after="0" w:line="240" w:lineRule="auto"/>
        <w:ind w:left="720" w:right="-540"/>
        <w:rPr>
          <w:rFonts w:ascii="Times New Roman" w:eastAsia="Times New Roman" w:hAnsi="Times New Roman" w:cs="Times New Roman"/>
        </w:rPr>
      </w:pPr>
      <w:r w:rsidRPr="003C310C">
        <w:rPr>
          <w:rFonts w:ascii="Times New Roman" w:eastAsia="Times New Roman" w:hAnsi="Times New Roman" w:cs="Times New Roman"/>
        </w:rPr>
        <w:t>d.</w:t>
      </w:r>
      <w:r w:rsidRPr="003C310C">
        <w:rPr>
          <w:rFonts w:ascii="Times New Roman" w:eastAsia="Times New Roman" w:hAnsi="Times New Roman" w:cs="Times New Roman"/>
        </w:rPr>
        <w:tab/>
        <w:t>Recommending acupuncture as an alternative treatment for a patient’s condition</w:t>
      </w:r>
    </w:p>
    <w:p w14:paraId="4ABA8AB3" w14:textId="77777777" w:rsidR="003C310C" w:rsidRPr="003C310C" w:rsidRDefault="003C310C" w:rsidP="003C310C">
      <w:pPr>
        <w:spacing w:after="0" w:line="240" w:lineRule="auto"/>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Rationale: Marketing generally requires patient authorization for the use of PHI. This includes giving an expectant mother’s name to a baby formula manufacturer.</w:t>
      </w:r>
    </w:p>
    <w:p w14:paraId="7167DE00"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 xml:space="preserve"> </w:t>
      </w:r>
    </w:p>
    <w:p w14:paraId="38BC9232" w14:textId="77777777" w:rsidR="003C310C" w:rsidRPr="003C310C" w:rsidRDefault="003C310C" w:rsidP="003C310C">
      <w:pPr>
        <w:spacing w:after="0" w:line="240" w:lineRule="auto"/>
        <w:ind w:left="720" w:right="-540" w:hanging="720"/>
        <w:rPr>
          <w:rFonts w:ascii="Times New Roman" w:eastAsia="Times New Roman" w:hAnsi="Times New Roman" w:cs="Times New Roman"/>
        </w:rPr>
      </w:pPr>
      <w:r w:rsidRPr="003C310C">
        <w:rPr>
          <w:rFonts w:ascii="Times New Roman" w:eastAsia="Times New Roman" w:hAnsi="Times New Roman" w:cs="Times New Roman"/>
        </w:rPr>
        <w:t>16.</w:t>
      </w:r>
      <w:r w:rsidRPr="003C310C">
        <w:rPr>
          <w:rFonts w:ascii="Times New Roman" w:eastAsia="Times New Roman" w:hAnsi="Times New Roman" w:cs="Times New Roman"/>
        </w:rPr>
        <w:tab/>
        <w:t>HIPAA administrative requirements include _____.</w:t>
      </w:r>
    </w:p>
    <w:p w14:paraId="35416D18" w14:textId="77777777" w:rsidR="003C310C" w:rsidRPr="003C310C" w:rsidRDefault="003C310C" w:rsidP="003C310C">
      <w:pPr>
        <w:spacing w:after="0" w:line="240" w:lineRule="auto"/>
        <w:ind w:left="720" w:right="-540"/>
        <w:rPr>
          <w:rFonts w:ascii="Times New Roman" w:eastAsia="Times New Roman" w:hAnsi="Times New Roman" w:cs="Times New Roman"/>
          <w:b/>
          <w:color w:val="FF0000"/>
        </w:rPr>
      </w:pPr>
      <w:r w:rsidRPr="003C310C">
        <w:rPr>
          <w:rFonts w:ascii="Times New Roman" w:eastAsia="Times New Roman" w:hAnsi="Times New Roman" w:cs="Times New Roman"/>
          <w:b/>
          <w:bCs/>
          <w:color w:val="FF0000"/>
        </w:rPr>
        <w:t>a.</w:t>
      </w:r>
      <w:r w:rsidRPr="003C310C">
        <w:rPr>
          <w:rFonts w:ascii="Times New Roman" w:eastAsia="Times New Roman" w:hAnsi="Times New Roman" w:cs="Times New Roman"/>
        </w:rPr>
        <w:t xml:space="preserve"> </w:t>
      </w:r>
      <w:r w:rsidRPr="003C310C">
        <w:rPr>
          <w:rFonts w:ascii="Times New Roman" w:eastAsia="Times New Roman" w:hAnsi="Times New Roman" w:cs="Times New Roman"/>
        </w:rPr>
        <w:tab/>
      </w:r>
      <w:r w:rsidRPr="003C310C">
        <w:rPr>
          <w:rFonts w:ascii="Times New Roman" w:eastAsia="Times New Roman" w:hAnsi="Times New Roman" w:cs="Times New Roman"/>
          <w:b/>
          <w:color w:val="FF0000"/>
        </w:rPr>
        <w:t>Designating a privacy officer</w:t>
      </w:r>
    </w:p>
    <w:p w14:paraId="2A02FEE6" w14:textId="77777777" w:rsidR="003C310C" w:rsidRPr="003C310C" w:rsidRDefault="003C310C" w:rsidP="003C310C">
      <w:pPr>
        <w:numPr>
          <w:ilvl w:val="0"/>
          <w:numId w:val="9"/>
        </w:numPr>
        <w:spacing w:after="0" w:line="240" w:lineRule="auto"/>
        <w:ind w:right="-540"/>
        <w:rPr>
          <w:rFonts w:ascii="Times New Roman" w:eastAsia="Times New Roman" w:hAnsi="Times New Roman" w:cs="Times New Roman"/>
        </w:rPr>
      </w:pPr>
      <w:r w:rsidRPr="003C310C">
        <w:rPr>
          <w:rFonts w:ascii="Times New Roman" w:eastAsia="Times New Roman" w:hAnsi="Times New Roman" w:cs="Times New Roman"/>
        </w:rPr>
        <w:t>Designating a contact department to receive complaints about violations</w:t>
      </w:r>
    </w:p>
    <w:p w14:paraId="4FF9747A" w14:textId="77777777" w:rsidR="003C310C" w:rsidRPr="003C310C" w:rsidRDefault="003C310C" w:rsidP="003C310C">
      <w:pPr>
        <w:numPr>
          <w:ilvl w:val="0"/>
          <w:numId w:val="9"/>
        </w:numPr>
        <w:spacing w:after="0" w:line="240" w:lineRule="auto"/>
        <w:ind w:right="-540"/>
        <w:rPr>
          <w:rFonts w:ascii="Times New Roman" w:eastAsia="Times New Roman" w:hAnsi="Times New Roman" w:cs="Times New Roman"/>
        </w:rPr>
      </w:pPr>
      <w:r w:rsidRPr="003C310C">
        <w:rPr>
          <w:rFonts w:ascii="Times New Roman" w:eastAsia="Times New Roman" w:hAnsi="Times New Roman" w:cs="Times New Roman"/>
        </w:rPr>
        <w:t>Hiring an attorney to handle all aspects of HIPAA compliance</w:t>
      </w:r>
    </w:p>
    <w:p w14:paraId="2FF64BA1" w14:textId="77777777" w:rsidR="003C310C" w:rsidRPr="003C310C" w:rsidRDefault="003C310C" w:rsidP="003C310C">
      <w:pPr>
        <w:numPr>
          <w:ilvl w:val="0"/>
          <w:numId w:val="9"/>
        </w:numPr>
        <w:spacing w:after="0" w:line="240" w:lineRule="auto"/>
        <w:ind w:right="-540"/>
        <w:rPr>
          <w:rFonts w:ascii="Times New Roman" w:eastAsia="Times New Roman" w:hAnsi="Times New Roman" w:cs="Times New Roman"/>
        </w:rPr>
      </w:pPr>
      <w:r w:rsidRPr="003C310C">
        <w:rPr>
          <w:rFonts w:ascii="Times New Roman" w:eastAsia="Times New Roman" w:hAnsi="Times New Roman" w:cs="Times New Roman"/>
        </w:rPr>
        <w:t>Establishing HIPAA privacy training for clinical employees only</w:t>
      </w:r>
    </w:p>
    <w:p w14:paraId="16C03B21" w14:textId="77777777" w:rsidR="003C310C" w:rsidRPr="003C310C" w:rsidRDefault="003C310C" w:rsidP="003C310C">
      <w:pPr>
        <w:spacing w:after="0" w:line="240" w:lineRule="auto"/>
        <w:ind w:left="720" w:hanging="720"/>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Rationale: HIPAA requires the covered entity to designate a privacy officer.</w:t>
      </w:r>
    </w:p>
    <w:p w14:paraId="67A91A15"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 xml:space="preserve"> </w:t>
      </w:r>
    </w:p>
    <w:p w14:paraId="5D5A8134" w14:textId="77777777" w:rsidR="003C310C" w:rsidRPr="003C310C" w:rsidRDefault="003C310C" w:rsidP="003C310C">
      <w:pPr>
        <w:spacing w:after="0" w:line="240" w:lineRule="auto"/>
        <w:ind w:left="720" w:right="-540" w:hanging="720"/>
        <w:rPr>
          <w:rFonts w:ascii="Times New Roman" w:eastAsia="Times New Roman" w:hAnsi="Times New Roman" w:cs="Times New Roman"/>
        </w:rPr>
      </w:pPr>
      <w:r w:rsidRPr="003C310C">
        <w:rPr>
          <w:rFonts w:ascii="Times New Roman" w:eastAsia="Times New Roman" w:hAnsi="Times New Roman" w:cs="Times New Roman"/>
        </w:rPr>
        <w:t>17.</w:t>
      </w:r>
      <w:r w:rsidRPr="003C310C">
        <w:rPr>
          <w:rFonts w:ascii="Times New Roman" w:eastAsia="Times New Roman" w:hAnsi="Times New Roman" w:cs="Times New Roman"/>
        </w:rPr>
        <w:tab/>
        <w:t>ARRA and HITECH granted which of the following the ability to bring civil actions in federal district court on behalf of residents believed to have been affected by a HIPAA violation?</w:t>
      </w:r>
    </w:p>
    <w:p w14:paraId="741B7F1B" w14:textId="77777777" w:rsidR="003C310C" w:rsidRPr="003C310C" w:rsidRDefault="003C310C" w:rsidP="003C310C">
      <w:pPr>
        <w:numPr>
          <w:ilvl w:val="0"/>
          <w:numId w:val="10"/>
        </w:numPr>
        <w:spacing w:after="0" w:line="240" w:lineRule="auto"/>
        <w:ind w:right="-540"/>
        <w:rPr>
          <w:rFonts w:ascii="Times New Roman" w:eastAsia="Times New Roman" w:hAnsi="Times New Roman" w:cs="Times New Roman"/>
        </w:rPr>
      </w:pPr>
      <w:r w:rsidRPr="003C310C">
        <w:rPr>
          <w:rFonts w:ascii="Times New Roman" w:eastAsia="Times New Roman" w:hAnsi="Times New Roman" w:cs="Times New Roman"/>
        </w:rPr>
        <w:t>Federal prosecutors</w:t>
      </w:r>
    </w:p>
    <w:p w14:paraId="5DE81921" w14:textId="77777777" w:rsidR="003C310C" w:rsidRPr="003C310C" w:rsidRDefault="003C310C" w:rsidP="003C310C">
      <w:pPr>
        <w:numPr>
          <w:ilvl w:val="0"/>
          <w:numId w:val="10"/>
        </w:numPr>
        <w:spacing w:after="0" w:line="240" w:lineRule="auto"/>
        <w:ind w:right="-540"/>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State attorneys general</w:t>
      </w:r>
    </w:p>
    <w:p w14:paraId="2C18FD9A" w14:textId="77777777" w:rsidR="003C310C" w:rsidRPr="003C310C" w:rsidRDefault="003C310C" w:rsidP="003C310C">
      <w:pPr>
        <w:numPr>
          <w:ilvl w:val="0"/>
          <w:numId w:val="10"/>
        </w:numPr>
        <w:spacing w:after="0" w:line="240" w:lineRule="auto"/>
        <w:ind w:right="-540"/>
        <w:rPr>
          <w:rFonts w:ascii="Times New Roman" w:eastAsia="Times New Roman" w:hAnsi="Times New Roman" w:cs="Times New Roman"/>
        </w:rPr>
      </w:pPr>
      <w:r w:rsidRPr="003C310C">
        <w:rPr>
          <w:rFonts w:ascii="Times New Roman" w:eastAsia="Times New Roman" w:hAnsi="Times New Roman" w:cs="Times New Roman"/>
        </w:rPr>
        <w:t>Federal judges</w:t>
      </w:r>
    </w:p>
    <w:p w14:paraId="55C5C506" w14:textId="77777777" w:rsidR="003C310C" w:rsidRPr="003C310C" w:rsidRDefault="003C310C" w:rsidP="003C310C">
      <w:pPr>
        <w:numPr>
          <w:ilvl w:val="0"/>
          <w:numId w:val="10"/>
        </w:numPr>
        <w:spacing w:after="0" w:line="240" w:lineRule="auto"/>
        <w:ind w:right="-540"/>
        <w:rPr>
          <w:rFonts w:ascii="Times New Roman" w:eastAsia="Times New Roman" w:hAnsi="Times New Roman" w:cs="Times New Roman"/>
        </w:rPr>
      </w:pPr>
      <w:r w:rsidRPr="003C310C">
        <w:rPr>
          <w:rFonts w:ascii="Times New Roman" w:eastAsia="Times New Roman" w:hAnsi="Times New Roman" w:cs="Times New Roman"/>
        </w:rPr>
        <w:t>State prosecutors</w:t>
      </w:r>
    </w:p>
    <w:p w14:paraId="1F246D58" w14:textId="77777777" w:rsidR="003C310C" w:rsidRPr="003C310C" w:rsidRDefault="003C310C" w:rsidP="003C310C">
      <w:pPr>
        <w:spacing w:after="0" w:line="240" w:lineRule="auto"/>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lastRenderedPageBreak/>
        <w:t>Rationale: One of the changes brought about by ARRA and HITECH allowed state attorney generals to bring civil charges related to HIPAA. None of the other parties listed were described as having this right.</w:t>
      </w:r>
    </w:p>
    <w:p w14:paraId="53838D9A" w14:textId="77777777" w:rsidR="003C310C" w:rsidRPr="003C310C" w:rsidRDefault="003C310C" w:rsidP="003C310C">
      <w:pPr>
        <w:spacing w:after="0" w:line="240" w:lineRule="auto"/>
        <w:ind w:left="720" w:hanging="720"/>
        <w:rPr>
          <w:rFonts w:ascii="Times New Roman" w:eastAsia="Times New Roman" w:hAnsi="Times New Roman" w:cs="Times New Roman"/>
        </w:rPr>
      </w:pPr>
    </w:p>
    <w:p w14:paraId="78DC3578" w14:textId="77777777" w:rsidR="003C310C" w:rsidRPr="003C310C" w:rsidRDefault="003C310C" w:rsidP="003C310C">
      <w:pPr>
        <w:spacing w:after="0" w:line="240" w:lineRule="auto"/>
        <w:ind w:left="720" w:right="-540" w:hanging="720"/>
        <w:rPr>
          <w:rFonts w:ascii="Times New Roman" w:eastAsia="Times New Roman" w:hAnsi="Times New Roman" w:cs="Times New Roman"/>
        </w:rPr>
      </w:pPr>
      <w:r w:rsidRPr="003C310C">
        <w:rPr>
          <w:rFonts w:ascii="Times New Roman" w:eastAsia="Times New Roman" w:hAnsi="Times New Roman" w:cs="Times New Roman"/>
        </w:rPr>
        <w:t>18.</w:t>
      </w:r>
      <w:r w:rsidRPr="003C310C">
        <w:rPr>
          <w:rFonts w:ascii="Times New Roman" w:eastAsia="Times New Roman" w:hAnsi="Times New Roman" w:cs="Times New Roman"/>
        </w:rPr>
        <w:tab/>
        <w:t>A valid authorization requires a(n) _____.</w:t>
      </w:r>
    </w:p>
    <w:p w14:paraId="32FC2558" w14:textId="77777777" w:rsidR="003C310C" w:rsidRPr="003C310C" w:rsidRDefault="003C310C" w:rsidP="003C310C">
      <w:pPr>
        <w:spacing w:after="0" w:line="240" w:lineRule="auto"/>
        <w:ind w:left="720" w:right="-540"/>
        <w:rPr>
          <w:rFonts w:ascii="Times New Roman" w:eastAsia="Times New Roman" w:hAnsi="Times New Roman" w:cs="Times New Roman"/>
        </w:rPr>
      </w:pPr>
      <w:r w:rsidRPr="003C310C">
        <w:rPr>
          <w:rFonts w:ascii="Times New Roman" w:eastAsia="Times New Roman" w:hAnsi="Times New Roman" w:cs="Times New Roman"/>
        </w:rPr>
        <w:t xml:space="preserve">a. </w:t>
      </w:r>
      <w:r w:rsidRPr="003C310C">
        <w:rPr>
          <w:rFonts w:ascii="Times New Roman" w:eastAsia="Times New Roman" w:hAnsi="Times New Roman" w:cs="Times New Roman"/>
        </w:rPr>
        <w:tab/>
        <w:t xml:space="preserve">Statement that a notice of privacy practice has been provided </w:t>
      </w:r>
    </w:p>
    <w:p w14:paraId="0E31786A" w14:textId="77777777" w:rsidR="003C310C" w:rsidRPr="003C310C" w:rsidRDefault="003C310C" w:rsidP="003C310C">
      <w:pPr>
        <w:spacing w:after="0" w:line="240" w:lineRule="auto"/>
        <w:ind w:left="720" w:right="-540"/>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b.</w:t>
      </w:r>
      <w:r w:rsidRPr="003C310C">
        <w:rPr>
          <w:rFonts w:ascii="Times New Roman" w:eastAsia="Times New Roman" w:hAnsi="Times New Roman" w:cs="Times New Roman"/>
          <w:b/>
          <w:color w:val="FF0000"/>
        </w:rPr>
        <w:tab/>
        <w:t xml:space="preserve"> Expiration date or event</w:t>
      </w:r>
    </w:p>
    <w:p w14:paraId="1AE52D03" w14:textId="77777777" w:rsidR="003C310C" w:rsidRPr="003C310C" w:rsidRDefault="003C310C" w:rsidP="003C310C">
      <w:pPr>
        <w:spacing w:after="0" w:line="240" w:lineRule="auto"/>
        <w:ind w:left="720" w:right="-540"/>
        <w:rPr>
          <w:rFonts w:ascii="Times New Roman" w:eastAsia="Times New Roman" w:hAnsi="Times New Roman" w:cs="Times New Roman"/>
        </w:rPr>
      </w:pPr>
      <w:r w:rsidRPr="003C310C">
        <w:rPr>
          <w:rFonts w:ascii="Times New Roman" w:eastAsia="Times New Roman" w:hAnsi="Times New Roman" w:cs="Times New Roman"/>
        </w:rPr>
        <w:t xml:space="preserve">c. </w:t>
      </w:r>
      <w:r w:rsidRPr="003C310C">
        <w:rPr>
          <w:rFonts w:ascii="Times New Roman" w:eastAsia="Times New Roman" w:hAnsi="Times New Roman" w:cs="Times New Roman"/>
        </w:rPr>
        <w:tab/>
        <w:t>Statement that patient understands their rights related to PHI</w:t>
      </w:r>
    </w:p>
    <w:p w14:paraId="64FC8FE6" w14:textId="77777777" w:rsidR="003C310C" w:rsidRPr="003C310C" w:rsidRDefault="003C310C" w:rsidP="003C310C">
      <w:pPr>
        <w:spacing w:after="0" w:line="240" w:lineRule="auto"/>
        <w:ind w:left="720" w:right="-540"/>
        <w:rPr>
          <w:rFonts w:ascii="Times New Roman" w:eastAsia="Times New Roman" w:hAnsi="Times New Roman" w:cs="Times New Roman"/>
        </w:rPr>
      </w:pPr>
      <w:r w:rsidRPr="003C310C">
        <w:rPr>
          <w:rFonts w:ascii="Times New Roman" w:eastAsia="Times New Roman" w:hAnsi="Times New Roman" w:cs="Times New Roman"/>
        </w:rPr>
        <w:t xml:space="preserve">d. </w:t>
      </w:r>
      <w:r w:rsidRPr="003C310C">
        <w:rPr>
          <w:rFonts w:ascii="Times New Roman" w:eastAsia="Times New Roman" w:hAnsi="Times New Roman" w:cs="Times New Roman"/>
        </w:rPr>
        <w:tab/>
        <w:t>Patient account number</w:t>
      </w:r>
    </w:p>
    <w:p w14:paraId="48295328" w14:textId="77777777" w:rsidR="003C310C" w:rsidRPr="003C310C" w:rsidRDefault="003C310C" w:rsidP="003C310C">
      <w:pPr>
        <w:spacing w:after="0" w:line="240" w:lineRule="auto"/>
        <w:ind w:right="-540"/>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Rationale: A valid authorization has a number of requirements including an expiration date or event. The authorization has to have enough information to identify the patient but it does not specifically have to have the patient account number.</w:t>
      </w:r>
    </w:p>
    <w:p w14:paraId="7467EEE2" w14:textId="77777777" w:rsidR="003C310C" w:rsidRPr="003C310C" w:rsidRDefault="003C310C" w:rsidP="003C310C">
      <w:pPr>
        <w:spacing w:after="0" w:line="240" w:lineRule="auto"/>
        <w:ind w:left="720" w:right="-540" w:hanging="720"/>
        <w:rPr>
          <w:rFonts w:ascii="Times New Roman" w:eastAsia="Times New Roman" w:hAnsi="Times New Roman" w:cs="Times New Roman"/>
        </w:rPr>
      </w:pPr>
    </w:p>
    <w:p w14:paraId="52444DA2" w14:textId="77777777" w:rsidR="003C310C" w:rsidRPr="003C310C" w:rsidRDefault="003C310C" w:rsidP="003C310C">
      <w:pPr>
        <w:spacing w:after="0" w:line="240" w:lineRule="auto"/>
        <w:ind w:left="720" w:right="-540" w:hanging="720"/>
        <w:rPr>
          <w:rFonts w:ascii="Times New Roman" w:eastAsia="Times New Roman" w:hAnsi="Times New Roman" w:cs="Times New Roman"/>
        </w:rPr>
      </w:pPr>
      <w:r w:rsidRPr="003C310C">
        <w:rPr>
          <w:rFonts w:ascii="Times New Roman" w:eastAsia="Times New Roman" w:hAnsi="Times New Roman" w:cs="Times New Roman"/>
        </w:rPr>
        <w:t>19.</w:t>
      </w:r>
      <w:r w:rsidRPr="003C310C">
        <w:rPr>
          <w:rFonts w:ascii="Times New Roman" w:eastAsia="Times New Roman" w:hAnsi="Times New Roman" w:cs="Times New Roman"/>
        </w:rPr>
        <w:tab/>
        <w:t xml:space="preserve"> Which of the following situations is considered a breach of PHI?</w:t>
      </w:r>
    </w:p>
    <w:p w14:paraId="216331AB" w14:textId="77777777" w:rsidR="003C310C" w:rsidRPr="003C310C" w:rsidRDefault="003C310C" w:rsidP="003C310C">
      <w:pPr>
        <w:spacing w:after="0" w:line="240" w:lineRule="auto"/>
        <w:ind w:left="720" w:right="-540"/>
        <w:rPr>
          <w:rFonts w:ascii="Times New Roman" w:eastAsia="Times New Roman" w:hAnsi="Times New Roman" w:cs="Times New Roman"/>
        </w:rPr>
      </w:pPr>
      <w:r w:rsidRPr="003C310C">
        <w:rPr>
          <w:rFonts w:ascii="Times New Roman" w:eastAsia="Times New Roman" w:hAnsi="Times New Roman" w:cs="Times New Roman"/>
        </w:rPr>
        <w:t>a.</w:t>
      </w:r>
      <w:r w:rsidRPr="003C310C">
        <w:rPr>
          <w:rFonts w:ascii="Times New Roman" w:eastAsia="Times New Roman" w:hAnsi="Times New Roman" w:cs="Times New Roman"/>
        </w:rPr>
        <w:tab/>
        <w:t>A nurse sees record of a patient that she is not caring for</w:t>
      </w:r>
    </w:p>
    <w:p w14:paraId="75754396" w14:textId="77777777" w:rsidR="003C310C" w:rsidRPr="003C310C" w:rsidRDefault="003C310C" w:rsidP="003C310C">
      <w:pPr>
        <w:spacing w:after="0" w:line="240" w:lineRule="auto"/>
        <w:ind w:left="720" w:right="-540"/>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b.</w:t>
      </w:r>
      <w:r w:rsidRPr="003C310C">
        <w:rPr>
          <w:rFonts w:ascii="Times New Roman" w:eastAsia="Times New Roman" w:hAnsi="Times New Roman" w:cs="Times New Roman"/>
          <w:b/>
          <w:color w:val="FF0000"/>
        </w:rPr>
        <w:tab/>
        <w:t>A patient’s attorney is sent records not requested by that patient</w:t>
      </w:r>
    </w:p>
    <w:p w14:paraId="2EAEC2DC" w14:textId="77777777" w:rsidR="003C310C" w:rsidRPr="003C310C" w:rsidRDefault="003C310C" w:rsidP="003C310C">
      <w:pPr>
        <w:spacing w:after="0" w:line="240" w:lineRule="auto"/>
        <w:ind w:left="1440" w:right="-540" w:hanging="720"/>
        <w:rPr>
          <w:rFonts w:ascii="Times New Roman" w:eastAsia="Times New Roman" w:hAnsi="Times New Roman" w:cs="Times New Roman"/>
        </w:rPr>
      </w:pPr>
      <w:r w:rsidRPr="003C310C">
        <w:rPr>
          <w:rFonts w:ascii="Times New Roman" w:eastAsia="Times New Roman" w:hAnsi="Times New Roman" w:cs="Times New Roman"/>
        </w:rPr>
        <w:t xml:space="preserve">c. </w:t>
      </w:r>
      <w:r w:rsidRPr="003C310C">
        <w:rPr>
          <w:rFonts w:ascii="Times New Roman" w:eastAsia="Times New Roman" w:hAnsi="Times New Roman" w:cs="Times New Roman"/>
        </w:rPr>
        <w:tab/>
        <w:t>A nurse starts to place PHI in a public area where a patient is standing and immediately picks it up</w:t>
      </w:r>
    </w:p>
    <w:p w14:paraId="01764506" w14:textId="77777777" w:rsidR="003C310C" w:rsidRPr="003C310C" w:rsidRDefault="003C310C" w:rsidP="003C310C">
      <w:pPr>
        <w:spacing w:after="0" w:line="240" w:lineRule="auto"/>
        <w:ind w:left="1440" w:right="-540" w:hanging="720"/>
        <w:rPr>
          <w:rFonts w:ascii="Times New Roman" w:eastAsia="Times New Roman" w:hAnsi="Times New Roman" w:cs="Times New Roman"/>
        </w:rPr>
      </w:pPr>
      <w:r w:rsidRPr="003C310C">
        <w:rPr>
          <w:rFonts w:ascii="Times New Roman" w:eastAsia="Times New Roman" w:hAnsi="Times New Roman" w:cs="Times New Roman"/>
        </w:rPr>
        <w:t xml:space="preserve">d. </w:t>
      </w:r>
      <w:r w:rsidRPr="003C310C">
        <w:rPr>
          <w:rFonts w:ascii="Times New Roman" w:eastAsia="Times New Roman" w:hAnsi="Times New Roman" w:cs="Times New Roman"/>
        </w:rPr>
        <w:tab/>
        <w:t>An HIM employee keys in the wrong health record number but closes it out as soon as he realizes the mistake</w:t>
      </w:r>
    </w:p>
    <w:p w14:paraId="31429527" w14:textId="77777777" w:rsidR="003C310C" w:rsidRPr="003C310C" w:rsidRDefault="003C310C" w:rsidP="003C310C">
      <w:pPr>
        <w:spacing w:after="0" w:line="240" w:lineRule="auto"/>
        <w:ind w:right="-540"/>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Rationale: There are three exceptions to a breach. All of these answers fall into one of these categories with the exception of the records sent to the patient’s attorney. He does not work for the covered entity and an authorization is required.</w:t>
      </w:r>
    </w:p>
    <w:p w14:paraId="6260C5D2" w14:textId="77777777" w:rsidR="003C310C" w:rsidRPr="003C310C" w:rsidRDefault="003C310C" w:rsidP="003C310C">
      <w:pPr>
        <w:spacing w:after="0" w:line="240" w:lineRule="auto"/>
        <w:ind w:left="720" w:right="-540" w:hanging="720"/>
        <w:rPr>
          <w:rFonts w:ascii="Times New Roman" w:eastAsia="Times New Roman" w:hAnsi="Times New Roman" w:cs="Times New Roman"/>
        </w:rPr>
      </w:pPr>
    </w:p>
    <w:p w14:paraId="3591E7AA" w14:textId="77777777" w:rsidR="003C310C" w:rsidRPr="003C310C" w:rsidRDefault="003C310C" w:rsidP="003C310C">
      <w:pPr>
        <w:spacing w:after="0" w:line="240" w:lineRule="auto"/>
        <w:ind w:left="720" w:right="-540" w:hanging="720"/>
        <w:rPr>
          <w:rFonts w:ascii="Times New Roman" w:eastAsia="Times New Roman" w:hAnsi="Times New Roman" w:cs="Times New Roman"/>
        </w:rPr>
      </w:pPr>
      <w:r w:rsidRPr="003C310C">
        <w:rPr>
          <w:rFonts w:ascii="Times New Roman" w:eastAsia="Times New Roman" w:hAnsi="Times New Roman" w:cs="Times New Roman"/>
        </w:rPr>
        <w:t>20. Which of the following is a situation where the patient has an opportunity to agree or object?</w:t>
      </w:r>
    </w:p>
    <w:p w14:paraId="397122CD" w14:textId="77777777" w:rsidR="003C310C" w:rsidRPr="003C310C" w:rsidRDefault="003C310C" w:rsidP="003C310C">
      <w:pPr>
        <w:spacing w:after="0" w:line="240" w:lineRule="auto"/>
        <w:ind w:left="720" w:right="-540"/>
        <w:rPr>
          <w:rFonts w:ascii="Times New Roman" w:eastAsia="Times New Roman" w:hAnsi="Times New Roman" w:cs="Times New Roman"/>
        </w:rPr>
      </w:pPr>
      <w:r w:rsidRPr="003C310C">
        <w:rPr>
          <w:rFonts w:ascii="Times New Roman" w:eastAsia="Times New Roman" w:hAnsi="Times New Roman" w:cs="Times New Roman"/>
        </w:rPr>
        <w:t xml:space="preserve">a. </w:t>
      </w:r>
      <w:r w:rsidRPr="003C310C">
        <w:rPr>
          <w:rFonts w:ascii="Times New Roman" w:eastAsia="Times New Roman" w:hAnsi="Times New Roman" w:cs="Times New Roman"/>
        </w:rPr>
        <w:tab/>
        <w:t>When reporting the birth of the patient’s baby</w:t>
      </w:r>
    </w:p>
    <w:p w14:paraId="4450D53C" w14:textId="77777777" w:rsidR="003C310C" w:rsidRPr="003C310C" w:rsidRDefault="003C310C" w:rsidP="003C310C">
      <w:pPr>
        <w:spacing w:after="0" w:line="240" w:lineRule="auto"/>
        <w:ind w:left="720" w:right="-540"/>
        <w:rPr>
          <w:rFonts w:ascii="Times New Roman" w:eastAsia="Times New Roman" w:hAnsi="Times New Roman" w:cs="Times New Roman"/>
        </w:rPr>
      </w:pPr>
      <w:r w:rsidRPr="003C310C">
        <w:rPr>
          <w:rFonts w:ascii="Times New Roman" w:eastAsia="Times New Roman" w:hAnsi="Times New Roman" w:cs="Times New Roman"/>
        </w:rPr>
        <w:t xml:space="preserve">b. </w:t>
      </w:r>
      <w:r w:rsidRPr="003C310C">
        <w:rPr>
          <w:rFonts w:ascii="Times New Roman" w:eastAsia="Times New Roman" w:hAnsi="Times New Roman" w:cs="Times New Roman"/>
        </w:rPr>
        <w:tab/>
        <w:t>When an elderly person has been abused</w:t>
      </w:r>
    </w:p>
    <w:p w14:paraId="6C113290" w14:textId="77777777" w:rsidR="003C310C" w:rsidRPr="003C310C" w:rsidRDefault="003C310C" w:rsidP="003C310C">
      <w:pPr>
        <w:spacing w:after="0" w:line="240" w:lineRule="auto"/>
        <w:ind w:left="720" w:right="-540"/>
        <w:rPr>
          <w:rFonts w:ascii="Times New Roman" w:eastAsia="Times New Roman" w:hAnsi="Times New Roman" w:cs="Times New Roman"/>
        </w:rPr>
      </w:pPr>
      <w:r w:rsidRPr="003C310C">
        <w:rPr>
          <w:rFonts w:ascii="Times New Roman" w:eastAsia="Times New Roman" w:hAnsi="Times New Roman" w:cs="Times New Roman"/>
        </w:rPr>
        <w:t xml:space="preserve">c. </w:t>
      </w:r>
      <w:r w:rsidRPr="003C310C">
        <w:rPr>
          <w:rFonts w:ascii="Times New Roman" w:eastAsia="Times New Roman" w:hAnsi="Times New Roman" w:cs="Times New Roman"/>
        </w:rPr>
        <w:tab/>
        <w:t>When a court order is received</w:t>
      </w:r>
    </w:p>
    <w:p w14:paraId="6ACDC15C" w14:textId="77777777" w:rsidR="003C310C" w:rsidRPr="003C310C" w:rsidRDefault="003C310C" w:rsidP="003C310C">
      <w:pPr>
        <w:spacing w:after="0" w:line="240" w:lineRule="auto"/>
        <w:ind w:left="720" w:right="-540"/>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 xml:space="preserve">d. </w:t>
      </w:r>
      <w:r w:rsidRPr="003C310C">
        <w:rPr>
          <w:rFonts w:ascii="Times New Roman" w:eastAsia="Times New Roman" w:hAnsi="Times New Roman" w:cs="Times New Roman"/>
          <w:b/>
          <w:color w:val="FF0000"/>
        </w:rPr>
        <w:tab/>
        <w:t>Whether the patient should be in the facility directory</w:t>
      </w:r>
    </w:p>
    <w:p w14:paraId="727FDAC8" w14:textId="77777777" w:rsidR="003C310C" w:rsidRPr="003C310C" w:rsidRDefault="003C310C" w:rsidP="003C310C">
      <w:pPr>
        <w:spacing w:after="0" w:line="240" w:lineRule="auto"/>
        <w:ind w:right="-540"/>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Rationale: The only one of these situations that patient have an opportunity to agree or object is the facility directory.</w:t>
      </w:r>
    </w:p>
    <w:p w14:paraId="2DF92E4F" w14:textId="77777777" w:rsidR="003C310C" w:rsidRPr="003C310C" w:rsidRDefault="003C310C" w:rsidP="003C310C">
      <w:pPr>
        <w:spacing w:after="0" w:line="240" w:lineRule="auto"/>
        <w:ind w:left="720" w:right="-540" w:hanging="720"/>
        <w:rPr>
          <w:rFonts w:ascii="Times New Roman" w:eastAsia="Times New Roman" w:hAnsi="Times New Roman" w:cs="Times New Roman"/>
          <w:color w:val="FF0000"/>
        </w:rPr>
      </w:pPr>
    </w:p>
    <w:p w14:paraId="4B7245B8" w14:textId="77777777" w:rsidR="003C310C" w:rsidRPr="003C310C" w:rsidRDefault="003C310C" w:rsidP="003C310C">
      <w:pPr>
        <w:spacing w:after="0" w:line="240" w:lineRule="auto"/>
        <w:ind w:left="720" w:right="-540" w:hanging="720"/>
        <w:rPr>
          <w:rFonts w:ascii="Times New Roman" w:eastAsia="Times New Roman" w:hAnsi="Times New Roman" w:cs="Times New Roman"/>
        </w:rPr>
      </w:pPr>
      <w:r w:rsidRPr="003C310C">
        <w:rPr>
          <w:rFonts w:ascii="Times New Roman" w:eastAsia="Times New Roman" w:hAnsi="Times New Roman" w:cs="Times New Roman"/>
        </w:rPr>
        <w:t>21. Which of the following is a patient’s right under HIPAA?</w:t>
      </w:r>
    </w:p>
    <w:p w14:paraId="79E98672" w14:textId="77777777" w:rsidR="003C310C" w:rsidRPr="003C310C" w:rsidRDefault="003C310C" w:rsidP="003C310C">
      <w:pPr>
        <w:spacing w:after="0" w:line="240" w:lineRule="auto"/>
        <w:ind w:left="720" w:right="-540"/>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 xml:space="preserve">a. </w:t>
      </w:r>
      <w:r w:rsidRPr="003C310C">
        <w:rPr>
          <w:rFonts w:ascii="Times New Roman" w:eastAsia="Times New Roman" w:hAnsi="Times New Roman" w:cs="Times New Roman"/>
          <w:b/>
          <w:color w:val="FF0000"/>
        </w:rPr>
        <w:tab/>
        <w:t>Right to request an amendment of the health record</w:t>
      </w:r>
    </w:p>
    <w:p w14:paraId="0ED7C51E" w14:textId="77777777" w:rsidR="003C310C" w:rsidRPr="003C310C" w:rsidRDefault="003C310C" w:rsidP="003C310C">
      <w:pPr>
        <w:spacing w:after="0" w:line="240" w:lineRule="auto"/>
        <w:ind w:left="720" w:right="-540"/>
        <w:rPr>
          <w:rFonts w:ascii="Times New Roman" w:eastAsia="Times New Roman" w:hAnsi="Times New Roman" w:cs="Times New Roman"/>
        </w:rPr>
      </w:pPr>
      <w:r w:rsidRPr="003C310C">
        <w:rPr>
          <w:rFonts w:ascii="Times New Roman" w:eastAsia="Times New Roman" w:hAnsi="Times New Roman" w:cs="Times New Roman"/>
        </w:rPr>
        <w:t xml:space="preserve">b. </w:t>
      </w:r>
      <w:r w:rsidRPr="003C310C">
        <w:rPr>
          <w:rFonts w:ascii="Times New Roman" w:eastAsia="Times New Roman" w:hAnsi="Times New Roman" w:cs="Times New Roman"/>
        </w:rPr>
        <w:tab/>
        <w:t>Right to obtain an advanced directive</w:t>
      </w:r>
    </w:p>
    <w:p w14:paraId="06B1D390" w14:textId="77777777" w:rsidR="003C310C" w:rsidRPr="003C310C" w:rsidRDefault="003C310C" w:rsidP="003C310C">
      <w:pPr>
        <w:spacing w:after="0" w:line="240" w:lineRule="auto"/>
        <w:ind w:left="720" w:right="-540"/>
        <w:rPr>
          <w:rFonts w:ascii="Times New Roman" w:eastAsia="Times New Roman" w:hAnsi="Times New Roman" w:cs="Times New Roman"/>
        </w:rPr>
      </w:pPr>
      <w:r w:rsidRPr="003C310C">
        <w:rPr>
          <w:rFonts w:ascii="Times New Roman" w:eastAsia="Times New Roman" w:hAnsi="Times New Roman" w:cs="Times New Roman"/>
        </w:rPr>
        <w:t xml:space="preserve">c. </w:t>
      </w:r>
      <w:r w:rsidRPr="003C310C">
        <w:rPr>
          <w:rFonts w:ascii="Times New Roman" w:eastAsia="Times New Roman" w:hAnsi="Times New Roman" w:cs="Times New Roman"/>
        </w:rPr>
        <w:tab/>
        <w:t>Right to control the minimum necessary PHI allowed</w:t>
      </w:r>
    </w:p>
    <w:p w14:paraId="6F0DEF9C" w14:textId="77777777" w:rsidR="003C310C" w:rsidRPr="003C310C" w:rsidRDefault="003C310C" w:rsidP="003C310C">
      <w:pPr>
        <w:spacing w:after="0" w:line="240" w:lineRule="auto"/>
        <w:ind w:left="720" w:right="-540"/>
        <w:rPr>
          <w:rFonts w:ascii="Times New Roman" w:eastAsia="Times New Roman" w:hAnsi="Times New Roman" w:cs="Times New Roman"/>
        </w:rPr>
      </w:pPr>
      <w:r w:rsidRPr="003C310C">
        <w:rPr>
          <w:rFonts w:ascii="Times New Roman" w:eastAsia="Times New Roman" w:hAnsi="Times New Roman" w:cs="Times New Roman"/>
        </w:rPr>
        <w:t xml:space="preserve">d. </w:t>
      </w:r>
      <w:r w:rsidRPr="003C310C">
        <w:rPr>
          <w:rFonts w:ascii="Times New Roman" w:eastAsia="Times New Roman" w:hAnsi="Times New Roman" w:cs="Times New Roman"/>
        </w:rPr>
        <w:tab/>
        <w:t>Right to identify the designated record set</w:t>
      </w:r>
    </w:p>
    <w:p w14:paraId="04AE2BA3" w14:textId="77777777" w:rsidR="003C310C" w:rsidRPr="003C310C" w:rsidRDefault="003C310C" w:rsidP="003C310C">
      <w:pPr>
        <w:spacing w:after="0" w:line="240" w:lineRule="auto"/>
        <w:ind w:left="720" w:right="-540" w:hanging="720"/>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Rationale: The patient has the right to an amendment to their health record.</w:t>
      </w:r>
    </w:p>
    <w:p w14:paraId="28CCB859" w14:textId="77777777" w:rsidR="003C310C" w:rsidRPr="003C310C" w:rsidRDefault="003C310C" w:rsidP="003C310C">
      <w:pPr>
        <w:spacing w:after="0" w:line="240" w:lineRule="auto"/>
        <w:ind w:left="720" w:right="-540" w:hanging="720"/>
        <w:rPr>
          <w:rFonts w:ascii="Times New Roman" w:eastAsia="Times New Roman" w:hAnsi="Times New Roman" w:cs="Times New Roman"/>
        </w:rPr>
      </w:pPr>
    </w:p>
    <w:p w14:paraId="50C907A5" w14:textId="77777777" w:rsidR="003C310C" w:rsidRPr="003C310C" w:rsidRDefault="003C310C" w:rsidP="003C310C">
      <w:pPr>
        <w:spacing w:after="0" w:line="240" w:lineRule="auto"/>
        <w:ind w:left="720" w:right="-540" w:hanging="720"/>
        <w:rPr>
          <w:rFonts w:ascii="Times New Roman" w:eastAsia="Times New Roman" w:hAnsi="Times New Roman" w:cs="Times New Roman"/>
        </w:rPr>
      </w:pPr>
      <w:r w:rsidRPr="003C310C">
        <w:rPr>
          <w:rFonts w:ascii="Times New Roman" w:eastAsia="Times New Roman" w:hAnsi="Times New Roman" w:cs="Times New Roman"/>
        </w:rPr>
        <w:t>22. Which of the following statements is true?</w:t>
      </w:r>
    </w:p>
    <w:p w14:paraId="4B373290" w14:textId="77777777" w:rsidR="003C310C" w:rsidRPr="003C310C" w:rsidRDefault="003C310C" w:rsidP="003C310C">
      <w:pPr>
        <w:spacing w:after="0" w:line="240" w:lineRule="auto"/>
        <w:ind w:left="1440" w:right="-540" w:hanging="720"/>
        <w:rPr>
          <w:rFonts w:ascii="Times New Roman" w:eastAsia="Times New Roman" w:hAnsi="Times New Roman" w:cs="Times New Roman"/>
        </w:rPr>
      </w:pPr>
      <w:r w:rsidRPr="003C310C">
        <w:rPr>
          <w:rFonts w:ascii="Times New Roman" w:eastAsia="Times New Roman" w:hAnsi="Times New Roman" w:cs="Times New Roman"/>
        </w:rPr>
        <w:t>a.</w:t>
      </w:r>
      <w:r w:rsidRPr="003C310C">
        <w:rPr>
          <w:rFonts w:ascii="Times New Roman" w:eastAsia="Times New Roman" w:hAnsi="Times New Roman" w:cs="Times New Roman"/>
        </w:rPr>
        <w:tab/>
        <w:t>HIPAA preempts state law.</w:t>
      </w:r>
    </w:p>
    <w:p w14:paraId="1F9B8E30" w14:textId="77777777" w:rsidR="003C310C" w:rsidRPr="003C310C" w:rsidRDefault="003C310C" w:rsidP="003C310C">
      <w:pPr>
        <w:spacing w:after="0" w:line="240" w:lineRule="auto"/>
        <w:ind w:left="1440" w:right="-540" w:hanging="720"/>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 xml:space="preserve">b. </w:t>
      </w:r>
      <w:r w:rsidRPr="003C310C">
        <w:rPr>
          <w:rFonts w:ascii="Times New Roman" w:eastAsia="Times New Roman" w:hAnsi="Times New Roman" w:cs="Times New Roman"/>
          <w:b/>
          <w:color w:val="FF0000"/>
        </w:rPr>
        <w:tab/>
        <w:t>State law preempts HIPAA, if stricter.</w:t>
      </w:r>
    </w:p>
    <w:p w14:paraId="2DAA930B" w14:textId="77777777" w:rsidR="003C310C" w:rsidRPr="003C310C" w:rsidRDefault="003C310C" w:rsidP="003C310C">
      <w:pPr>
        <w:spacing w:after="0" w:line="240" w:lineRule="auto"/>
        <w:ind w:left="1440" w:right="-540" w:hanging="720"/>
        <w:rPr>
          <w:rFonts w:ascii="Times New Roman" w:eastAsia="Times New Roman" w:hAnsi="Times New Roman" w:cs="Times New Roman"/>
        </w:rPr>
      </w:pPr>
      <w:r w:rsidRPr="003C310C">
        <w:rPr>
          <w:rFonts w:ascii="Times New Roman" w:eastAsia="Times New Roman" w:hAnsi="Times New Roman" w:cs="Times New Roman"/>
        </w:rPr>
        <w:t xml:space="preserve">c. </w:t>
      </w:r>
      <w:r w:rsidRPr="003C310C">
        <w:rPr>
          <w:rFonts w:ascii="Times New Roman" w:eastAsia="Times New Roman" w:hAnsi="Times New Roman" w:cs="Times New Roman"/>
        </w:rPr>
        <w:tab/>
        <w:t>A covered entity choses which law to follow.</w:t>
      </w:r>
    </w:p>
    <w:p w14:paraId="03D7CB0A" w14:textId="77777777" w:rsidR="003C310C" w:rsidRPr="003C310C" w:rsidRDefault="003C310C" w:rsidP="003C310C">
      <w:pPr>
        <w:spacing w:after="0" w:line="240" w:lineRule="auto"/>
        <w:ind w:left="1440" w:right="-540" w:hanging="720"/>
        <w:rPr>
          <w:rFonts w:ascii="Times New Roman" w:eastAsia="Times New Roman" w:hAnsi="Times New Roman" w:cs="Times New Roman"/>
        </w:rPr>
      </w:pPr>
      <w:r w:rsidRPr="003C310C">
        <w:rPr>
          <w:rFonts w:ascii="Times New Roman" w:eastAsia="Times New Roman" w:hAnsi="Times New Roman" w:cs="Times New Roman"/>
        </w:rPr>
        <w:t xml:space="preserve">d </w:t>
      </w:r>
      <w:r w:rsidRPr="003C310C">
        <w:rPr>
          <w:rFonts w:ascii="Times New Roman" w:eastAsia="Times New Roman" w:hAnsi="Times New Roman" w:cs="Times New Roman"/>
        </w:rPr>
        <w:tab/>
        <w:t>The facility needs to consult an attorney to find out what to do.</w:t>
      </w:r>
    </w:p>
    <w:p w14:paraId="08950166" w14:textId="77777777" w:rsidR="003C310C" w:rsidRPr="003C310C" w:rsidRDefault="003C310C" w:rsidP="003C310C">
      <w:pPr>
        <w:spacing w:after="0" w:line="240" w:lineRule="auto"/>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Rationale: HIPAA states that state law preempts the HIPAA privacy rule. They do not need to consult an attorney because they know the state law is stricter and therefore should abide by it.</w:t>
      </w:r>
    </w:p>
    <w:p w14:paraId="57635376" w14:textId="77777777" w:rsidR="003C310C" w:rsidRPr="003C310C" w:rsidRDefault="003C310C" w:rsidP="003C310C">
      <w:pPr>
        <w:spacing w:after="0" w:line="240" w:lineRule="auto"/>
        <w:rPr>
          <w:rFonts w:ascii="Times New Roman" w:eastAsia="Times New Roman" w:hAnsi="Times New Roman" w:cs="Times New Roman"/>
          <w:b/>
          <w:color w:val="FF0000"/>
          <w:sz w:val="24"/>
          <w:szCs w:val="24"/>
        </w:rPr>
      </w:pPr>
    </w:p>
    <w:p w14:paraId="1885B28E"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23.</w:t>
      </w:r>
      <w:r w:rsidRPr="003C310C">
        <w:rPr>
          <w:rFonts w:ascii="Times New Roman" w:eastAsia="Times New Roman" w:hAnsi="Times New Roman" w:cs="Times New Roman"/>
        </w:rPr>
        <w:tab/>
        <w:t>Identify when a covered entity can deny an individual’s request to restrict the use or disclosure of his or her PHI.</w:t>
      </w:r>
    </w:p>
    <w:p w14:paraId="5C1FBF83"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ab/>
        <w:t>a.</w:t>
      </w:r>
      <w:r w:rsidRPr="003C310C">
        <w:rPr>
          <w:rFonts w:ascii="Times New Roman" w:eastAsia="Times New Roman" w:hAnsi="Times New Roman" w:cs="Times New Roman"/>
        </w:rPr>
        <w:tab/>
        <w:t>In all cases.</w:t>
      </w:r>
    </w:p>
    <w:p w14:paraId="4902DAD5"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b/>
          <w:color w:val="FF0000"/>
        </w:rPr>
        <w:lastRenderedPageBreak/>
        <w:tab/>
      </w:r>
      <w:r w:rsidRPr="003C310C">
        <w:rPr>
          <w:rFonts w:ascii="Times New Roman" w:eastAsia="Times New Roman" w:hAnsi="Times New Roman" w:cs="Times New Roman"/>
        </w:rPr>
        <w:t>b.</w:t>
      </w:r>
      <w:r w:rsidRPr="003C310C">
        <w:rPr>
          <w:rFonts w:ascii="Times New Roman" w:eastAsia="Times New Roman" w:hAnsi="Times New Roman" w:cs="Times New Roman"/>
        </w:rPr>
        <w:tab/>
        <w:t>Never.</w:t>
      </w:r>
    </w:p>
    <w:p w14:paraId="0D91F9D8" w14:textId="77777777" w:rsidR="003C310C" w:rsidRPr="003C310C" w:rsidRDefault="003C310C" w:rsidP="003C310C">
      <w:pPr>
        <w:spacing w:after="0" w:line="240" w:lineRule="auto"/>
        <w:ind w:left="1440" w:hanging="720"/>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c.</w:t>
      </w:r>
      <w:r w:rsidRPr="003C310C">
        <w:rPr>
          <w:rFonts w:ascii="Times New Roman" w:eastAsia="Times New Roman" w:hAnsi="Times New Roman" w:cs="Times New Roman"/>
          <w:b/>
          <w:color w:val="FF0000"/>
        </w:rPr>
        <w:tab/>
        <w:t>Except for disclosures to a health plan where the individual has paid for a service or item completely out of pocket.</w:t>
      </w:r>
    </w:p>
    <w:p w14:paraId="342A8C7D" w14:textId="77777777" w:rsidR="003C310C" w:rsidRPr="003C310C" w:rsidRDefault="003C310C" w:rsidP="003C310C">
      <w:pPr>
        <w:spacing w:after="0" w:line="240" w:lineRule="auto"/>
        <w:ind w:left="1440" w:hanging="720"/>
        <w:rPr>
          <w:rFonts w:ascii="Times New Roman" w:eastAsia="Times New Roman" w:hAnsi="Times New Roman" w:cs="Times New Roman"/>
        </w:rPr>
      </w:pPr>
      <w:r w:rsidRPr="003C310C">
        <w:rPr>
          <w:rFonts w:ascii="Times New Roman" w:eastAsia="Times New Roman" w:hAnsi="Times New Roman" w:cs="Times New Roman"/>
        </w:rPr>
        <w:t>d.</w:t>
      </w:r>
      <w:r w:rsidRPr="003C310C">
        <w:rPr>
          <w:rFonts w:ascii="Times New Roman" w:eastAsia="Times New Roman" w:hAnsi="Times New Roman" w:cs="Times New Roman"/>
        </w:rPr>
        <w:tab/>
        <w:t>Except for disclosures where the patient has requested the restriction in writing.</w:t>
      </w:r>
    </w:p>
    <w:p w14:paraId="5F5C7A04" w14:textId="77777777" w:rsidR="003C310C" w:rsidRPr="003C310C" w:rsidRDefault="003C310C" w:rsidP="003C310C">
      <w:pPr>
        <w:spacing w:after="0" w:line="240" w:lineRule="auto"/>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Rationale: The request may be denied in almost all cases, but it cannot be denied for disclosures to a health plan where the individual has paid for a service or item completely out of pocket.</w:t>
      </w:r>
    </w:p>
    <w:p w14:paraId="79C1C6CA"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 xml:space="preserve"> </w:t>
      </w:r>
    </w:p>
    <w:p w14:paraId="19F41D56"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bCs/>
        </w:rPr>
        <w:t>24</w:t>
      </w:r>
      <w:r w:rsidRPr="003C310C">
        <w:rPr>
          <w:rFonts w:ascii="Times New Roman" w:eastAsia="Times New Roman" w:hAnsi="Times New Roman" w:cs="Times New Roman"/>
        </w:rPr>
        <w:t>.</w:t>
      </w:r>
      <w:r w:rsidRPr="003C310C">
        <w:rPr>
          <w:rFonts w:ascii="Times New Roman" w:eastAsia="Times New Roman" w:hAnsi="Times New Roman" w:cs="Times New Roman"/>
        </w:rPr>
        <w:tab/>
        <w:t>Stricter state statutes take precedence over the HIPAA Privacy Rule _____.</w:t>
      </w:r>
    </w:p>
    <w:p w14:paraId="451619B9"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b/>
          <w:color w:val="FF0000"/>
        </w:rPr>
        <w:tab/>
      </w:r>
      <w:r w:rsidRPr="003C310C">
        <w:rPr>
          <w:rFonts w:ascii="Times New Roman" w:eastAsia="Times New Roman" w:hAnsi="Times New Roman" w:cs="Times New Roman"/>
        </w:rPr>
        <w:t>a.</w:t>
      </w:r>
      <w:r w:rsidRPr="003C310C">
        <w:rPr>
          <w:rFonts w:ascii="Times New Roman" w:eastAsia="Times New Roman" w:hAnsi="Times New Roman" w:cs="Times New Roman"/>
        </w:rPr>
        <w:tab/>
        <w:t>In all situations</w:t>
      </w:r>
    </w:p>
    <w:p w14:paraId="7BE5B1DC" w14:textId="77777777" w:rsidR="003C310C" w:rsidRPr="003C310C" w:rsidRDefault="003C310C" w:rsidP="003C310C">
      <w:pPr>
        <w:spacing w:after="0" w:line="240" w:lineRule="auto"/>
        <w:ind w:left="720"/>
        <w:rPr>
          <w:rFonts w:ascii="Times New Roman" w:eastAsia="Times New Roman" w:hAnsi="Times New Roman" w:cs="Times New Roman"/>
        </w:rPr>
      </w:pPr>
      <w:r w:rsidRPr="003C310C">
        <w:rPr>
          <w:rFonts w:ascii="Times New Roman" w:eastAsia="Times New Roman" w:hAnsi="Times New Roman" w:cs="Times New Roman"/>
        </w:rPr>
        <w:t>b</w:t>
      </w:r>
      <w:r w:rsidRPr="003C310C">
        <w:rPr>
          <w:rFonts w:ascii="Times New Roman" w:eastAsia="Times New Roman" w:hAnsi="Times New Roman" w:cs="Times New Roman"/>
        </w:rPr>
        <w:tab/>
        <w:t>Never</w:t>
      </w:r>
    </w:p>
    <w:p w14:paraId="35E53517" w14:textId="77777777" w:rsidR="003C310C" w:rsidRPr="003C310C" w:rsidRDefault="003C310C" w:rsidP="003C310C">
      <w:pPr>
        <w:spacing w:after="0" w:line="240" w:lineRule="auto"/>
        <w:ind w:left="720"/>
        <w:rPr>
          <w:rFonts w:ascii="Times New Roman" w:eastAsia="Times New Roman" w:hAnsi="Times New Roman" w:cs="Times New Roman"/>
        </w:rPr>
      </w:pPr>
      <w:r w:rsidRPr="003C310C">
        <w:rPr>
          <w:rFonts w:ascii="Times New Roman" w:eastAsia="Times New Roman" w:hAnsi="Times New Roman" w:cs="Times New Roman"/>
        </w:rPr>
        <w:t>c.</w:t>
      </w:r>
      <w:r w:rsidRPr="003C310C">
        <w:rPr>
          <w:rFonts w:ascii="Times New Roman" w:eastAsia="Times New Roman" w:hAnsi="Times New Roman" w:cs="Times New Roman"/>
        </w:rPr>
        <w:tab/>
        <w:t>If the state law has been in existence longer than HIPAA</w:t>
      </w:r>
    </w:p>
    <w:p w14:paraId="35328A0C" w14:textId="77777777" w:rsidR="003C310C" w:rsidRPr="003C310C" w:rsidRDefault="003C310C" w:rsidP="003C310C">
      <w:pPr>
        <w:spacing w:after="0" w:line="240" w:lineRule="auto"/>
        <w:ind w:left="720"/>
        <w:rPr>
          <w:rFonts w:ascii="Times New Roman" w:eastAsia="Times New Roman" w:hAnsi="Times New Roman" w:cs="Times New Roman"/>
        </w:rPr>
      </w:pPr>
      <w:r w:rsidRPr="003C310C">
        <w:rPr>
          <w:rFonts w:ascii="Times New Roman" w:eastAsia="Times New Roman" w:hAnsi="Times New Roman" w:cs="Times New Roman"/>
          <w:b/>
          <w:color w:val="FF0000"/>
        </w:rPr>
        <w:t>d.</w:t>
      </w:r>
      <w:r w:rsidRPr="003C310C">
        <w:rPr>
          <w:rFonts w:ascii="Times New Roman" w:eastAsia="Times New Roman" w:hAnsi="Times New Roman" w:cs="Times New Roman"/>
          <w:b/>
          <w:color w:val="FF0000"/>
        </w:rPr>
        <w:tab/>
        <w:t>I they provide greater confidentiality of healthcare information</w:t>
      </w:r>
    </w:p>
    <w:p w14:paraId="6EE6CE44" w14:textId="77777777" w:rsidR="003C310C" w:rsidRPr="003C310C" w:rsidRDefault="003C310C" w:rsidP="003C310C">
      <w:pPr>
        <w:spacing w:after="0" w:line="240" w:lineRule="auto"/>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Rationale: State laws preempt HIPAA if they are stricter, which includes providing greater confidentiality of healthcare information.</w:t>
      </w:r>
    </w:p>
    <w:p w14:paraId="2783F3BA"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 xml:space="preserve"> </w:t>
      </w:r>
    </w:p>
    <w:p w14:paraId="0C29E524"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25.</w:t>
      </w:r>
      <w:r w:rsidRPr="003C310C">
        <w:rPr>
          <w:rFonts w:ascii="Times New Roman" w:eastAsia="Times New Roman" w:hAnsi="Times New Roman" w:cs="Times New Roman"/>
        </w:rPr>
        <w:tab/>
        <w:t>A notice of privacy practices should include a statement _____.</w:t>
      </w:r>
    </w:p>
    <w:p w14:paraId="3E483CE4" w14:textId="77777777" w:rsidR="003C310C" w:rsidRPr="003C310C" w:rsidRDefault="003C310C" w:rsidP="003C310C">
      <w:pPr>
        <w:spacing w:after="0" w:line="240" w:lineRule="auto"/>
        <w:ind w:left="1440" w:hanging="720"/>
        <w:rPr>
          <w:rFonts w:ascii="Times New Roman" w:eastAsia="Times New Roman" w:hAnsi="Times New Roman" w:cs="Times New Roman"/>
          <w:b/>
          <w:color w:val="FF0000"/>
        </w:rPr>
      </w:pPr>
      <w:r w:rsidRPr="003C310C">
        <w:rPr>
          <w:rFonts w:ascii="Times New Roman" w:eastAsia="Times New Roman" w:hAnsi="Times New Roman" w:cs="Times New Roman"/>
          <w:b/>
          <w:bCs/>
          <w:color w:val="FF0000"/>
        </w:rPr>
        <w:t>a.</w:t>
      </w:r>
      <w:r w:rsidRPr="003C310C">
        <w:rPr>
          <w:rFonts w:ascii="Times New Roman" w:eastAsia="Times New Roman" w:hAnsi="Times New Roman" w:cs="Times New Roman"/>
          <w:b/>
          <w:bCs/>
          <w:color w:val="FF0000"/>
        </w:rPr>
        <w:tab/>
      </w:r>
      <w:r w:rsidRPr="003C310C">
        <w:rPr>
          <w:rFonts w:ascii="Times New Roman" w:eastAsia="Times New Roman" w:hAnsi="Times New Roman" w:cs="Times New Roman"/>
          <w:b/>
          <w:color w:val="FF0000"/>
        </w:rPr>
        <w:t>Explaining that individuals may complain to the Secretary of HHS if they believe that their privacy rights have been violated</w:t>
      </w:r>
    </w:p>
    <w:p w14:paraId="7454D41C" w14:textId="77777777" w:rsidR="003C310C" w:rsidRPr="003C310C" w:rsidRDefault="003C310C" w:rsidP="003C310C">
      <w:pPr>
        <w:spacing w:after="0" w:line="240" w:lineRule="auto"/>
        <w:ind w:left="720" w:hanging="720"/>
        <w:rPr>
          <w:rFonts w:ascii="Times New Roman" w:eastAsia="Times New Roman" w:hAnsi="Times New Roman" w:cs="Times New Roman"/>
          <w:color w:val="FF0000"/>
        </w:rPr>
      </w:pPr>
      <w:r w:rsidRPr="003C310C">
        <w:rPr>
          <w:rFonts w:ascii="Times New Roman" w:eastAsia="Times New Roman" w:hAnsi="Times New Roman" w:cs="Times New Roman"/>
          <w:b/>
          <w:color w:val="FF0000"/>
        </w:rPr>
        <w:tab/>
      </w:r>
      <w:r w:rsidRPr="003C310C">
        <w:rPr>
          <w:rFonts w:ascii="Times New Roman" w:eastAsia="Times New Roman" w:hAnsi="Times New Roman" w:cs="Times New Roman"/>
        </w:rPr>
        <w:t>b.</w:t>
      </w:r>
      <w:r w:rsidRPr="003C310C">
        <w:rPr>
          <w:rFonts w:ascii="Times New Roman" w:eastAsia="Times New Roman" w:hAnsi="Times New Roman" w:cs="Times New Roman"/>
        </w:rPr>
        <w:tab/>
        <w:t>That parents may access the PHI of their minor children</w:t>
      </w:r>
    </w:p>
    <w:p w14:paraId="755A3BD7"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ab/>
        <w:t>c.</w:t>
      </w:r>
      <w:r w:rsidRPr="003C310C">
        <w:rPr>
          <w:rFonts w:ascii="Times New Roman" w:eastAsia="Times New Roman" w:hAnsi="Times New Roman" w:cs="Times New Roman"/>
        </w:rPr>
        <w:tab/>
        <w:t>That state law may not be preempted by HIPAA</w:t>
      </w:r>
    </w:p>
    <w:p w14:paraId="21B6A91C"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ab/>
        <w:t>d.</w:t>
      </w:r>
      <w:r w:rsidRPr="003C310C">
        <w:rPr>
          <w:rFonts w:ascii="Times New Roman" w:eastAsia="Times New Roman" w:hAnsi="Times New Roman" w:cs="Times New Roman"/>
        </w:rPr>
        <w:tab/>
        <w:t>That the HIPAA Privacy Rule pertains only to healthcare providers</w:t>
      </w:r>
    </w:p>
    <w:p w14:paraId="77825057" w14:textId="77777777" w:rsidR="003C310C" w:rsidRPr="003C310C" w:rsidRDefault="003C310C" w:rsidP="003C310C">
      <w:pPr>
        <w:spacing w:after="0" w:line="240" w:lineRule="auto"/>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Rationale: The requirements for the notice of privacy practices includes a statement that tells the patient who they can complain to in the event that their rights have been violated.</w:t>
      </w:r>
    </w:p>
    <w:p w14:paraId="5D510A25" w14:textId="77777777" w:rsidR="003C310C" w:rsidRPr="003C310C" w:rsidRDefault="003C310C" w:rsidP="003C310C">
      <w:pPr>
        <w:spacing w:after="0" w:line="240" w:lineRule="auto"/>
        <w:ind w:left="720" w:hanging="720"/>
        <w:rPr>
          <w:rFonts w:ascii="Times New Roman" w:eastAsia="Times New Roman" w:hAnsi="Times New Roman" w:cs="Times New Roman"/>
          <w:b/>
          <w:color w:val="FF0000"/>
        </w:rPr>
      </w:pPr>
    </w:p>
    <w:p w14:paraId="08FF270E"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26.</w:t>
      </w:r>
      <w:r w:rsidRPr="003C310C">
        <w:rPr>
          <w:rFonts w:ascii="Times New Roman" w:eastAsia="Times New Roman" w:hAnsi="Times New Roman" w:cs="Times New Roman"/>
        </w:rPr>
        <w:tab/>
        <w:t xml:space="preserve">Mary Jane accesses the health insurance policy numbers of patients for billing purposes. This activity best </w:t>
      </w:r>
      <w:proofErr w:type="spellStart"/>
      <w:r w:rsidRPr="003C310C">
        <w:rPr>
          <w:rFonts w:ascii="Times New Roman" w:eastAsia="Times New Roman" w:hAnsi="Times New Roman" w:cs="Times New Roman"/>
        </w:rPr>
        <w:t>exemplies</w:t>
      </w:r>
      <w:proofErr w:type="spellEnd"/>
      <w:r w:rsidRPr="003C310C">
        <w:rPr>
          <w:rFonts w:ascii="Times New Roman" w:eastAsia="Times New Roman" w:hAnsi="Times New Roman" w:cs="Times New Roman"/>
        </w:rPr>
        <w:t>:</w:t>
      </w:r>
    </w:p>
    <w:p w14:paraId="3F89EFFF" w14:textId="77777777" w:rsidR="003C310C" w:rsidRPr="003C310C" w:rsidRDefault="003C310C" w:rsidP="003C310C">
      <w:pPr>
        <w:numPr>
          <w:ilvl w:val="0"/>
          <w:numId w:val="11"/>
        </w:numPr>
        <w:spacing w:after="0" w:line="240" w:lineRule="auto"/>
        <w:contextualSpacing/>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Use</w:t>
      </w:r>
    </w:p>
    <w:p w14:paraId="29C8CE0C" w14:textId="77777777" w:rsidR="003C310C" w:rsidRPr="003C310C" w:rsidRDefault="003C310C" w:rsidP="003C310C">
      <w:pPr>
        <w:numPr>
          <w:ilvl w:val="0"/>
          <w:numId w:val="11"/>
        </w:numPr>
        <w:spacing w:after="0" w:line="240" w:lineRule="auto"/>
        <w:contextualSpacing/>
        <w:rPr>
          <w:rFonts w:ascii="Times New Roman" w:eastAsia="Times New Roman" w:hAnsi="Times New Roman" w:cs="Times New Roman"/>
        </w:rPr>
      </w:pPr>
      <w:r w:rsidRPr="003C310C">
        <w:rPr>
          <w:rFonts w:ascii="Times New Roman" w:eastAsia="Times New Roman" w:hAnsi="Times New Roman" w:cs="Times New Roman"/>
        </w:rPr>
        <w:t>Disclosure</w:t>
      </w:r>
    </w:p>
    <w:p w14:paraId="179575FB" w14:textId="77777777" w:rsidR="003C310C" w:rsidRPr="003C310C" w:rsidRDefault="003C310C" w:rsidP="003C310C">
      <w:pPr>
        <w:numPr>
          <w:ilvl w:val="0"/>
          <w:numId w:val="11"/>
        </w:numPr>
        <w:spacing w:after="0" w:line="240" w:lineRule="auto"/>
        <w:contextualSpacing/>
        <w:rPr>
          <w:rFonts w:ascii="Times New Roman" w:eastAsia="Times New Roman" w:hAnsi="Times New Roman" w:cs="Times New Roman"/>
        </w:rPr>
      </w:pPr>
      <w:r w:rsidRPr="003C310C">
        <w:rPr>
          <w:rFonts w:ascii="Times New Roman" w:eastAsia="Times New Roman" w:hAnsi="Times New Roman" w:cs="Times New Roman"/>
        </w:rPr>
        <w:t>Request for information</w:t>
      </w:r>
    </w:p>
    <w:p w14:paraId="5BDBECEF" w14:textId="77777777" w:rsidR="003C310C" w:rsidRPr="003C310C" w:rsidRDefault="003C310C" w:rsidP="003C310C">
      <w:pPr>
        <w:numPr>
          <w:ilvl w:val="0"/>
          <w:numId w:val="11"/>
        </w:numPr>
        <w:spacing w:after="0" w:line="240" w:lineRule="auto"/>
        <w:contextualSpacing/>
        <w:rPr>
          <w:rFonts w:ascii="Times New Roman" w:eastAsia="Times New Roman" w:hAnsi="Times New Roman" w:cs="Times New Roman"/>
        </w:rPr>
      </w:pPr>
      <w:r w:rsidRPr="003C310C">
        <w:rPr>
          <w:rFonts w:ascii="Times New Roman" w:eastAsia="Times New Roman" w:hAnsi="Times New Roman" w:cs="Times New Roman"/>
        </w:rPr>
        <w:t>Ownership and control</w:t>
      </w:r>
    </w:p>
    <w:p w14:paraId="1F1D62FE" w14:textId="77777777" w:rsidR="003C310C" w:rsidRPr="003C310C" w:rsidRDefault="003C310C" w:rsidP="003C310C">
      <w:pPr>
        <w:spacing w:after="0" w:line="240" w:lineRule="auto"/>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Rationale: Use is how an organization avails itself of health information internally, as Mary Jane has done in this scenario.</w:t>
      </w:r>
    </w:p>
    <w:p w14:paraId="456B7FC4" w14:textId="77777777" w:rsidR="003C310C" w:rsidRPr="003C310C" w:rsidRDefault="003C310C" w:rsidP="003C310C">
      <w:pPr>
        <w:spacing w:after="0" w:line="240" w:lineRule="auto"/>
        <w:rPr>
          <w:rFonts w:ascii="Times New Roman" w:eastAsia="Times New Roman" w:hAnsi="Times New Roman" w:cs="Times New Roman"/>
          <w:b/>
          <w:color w:val="FF0000"/>
        </w:rPr>
      </w:pPr>
    </w:p>
    <w:p w14:paraId="481165B5" w14:textId="77777777" w:rsidR="003C310C" w:rsidRPr="003C310C" w:rsidRDefault="003C310C" w:rsidP="003C310C">
      <w:pPr>
        <w:spacing w:after="0" w:line="240" w:lineRule="auto"/>
        <w:ind w:left="360" w:hanging="360"/>
        <w:rPr>
          <w:rFonts w:ascii="Times New Roman" w:eastAsia="Times New Roman" w:hAnsi="Times New Roman" w:cs="Times New Roman"/>
        </w:rPr>
      </w:pPr>
      <w:r w:rsidRPr="003C310C">
        <w:rPr>
          <w:rFonts w:ascii="Times New Roman" w:eastAsia="Times New Roman" w:hAnsi="Times New Roman" w:cs="Times New Roman"/>
        </w:rPr>
        <w:t>27.</w:t>
      </w:r>
      <w:r w:rsidRPr="003C310C">
        <w:rPr>
          <w:rFonts w:ascii="Times New Roman" w:eastAsia="Times New Roman" w:hAnsi="Times New Roman" w:cs="Times New Roman"/>
        </w:rPr>
        <w:tab/>
        <w:t>Which of the following types of disclosures are mandatory per state law, even without patient authorization.</w:t>
      </w:r>
    </w:p>
    <w:p w14:paraId="5E77B2FC" w14:textId="77777777" w:rsidR="003C310C" w:rsidRPr="003C310C" w:rsidRDefault="003C310C" w:rsidP="003C310C">
      <w:pPr>
        <w:numPr>
          <w:ilvl w:val="0"/>
          <w:numId w:val="12"/>
        </w:numPr>
        <w:spacing w:after="0" w:line="240" w:lineRule="auto"/>
        <w:contextualSpacing/>
        <w:rPr>
          <w:rFonts w:ascii="Times New Roman" w:eastAsia="Times New Roman" w:hAnsi="Times New Roman" w:cs="Times New Roman"/>
        </w:rPr>
      </w:pPr>
      <w:r w:rsidRPr="003C310C">
        <w:rPr>
          <w:rFonts w:ascii="Times New Roman" w:eastAsia="Times New Roman" w:hAnsi="Times New Roman" w:cs="Times New Roman"/>
        </w:rPr>
        <w:t>Reporting patients who have been hospitalized greater than seven days</w:t>
      </w:r>
    </w:p>
    <w:p w14:paraId="311A4C68" w14:textId="77777777" w:rsidR="003C310C" w:rsidRPr="003C310C" w:rsidRDefault="003C310C" w:rsidP="003C310C">
      <w:pPr>
        <w:numPr>
          <w:ilvl w:val="0"/>
          <w:numId w:val="12"/>
        </w:numPr>
        <w:spacing w:after="0" w:line="240" w:lineRule="auto"/>
        <w:contextualSpacing/>
        <w:rPr>
          <w:rFonts w:ascii="Times New Roman" w:eastAsia="Times New Roman" w:hAnsi="Times New Roman" w:cs="Times New Roman"/>
        </w:rPr>
      </w:pPr>
      <w:r w:rsidRPr="003C310C">
        <w:rPr>
          <w:rFonts w:ascii="Times New Roman" w:eastAsia="Times New Roman" w:hAnsi="Times New Roman" w:cs="Times New Roman"/>
        </w:rPr>
        <w:t>Reporting patients who have received radiologic procedures</w:t>
      </w:r>
    </w:p>
    <w:p w14:paraId="58F209F8" w14:textId="77777777" w:rsidR="003C310C" w:rsidRPr="003C310C" w:rsidRDefault="003C310C" w:rsidP="003C310C">
      <w:pPr>
        <w:numPr>
          <w:ilvl w:val="0"/>
          <w:numId w:val="12"/>
        </w:numPr>
        <w:spacing w:after="0" w:line="240" w:lineRule="auto"/>
        <w:contextualSpacing/>
        <w:rPr>
          <w:rFonts w:ascii="Times New Roman" w:eastAsia="Times New Roman" w:hAnsi="Times New Roman" w:cs="Times New Roman"/>
        </w:rPr>
      </w:pPr>
      <w:r w:rsidRPr="003C310C">
        <w:rPr>
          <w:rFonts w:ascii="Times New Roman" w:eastAsia="Times New Roman" w:hAnsi="Times New Roman" w:cs="Times New Roman"/>
        </w:rPr>
        <w:t>Patients who have are greater than 18 years of age</w:t>
      </w:r>
    </w:p>
    <w:p w14:paraId="58756747" w14:textId="77777777" w:rsidR="003C310C" w:rsidRPr="003C310C" w:rsidRDefault="003C310C" w:rsidP="003C310C">
      <w:pPr>
        <w:numPr>
          <w:ilvl w:val="0"/>
          <w:numId w:val="12"/>
        </w:numPr>
        <w:spacing w:after="0" w:line="240" w:lineRule="auto"/>
        <w:contextualSpacing/>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Reporting vital statistics</w:t>
      </w:r>
    </w:p>
    <w:p w14:paraId="2B07F61F" w14:textId="77777777" w:rsidR="003C310C" w:rsidRPr="003C310C" w:rsidRDefault="003C310C" w:rsidP="003C310C">
      <w:pPr>
        <w:spacing w:after="0" w:line="240" w:lineRule="auto"/>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Rationale: All states have laws that require the disclosure of health information, even without patient authorization. These requirements include reporting of vital statistics such as births and deaths.</w:t>
      </w:r>
    </w:p>
    <w:p w14:paraId="6B79C93E" w14:textId="77777777" w:rsidR="003C310C" w:rsidRPr="003C310C" w:rsidRDefault="003C310C" w:rsidP="003C310C">
      <w:pPr>
        <w:spacing w:after="0" w:line="240" w:lineRule="auto"/>
        <w:rPr>
          <w:rFonts w:ascii="Times New Roman" w:eastAsia="Times New Roman" w:hAnsi="Times New Roman" w:cs="Times New Roman"/>
          <w:b/>
          <w:color w:val="FF0000"/>
        </w:rPr>
      </w:pPr>
    </w:p>
    <w:p w14:paraId="3A2A4264" w14:textId="77777777" w:rsidR="003C310C" w:rsidRPr="003C310C" w:rsidRDefault="003C310C" w:rsidP="003C310C">
      <w:pPr>
        <w:spacing w:after="0" w:line="240" w:lineRule="auto"/>
        <w:rPr>
          <w:rFonts w:ascii="Times New Roman" w:eastAsia="Times New Roman" w:hAnsi="Times New Roman" w:cs="Times New Roman"/>
        </w:rPr>
      </w:pPr>
      <w:r w:rsidRPr="003C310C">
        <w:rPr>
          <w:rFonts w:ascii="Times New Roman" w:eastAsia="Times New Roman" w:hAnsi="Times New Roman" w:cs="Times New Roman"/>
        </w:rPr>
        <w:t>28.</w:t>
      </w:r>
      <w:r w:rsidRPr="003C310C">
        <w:rPr>
          <w:rFonts w:ascii="Times New Roman" w:eastAsia="Times New Roman" w:hAnsi="Times New Roman" w:cs="Times New Roman"/>
        </w:rPr>
        <w:tab/>
        <w:t>Which of the following is the true statement about HIPAA’s implementation?</w:t>
      </w:r>
    </w:p>
    <w:p w14:paraId="0241BB57" w14:textId="77777777" w:rsidR="003C310C" w:rsidRPr="003C310C" w:rsidRDefault="003C310C" w:rsidP="003C310C">
      <w:pPr>
        <w:numPr>
          <w:ilvl w:val="0"/>
          <w:numId w:val="13"/>
        </w:numPr>
        <w:spacing w:after="0" w:line="240" w:lineRule="auto"/>
        <w:contextualSpacing/>
        <w:rPr>
          <w:rFonts w:ascii="Times New Roman" w:eastAsia="Times New Roman" w:hAnsi="Times New Roman" w:cs="Times New Roman"/>
        </w:rPr>
      </w:pPr>
      <w:r w:rsidRPr="003C310C">
        <w:rPr>
          <w:rFonts w:ascii="Times New Roman" w:eastAsia="Times New Roman" w:hAnsi="Times New Roman" w:cs="Times New Roman"/>
        </w:rPr>
        <w:t>It replaced another federal law that uniformly protected health information</w:t>
      </w:r>
    </w:p>
    <w:p w14:paraId="2EBCB73F" w14:textId="77777777" w:rsidR="003C310C" w:rsidRPr="003C310C" w:rsidRDefault="003C310C" w:rsidP="003C310C">
      <w:pPr>
        <w:numPr>
          <w:ilvl w:val="0"/>
          <w:numId w:val="13"/>
        </w:numPr>
        <w:spacing w:after="0" w:line="240" w:lineRule="auto"/>
        <w:contextualSpacing/>
        <w:rPr>
          <w:rFonts w:ascii="Times New Roman" w:eastAsia="Times New Roman" w:hAnsi="Times New Roman" w:cs="Times New Roman"/>
        </w:rPr>
      </w:pPr>
      <w:r w:rsidRPr="003C310C">
        <w:rPr>
          <w:rFonts w:ascii="Times New Roman" w:eastAsia="Times New Roman" w:hAnsi="Times New Roman" w:cs="Times New Roman"/>
        </w:rPr>
        <w:t>It supplemented another federal law that uniformly protected health information related to oncology cases</w:t>
      </w:r>
    </w:p>
    <w:p w14:paraId="18CEC009" w14:textId="77777777" w:rsidR="003C310C" w:rsidRPr="003C310C" w:rsidRDefault="003C310C" w:rsidP="003C310C">
      <w:pPr>
        <w:numPr>
          <w:ilvl w:val="0"/>
          <w:numId w:val="13"/>
        </w:numPr>
        <w:spacing w:after="0" w:line="240" w:lineRule="auto"/>
        <w:contextualSpacing/>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There was no federal law that uniformly protected health information</w:t>
      </w:r>
    </w:p>
    <w:p w14:paraId="4EA9E313" w14:textId="77777777" w:rsidR="003C310C" w:rsidRPr="003C310C" w:rsidRDefault="003C310C" w:rsidP="003C310C">
      <w:pPr>
        <w:numPr>
          <w:ilvl w:val="0"/>
          <w:numId w:val="13"/>
        </w:numPr>
        <w:spacing w:after="0" w:line="240" w:lineRule="auto"/>
        <w:contextualSpacing/>
        <w:rPr>
          <w:rFonts w:ascii="Times New Roman" w:eastAsia="Times New Roman" w:hAnsi="Times New Roman" w:cs="Times New Roman"/>
        </w:rPr>
      </w:pPr>
      <w:r w:rsidRPr="003C310C">
        <w:rPr>
          <w:rFonts w:ascii="Times New Roman" w:eastAsia="Times New Roman" w:hAnsi="Times New Roman" w:cs="Times New Roman"/>
        </w:rPr>
        <w:t>It replaced all state laws that provided health information protection</w:t>
      </w:r>
    </w:p>
    <w:p w14:paraId="66792684" w14:textId="77777777" w:rsidR="003C310C" w:rsidRPr="003C310C" w:rsidRDefault="003C310C" w:rsidP="003C310C">
      <w:pPr>
        <w:spacing w:after="0" w:line="240" w:lineRule="auto"/>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lastRenderedPageBreak/>
        <w:t xml:space="preserve">Rationale: Prior to HIPAA, there was no federal law that </w:t>
      </w:r>
      <w:proofErr w:type="spellStart"/>
      <w:r w:rsidRPr="003C310C">
        <w:rPr>
          <w:rFonts w:ascii="Times New Roman" w:eastAsia="Times New Roman" w:hAnsi="Times New Roman" w:cs="Times New Roman"/>
          <w:b/>
          <w:color w:val="FF0000"/>
        </w:rPr>
        <w:t>uniformaly</w:t>
      </w:r>
      <w:proofErr w:type="spellEnd"/>
      <w:r w:rsidRPr="003C310C">
        <w:rPr>
          <w:rFonts w:ascii="Times New Roman" w:eastAsia="Times New Roman" w:hAnsi="Times New Roman" w:cs="Times New Roman"/>
          <w:b/>
          <w:color w:val="FF0000"/>
        </w:rPr>
        <w:t xml:space="preserve"> protected health information (note: federal law did already protect substance abuse information). Further, state laws provided a patchwork of protections but did not uniformly protect all health information.</w:t>
      </w:r>
    </w:p>
    <w:p w14:paraId="50C79541" w14:textId="77777777" w:rsidR="003C310C" w:rsidRPr="003C310C" w:rsidRDefault="003C310C" w:rsidP="003C310C">
      <w:pPr>
        <w:spacing w:after="0" w:line="240" w:lineRule="auto"/>
        <w:rPr>
          <w:rFonts w:ascii="Times New Roman" w:eastAsia="Times New Roman" w:hAnsi="Times New Roman" w:cs="Times New Roman"/>
          <w:b/>
          <w:color w:val="FF0000"/>
        </w:rPr>
      </w:pPr>
    </w:p>
    <w:p w14:paraId="13B5CFC2" w14:textId="77777777" w:rsidR="003C310C" w:rsidRPr="003C310C" w:rsidRDefault="003C310C" w:rsidP="003C310C">
      <w:pPr>
        <w:spacing w:after="0" w:line="240" w:lineRule="auto"/>
        <w:ind w:left="720" w:hanging="720"/>
        <w:rPr>
          <w:rFonts w:ascii="Times New Roman" w:eastAsia="Times New Roman" w:hAnsi="Times New Roman" w:cs="Times New Roman"/>
        </w:rPr>
      </w:pPr>
      <w:r w:rsidRPr="003C310C">
        <w:rPr>
          <w:rFonts w:ascii="Times New Roman" w:eastAsia="Times New Roman" w:hAnsi="Times New Roman" w:cs="Times New Roman"/>
        </w:rPr>
        <w:t>29.</w:t>
      </w:r>
      <w:r w:rsidRPr="003C310C">
        <w:rPr>
          <w:rFonts w:ascii="Times New Roman" w:eastAsia="Times New Roman" w:hAnsi="Times New Roman" w:cs="Times New Roman"/>
        </w:rPr>
        <w:tab/>
        <w:t>A court posted medical records online of an individual involved in a custody battle. This posting is _____.</w:t>
      </w:r>
    </w:p>
    <w:p w14:paraId="40F00398" w14:textId="77777777" w:rsidR="003C310C" w:rsidRPr="003C310C" w:rsidRDefault="003C310C" w:rsidP="003C310C">
      <w:pPr>
        <w:numPr>
          <w:ilvl w:val="0"/>
          <w:numId w:val="14"/>
        </w:numPr>
        <w:spacing w:after="0" w:line="240" w:lineRule="auto"/>
        <w:contextualSpacing/>
        <w:rPr>
          <w:rFonts w:ascii="Times New Roman" w:eastAsia="Times New Roman" w:hAnsi="Times New Roman" w:cs="Times New Roman"/>
          <w:color w:val="FF0000"/>
        </w:rPr>
      </w:pPr>
      <w:r w:rsidRPr="003C310C">
        <w:rPr>
          <w:rFonts w:ascii="Times New Roman" w:eastAsia="Times New Roman" w:hAnsi="Times New Roman" w:cs="Times New Roman"/>
        </w:rPr>
        <w:t>A HIPAA violation if it identified the individual</w:t>
      </w:r>
    </w:p>
    <w:p w14:paraId="52C6A7F3" w14:textId="77777777" w:rsidR="003C310C" w:rsidRPr="003C310C" w:rsidRDefault="003C310C" w:rsidP="003C310C">
      <w:pPr>
        <w:numPr>
          <w:ilvl w:val="0"/>
          <w:numId w:val="14"/>
        </w:numPr>
        <w:spacing w:after="0" w:line="240" w:lineRule="auto"/>
        <w:contextualSpacing/>
        <w:rPr>
          <w:rFonts w:ascii="Times New Roman" w:eastAsia="Times New Roman" w:hAnsi="Times New Roman" w:cs="Times New Roman"/>
          <w:color w:val="FF0000"/>
        </w:rPr>
      </w:pPr>
      <w:r w:rsidRPr="003C310C">
        <w:rPr>
          <w:rFonts w:ascii="Times New Roman" w:eastAsia="Times New Roman" w:hAnsi="Times New Roman" w:cs="Times New Roman"/>
        </w:rPr>
        <w:t>Not a HIPAA violation as long as the information as de-identified</w:t>
      </w:r>
    </w:p>
    <w:p w14:paraId="2A25E4EE" w14:textId="77777777" w:rsidR="003C310C" w:rsidRPr="003C310C" w:rsidRDefault="003C310C" w:rsidP="003C310C">
      <w:pPr>
        <w:numPr>
          <w:ilvl w:val="0"/>
          <w:numId w:val="14"/>
        </w:numPr>
        <w:spacing w:after="0" w:line="240" w:lineRule="auto"/>
        <w:contextualSpacing/>
        <w:rPr>
          <w:rFonts w:ascii="Times New Roman" w:eastAsia="Times New Roman" w:hAnsi="Times New Roman" w:cs="Times New Roman"/>
          <w:color w:val="FF0000"/>
        </w:rPr>
      </w:pPr>
      <w:r w:rsidRPr="003C310C">
        <w:rPr>
          <w:rFonts w:ascii="Times New Roman" w:eastAsia="Times New Roman" w:hAnsi="Times New Roman" w:cs="Times New Roman"/>
        </w:rPr>
        <w:t>A HIPAA violation, even if the information was de-identified</w:t>
      </w:r>
    </w:p>
    <w:p w14:paraId="0ACC352A" w14:textId="77777777" w:rsidR="003C310C" w:rsidRPr="003C310C" w:rsidRDefault="003C310C" w:rsidP="003C310C">
      <w:pPr>
        <w:spacing w:after="0" w:line="240" w:lineRule="auto"/>
        <w:ind w:left="1440" w:hanging="720"/>
        <w:rPr>
          <w:rFonts w:ascii="Times New Roman" w:eastAsia="Times New Roman" w:hAnsi="Times New Roman" w:cs="Times New Roman"/>
          <w:b/>
          <w:bCs/>
          <w:color w:val="FF0000"/>
        </w:rPr>
      </w:pPr>
      <w:r w:rsidRPr="003C310C">
        <w:rPr>
          <w:rFonts w:ascii="Times New Roman" w:eastAsia="Times New Roman" w:hAnsi="Times New Roman" w:cs="Times New Roman"/>
          <w:b/>
          <w:bCs/>
          <w:color w:val="FF0000"/>
        </w:rPr>
        <w:t xml:space="preserve">d. </w:t>
      </w:r>
      <w:r w:rsidRPr="003C310C">
        <w:rPr>
          <w:rFonts w:ascii="Times New Roman" w:eastAsia="Times New Roman" w:hAnsi="Times New Roman" w:cs="Times New Roman"/>
          <w:b/>
          <w:bCs/>
          <w:color w:val="FF0000"/>
        </w:rPr>
        <w:tab/>
        <w:t>Not a HIPAA violation because a court is not a covered entity or business associate of a covered entity</w:t>
      </w:r>
    </w:p>
    <w:p w14:paraId="5720304C" w14:textId="77777777" w:rsidR="003C310C" w:rsidRPr="003C310C" w:rsidRDefault="003C310C" w:rsidP="003C310C">
      <w:pPr>
        <w:spacing w:after="0" w:line="240" w:lineRule="auto"/>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 xml:space="preserve">Rationale: The Privacy Rule does not apply to every person or organization, including a court (which is not a healthcare provider, health plan, or healthcare clearinghouse, or a business associate of a covered entity). </w:t>
      </w:r>
    </w:p>
    <w:p w14:paraId="08E9BB9D" w14:textId="77777777" w:rsidR="003C310C" w:rsidRPr="003C310C" w:rsidRDefault="003C310C" w:rsidP="003C310C">
      <w:pPr>
        <w:spacing w:after="0" w:line="240" w:lineRule="auto"/>
        <w:rPr>
          <w:rFonts w:ascii="Times New Roman" w:eastAsia="Times New Roman" w:hAnsi="Times New Roman" w:cs="Times New Roman"/>
          <w:b/>
          <w:color w:val="FF0000"/>
        </w:rPr>
      </w:pPr>
    </w:p>
    <w:p w14:paraId="09CF2E03" w14:textId="77777777" w:rsidR="003C310C" w:rsidRPr="003C310C" w:rsidRDefault="003C310C" w:rsidP="003C310C">
      <w:pPr>
        <w:spacing w:after="0" w:line="240" w:lineRule="auto"/>
        <w:rPr>
          <w:rFonts w:ascii="Times New Roman" w:eastAsia="Times New Roman" w:hAnsi="Times New Roman" w:cs="Times New Roman"/>
          <w:b/>
          <w:color w:val="FF0000"/>
        </w:rPr>
      </w:pPr>
      <w:r w:rsidRPr="003C310C">
        <w:rPr>
          <w:rFonts w:ascii="Times New Roman" w:eastAsia="Times New Roman" w:hAnsi="Times New Roman" w:cs="Times New Roman"/>
        </w:rPr>
        <w:t>30.</w:t>
      </w:r>
      <w:r w:rsidRPr="003C310C">
        <w:rPr>
          <w:rFonts w:ascii="Times New Roman" w:eastAsia="Times New Roman" w:hAnsi="Times New Roman" w:cs="Times New Roman"/>
          <w:color w:val="FF0000"/>
        </w:rPr>
        <w:tab/>
      </w:r>
      <w:r w:rsidRPr="003C310C">
        <w:rPr>
          <w:rFonts w:ascii="Times New Roman" w:eastAsia="Times New Roman" w:hAnsi="Times New Roman" w:cs="Times New Roman"/>
        </w:rPr>
        <w:t>Which of the following is a business associate of a hospital?</w:t>
      </w:r>
    </w:p>
    <w:p w14:paraId="6C24D080" w14:textId="77777777" w:rsidR="003C310C" w:rsidRPr="003C310C" w:rsidRDefault="003C310C" w:rsidP="003C310C">
      <w:pPr>
        <w:spacing w:after="0" w:line="240" w:lineRule="auto"/>
        <w:ind w:firstLine="720"/>
        <w:rPr>
          <w:rFonts w:ascii="Times New Roman" w:eastAsia="Times New Roman" w:hAnsi="Times New Roman" w:cs="Times New Roman"/>
          <w:b/>
          <w:bCs/>
          <w:color w:val="FF0000"/>
        </w:rPr>
      </w:pPr>
      <w:r w:rsidRPr="003C310C">
        <w:rPr>
          <w:rFonts w:ascii="Times New Roman" w:eastAsia="Times New Roman" w:hAnsi="Times New Roman" w:cs="Times New Roman"/>
          <w:b/>
          <w:color w:val="FF0000"/>
        </w:rPr>
        <w:t xml:space="preserve">a. </w:t>
      </w:r>
      <w:r w:rsidRPr="003C310C">
        <w:rPr>
          <w:rFonts w:ascii="Times New Roman" w:eastAsia="Times New Roman" w:hAnsi="Times New Roman" w:cs="Times New Roman"/>
          <w:b/>
          <w:color w:val="FF0000"/>
        </w:rPr>
        <w:tab/>
      </w:r>
      <w:r w:rsidRPr="003C310C">
        <w:rPr>
          <w:rFonts w:ascii="Times New Roman" w:eastAsia="Times New Roman" w:hAnsi="Times New Roman" w:cs="Times New Roman"/>
          <w:b/>
          <w:bCs/>
          <w:color w:val="FF0000"/>
        </w:rPr>
        <w:t>Medical transcription company</w:t>
      </w:r>
    </w:p>
    <w:p w14:paraId="5B5FAD2B" w14:textId="77777777" w:rsidR="003C310C" w:rsidRPr="003C310C" w:rsidRDefault="003C310C" w:rsidP="003C310C">
      <w:pPr>
        <w:numPr>
          <w:ilvl w:val="0"/>
          <w:numId w:val="15"/>
        </w:numPr>
        <w:spacing w:after="0" w:line="240" w:lineRule="auto"/>
        <w:contextualSpacing/>
        <w:rPr>
          <w:rFonts w:ascii="Times New Roman" w:eastAsia="Times New Roman" w:hAnsi="Times New Roman" w:cs="Times New Roman"/>
          <w:b/>
          <w:color w:val="FF0000"/>
        </w:rPr>
      </w:pPr>
      <w:r w:rsidRPr="003C310C">
        <w:rPr>
          <w:rFonts w:ascii="Times New Roman" w:eastAsia="Times New Roman" w:hAnsi="Times New Roman" w:cs="Times New Roman"/>
        </w:rPr>
        <w:t>Contracted landscaping service</w:t>
      </w:r>
    </w:p>
    <w:p w14:paraId="00832F67" w14:textId="77777777" w:rsidR="003C310C" w:rsidRPr="003C310C" w:rsidRDefault="003C310C" w:rsidP="003C310C">
      <w:pPr>
        <w:numPr>
          <w:ilvl w:val="0"/>
          <w:numId w:val="15"/>
        </w:numPr>
        <w:spacing w:after="0" w:line="240" w:lineRule="auto"/>
        <w:contextualSpacing/>
        <w:rPr>
          <w:rFonts w:ascii="Times New Roman" w:eastAsia="Times New Roman" w:hAnsi="Times New Roman" w:cs="Times New Roman"/>
          <w:b/>
          <w:color w:val="FF0000"/>
        </w:rPr>
      </w:pPr>
      <w:r w:rsidRPr="003C310C">
        <w:rPr>
          <w:rFonts w:ascii="Times New Roman" w:eastAsia="Times New Roman" w:hAnsi="Times New Roman" w:cs="Times New Roman"/>
        </w:rPr>
        <w:t>Employed nurse</w:t>
      </w:r>
    </w:p>
    <w:p w14:paraId="43BE41A8" w14:textId="77777777" w:rsidR="003C310C" w:rsidRPr="003C310C" w:rsidRDefault="003C310C" w:rsidP="003C310C">
      <w:pPr>
        <w:numPr>
          <w:ilvl w:val="0"/>
          <w:numId w:val="15"/>
        </w:numPr>
        <w:spacing w:after="0" w:line="240" w:lineRule="auto"/>
        <w:contextualSpacing/>
        <w:rPr>
          <w:rFonts w:ascii="Times New Roman" w:eastAsia="Times New Roman" w:hAnsi="Times New Roman" w:cs="Times New Roman"/>
          <w:b/>
          <w:color w:val="FF0000"/>
        </w:rPr>
      </w:pPr>
      <w:r w:rsidRPr="003C310C">
        <w:rPr>
          <w:rFonts w:ascii="Times New Roman" w:eastAsia="Times New Roman" w:hAnsi="Times New Roman" w:cs="Times New Roman"/>
        </w:rPr>
        <w:t>Student intern</w:t>
      </w:r>
    </w:p>
    <w:p w14:paraId="74E9AF8F" w14:textId="77777777" w:rsidR="003C310C" w:rsidRPr="003C310C" w:rsidRDefault="003C310C" w:rsidP="003C310C">
      <w:pPr>
        <w:spacing w:after="0" w:line="240" w:lineRule="auto"/>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Rationale: Medical transcription company is the only option that meets the definition of a business associate, a person or organization other than members of the covered entity’</w:t>
      </w:r>
    </w:p>
    <w:p w14:paraId="4400EAF9" w14:textId="77777777" w:rsidR="003C310C" w:rsidRPr="003C310C" w:rsidRDefault="003C310C" w:rsidP="003C310C">
      <w:pPr>
        <w:spacing w:after="0" w:line="240" w:lineRule="auto"/>
        <w:rPr>
          <w:rFonts w:ascii="Times New Roman" w:eastAsia="Times New Roman" w:hAnsi="Times New Roman" w:cs="Times New Roman"/>
          <w:b/>
          <w:color w:val="FF0000"/>
        </w:rPr>
      </w:pPr>
    </w:p>
    <w:p w14:paraId="72432D31" w14:textId="77777777" w:rsidR="003C310C" w:rsidRPr="003C310C" w:rsidRDefault="003C310C" w:rsidP="003C310C">
      <w:pPr>
        <w:spacing w:after="0" w:line="240" w:lineRule="auto"/>
        <w:ind w:left="720" w:hanging="720"/>
        <w:contextualSpacing/>
        <w:rPr>
          <w:rFonts w:ascii="Times New Roman" w:eastAsia="Times New Roman" w:hAnsi="Times New Roman" w:cs="Times New Roman"/>
        </w:rPr>
      </w:pPr>
      <w:r w:rsidRPr="003C310C">
        <w:rPr>
          <w:rFonts w:ascii="Times New Roman" w:eastAsia="Times New Roman" w:hAnsi="Times New Roman" w:cs="Times New Roman"/>
        </w:rPr>
        <w:t>31.</w:t>
      </w:r>
      <w:r w:rsidRPr="003C310C">
        <w:rPr>
          <w:rFonts w:ascii="Times New Roman" w:eastAsia="Times New Roman" w:hAnsi="Times New Roman" w:cs="Times New Roman"/>
        </w:rPr>
        <w:tab/>
        <w:t>A law firm (A) is acting as a business associate of a hospital. The law firm contracts work out to a subcontracting law firm (B), which uses PHI of hospital patients that is obtained from law firm (A). Is law firm (B) a business associate?</w:t>
      </w:r>
    </w:p>
    <w:p w14:paraId="1629AFBB" w14:textId="77777777" w:rsidR="003C310C" w:rsidRPr="003C310C" w:rsidRDefault="003C310C" w:rsidP="003C310C">
      <w:pPr>
        <w:numPr>
          <w:ilvl w:val="0"/>
          <w:numId w:val="16"/>
        </w:numPr>
        <w:spacing w:after="0" w:line="240" w:lineRule="auto"/>
        <w:contextualSpacing/>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Yes, because it is a subcontractor of law firm (A) and it meets the business associate definition</w:t>
      </w:r>
    </w:p>
    <w:p w14:paraId="58476762" w14:textId="77777777" w:rsidR="003C310C" w:rsidRPr="003C310C" w:rsidRDefault="003C310C" w:rsidP="003C310C">
      <w:pPr>
        <w:numPr>
          <w:ilvl w:val="0"/>
          <w:numId w:val="16"/>
        </w:numPr>
        <w:spacing w:after="0" w:line="240" w:lineRule="auto"/>
        <w:contextualSpacing/>
        <w:rPr>
          <w:rFonts w:ascii="Times New Roman" w:eastAsia="Times New Roman" w:hAnsi="Times New Roman" w:cs="Times New Roman"/>
        </w:rPr>
      </w:pPr>
      <w:r w:rsidRPr="003C310C">
        <w:rPr>
          <w:rFonts w:ascii="Times New Roman" w:eastAsia="Times New Roman" w:hAnsi="Times New Roman" w:cs="Times New Roman"/>
        </w:rPr>
        <w:t>No, because a subcontractor of a business associate is not also a business associate.</w:t>
      </w:r>
    </w:p>
    <w:p w14:paraId="4655FB42" w14:textId="77777777" w:rsidR="003C310C" w:rsidRPr="003C310C" w:rsidRDefault="003C310C" w:rsidP="003C310C">
      <w:pPr>
        <w:numPr>
          <w:ilvl w:val="0"/>
          <w:numId w:val="16"/>
        </w:numPr>
        <w:spacing w:after="0" w:line="240" w:lineRule="auto"/>
        <w:contextualSpacing/>
        <w:rPr>
          <w:rFonts w:ascii="Times New Roman" w:eastAsia="Times New Roman" w:hAnsi="Times New Roman" w:cs="Times New Roman"/>
        </w:rPr>
      </w:pPr>
      <w:r w:rsidRPr="003C310C">
        <w:rPr>
          <w:rFonts w:ascii="Times New Roman" w:eastAsia="Times New Roman" w:hAnsi="Times New Roman" w:cs="Times New Roman"/>
        </w:rPr>
        <w:t>Yes, but only if law firm (B) signed a business associate agreement with the hospital</w:t>
      </w:r>
    </w:p>
    <w:p w14:paraId="6B94F8F4" w14:textId="77777777" w:rsidR="003C310C" w:rsidRPr="003C310C" w:rsidRDefault="003C310C" w:rsidP="003C310C">
      <w:pPr>
        <w:numPr>
          <w:ilvl w:val="0"/>
          <w:numId w:val="16"/>
        </w:numPr>
        <w:spacing w:after="0" w:line="240" w:lineRule="auto"/>
        <w:contextualSpacing/>
        <w:rPr>
          <w:rFonts w:ascii="Times New Roman" w:eastAsia="Times New Roman" w:hAnsi="Times New Roman" w:cs="Times New Roman"/>
        </w:rPr>
      </w:pPr>
      <w:r w:rsidRPr="003C310C">
        <w:rPr>
          <w:rFonts w:ascii="Times New Roman" w:eastAsia="Times New Roman" w:hAnsi="Times New Roman" w:cs="Times New Roman"/>
        </w:rPr>
        <w:t>Yes, but only if law firm (B) signed a business associate agreement with law firm (A)</w:t>
      </w:r>
    </w:p>
    <w:p w14:paraId="4D1F8AA5" w14:textId="77777777" w:rsidR="003C310C" w:rsidRPr="003C310C" w:rsidRDefault="003C310C" w:rsidP="003C310C">
      <w:pPr>
        <w:spacing w:after="0" w:line="240" w:lineRule="auto"/>
        <w:contextualSpacing/>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Rationale: Law firm (B) meets the definition of a business associate of law firm (A), regardless of whether a business associate agreement was signed or not.</w:t>
      </w:r>
    </w:p>
    <w:p w14:paraId="4E16CC42" w14:textId="77777777" w:rsidR="003C310C" w:rsidRPr="003C310C" w:rsidRDefault="003C310C" w:rsidP="003C310C">
      <w:pPr>
        <w:spacing w:after="0" w:line="240" w:lineRule="auto"/>
        <w:ind w:left="720" w:right="-540" w:hanging="720"/>
        <w:rPr>
          <w:rFonts w:ascii="Times New Roman" w:eastAsia="Times New Roman" w:hAnsi="Times New Roman" w:cs="Times New Roman"/>
          <w:b/>
          <w:color w:val="FF0000"/>
        </w:rPr>
      </w:pPr>
    </w:p>
    <w:p w14:paraId="5BA6E487" w14:textId="77777777" w:rsidR="003C310C" w:rsidRPr="003C310C" w:rsidRDefault="003C310C" w:rsidP="003C310C">
      <w:pPr>
        <w:spacing w:after="0" w:line="240" w:lineRule="auto"/>
        <w:ind w:left="720" w:right="-540" w:hanging="720"/>
        <w:rPr>
          <w:rFonts w:ascii="Times New Roman" w:eastAsia="Times New Roman" w:hAnsi="Times New Roman" w:cs="Times New Roman"/>
        </w:rPr>
      </w:pPr>
      <w:r w:rsidRPr="003C310C">
        <w:rPr>
          <w:rFonts w:ascii="Times New Roman" w:eastAsia="Times New Roman" w:hAnsi="Times New Roman" w:cs="Times New Roman"/>
        </w:rPr>
        <w:t>32.</w:t>
      </w:r>
      <w:r w:rsidRPr="003C310C">
        <w:rPr>
          <w:rFonts w:ascii="Times New Roman" w:eastAsia="Times New Roman" w:hAnsi="Times New Roman" w:cs="Times New Roman"/>
        </w:rPr>
        <w:tab/>
        <w:t>In order for information to be individually identifiable, it _____.</w:t>
      </w:r>
    </w:p>
    <w:p w14:paraId="2C9A061B" w14:textId="77777777" w:rsidR="003C310C" w:rsidRPr="003C310C" w:rsidRDefault="003C310C" w:rsidP="003C310C">
      <w:pPr>
        <w:numPr>
          <w:ilvl w:val="0"/>
          <w:numId w:val="17"/>
        </w:numPr>
        <w:spacing w:after="0" w:line="240" w:lineRule="auto"/>
        <w:ind w:right="-540"/>
        <w:rPr>
          <w:rFonts w:ascii="Times New Roman" w:eastAsia="Times New Roman" w:hAnsi="Times New Roman" w:cs="Times New Roman"/>
        </w:rPr>
      </w:pPr>
      <w:r w:rsidRPr="003C310C">
        <w:rPr>
          <w:rFonts w:ascii="Times New Roman" w:eastAsia="Times New Roman" w:hAnsi="Times New Roman" w:cs="Times New Roman"/>
        </w:rPr>
        <w:t>Must state the person’s name</w:t>
      </w:r>
    </w:p>
    <w:p w14:paraId="2BE90556" w14:textId="77777777" w:rsidR="003C310C" w:rsidRPr="003C310C" w:rsidRDefault="003C310C" w:rsidP="003C310C">
      <w:pPr>
        <w:numPr>
          <w:ilvl w:val="0"/>
          <w:numId w:val="17"/>
        </w:numPr>
        <w:spacing w:after="0" w:line="240" w:lineRule="auto"/>
        <w:ind w:right="-540"/>
        <w:rPr>
          <w:rFonts w:ascii="Times New Roman" w:eastAsia="Times New Roman" w:hAnsi="Times New Roman" w:cs="Times New Roman"/>
        </w:rPr>
      </w:pPr>
      <w:r w:rsidRPr="003C310C">
        <w:rPr>
          <w:rFonts w:ascii="Times New Roman" w:eastAsia="Times New Roman" w:hAnsi="Times New Roman" w:cs="Times New Roman"/>
        </w:rPr>
        <w:t>Must state the person’s name, birth date, and social security number</w:t>
      </w:r>
    </w:p>
    <w:p w14:paraId="257E91AE" w14:textId="77777777" w:rsidR="003C310C" w:rsidRPr="003C310C" w:rsidRDefault="003C310C" w:rsidP="003C310C">
      <w:pPr>
        <w:numPr>
          <w:ilvl w:val="0"/>
          <w:numId w:val="17"/>
        </w:numPr>
        <w:spacing w:after="0" w:line="240" w:lineRule="auto"/>
        <w:ind w:right="-540"/>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 xml:space="preserve">Must at least provide a reasonable basis to believe a person could be identified </w:t>
      </w:r>
    </w:p>
    <w:p w14:paraId="03A78719" w14:textId="77777777" w:rsidR="003C310C" w:rsidRPr="003C310C" w:rsidRDefault="003C310C" w:rsidP="003C310C">
      <w:pPr>
        <w:numPr>
          <w:ilvl w:val="0"/>
          <w:numId w:val="17"/>
        </w:numPr>
        <w:spacing w:after="0" w:line="240" w:lineRule="auto"/>
        <w:ind w:right="-540"/>
        <w:rPr>
          <w:rFonts w:ascii="Times New Roman" w:eastAsia="Times New Roman" w:hAnsi="Times New Roman" w:cs="Times New Roman"/>
        </w:rPr>
      </w:pPr>
      <w:r w:rsidRPr="003C310C">
        <w:rPr>
          <w:rFonts w:ascii="Times New Roman" w:eastAsia="Times New Roman" w:hAnsi="Times New Roman" w:cs="Times New Roman"/>
        </w:rPr>
        <w:t>Must be in the custody of a covered entity</w:t>
      </w:r>
    </w:p>
    <w:p w14:paraId="4CF6771D" w14:textId="77777777" w:rsidR="003C310C" w:rsidRPr="003C310C" w:rsidRDefault="003C310C" w:rsidP="003C310C">
      <w:pPr>
        <w:spacing w:after="0" w:line="240" w:lineRule="auto"/>
        <w:ind w:right="-540"/>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Rationale: There are no specific data element requirements for “individually identifiable.” The only requirement is that it must provide a reasonable basis to believe a person could be identified. Custody is a separate element of PHI, but it is not an element of individually identifiable.</w:t>
      </w:r>
    </w:p>
    <w:p w14:paraId="264473BF" w14:textId="77777777" w:rsidR="003C310C" w:rsidRPr="003C310C" w:rsidRDefault="003C310C" w:rsidP="003C310C">
      <w:pPr>
        <w:spacing w:after="0" w:line="240" w:lineRule="auto"/>
        <w:ind w:right="-540"/>
        <w:rPr>
          <w:rFonts w:ascii="Times New Roman" w:eastAsia="Times New Roman" w:hAnsi="Times New Roman" w:cs="Times New Roman"/>
        </w:rPr>
      </w:pPr>
    </w:p>
    <w:p w14:paraId="2B19228E" w14:textId="77777777" w:rsidR="003C310C" w:rsidRPr="003C310C" w:rsidRDefault="003C310C" w:rsidP="003C310C">
      <w:pPr>
        <w:spacing w:after="0" w:line="240" w:lineRule="auto"/>
        <w:ind w:right="-540" w:firstLine="540"/>
        <w:rPr>
          <w:rFonts w:ascii="Times New Roman" w:eastAsia="Times New Roman" w:hAnsi="Times New Roman" w:cs="Times New Roman"/>
          <w:b/>
          <w:color w:val="FF0000"/>
        </w:rPr>
      </w:pPr>
      <w:r w:rsidRPr="003C310C">
        <w:rPr>
          <w:rFonts w:ascii="Times New Roman" w:eastAsia="Times New Roman" w:hAnsi="Times New Roman" w:cs="Times New Roman"/>
        </w:rPr>
        <w:t>33.</w:t>
      </w:r>
      <w:r w:rsidRPr="003C310C">
        <w:rPr>
          <w:rFonts w:ascii="Times New Roman" w:eastAsia="Times New Roman" w:hAnsi="Times New Roman" w:cs="Times New Roman"/>
        </w:rPr>
        <w:tab/>
        <w:t>Mary Davis is scheduled to have a colonoscopy in two weeks, and this information is in the hospital’s scheduling database. This information is _____.</w:t>
      </w:r>
    </w:p>
    <w:p w14:paraId="7E4F75F4" w14:textId="77777777" w:rsidR="003C310C" w:rsidRPr="003C310C" w:rsidRDefault="003C310C" w:rsidP="003C310C">
      <w:pPr>
        <w:spacing w:after="0" w:line="240" w:lineRule="auto"/>
        <w:ind w:right="-540" w:firstLine="720"/>
        <w:rPr>
          <w:rFonts w:ascii="Times New Roman" w:eastAsia="Times New Roman" w:hAnsi="Times New Roman" w:cs="Times New Roman"/>
          <w:b/>
        </w:rPr>
      </w:pPr>
      <w:r w:rsidRPr="003C310C">
        <w:rPr>
          <w:rFonts w:ascii="Times New Roman" w:eastAsia="Times New Roman" w:hAnsi="Times New Roman" w:cs="Times New Roman"/>
          <w:b/>
          <w:color w:val="FF0000"/>
        </w:rPr>
        <w:t>a.</w:t>
      </w:r>
      <w:r w:rsidRPr="003C310C">
        <w:rPr>
          <w:rFonts w:ascii="Times New Roman" w:eastAsia="Times New Roman" w:hAnsi="Times New Roman" w:cs="Times New Roman"/>
          <w:b/>
          <w:color w:val="FF0000"/>
        </w:rPr>
        <w:tab/>
        <w:t>PHI because it relates to the future provision of healthcare</w:t>
      </w:r>
    </w:p>
    <w:p w14:paraId="496CFFB6" w14:textId="77777777" w:rsidR="003C310C" w:rsidRPr="003C310C" w:rsidRDefault="003C310C" w:rsidP="003C310C">
      <w:pPr>
        <w:numPr>
          <w:ilvl w:val="0"/>
          <w:numId w:val="30"/>
        </w:numPr>
        <w:spacing w:after="0" w:line="240" w:lineRule="auto"/>
        <w:ind w:right="-540"/>
        <w:rPr>
          <w:rFonts w:ascii="Times New Roman" w:eastAsia="Times New Roman" w:hAnsi="Times New Roman" w:cs="Times New Roman"/>
        </w:rPr>
      </w:pPr>
      <w:r w:rsidRPr="003C310C">
        <w:rPr>
          <w:rFonts w:ascii="Times New Roman" w:eastAsia="Times New Roman" w:hAnsi="Times New Roman" w:cs="Times New Roman"/>
        </w:rPr>
        <w:t>Not PHI because the procedure has not yet taken place</w:t>
      </w:r>
    </w:p>
    <w:p w14:paraId="759ABC82" w14:textId="77777777" w:rsidR="003C310C" w:rsidRPr="003C310C" w:rsidRDefault="003C310C" w:rsidP="003C310C">
      <w:pPr>
        <w:numPr>
          <w:ilvl w:val="0"/>
          <w:numId w:val="30"/>
        </w:numPr>
        <w:spacing w:after="0" w:line="240" w:lineRule="auto"/>
        <w:ind w:right="-540"/>
        <w:rPr>
          <w:rFonts w:ascii="Times New Roman" w:eastAsia="Times New Roman" w:hAnsi="Times New Roman" w:cs="Times New Roman"/>
        </w:rPr>
      </w:pPr>
      <w:r w:rsidRPr="003C310C">
        <w:rPr>
          <w:rFonts w:ascii="Times New Roman" w:eastAsia="Times New Roman" w:hAnsi="Times New Roman" w:cs="Times New Roman"/>
        </w:rPr>
        <w:lastRenderedPageBreak/>
        <w:t>PHI because it is in the custody of a business associate</w:t>
      </w:r>
    </w:p>
    <w:p w14:paraId="4C3ECDCC" w14:textId="77777777" w:rsidR="003C310C" w:rsidRPr="003C310C" w:rsidRDefault="003C310C" w:rsidP="003C310C">
      <w:pPr>
        <w:numPr>
          <w:ilvl w:val="0"/>
          <w:numId w:val="30"/>
        </w:numPr>
        <w:spacing w:after="0" w:line="240" w:lineRule="auto"/>
        <w:ind w:right="-540"/>
        <w:rPr>
          <w:rFonts w:ascii="Times New Roman" w:eastAsia="Times New Roman" w:hAnsi="Times New Roman" w:cs="Times New Roman"/>
        </w:rPr>
      </w:pPr>
      <w:r w:rsidRPr="003C310C">
        <w:rPr>
          <w:rFonts w:ascii="Times New Roman" w:eastAsia="Times New Roman" w:hAnsi="Times New Roman" w:cs="Times New Roman"/>
        </w:rPr>
        <w:t>Not PHI because it is de-identified</w:t>
      </w:r>
    </w:p>
    <w:p w14:paraId="2069EDA4" w14:textId="77777777" w:rsidR="003C310C" w:rsidRPr="003C310C" w:rsidRDefault="003C310C" w:rsidP="003C310C">
      <w:pPr>
        <w:spacing w:after="0" w:line="240" w:lineRule="auto"/>
        <w:ind w:right="-540"/>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Rationale: It is PHI because it identifies the patient and relates to her future healthcare (a colonoscopy).</w:t>
      </w:r>
    </w:p>
    <w:p w14:paraId="1ACE80F3" w14:textId="77777777" w:rsidR="003C310C" w:rsidRPr="003C310C" w:rsidRDefault="003C310C" w:rsidP="003C310C">
      <w:pPr>
        <w:spacing w:after="0" w:line="240" w:lineRule="auto"/>
        <w:ind w:right="-540"/>
        <w:rPr>
          <w:rFonts w:ascii="Times New Roman" w:eastAsia="Times New Roman" w:hAnsi="Times New Roman" w:cs="Times New Roman"/>
          <w:b/>
          <w:color w:val="FF0000"/>
        </w:rPr>
      </w:pPr>
    </w:p>
    <w:p w14:paraId="7F35B1FB" w14:textId="77777777" w:rsidR="003C310C" w:rsidRPr="003C310C" w:rsidRDefault="003C310C" w:rsidP="003C310C">
      <w:pPr>
        <w:spacing w:after="0" w:line="240" w:lineRule="auto"/>
        <w:ind w:left="720" w:right="-540" w:hanging="720"/>
        <w:rPr>
          <w:rFonts w:ascii="Times New Roman" w:eastAsia="Times New Roman" w:hAnsi="Times New Roman" w:cs="Times New Roman"/>
        </w:rPr>
      </w:pPr>
      <w:r w:rsidRPr="003C310C">
        <w:rPr>
          <w:rFonts w:ascii="Times New Roman" w:eastAsia="Times New Roman" w:hAnsi="Times New Roman" w:cs="Times New Roman"/>
        </w:rPr>
        <w:t>34.</w:t>
      </w:r>
      <w:r w:rsidRPr="003C310C">
        <w:rPr>
          <w:rFonts w:ascii="Times New Roman" w:eastAsia="Times New Roman" w:hAnsi="Times New Roman" w:cs="Times New Roman"/>
        </w:rPr>
        <w:tab/>
        <w:t>Identify the individual whose medical information is no longer protected by the HIPAA Privacy Rule.</w:t>
      </w:r>
    </w:p>
    <w:p w14:paraId="49F9E3DE" w14:textId="77777777" w:rsidR="003C310C" w:rsidRPr="003C310C" w:rsidRDefault="003C310C" w:rsidP="003C310C">
      <w:pPr>
        <w:numPr>
          <w:ilvl w:val="0"/>
          <w:numId w:val="18"/>
        </w:numPr>
        <w:spacing w:after="0" w:line="240" w:lineRule="auto"/>
        <w:ind w:right="-540"/>
        <w:rPr>
          <w:rFonts w:ascii="Times New Roman" w:eastAsia="Times New Roman" w:hAnsi="Times New Roman" w:cs="Times New Roman"/>
        </w:rPr>
      </w:pPr>
      <w:r w:rsidRPr="003C310C">
        <w:rPr>
          <w:rFonts w:ascii="Times New Roman" w:eastAsia="Times New Roman" w:hAnsi="Times New Roman" w:cs="Times New Roman"/>
        </w:rPr>
        <w:t>Carrie, whose has been deceased 10</w:t>
      </w:r>
    </w:p>
    <w:p w14:paraId="12A794E4" w14:textId="77777777" w:rsidR="003C310C" w:rsidRPr="003C310C" w:rsidRDefault="003C310C" w:rsidP="003C310C">
      <w:pPr>
        <w:numPr>
          <w:ilvl w:val="0"/>
          <w:numId w:val="18"/>
        </w:numPr>
        <w:spacing w:after="0" w:line="240" w:lineRule="auto"/>
        <w:ind w:right="-540"/>
        <w:rPr>
          <w:rFonts w:ascii="Times New Roman" w:eastAsia="Times New Roman" w:hAnsi="Times New Roman" w:cs="Times New Roman"/>
        </w:rPr>
      </w:pPr>
      <w:r w:rsidRPr="003C310C">
        <w:rPr>
          <w:rFonts w:ascii="Times New Roman" w:eastAsia="Times New Roman" w:hAnsi="Times New Roman" w:cs="Times New Roman"/>
        </w:rPr>
        <w:t>Ray, who has been deceased 25 years</w:t>
      </w:r>
    </w:p>
    <w:p w14:paraId="4207AF1E" w14:textId="77777777" w:rsidR="003C310C" w:rsidRPr="003C310C" w:rsidRDefault="003C310C" w:rsidP="003C310C">
      <w:pPr>
        <w:numPr>
          <w:ilvl w:val="0"/>
          <w:numId w:val="18"/>
        </w:numPr>
        <w:spacing w:after="0" w:line="240" w:lineRule="auto"/>
        <w:ind w:right="-540"/>
        <w:rPr>
          <w:rFonts w:ascii="Times New Roman" w:eastAsia="Times New Roman" w:hAnsi="Times New Roman" w:cs="Times New Roman"/>
        </w:rPr>
      </w:pPr>
      <w:r w:rsidRPr="003C310C">
        <w:rPr>
          <w:rFonts w:ascii="Times New Roman" w:eastAsia="Times New Roman" w:hAnsi="Times New Roman" w:cs="Times New Roman"/>
        </w:rPr>
        <w:t>Charles, who has been deceased 50 years</w:t>
      </w:r>
    </w:p>
    <w:p w14:paraId="3BD5E5E5" w14:textId="77777777" w:rsidR="003C310C" w:rsidRPr="003C310C" w:rsidRDefault="003C310C" w:rsidP="003C310C">
      <w:pPr>
        <w:numPr>
          <w:ilvl w:val="0"/>
          <w:numId w:val="18"/>
        </w:numPr>
        <w:spacing w:after="0" w:line="240" w:lineRule="auto"/>
        <w:ind w:right="-540"/>
        <w:rPr>
          <w:rFonts w:ascii="Times New Roman" w:eastAsia="Times New Roman" w:hAnsi="Times New Roman" w:cs="Times New Roman"/>
        </w:rPr>
      </w:pPr>
      <w:r w:rsidRPr="003C310C">
        <w:rPr>
          <w:rFonts w:ascii="Times New Roman" w:eastAsia="Times New Roman" w:hAnsi="Times New Roman" w:cs="Times New Roman"/>
        </w:rPr>
        <w:t>Roxanne, who has been deceased 75 years</w:t>
      </w:r>
    </w:p>
    <w:p w14:paraId="17E14D6C" w14:textId="77777777" w:rsidR="003C310C" w:rsidRPr="003C310C" w:rsidRDefault="003C310C" w:rsidP="003C310C">
      <w:pPr>
        <w:spacing w:after="0" w:line="240" w:lineRule="auto"/>
        <w:ind w:left="720" w:right="-540"/>
        <w:rPr>
          <w:rFonts w:ascii="Times New Roman" w:eastAsia="Times New Roman" w:hAnsi="Times New Roman" w:cs="Times New Roman"/>
          <w:b/>
        </w:rPr>
      </w:pPr>
      <w:r w:rsidRPr="003C310C">
        <w:rPr>
          <w:rFonts w:ascii="Times New Roman" w:eastAsia="Times New Roman" w:hAnsi="Times New Roman" w:cs="Times New Roman"/>
          <w:b/>
          <w:color w:val="FF0000"/>
        </w:rPr>
        <w:t>e.</w:t>
      </w:r>
      <w:r w:rsidRPr="003C310C">
        <w:rPr>
          <w:rFonts w:ascii="Times New Roman" w:eastAsia="Times New Roman" w:hAnsi="Times New Roman" w:cs="Times New Roman"/>
          <w:b/>
          <w:color w:val="FF0000"/>
        </w:rPr>
        <w:tab/>
        <w:t>Both Charles and Roxanne</w:t>
      </w:r>
    </w:p>
    <w:p w14:paraId="3963E9CC" w14:textId="77777777" w:rsidR="003C310C" w:rsidRPr="003C310C" w:rsidRDefault="003C310C" w:rsidP="003C310C">
      <w:pPr>
        <w:spacing w:after="0" w:line="240" w:lineRule="auto"/>
        <w:ind w:right="-540"/>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Rationale: Neither Charles’ nor Roxanne’s medical information is protected by the HIPAA Privacy Rule because they have been deceased for at least 50 years.</w:t>
      </w:r>
    </w:p>
    <w:p w14:paraId="490D0E7A" w14:textId="77777777" w:rsidR="003C310C" w:rsidRPr="003C310C" w:rsidRDefault="003C310C" w:rsidP="003C310C">
      <w:pPr>
        <w:spacing w:after="0" w:line="240" w:lineRule="auto"/>
        <w:ind w:right="-540"/>
        <w:rPr>
          <w:rFonts w:ascii="Times New Roman" w:eastAsia="Times New Roman" w:hAnsi="Times New Roman" w:cs="Times New Roman"/>
          <w:b/>
          <w:color w:val="FF0000"/>
        </w:rPr>
      </w:pPr>
    </w:p>
    <w:p w14:paraId="14F13038" w14:textId="77777777" w:rsidR="003C310C" w:rsidRPr="003C310C" w:rsidRDefault="003C310C" w:rsidP="003C310C">
      <w:pPr>
        <w:spacing w:after="0" w:line="240" w:lineRule="auto"/>
        <w:ind w:right="-540"/>
        <w:rPr>
          <w:rFonts w:ascii="Times New Roman" w:eastAsia="Times New Roman" w:hAnsi="Times New Roman" w:cs="Times New Roman"/>
        </w:rPr>
      </w:pPr>
      <w:r w:rsidRPr="003C310C">
        <w:rPr>
          <w:rFonts w:ascii="Times New Roman" w:eastAsia="Times New Roman" w:hAnsi="Times New Roman" w:cs="Times New Roman"/>
        </w:rPr>
        <w:t>35.</w:t>
      </w:r>
      <w:r w:rsidRPr="003C310C">
        <w:rPr>
          <w:rFonts w:ascii="Times New Roman" w:eastAsia="Times New Roman" w:hAnsi="Times New Roman" w:cs="Times New Roman"/>
        </w:rPr>
        <w:tab/>
        <w:t>Identify the patient who is an individual per HIPAA.</w:t>
      </w:r>
    </w:p>
    <w:p w14:paraId="03D39C47" w14:textId="77777777" w:rsidR="003C310C" w:rsidRPr="003C310C" w:rsidRDefault="003C310C" w:rsidP="003C310C">
      <w:pPr>
        <w:numPr>
          <w:ilvl w:val="0"/>
          <w:numId w:val="19"/>
        </w:numPr>
        <w:spacing w:after="0" w:line="240" w:lineRule="auto"/>
        <w:ind w:right="-540"/>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A patient about whom medical information pertains</w:t>
      </w:r>
    </w:p>
    <w:p w14:paraId="681F11A7" w14:textId="77777777" w:rsidR="003C310C" w:rsidRPr="003C310C" w:rsidRDefault="003C310C" w:rsidP="003C310C">
      <w:pPr>
        <w:numPr>
          <w:ilvl w:val="0"/>
          <w:numId w:val="19"/>
        </w:numPr>
        <w:spacing w:after="0" w:line="240" w:lineRule="auto"/>
        <w:ind w:right="-540"/>
        <w:rPr>
          <w:rFonts w:ascii="Times New Roman" w:eastAsia="Times New Roman" w:hAnsi="Times New Roman" w:cs="Times New Roman"/>
        </w:rPr>
      </w:pPr>
      <w:r w:rsidRPr="003C310C">
        <w:rPr>
          <w:rFonts w:ascii="Times New Roman" w:eastAsia="Times New Roman" w:hAnsi="Times New Roman" w:cs="Times New Roman"/>
        </w:rPr>
        <w:t>The patient about whom medical information pertains and the patient’s parents</w:t>
      </w:r>
    </w:p>
    <w:p w14:paraId="0AF526E9" w14:textId="77777777" w:rsidR="003C310C" w:rsidRPr="003C310C" w:rsidRDefault="003C310C" w:rsidP="003C310C">
      <w:pPr>
        <w:numPr>
          <w:ilvl w:val="0"/>
          <w:numId w:val="19"/>
        </w:numPr>
        <w:spacing w:after="0" w:line="240" w:lineRule="auto"/>
        <w:ind w:right="-540"/>
        <w:rPr>
          <w:rFonts w:ascii="Times New Roman" w:eastAsia="Times New Roman" w:hAnsi="Times New Roman" w:cs="Times New Roman"/>
        </w:rPr>
      </w:pPr>
      <w:r w:rsidRPr="003C310C">
        <w:rPr>
          <w:rFonts w:ascii="Times New Roman" w:eastAsia="Times New Roman" w:hAnsi="Times New Roman" w:cs="Times New Roman"/>
        </w:rPr>
        <w:t>The patient about whom medical information pertains and the patient’s physician</w:t>
      </w:r>
    </w:p>
    <w:p w14:paraId="79E27A0E" w14:textId="77777777" w:rsidR="003C310C" w:rsidRPr="003C310C" w:rsidRDefault="003C310C" w:rsidP="003C310C">
      <w:pPr>
        <w:numPr>
          <w:ilvl w:val="0"/>
          <w:numId w:val="19"/>
        </w:numPr>
        <w:spacing w:after="0" w:line="240" w:lineRule="auto"/>
        <w:ind w:right="-540"/>
        <w:rPr>
          <w:rFonts w:ascii="Times New Roman" w:eastAsia="Times New Roman" w:hAnsi="Times New Roman" w:cs="Times New Roman"/>
        </w:rPr>
      </w:pPr>
      <w:r w:rsidRPr="003C310C">
        <w:rPr>
          <w:rFonts w:ascii="Times New Roman" w:eastAsia="Times New Roman" w:hAnsi="Times New Roman" w:cs="Times New Roman"/>
        </w:rPr>
        <w:t>The patient about whom medical information pertains and the patient’s personal representative</w:t>
      </w:r>
    </w:p>
    <w:p w14:paraId="00715AE2" w14:textId="77777777" w:rsidR="003C310C" w:rsidRPr="003C310C" w:rsidRDefault="003C310C" w:rsidP="003C310C">
      <w:pPr>
        <w:spacing w:after="0" w:line="240" w:lineRule="auto"/>
        <w:ind w:right="-540"/>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Rationale: An individual is defined as the person who is the subject of PHI.</w:t>
      </w:r>
    </w:p>
    <w:p w14:paraId="17B843E1" w14:textId="77777777" w:rsidR="003C310C" w:rsidRPr="003C310C" w:rsidRDefault="003C310C" w:rsidP="003C310C">
      <w:pPr>
        <w:spacing w:after="0" w:line="240" w:lineRule="auto"/>
        <w:ind w:right="-540"/>
        <w:rPr>
          <w:rFonts w:ascii="Times New Roman" w:eastAsia="Times New Roman" w:hAnsi="Times New Roman" w:cs="Times New Roman"/>
          <w:b/>
          <w:color w:val="FF0000"/>
        </w:rPr>
      </w:pPr>
    </w:p>
    <w:p w14:paraId="1310D5ED" w14:textId="77777777" w:rsidR="003C310C" w:rsidRPr="003C310C" w:rsidRDefault="003C310C" w:rsidP="003C310C">
      <w:pPr>
        <w:spacing w:after="0" w:line="240" w:lineRule="auto"/>
        <w:ind w:right="-540"/>
        <w:rPr>
          <w:rFonts w:ascii="Times New Roman" w:eastAsia="Times New Roman" w:hAnsi="Times New Roman" w:cs="Times New Roman"/>
        </w:rPr>
      </w:pPr>
      <w:r w:rsidRPr="003C310C">
        <w:rPr>
          <w:rFonts w:ascii="Times New Roman" w:eastAsia="Times New Roman" w:hAnsi="Times New Roman" w:cs="Times New Roman"/>
        </w:rPr>
        <w:t>36.</w:t>
      </w:r>
      <w:r w:rsidRPr="003C310C">
        <w:rPr>
          <w:rFonts w:ascii="Times New Roman" w:eastAsia="Times New Roman" w:hAnsi="Times New Roman" w:cs="Times New Roman"/>
        </w:rPr>
        <w:tab/>
        <w:t>Healthcare operations include _____.</w:t>
      </w:r>
    </w:p>
    <w:p w14:paraId="07EB9325" w14:textId="77777777" w:rsidR="003C310C" w:rsidRPr="003C310C" w:rsidRDefault="003C310C" w:rsidP="003C310C">
      <w:pPr>
        <w:numPr>
          <w:ilvl w:val="0"/>
          <w:numId w:val="20"/>
        </w:numPr>
        <w:spacing w:after="0" w:line="240" w:lineRule="auto"/>
        <w:ind w:right="-540"/>
        <w:rPr>
          <w:rFonts w:ascii="Times New Roman" w:eastAsia="Times New Roman" w:hAnsi="Times New Roman" w:cs="Times New Roman"/>
        </w:rPr>
      </w:pPr>
      <w:r w:rsidRPr="003C310C">
        <w:rPr>
          <w:rFonts w:ascii="Times New Roman" w:eastAsia="Times New Roman" w:hAnsi="Times New Roman" w:cs="Times New Roman"/>
        </w:rPr>
        <w:t>Fundraising</w:t>
      </w:r>
    </w:p>
    <w:p w14:paraId="7378AA73" w14:textId="77777777" w:rsidR="003C310C" w:rsidRPr="003C310C" w:rsidRDefault="003C310C" w:rsidP="003C310C">
      <w:pPr>
        <w:numPr>
          <w:ilvl w:val="0"/>
          <w:numId w:val="20"/>
        </w:numPr>
        <w:spacing w:after="0" w:line="240" w:lineRule="auto"/>
        <w:ind w:right="-540"/>
        <w:rPr>
          <w:rFonts w:ascii="Times New Roman" w:eastAsia="Times New Roman" w:hAnsi="Times New Roman" w:cs="Times New Roman"/>
        </w:rPr>
      </w:pPr>
      <w:r w:rsidRPr="003C310C">
        <w:rPr>
          <w:rFonts w:ascii="Times New Roman" w:eastAsia="Times New Roman" w:hAnsi="Times New Roman" w:cs="Times New Roman"/>
        </w:rPr>
        <w:t>Marketing</w:t>
      </w:r>
    </w:p>
    <w:p w14:paraId="772FE237" w14:textId="77777777" w:rsidR="003C310C" w:rsidRPr="003C310C" w:rsidRDefault="003C310C" w:rsidP="003C310C">
      <w:pPr>
        <w:numPr>
          <w:ilvl w:val="0"/>
          <w:numId w:val="20"/>
        </w:numPr>
        <w:spacing w:after="0" w:line="240" w:lineRule="auto"/>
        <w:ind w:right="-540"/>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Quality improvement activities</w:t>
      </w:r>
    </w:p>
    <w:p w14:paraId="030657E3" w14:textId="77777777" w:rsidR="003C310C" w:rsidRPr="003C310C" w:rsidRDefault="003C310C" w:rsidP="003C310C">
      <w:pPr>
        <w:numPr>
          <w:ilvl w:val="0"/>
          <w:numId w:val="20"/>
        </w:numPr>
        <w:spacing w:after="0" w:line="240" w:lineRule="auto"/>
        <w:ind w:right="-540"/>
        <w:rPr>
          <w:rFonts w:ascii="Times New Roman" w:eastAsia="Times New Roman" w:hAnsi="Times New Roman" w:cs="Times New Roman"/>
        </w:rPr>
      </w:pPr>
      <w:r w:rsidRPr="003C310C">
        <w:rPr>
          <w:rFonts w:ascii="Times New Roman" w:eastAsia="Times New Roman" w:hAnsi="Times New Roman" w:cs="Times New Roman"/>
        </w:rPr>
        <w:t>Sale of information</w:t>
      </w:r>
    </w:p>
    <w:p w14:paraId="25665557" w14:textId="77777777" w:rsidR="003C310C" w:rsidRPr="003C310C" w:rsidRDefault="003C310C" w:rsidP="003C310C">
      <w:pPr>
        <w:spacing w:after="0" w:line="240" w:lineRule="auto"/>
        <w:ind w:right="-540"/>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Rationale: Quality improvement activities are specified as healthcare operations. The other three options are commercial activities and are not included as operations.</w:t>
      </w:r>
    </w:p>
    <w:p w14:paraId="61E4B516" w14:textId="77777777" w:rsidR="003C310C" w:rsidRPr="003C310C" w:rsidRDefault="003C310C" w:rsidP="003C310C">
      <w:pPr>
        <w:spacing w:after="0" w:line="240" w:lineRule="auto"/>
        <w:ind w:right="-540"/>
        <w:rPr>
          <w:rFonts w:ascii="Times New Roman" w:eastAsia="Times New Roman" w:hAnsi="Times New Roman" w:cs="Times New Roman"/>
          <w:b/>
          <w:color w:val="FF0000"/>
        </w:rPr>
      </w:pPr>
    </w:p>
    <w:p w14:paraId="1E03EC9A" w14:textId="77777777" w:rsidR="003C310C" w:rsidRPr="003C310C" w:rsidRDefault="003C310C" w:rsidP="003C310C">
      <w:pPr>
        <w:spacing w:after="0" w:line="240" w:lineRule="auto"/>
        <w:ind w:right="-540"/>
        <w:rPr>
          <w:rFonts w:ascii="Times New Roman" w:eastAsia="Times New Roman" w:hAnsi="Times New Roman" w:cs="Times New Roman"/>
        </w:rPr>
      </w:pPr>
      <w:r w:rsidRPr="003C310C">
        <w:rPr>
          <w:rFonts w:ascii="Times New Roman" w:eastAsia="Times New Roman" w:hAnsi="Times New Roman" w:cs="Times New Roman"/>
        </w:rPr>
        <w:t>37.</w:t>
      </w:r>
      <w:r w:rsidRPr="003C310C">
        <w:rPr>
          <w:rFonts w:ascii="Times New Roman" w:eastAsia="Times New Roman" w:hAnsi="Times New Roman" w:cs="Times New Roman"/>
        </w:rPr>
        <w:tab/>
        <w:t>One of the HIPAA individual rights, the right of access, is limited to _____.</w:t>
      </w:r>
    </w:p>
    <w:p w14:paraId="1798A118" w14:textId="77777777" w:rsidR="003C310C" w:rsidRPr="003C310C" w:rsidRDefault="003C310C" w:rsidP="003C310C">
      <w:pPr>
        <w:numPr>
          <w:ilvl w:val="0"/>
          <w:numId w:val="21"/>
        </w:numPr>
        <w:spacing w:after="0" w:line="240" w:lineRule="auto"/>
        <w:ind w:right="-540"/>
        <w:rPr>
          <w:rFonts w:ascii="Times New Roman" w:eastAsia="Times New Roman" w:hAnsi="Times New Roman" w:cs="Times New Roman"/>
        </w:rPr>
      </w:pPr>
      <w:r w:rsidRPr="003C310C">
        <w:rPr>
          <w:rFonts w:ascii="Times New Roman" w:eastAsia="Times New Roman" w:hAnsi="Times New Roman" w:cs="Times New Roman"/>
        </w:rPr>
        <w:t>PHI created in the previous five years</w:t>
      </w:r>
    </w:p>
    <w:p w14:paraId="5568E4B1" w14:textId="77777777" w:rsidR="003C310C" w:rsidRPr="003C310C" w:rsidRDefault="003C310C" w:rsidP="003C310C">
      <w:pPr>
        <w:numPr>
          <w:ilvl w:val="0"/>
          <w:numId w:val="21"/>
        </w:numPr>
        <w:spacing w:after="0" w:line="240" w:lineRule="auto"/>
        <w:ind w:right="-540"/>
        <w:rPr>
          <w:rFonts w:ascii="Times New Roman" w:eastAsia="Times New Roman" w:hAnsi="Times New Roman" w:cs="Times New Roman"/>
        </w:rPr>
      </w:pPr>
      <w:r w:rsidRPr="003C310C">
        <w:rPr>
          <w:rFonts w:ascii="Times New Roman" w:eastAsia="Times New Roman" w:hAnsi="Times New Roman" w:cs="Times New Roman"/>
        </w:rPr>
        <w:t>Psychotherapy notes</w:t>
      </w:r>
    </w:p>
    <w:p w14:paraId="341A4560" w14:textId="77777777" w:rsidR="003C310C" w:rsidRPr="003C310C" w:rsidRDefault="003C310C" w:rsidP="003C310C">
      <w:pPr>
        <w:numPr>
          <w:ilvl w:val="0"/>
          <w:numId w:val="21"/>
        </w:numPr>
        <w:spacing w:after="0" w:line="240" w:lineRule="auto"/>
        <w:ind w:right="-540"/>
        <w:rPr>
          <w:rFonts w:ascii="Times New Roman" w:eastAsia="Times New Roman" w:hAnsi="Times New Roman" w:cs="Times New Roman"/>
        </w:rPr>
      </w:pPr>
      <w:r w:rsidRPr="003C310C">
        <w:rPr>
          <w:rFonts w:ascii="Times New Roman" w:eastAsia="Times New Roman" w:hAnsi="Times New Roman" w:cs="Times New Roman"/>
        </w:rPr>
        <w:t>PHI compiled in reasonable anticipation of a civil proceeding</w:t>
      </w:r>
    </w:p>
    <w:p w14:paraId="6EE43D01" w14:textId="77777777" w:rsidR="003C310C" w:rsidRPr="003C310C" w:rsidRDefault="003C310C" w:rsidP="003C310C">
      <w:pPr>
        <w:numPr>
          <w:ilvl w:val="0"/>
          <w:numId w:val="21"/>
        </w:numPr>
        <w:spacing w:after="0" w:line="240" w:lineRule="auto"/>
        <w:ind w:right="-540"/>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PHI within the designated record set</w:t>
      </w:r>
    </w:p>
    <w:p w14:paraId="450533FE" w14:textId="77777777" w:rsidR="003C310C" w:rsidRPr="003C310C" w:rsidRDefault="003C310C" w:rsidP="003C310C">
      <w:pPr>
        <w:spacing w:after="0" w:line="240" w:lineRule="auto"/>
        <w:ind w:right="-540"/>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Rationale: None of the options describe a limitation that gives the right of access except PHI that is within the designated record set.</w:t>
      </w:r>
    </w:p>
    <w:p w14:paraId="73A86F03" w14:textId="77777777" w:rsidR="003C310C" w:rsidRPr="003C310C" w:rsidRDefault="003C310C" w:rsidP="003C310C">
      <w:pPr>
        <w:spacing w:after="0" w:line="240" w:lineRule="auto"/>
        <w:ind w:right="-540"/>
        <w:rPr>
          <w:rFonts w:ascii="Times New Roman" w:eastAsia="Times New Roman" w:hAnsi="Times New Roman" w:cs="Times New Roman"/>
          <w:b/>
          <w:color w:val="FF0000"/>
        </w:rPr>
      </w:pPr>
    </w:p>
    <w:p w14:paraId="1FB7BAD5" w14:textId="77777777" w:rsidR="003C310C" w:rsidRPr="003C310C" w:rsidRDefault="003C310C" w:rsidP="003C310C">
      <w:pPr>
        <w:widowControl w:val="0"/>
        <w:autoSpaceDE w:val="0"/>
        <w:autoSpaceDN w:val="0"/>
        <w:adjustRightInd w:val="0"/>
        <w:spacing w:after="0" w:line="240" w:lineRule="auto"/>
        <w:ind w:left="720" w:right="-547" w:hanging="720"/>
        <w:contextualSpacing/>
        <w:textAlignment w:val="center"/>
        <w:rPr>
          <w:rFonts w:ascii="Times New Roman" w:eastAsia="Times New Roman" w:hAnsi="Times New Roman" w:cs="Times New Roman"/>
          <w:bCs/>
          <w:iCs/>
        </w:rPr>
      </w:pPr>
      <w:r w:rsidRPr="003C310C">
        <w:rPr>
          <w:rFonts w:ascii="Times New Roman" w:eastAsia="Times New Roman" w:hAnsi="Times New Roman" w:cs="Times New Roman"/>
          <w:bCs/>
          <w:iCs/>
        </w:rPr>
        <w:t>38.</w:t>
      </w:r>
      <w:r w:rsidRPr="003C310C">
        <w:rPr>
          <w:rFonts w:ascii="Times New Roman" w:eastAsia="Times New Roman" w:hAnsi="Times New Roman" w:cs="Times New Roman"/>
          <w:b/>
          <w:bCs/>
          <w:i/>
          <w:iCs/>
        </w:rPr>
        <w:tab/>
      </w:r>
      <w:r w:rsidRPr="003C310C">
        <w:rPr>
          <w:rFonts w:ascii="Times New Roman" w:eastAsia="Times New Roman" w:hAnsi="Times New Roman" w:cs="Times New Roman"/>
          <w:bCs/>
          <w:iCs/>
        </w:rPr>
        <w:t>In certain situations, a covered entity can deny an individual access to PHI without providing him or her an opportunity to review or appeal the denial. Which of the following describes this type of situation?</w:t>
      </w:r>
    </w:p>
    <w:p w14:paraId="668730DA" w14:textId="77777777" w:rsidR="003C310C" w:rsidRPr="003C310C" w:rsidRDefault="003C310C" w:rsidP="003C310C">
      <w:pPr>
        <w:numPr>
          <w:ilvl w:val="0"/>
          <w:numId w:val="22"/>
        </w:numPr>
        <w:spacing w:after="0" w:line="240" w:lineRule="auto"/>
        <w:ind w:right="-547"/>
        <w:contextualSpacing/>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PHI was obtained from someone other than a healthcare provider under a promise of confidentiality and the access requested would be reasonably likely to reveal the source of the information.</w:t>
      </w:r>
    </w:p>
    <w:p w14:paraId="6B6A133A" w14:textId="77777777" w:rsidR="003C310C" w:rsidRPr="003C310C" w:rsidRDefault="003C310C" w:rsidP="003C310C">
      <w:pPr>
        <w:widowControl w:val="0"/>
        <w:numPr>
          <w:ilvl w:val="0"/>
          <w:numId w:val="22"/>
        </w:numPr>
        <w:autoSpaceDE w:val="0"/>
        <w:autoSpaceDN w:val="0"/>
        <w:adjustRightInd w:val="0"/>
        <w:spacing w:after="0" w:line="240" w:lineRule="auto"/>
        <w:contextualSpacing/>
        <w:textAlignment w:val="center"/>
        <w:rPr>
          <w:rFonts w:ascii="Times New Roman" w:eastAsia="Times New Roman" w:hAnsi="Times New Roman" w:cs="Times New Roman"/>
        </w:rPr>
      </w:pPr>
      <w:r w:rsidRPr="003C310C">
        <w:rPr>
          <w:rFonts w:ascii="Times New Roman" w:eastAsia="Times New Roman" w:hAnsi="Times New Roman" w:cs="Times New Roman"/>
        </w:rPr>
        <w:t xml:space="preserve">A licensed healthcare professional determines that access to requested PHI would likely endanger the life or physical safety of the individual or another person. </w:t>
      </w:r>
    </w:p>
    <w:p w14:paraId="5F7097D2" w14:textId="77777777" w:rsidR="003C310C" w:rsidRPr="003C310C" w:rsidRDefault="003C310C" w:rsidP="003C310C">
      <w:pPr>
        <w:widowControl w:val="0"/>
        <w:numPr>
          <w:ilvl w:val="0"/>
          <w:numId w:val="22"/>
        </w:numPr>
        <w:autoSpaceDE w:val="0"/>
        <w:autoSpaceDN w:val="0"/>
        <w:adjustRightInd w:val="0"/>
        <w:spacing w:before="380" w:after="0" w:line="240" w:lineRule="auto"/>
        <w:contextualSpacing/>
        <w:textAlignment w:val="center"/>
        <w:rPr>
          <w:rFonts w:ascii="Times New Roman" w:eastAsia="Times New Roman" w:hAnsi="Times New Roman" w:cs="Times New Roman"/>
        </w:rPr>
      </w:pPr>
      <w:r w:rsidRPr="003C310C">
        <w:rPr>
          <w:rFonts w:ascii="Times New Roman" w:eastAsia="Times New Roman" w:hAnsi="Times New Roman" w:cs="Times New Roman"/>
        </w:rPr>
        <w:t>A licensed healthcare professional determines that access to requested PHI would reasonably endanger the life or physical safety of another person mentioned in the PHI.</w:t>
      </w:r>
    </w:p>
    <w:p w14:paraId="7D7D47F3" w14:textId="77777777" w:rsidR="003C310C" w:rsidRPr="003C310C" w:rsidRDefault="003C310C" w:rsidP="003C310C">
      <w:pPr>
        <w:widowControl w:val="0"/>
        <w:numPr>
          <w:ilvl w:val="0"/>
          <w:numId w:val="22"/>
        </w:numPr>
        <w:autoSpaceDE w:val="0"/>
        <w:autoSpaceDN w:val="0"/>
        <w:adjustRightInd w:val="0"/>
        <w:spacing w:after="0" w:line="240" w:lineRule="auto"/>
        <w:contextualSpacing/>
        <w:textAlignment w:val="center"/>
        <w:rPr>
          <w:rFonts w:ascii="Times New Roman" w:eastAsia="Times New Roman" w:hAnsi="Times New Roman" w:cs="Times New Roman"/>
        </w:rPr>
      </w:pPr>
      <w:r w:rsidRPr="003C310C">
        <w:rPr>
          <w:rFonts w:ascii="Times New Roman" w:eastAsia="Times New Roman" w:hAnsi="Times New Roman" w:cs="Times New Roman"/>
        </w:rPr>
        <w:t>The PHI is more than 50 years old.</w:t>
      </w:r>
    </w:p>
    <w:p w14:paraId="4A3E2E5C" w14:textId="77777777" w:rsidR="003C310C" w:rsidRPr="003C310C" w:rsidRDefault="003C310C" w:rsidP="003C310C">
      <w:pPr>
        <w:widowControl w:val="0"/>
        <w:autoSpaceDE w:val="0"/>
        <w:autoSpaceDN w:val="0"/>
        <w:adjustRightInd w:val="0"/>
        <w:spacing w:after="0" w:line="240" w:lineRule="auto"/>
        <w:contextualSpacing/>
        <w:textAlignment w:val="center"/>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lastRenderedPageBreak/>
        <w:t>Rationale: The first situation is the only option where an opportunity to review or appeal a denial can be denied if access it not granted. If PHI is greater than 50 years old, it is no longer PHI and is not protected by the HIPAA Privacy Rule.</w:t>
      </w:r>
    </w:p>
    <w:p w14:paraId="4E856DA4" w14:textId="77777777" w:rsidR="003C310C" w:rsidRPr="003C310C" w:rsidRDefault="003C310C" w:rsidP="003C310C">
      <w:pPr>
        <w:widowControl w:val="0"/>
        <w:autoSpaceDE w:val="0"/>
        <w:autoSpaceDN w:val="0"/>
        <w:adjustRightInd w:val="0"/>
        <w:spacing w:after="0" w:line="240" w:lineRule="auto"/>
        <w:ind w:left="720" w:hanging="720"/>
        <w:contextualSpacing/>
        <w:jc w:val="both"/>
        <w:textAlignment w:val="center"/>
        <w:rPr>
          <w:rFonts w:ascii="Times New Roman" w:eastAsia="Times New Roman" w:hAnsi="Times New Roman" w:cs="Times New Roman"/>
          <w:spacing w:val="6"/>
        </w:rPr>
      </w:pPr>
    </w:p>
    <w:p w14:paraId="6FCC0DD5" w14:textId="77777777" w:rsidR="003C310C" w:rsidRPr="003C310C" w:rsidRDefault="003C310C" w:rsidP="003C310C">
      <w:pPr>
        <w:widowControl w:val="0"/>
        <w:autoSpaceDE w:val="0"/>
        <w:autoSpaceDN w:val="0"/>
        <w:adjustRightInd w:val="0"/>
        <w:spacing w:after="0" w:line="240" w:lineRule="auto"/>
        <w:ind w:left="720" w:hanging="720"/>
        <w:contextualSpacing/>
        <w:jc w:val="both"/>
        <w:textAlignment w:val="center"/>
        <w:rPr>
          <w:rFonts w:ascii="Times New Roman" w:eastAsia="Times New Roman" w:hAnsi="Times New Roman" w:cs="Times New Roman"/>
        </w:rPr>
      </w:pPr>
      <w:r w:rsidRPr="003C310C">
        <w:rPr>
          <w:rFonts w:ascii="Times New Roman" w:eastAsia="Times New Roman" w:hAnsi="Times New Roman" w:cs="Times New Roman"/>
        </w:rPr>
        <w:t>39.</w:t>
      </w:r>
      <w:r w:rsidRPr="003C310C">
        <w:rPr>
          <w:rFonts w:ascii="Times New Roman" w:eastAsia="Times New Roman" w:hAnsi="Times New Roman" w:cs="Times New Roman"/>
        </w:rPr>
        <w:tab/>
        <w:t>If a covered entity does not wish to calculate actual or average costs for electronic PHI, the Office for Civil Rights recommends _____ as a flat fee.</w:t>
      </w:r>
    </w:p>
    <w:p w14:paraId="023B9BBE" w14:textId="77777777" w:rsidR="003C310C" w:rsidRPr="003C310C" w:rsidRDefault="003C310C" w:rsidP="003C310C">
      <w:pPr>
        <w:widowControl w:val="0"/>
        <w:autoSpaceDE w:val="0"/>
        <w:autoSpaceDN w:val="0"/>
        <w:adjustRightInd w:val="0"/>
        <w:spacing w:after="0" w:line="240" w:lineRule="auto"/>
        <w:ind w:firstLine="720"/>
        <w:contextualSpacing/>
        <w:jc w:val="both"/>
        <w:textAlignment w:val="center"/>
        <w:rPr>
          <w:rFonts w:ascii="Times New Roman" w:eastAsia="Times New Roman" w:hAnsi="Times New Roman" w:cs="Times New Roman"/>
        </w:rPr>
      </w:pPr>
      <w:r w:rsidRPr="003C310C">
        <w:rPr>
          <w:rFonts w:ascii="Times New Roman" w:eastAsia="Times New Roman" w:hAnsi="Times New Roman" w:cs="Times New Roman"/>
        </w:rPr>
        <w:t>a.</w:t>
      </w:r>
      <w:r w:rsidRPr="003C310C">
        <w:rPr>
          <w:rFonts w:ascii="Times New Roman" w:eastAsia="Times New Roman" w:hAnsi="Times New Roman" w:cs="Times New Roman"/>
          <w:color w:val="FF0000"/>
        </w:rPr>
        <w:tab/>
      </w:r>
      <w:r w:rsidRPr="003C310C">
        <w:rPr>
          <w:rFonts w:ascii="Times New Roman" w:eastAsia="Times New Roman" w:hAnsi="Times New Roman" w:cs="Times New Roman"/>
        </w:rPr>
        <w:t>$10.00</w:t>
      </w:r>
    </w:p>
    <w:p w14:paraId="43D28923" w14:textId="77777777" w:rsidR="003C310C" w:rsidRPr="003C310C" w:rsidRDefault="003C310C" w:rsidP="003C310C">
      <w:pPr>
        <w:widowControl w:val="0"/>
        <w:autoSpaceDE w:val="0"/>
        <w:autoSpaceDN w:val="0"/>
        <w:adjustRightInd w:val="0"/>
        <w:spacing w:after="0" w:line="240" w:lineRule="auto"/>
        <w:ind w:firstLine="720"/>
        <w:jc w:val="both"/>
        <w:textAlignment w:val="center"/>
        <w:rPr>
          <w:rFonts w:ascii="Times New Roman" w:eastAsia="Times New Roman" w:hAnsi="Times New Roman" w:cs="Times New Roman"/>
        </w:rPr>
      </w:pPr>
      <w:r w:rsidRPr="003C310C">
        <w:rPr>
          <w:rFonts w:ascii="Times New Roman" w:eastAsia="Times New Roman" w:hAnsi="Times New Roman" w:cs="Times New Roman"/>
        </w:rPr>
        <w:t>b.</w:t>
      </w:r>
      <w:r w:rsidRPr="003C310C">
        <w:rPr>
          <w:rFonts w:ascii="Times New Roman" w:eastAsia="Times New Roman" w:hAnsi="Times New Roman" w:cs="Times New Roman"/>
        </w:rPr>
        <w:tab/>
        <w:t>$100.00</w:t>
      </w:r>
    </w:p>
    <w:p w14:paraId="7EE3D7A2" w14:textId="77777777" w:rsidR="003C310C" w:rsidRPr="003C310C" w:rsidRDefault="003C310C" w:rsidP="003C310C">
      <w:pPr>
        <w:widowControl w:val="0"/>
        <w:autoSpaceDE w:val="0"/>
        <w:autoSpaceDN w:val="0"/>
        <w:adjustRightInd w:val="0"/>
        <w:spacing w:after="0" w:line="240" w:lineRule="auto"/>
        <w:ind w:firstLine="720"/>
        <w:jc w:val="both"/>
        <w:textAlignment w:val="center"/>
        <w:rPr>
          <w:rFonts w:ascii="Times New Roman" w:eastAsia="Times New Roman" w:hAnsi="Times New Roman" w:cs="Times New Roman"/>
        </w:rPr>
      </w:pPr>
      <w:r w:rsidRPr="003C310C">
        <w:rPr>
          <w:rFonts w:ascii="Times New Roman" w:eastAsia="Times New Roman" w:hAnsi="Times New Roman" w:cs="Times New Roman"/>
        </w:rPr>
        <w:t>c.</w:t>
      </w:r>
      <w:r w:rsidRPr="003C310C">
        <w:rPr>
          <w:rFonts w:ascii="Times New Roman" w:eastAsia="Times New Roman" w:hAnsi="Times New Roman" w:cs="Times New Roman"/>
        </w:rPr>
        <w:tab/>
        <w:t>$5.00</w:t>
      </w:r>
    </w:p>
    <w:p w14:paraId="05D4637B" w14:textId="77777777" w:rsidR="003C310C" w:rsidRPr="003C310C" w:rsidRDefault="003C310C" w:rsidP="003C310C">
      <w:pPr>
        <w:widowControl w:val="0"/>
        <w:autoSpaceDE w:val="0"/>
        <w:autoSpaceDN w:val="0"/>
        <w:adjustRightInd w:val="0"/>
        <w:spacing w:after="0" w:line="240" w:lineRule="auto"/>
        <w:ind w:firstLine="720"/>
        <w:jc w:val="both"/>
        <w:textAlignment w:val="center"/>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d.</w:t>
      </w:r>
      <w:r w:rsidRPr="003C310C">
        <w:rPr>
          <w:rFonts w:ascii="Times New Roman" w:eastAsia="Times New Roman" w:hAnsi="Times New Roman" w:cs="Times New Roman"/>
          <w:b/>
          <w:color w:val="FF0000"/>
        </w:rPr>
        <w:tab/>
        <w:t>$6.50</w:t>
      </w:r>
    </w:p>
    <w:p w14:paraId="3FF92273" w14:textId="77777777" w:rsidR="003C310C" w:rsidRPr="003C310C" w:rsidRDefault="003C310C" w:rsidP="003C310C">
      <w:pPr>
        <w:widowControl w:val="0"/>
        <w:autoSpaceDE w:val="0"/>
        <w:autoSpaceDN w:val="0"/>
        <w:adjustRightInd w:val="0"/>
        <w:spacing w:after="0" w:line="240" w:lineRule="auto"/>
        <w:jc w:val="both"/>
        <w:textAlignment w:val="center"/>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Rationale: $6.50 is the rate recommended by the OCR.</w:t>
      </w:r>
    </w:p>
    <w:p w14:paraId="53AB7B87" w14:textId="77777777" w:rsidR="003C310C" w:rsidRPr="003C310C" w:rsidRDefault="003C310C" w:rsidP="003C310C">
      <w:pPr>
        <w:widowControl w:val="0"/>
        <w:autoSpaceDE w:val="0"/>
        <w:autoSpaceDN w:val="0"/>
        <w:adjustRightInd w:val="0"/>
        <w:spacing w:after="0" w:line="240" w:lineRule="auto"/>
        <w:jc w:val="both"/>
        <w:textAlignment w:val="center"/>
        <w:rPr>
          <w:rFonts w:ascii="Times New Roman" w:eastAsia="Times New Roman" w:hAnsi="Times New Roman" w:cs="Times New Roman"/>
          <w:b/>
          <w:color w:val="FF0000"/>
        </w:rPr>
      </w:pPr>
    </w:p>
    <w:p w14:paraId="74AEDD81" w14:textId="77777777" w:rsidR="003C310C" w:rsidRPr="003C310C" w:rsidRDefault="003C310C" w:rsidP="003C310C">
      <w:pPr>
        <w:widowControl w:val="0"/>
        <w:autoSpaceDE w:val="0"/>
        <w:autoSpaceDN w:val="0"/>
        <w:adjustRightInd w:val="0"/>
        <w:spacing w:after="0" w:line="240" w:lineRule="auto"/>
        <w:ind w:left="720" w:hanging="720"/>
        <w:jc w:val="both"/>
        <w:textAlignment w:val="center"/>
        <w:rPr>
          <w:rFonts w:ascii="Times New Roman" w:eastAsia="Times New Roman" w:hAnsi="Times New Roman" w:cs="Times New Roman"/>
        </w:rPr>
      </w:pPr>
      <w:r w:rsidRPr="003C310C">
        <w:rPr>
          <w:rFonts w:ascii="Times New Roman" w:eastAsia="Times New Roman" w:hAnsi="Times New Roman" w:cs="Times New Roman"/>
        </w:rPr>
        <w:t>40.</w:t>
      </w:r>
      <w:r w:rsidRPr="003C310C">
        <w:rPr>
          <w:rFonts w:ascii="Times New Roman" w:eastAsia="Times New Roman" w:hAnsi="Times New Roman" w:cs="Times New Roman"/>
        </w:rPr>
        <w:tab/>
        <w:t>A patient directs a covered entity to transmit PHI about the individual to a third party, this is _____.</w:t>
      </w:r>
    </w:p>
    <w:p w14:paraId="73749A8B" w14:textId="77777777" w:rsidR="003C310C" w:rsidRPr="003C310C" w:rsidRDefault="003C310C" w:rsidP="003C310C">
      <w:pPr>
        <w:widowControl w:val="0"/>
        <w:autoSpaceDE w:val="0"/>
        <w:autoSpaceDN w:val="0"/>
        <w:adjustRightInd w:val="0"/>
        <w:spacing w:after="0" w:line="240" w:lineRule="auto"/>
        <w:ind w:firstLine="720"/>
        <w:jc w:val="both"/>
        <w:textAlignment w:val="center"/>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a.</w:t>
      </w:r>
      <w:r w:rsidRPr="003C310C">
        <w:rPr>
          <w:rFonts w:ascii="Times New Roman" w:eastAsia="Times New Roman" w:hAnsi="Times New Roman" w:cs="Times New Roman"/>
          <w:b/>
          <w:color w:val="FF0000"/>
        </w:rPr>
        <w:tab/>
        <w:t>The right of access</w:t>
      </w:r>
    </w:p>
    <w:p w14:paraId="5B59A9ED" w14:textId="77777777" w:rsidR="003C310C" w:rsidRPr="003C310C" w:rsidRDefault="003C310C" w:rsidP="003C310C">
      <w:pPr>
        <w:widowControl w:val="0"/>
        <w:autoSpaceDE w:val="0"/>
        <w:autoSpaceDN w:val="0"/>
        <w:adjustRightInd w:val="0"/>
        <w:spacing w:after="0" w:line="240" w:lineRule="auto"/>
        <w:ind w:firstLine="720"/>
        <w:jc w:val="both"/>
        <w:textAlignment w:val="center"/>
        <w:rPr>
          <w:rFonts w:ascii="Times New Roman" w:eastAsia="Times New Roman" w:hAnsi="Times New Roman" w:cs="Times New Roman"/>
        </w:rPr>
      </w:pPr>
      <w:r w:rsidRPr="003C310C">
        <w:rPr>
          <w:rFonts w:ascii="Times New Roman" w:eastAsia="Times New Roman" w:hAnsi="Times New Roman" w:cs="Times New Roman"/>
        </w:rPr>
        <w:t>b.</w:t>
      </w:r>
      <w:r w:rsidRPr="003C310C">
        <w:rPr>
          <w:rFonts w:ascii="Times New Roman" w:eastAsia="Times New Roman" w:hAnsi="Times New Roman" w:cs="Times New Roman"/>
          <w:b/>
          <w:color w:val="FF0000"/>
        </w:rPr>
        <w:tab/>
      </w:r>
      <w:r w:rsidRPr="003C310C">
        <w:rPr>
          <w:rFonts w:ascii="Times New Roman" w:eastAsia="Times New Roman" w:hAnsi="Times New Roman" w:cs="Times New Roman"/>
        </w:rPr>
        <w:t>Subject to a valid HIPAA authorization form</w:t>
      </w:r>
    </w:p>
    <w:p w14:paraId="19D8C470" w14:textId="77777777" w:rsidR="003C310C" w:rsidRPr="003C310C" w:rsidRDefault="003C310C" w:rsidP="003C310C">
      <w:pPr>
        <w:widowControl w:val="0"/>
        <w:autoSpaceDE w:val="0"/>
        <w:autoSpaceDN w:val="0"/>
        <w:adjustRightInd w:val="0"/>
        <w:spacing w:after="0" w:line="240" w:lineRule="auto"/>
        <w:ind w:firstLine="720"/>
        <w:jc w:val="both"/>
        <w:textAlignment w:val="center"/>
        <w:rPr>
          <w:rFonts w:ascii="Times New Roman" w:eastAsia="Times New Roman" w:hAnsi="Times New Roman" w:cs="Times New Roman"/>
        </w:rPr>
      </w:pPr>
      <w:r w:rsidRPr="003C310C">
        <w:rPr>
          <w:rFonts w:ascii="Times New Roman" w:eastAsia="Times New Roman" w:hAnsi="Times New Roman" w:cs="Times New Roman"/>
        </w:rPr>
        <w:t>c.</w:t>
      </w:r>
      <w:r w:rsidRPr="003C310C">
        <w:rPr>
          <w:rFonts w:ascii="Times New Roman" w:eastAsia="Times New Roman" w:hAnsi="Times New Roman" w:cs="Times New Roman"/>
        </w:rPr>
        <w:tab/>
        <w:t>Subject to fees for non-patient requesters</w:t>
      </w:r>
    </w:p>
    <w:p w14:paraId="2BF4C046" w14:textId="77777777" w:rsidR="003C310C" w:rsidRPr="003C310C" w:rsidRDefault="003C310C" w:rsidP="003C310C">
      <w:pPr>
        <w:widowControl w:val="0"/>
        <w:autoSpaceDE w:val="0"/>
        <w:autoSpaceDN w:val="0"/>
        <w:adjustRightInd w:val="0"/>
        <w:spacing w:after="0" w:line="240" w:lineRule="auto"/>
        <w:ind w:firstLine="720"/>
        <w:jc w:val="both"/>
        <w:textAlignment w:val="center"/>
        <w:rPr>
          <w:rFonts w:ascii="Times New Roman" w:eastAsia="Times New Roman" w:hAnsi="Times New Roman" w:cs="Times New Roman"/>
        </w:rPr>
      </w:pPr>
      <w:r w:rsidRPr="003C310C">
        <w:rPr>
          <w:rFonts w:ascii="Times New Roman" w:eastAsia="Times New Roman" w:hAnsi="Times New Roman" w:cs="Times New Roman"/>
        </w:rPr>
        <w:t>d.</w:t>
      </w:r>
      <w:r w:rsidRPr="003C310C">
        <w:rPr>
          <w:rFonts w:ascii="Times New Roman" w:eastAsia="Times New Roman" w:hAnsi="Times New Roman" w:cs="Times New Roman"/>
        </w:rPr>
        <w:tab/>
        <w:t>Limited to patient portal information only</w:t>
      </w:r>
    </w:p>
    <w:p w14:paraId="6781111F" w14:textId="77777777" w:rsidR="003C310C" w:rsidRPr="003C310C" w:rsidRDefault="003C310C" w:rsidP="003C310C">
      <w:pPr>
        <w:widowControl w:val="0"/>
        <w:autoSpaceDE w:val="0"/>
        <w:autoSpaceDN w:val="0"/>
        <w:adjustRightInd w:val="0"/>
        <w:spacing w:after="0" w:line="240" w:lineRule="auto"/>
        <w:jc w:val="both"/>
        <w:textAlignment w:val="center"/>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 xml:space="preserve">Rationale: Although it becomes more complex when an individual directs a covered entity to transmit PHI about the individual to a third party (and may not be handled consistently by the covered entity), this activity is included in the right of access. </w:t>
      </w:r>
    </w:p>
    <w:p w14:paraId="5D7ACE57" w14:textId="77777777" w:rsidR="003C310C" w:rsidRPr="003C310C" w:rsidRDefault="003C310C" w:rsidP="003C310C">
      <w:pPr>
        <w:widowControl w:val="0"/>
        <w:autoSpaceDE w:val="0"/>
        <w:autoSpaceDN w:val="0"/>
        <w:adjustRightInd w:val="0"/>
        <w:spacing w:after="0" w:line="240" w:lineRule="auto"/>
        <w:jc w:val="both"/>
        <w:textAlignment w:val="center"/>
        <w:rPr>
          <w:rFonts w:ascii="Times New Roman" w:eastAsia="Times New Roman" w:hAnsi="Times New Roman" w:cs="Times New Roman"/>
          <w:b/>
          <w:color w:val="FF0000"/>
          <w:spacing w:val="6"/>
        </w:rPr>
      </w:pPr>
    </w:p>
    <w:p w14:paraId="4B4AD804" w14:textId="77777777" w:rsidR="003C310C" w:rsidRPr="003C310C" w:rsidRDefault="003C310C" w:rsidP="003C310C">
      <w:pPr>
        <w:widowControl w:val="0"/>
        <w:autoSpaceDE w:val="0"/>
        <w:autoSpaceDN w:val="0"/>
        <w:adjustRightInd w:val="0"/>
        <w:spacing w:after="0" w:line="280" w:lineRule="atLeast"/>
        <w:ind w:left="720" w:hanging="720"/>
        <w:jc w:val="both"/>
        <w:textAlignment w:val="center"/>
        <w:rPr>
          <w:rFonts w:ascii="Times New Roman" w:eastAsia="Times New Roman" w:hAnsi="Times New Roman" w:cs="Times New Roman"/>
        </w:rPr>
      </w:pPr>
      <w:r w:rsidRPr="003C310C">
        <w:rPr>
          <w:rFonts w:ascii="Times New Roman" w:eastAsia="Times New Roman" w:hAnsi="Times New Roman" w:cs="Times New Roman"/>
          <w:color w:val="000000"/>
          <w:spacing w:val="6"/>
        </w:rPr>
        <w:t>41.</w:t>
      </w:r>
      <w:r w:rsidRPr="003C310C">
        <w:rPr>
          <w:rFonts w:ascii="Times New Roman" w:eastAsia="Times New Roman" w:hAnsi="Times New Roman" w:cs="Times New Roman"/>
          <w:color w:val="000000"/>
          <w:spacing w:val="6"/>
        </w:rPr>
        <w:tab/>
      </w:r>
      <w:r w:rsidRPr="003C310C">
        <w:rPr>
          <w:rFonts w:ascii="Times New Roman" w:eastAsia="Times New Roman" w:hAnsi="Times New Roman" w:cs="Times New Roman"/>
        </w:rPr>
        <w:t>If a request for amendment was denied and the individual did not write a statement of disagreement _____.</w:t>
      </w:r>
    </w:p>
    <w:p w14:paraId="114DE753" w14:textId="77777777" w:rsidR="003C310C" w:rsidRPr="003C310C" w:rsidRDefault="003C310C" w:rsidP="003C310C">
      <w:pPr>
        <w:widowControl w:val="0"/>
        <w:autoSpaceDE w:val="0"/>
        <w:autoSpaceDN w:val="0"/>
        <w:adjustRightInd w:val="0"/>
        <w:spacing w:after="0" w:line="280" w:lineRule="atLeast"/>
        <w:ind w:left="1440" w:hanging="720"/>
        <w:jc w:val="both"/>
        <w:textAlignment w:val="center"/>
        <w:rPr>
          <w:rFonts w:ascii="Times New Roman" w:eastAsia="Times New Roman" w:hAnsi="Times New Roman" w:cs="Times New Roman"/>
        </w:rPr>
      </w:pPr>
      <w:r w:rsidRPr="003C310C">
        <w:rPr>
          <w:rFonts w:ascii="Times New Roman" w:eastAsia="Times New Roman" w:hAnsi="Times New Roman" w:cs="Times New Roman"/>
        </w:rPr>
        <w:t>a.</w:t>
      </w:r>
      <w:r w:rsidRPr="003C310C">
        <w:rPr>
          <w:rFonts w:ascii="Times New Roman" w:eastAsia="Times New Roman" w:hAnsi="Times New Roman" w:cs="Times New Roman"/>
        </w:rPr>
        <w:tab/>
        <w:t xml:space="preserve">The request for amendment and denial need not accompany future disclosures </w:t>
      </w:r>
    </w:p>
    <w:p w14:paraId="74B014C5" w14:textId="77777777" w:rsidR="003C310C" w:rsidRPr="003C310C" w:rsidRDefault="003C310C" w:rsidP="003C310C">
      <w:pPr>
        <w:widowControl w:val="0"/>
        <w:autoSpaceDE w:val="0"/>
        <w:autoSpaceDN w:val="0"/>
        <w:adjustRightInd w:val="0"/>
        <w:spacing w:after="0" w:line="280" w:lineRule="atLeast"/>
        <w:ind w:left="1440" w:hanging="720"/>
        <w:jc w:val="both"/>
        <w:textAlignment w:val="center"/>
        <w:rPr>
          <w:rFonts w:ascii="Times New Roman" w:eastAsia="Times New Roman" w:hAnsi="Times New Roman" w:cs="Times New Roman"/>
        </w:rPr>
      </w:pPr>
      <w:r w:rsidRPr="003C310C">
        <w:rPr>
          <w:rFonts w:ascii="Times New Roman" w:eastAsia="Times New Roman" w:hAnsi="Times New Roman" w:cs="Times New Roman"/>
        </w:rPr>
        <w:t>b.</w:t>
      </w:r>
      <w:r w:rsidRPr="003C310C">
        <w:rPr>
          <w:rFonts w:ascii="Times New Roman" w:eastAsia="Times New Roman" w:hAnsi="Times New Roman" w:cs="Times New Roman"/>
        </w:rPr>
        <w:tab/>
        <w:t xml:space="preserve">Only the request for amendment must accompany future disclosures </w:t>
      </w:r>
    </w:p>
    <w:p w14:paraId="2219BD8F" w14:textId="77777777" w:rsidR="003C310C" w:rsidRPr="003C310C" w:rsidRDefault="003C310C" w:rsidP="003C310C">
      <w:pPr>
        <w:widowControl w:val="0"/>
        <w:autoSpaceDE w:val="0"/>
        <w:autoSpaceDN w:val="0"/>
        <w:adjustRightInd w:val="0"/>
        <w:spacing w:after="0" w:line="280" w:lineRule="atLeast"/>
        <w:ind w:left="240" w:firstLine="480"/>
        <w:jc w:val="both"/>
        <w:textAlignment w:val="center"/>
        <w:rPr>
          <w:rFonts w:ascii="Times New Roman" w:eastAsia="Times New Roman" w:hAnsi="Times New Roman" w:cs="Times New Roman"/>
          <w:b/>
          <w:color w:val="FF0000"/>
        </w:rPr>
      </w:pPr>
      <w:r w:rsidRPr="003C310C">
        <w:rPr>
          <w:rFonts w:ascii="Times New Roman" w:eastAsia="Times New Roman" w:hAnsi="Times New Roman" w:cs="Times New Roman"/>
        </w:rPr>
        <w:t xml:space="preserve">c. </w:t>
      </w:r>
      <w:r w:rsidRPr="003C310C">
        <w:rPr>
          <w:rFonts w:ascii="Times New Roman" w:eastAsia="Times New Roman" w:hAnsi="Times New Roman" w:cs="Times New Roman"/>
        </w:rPr>
        <w:tab/>
        <w:t xml:space="preserve">Only the denial must accompany future disclosures </w:t>
      </w:r>
    </w:p>
    <w:p w14:paraId="5089D151" w14:textId="77777777" w:rsidR="003C310C" w:rsidRPr="003C310C" w:rsidRDefault="003C310C" w:rsidP="003C310C">
      <w:pPr>
        <w:widowControl w:val="0"/>
        <w:autoSpaceDE w:val="0"/>
        <w:autoSpaceDN w:val="0"/>
        <w:adjustRightInd w:val="0"/>
        <w:spacing w:after="0" w:line="280" w:lineRule="atLeast"/>
        <w:ind w:left="1440" w:hanging="720"/>
        <w:jc w:val="both"/>
        <w:textAlignment w:val="center"/>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 xml:space="preserve">d. </w:t>
      </w:r>
      <w:r w:rsidRPr="003C310C">
        <w:rPr>
          <w:rFonts w:ascii="Times New Roman" w:eastAsia="Times New Roman" w:hAnsi="Times New Roman" w:cs="Times New Roman"/>
          <w:b/>
          <w:color w:val="FF0000"/>
        </w:rPr>
        <w:tab/>
        <w:t>The request for amendment and denial must accompany future disclosures only if the individual requests such action</w:t>
      </w:r>
    </w:p>
    <w:p w14:paraId="522FFD5F" w14:textId="77777777" w:rsidR="003C310C" w:rsidRPr="003C310C" w:rsidRDefault="003C310C" w:rsidP="003C310C">
      <w:pPr>
        <w:widowControl w:val="0"/>
        <w:autoSpaceDE w:val="0"/>
        <w:autoSpaceDN w:val="0"/>
        <w:adjustRightInd w:val="0"/>
        <w:spacing w:after="0" w:line="280" w:lineRule="atLeast"/>
        <w:textAlignment w:val="center"/>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Rationale: The individual must request inclusion in future disclosures if he or she did not write a statement of disagreement.</w:t>
      </w:r>
    </w:p>
    <w:p w14:paraId="16180366" w14:textId="77777777" w:rsidR="003C310C" w:rsidRPr="003C310C" w:rsidRDefault="003C310C" w:rsidP="003C310C">
      <w:pPr>
        <w:widowControl w:val="0"/>
        <w:autoSpaceDE w:val="0"/>
        <w:autoSpaceDN w:val="0"/>
        <w:adjustRightInd w:val="0"/>
        <w:spacing w:after="0" w:line="280" w:lineRule="atLeast"/>
        <w:ind w:firstLine="240"/>
        <w:jc w:val="both"/>
        <w:textAlignment w:val="center"/>
        <w:rPr>
          <w:rFonts w:ascii="Times New Roman" w:eastAsia="Times New Roman" w:hAnsi="Times New Roman" w:cs="Times New Roman"/>
          <w:b/>
          <w:color w:val="FF0000"/>
        </w:rPr>
      </w:pPr>
    </w:p>
    <w:p w14:paraId="32472A62" w14:textId="77777777" w:rsidR="003C310C" w:rsidRPr="003C310C" w:rsidRDefault="003C310C" w:rsidP="003C310C">
      <w:pPr>
        <w:widowControl w:val="0"/>
        <w:autoSpaceDE w:val="0"/>
        <w:autoSpaceDN w:val="0"/>
        <w:adjustRightInd w:val="0"/>
        <w:spacing w:after="0" w:line="280" w:lineRule="atLeast"/>
        <w:jc w:val="both"/>
        <w:textAlignment w:val="center"/>
        <w:rPr>
          <w:rFonts w:ascii="Times New Roman" w:eastAsia="Times New Roman" w:hAnsi="Times New Roman" w:cs="Times New Roman"/>
        </w:rPr>
      </w:pPr>
      <w:r w:rsidRPr="003C310C">
        <w:rPr>
          <w:rFonts w:ascii="Times New Roman" w:eastAsia="Times New Roman" w:hAnsi="Times New Roman" w:cs="Times New Roman"/>
        </w:rPr>
        <w:t>42.</w:t>
      </w:r>
      <w:r w:rsidRPr="003C310C">
        <w:rPr>
          <w:rFonts w:ascii="Times New Roman" w:eastAsia="Times New Roman" w:hAnsi="Times New Roman" w:cs="Times New Roman"/>
        </w:rPr>
        <w:tab/>
        <w:t>Identify the situation where an accounting of disclosures required.</w:t>
      </w:r>
    </w:p>
    <w:p w14:paraId="6F31D2A2" w14:textId="77777777" w:rsidR="003C310C" w:rsidRPr="003C310C" w:rsidRDefault="003C310C" w:rsidP="003C310C">
      <w:pPr>
        <w:widowControl w:val="0"/>
        <w:numPr>
          <w:ilvl w:val="0"/>
          <w:numId w:val="23"/>
        </w:numPr>
        <w:autoSpaceDE w:val="0"/>
        <w:autoSpaceDN w:val="0"/>
        <w:adjustRightInd w:val="0"/>
        <w:spacing w:after="0" w:line="280" w:lineRule="atLeast"/>
        <w:jc w:val="both"/>
        <w:textAlignment w:val="center"/>
        <w:rPr>
          <w:rFonts w:ascii="Times New Roman" w:eastAsia="Times New Roman" w:hAnsi="Times New Roman" w:cs="Times New Roman"/>
          <w:b/>
        </w:rPr>
      </w:pPr>
      <w:r w:rsidRPr="003C310C">
        <w:rPr>
          <w:rFonts w:ascii="Times New Roman" w:eastAsia="Times New Roman" w:hAnsi="Times New Roman" w:cs="Times New Roman"/>
        </w:rPr>
        <w:t>When PHI is disclosed to the individual about whom the information pertains</w:t>
      </w:r>
    </w:p>
    <w:p w14:paraId="656A734E" w14:textId="77777777" w:rsidR="003C310C" w:rsidRPr="003C310C" w:rsidRDefault="003C310C" w:rsidP="003C310C">
      <w:pPr>
        <w:widowControl w:val="0"/>
        <w:autoSpaceDE w:val="0"/>
        <w:autoSpaceDN w:val="0"/>
        <w:adjustRightInd w:val="0"/>
        <w:spacing w:after="0" w:line="280" w:lineRule="atLeast"/>
        <w:ind w:firstLine="720"/>
        <w:jc w:val="both"/>
        <w:textAlignment w:val="center"/>
        <w:rPr>
          <w:rFonts w:ascii="Times New Roman" w:eastAsia="Times New Roman" w:hAnsi="Times New Roman" w:cs="Times New Roman"/>
        </w:rPr>
      </w:pPr>
      <w:r w:rsidRPr="003C310C">
        <w:rPr>
          <w:rFonts w:ascii="Times New Roman" w:eastAsia="Times New Roman" w:hAnsi="Times New Roman" w:cs="Times New Roman"/>
          <w:b/>
          <w:bCs/>
          <w:color w:val="FF0000"/>
        </w:rPr>
        <w:t>b.</w:t>
      </w:r>
      <w:r w:rsidRPr="003C310C">
        <w:rPr>
          <w:rFonts w:ascii="Times New Roman" w:eastAsia="Times New Roman" w:hAnsi="Times New Roman" w:cs="Times New Roman"/>
        </w:rPr>
        <w:tab/>
      </w:r>
      <w:r w:rsidRPr="003C310C">
        <w:rPr>
          <w:rFonts w:ascii="Times New Roman" w:eastAsia="Times New Roman" w:hAnsi="Times New Roman" w:cs="Times New Roman"/>
          <w:b/>
          <w:color w:val="FF0000"/>
        </w:rPr>
        <w:t>Mandatory public health reporting</w:t>
      </w:r>
    </w:p>
    <w:p w14:paraId="3FD66B40" w14:textId="77777777" w:rsidR="003C310C" w:rsidRPr="003C310C" w:rsidRDefault="003C310C" w:rsidP="003C310C">
      <w:pPr>
        <w:widowControl w:val="0"/>
        <w:autoSpaceDE w:val="0"/>
        <w:autoSpaceDN w:val="0"/>
        <w:adjustRightInd w:val="0"/>
        <w:spacing w:after="0" w:line="280" w:lineRule="atLeast"/>
        <w:ind w:firstLine="720"/>
        <w:jc w:val="both"/>
        <w:textAlignment w:val="center"/>
        <w:rPr>
          <w:rFonts w:ascii="Times New Roman" w:eastAsia="Times New Roman" w:hAnsi="Times New Roman" w:cs="Times New Roman"/>
        </w:rPr>
      </w:pPr>
      <w:r w:rsidRPr="003C310C">
        <w:rPr>
          <w:rFonts w:ascii="Times New Roman" w:eastAsia="Times New Roman" w:hAnsi="Times New Roman" w:cs="Times New Roman"/>
        </w:rPr>
        <w:t>c.</w:t>
      </w:r>
      <w:r w:rsidRPr="003C310C">
        <w:rPr>
          <w:rFonts w:ascii="Times New Roman" w:eastAsia="Times New Roman" w:hAnsi="Times New Roman" w:cs="Times New Roman"/>
        </w:rPr>
        <w:tab/>
        <w:t>Incidental disclosures</w:t>
      </w:r>
    </w:p>
    <w:p w14:paraId="1FDD5004" w14:textId="77777777" w:rsidR="003C310C" w:rsidRPr="003C310C" w:rsidRDefault="003C310C" w:rsidP="003C310C">
      <w:pPr>
        <w:widowControl w:val="0"/>
        <w:autoSpaceDE w:val="0"/>
        <w:autoSpaceDN w:val="0"/>
        <w:adjustRightInd w:val="0"/>
        <w:spacing w:after="0" w:line="280" w:lineRule="atLeast"/>
        <w:ind w:firstLine="720"/>
        <w:jc w:val="both"/>
        <w:textAlignment w:val="center"/>
        <w:rPr>
          <w:rFonts w:ascii="Times New Roman" w:eastAsia="Times New Roman" w:hAnsi="Times New Roman" w:cs="Times New Roman"/>
        </w:rPr>
      </w:pPr>
      <w:r w:rsidRPr="003C310C">
        <w:rPr>
          <w:rFonts w:ascii="Times New Roman" w:eastAsia="Times New Roman" w:hAnsi="Times New Roman" w:cs="Times New Roman"/>
        </w:rPr>
        <w:t>d.</w:t>
      </w:r>
      <w:r w:rsidRPr="003C310C">
        <w:rPr>
          <w:rFonts w:ascii="Times New Roman" w:eastAsia="Times New Roman" w:hAnsi="Times New Roman" w:cs="Times New Roman"/>
        </w:rPr>
        <w:tab/>
        <w:t>Pursuant to an authorization</w:t>
      </w:r>
    </w:p>
    <w:p w14:paraId="08537429" w14:textId="77777777" w:rsidR="003C310C" w:rsidRPr="003C310C" w:rsidRDefault="003C310C" w:rsidP="003C310C">
      <w:pPr>
        <w:widowControl w:val="0"/>
        <w:autoSpaceDE w:val="0"/>
        <w:autoSpaceDN w:val="0"/>
        <w:adjustRightInd w:val="0"/>
        <w:spacing w:after="0" w:line="280" w:lineRule="atLeast"/>
        <w:textAlignment w:val="center"/>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Rationale: An accounting of disclosures is not required for any option except option b (mandatory public health reporting).</w:t>
      </w:r>
    </w:p>
    <w:p w14:paraId="049C000C" w14:textId="77777777" w:rsidR="003C310C" w:rsidRPr="003C310C" w:rsidRDefault="003C310C" w:rsidP="003C310C">
      <w:pPr>
        <w:widowControl w:val="0"/>
        <w:autoSpaceDE w:val="0"/>
        <w:autoSpaceDN w:val="0"/>
        <w:adjustRightInd w:val="0"/>
        <w:spacing w:after="0" w:line="280" w:lineRule="atLeast"/>
        <w:ind w:firstLine="240"/>
        <w:jc w:val="both"/>
        <w:textAlignment w:val="center"/>
        <w:rPr>
          <w:rFonts w:ascii="Times New Roman" w:eastAsia="Times New Roman" w:hAnsi="Times New Roman" w:cs="Times New Roman"/>
          <w:b/>
          <w:color w:val="FF0000"/>
        </w:rPr>
      </w:pPr>
    </w:p>
    <w:p w14:paraId="6FBA73D8" w14:textId="77777777" w:rsidR="003C310C" w:rsidRPr="003C310C" w:rsidRDefault="003C310C" w:rsidP="003C310C">
      <w:pPr>
        <w:widowControl w:val="0"/>
        <w:autoSpaceDE w:val="0"/>
        <w:autoSpaceDN w:val="0"/>
        <w:adjustRightInd w:val="0"/>
        <w:spacing w:after="0" w:line="240" w:lineRule="auto"/>
        <w:ind w:left="720" w:hanging="720"/>
        <w:textAlignment w:val="center"/>
        <w:rPr>
          <w:rFonts w:ascii="Times New Roman" w:eastAsia="Times New Roman" w:hAnsi="Times New Roman" w:cs="Times New Roman"/>
          <w:color w:val="000000"/>
        </w:rPr>
      </w:pPr>
      <w:r w:rsidRPr="003C310C">
        <w:rPr>
          <w:rFonts w:ascii="Times New Roman" w:eastAsia="Times New Roman" w:hAnsi="Times New Roman" w:cs="Times New Roman"/>
          <w:color w:val="000000"/>
        </w:rPr>
        <w:t>43.</w:t>
      </w:r>
      <w:r w:rsidRPr="003C310C">
        <w:rPr>
          <w:rFonts w:ascii="Times New Roman" w:eastAsia="Times New Roman" w:hAnsi="Times New Roman" w:cs="Times New Roman"/>
          <w:color w:val="000000"/>
        </w:rPr>
        <w:tab/>
        <w:t>Healthcare providers with a direct treatment relationship with an individual must provide the notice of privacy practices _____.</w:t>
      </w:r>
    </w:p>
    <w:p w14:paraId="5EFB1B1B" w14:textId="77777777" w:rsidR="003C310C" w:rsidRPr="003C310C" w:rsidRDefault="003C310C" w:rsidP="003C310C">
      <w:pPr>
        <w:widowControl w:val="0"/>
        <w:autoSpaceDE w:val="0"/>
        <w:autoSpaceDN w:val="0"/>
        <w:adjustRightInd w:val="0"/>
        <w:spacing w:after="0" w:line="240" w:lineRule="auto"/>
        <w:ind w:left="1440" w:hanging="720"/>
        <w:textAlignment w:val="center"/>
        <w:rPr>
          <w:rFonts w:ascii="Times New Roman" w:eastAsia="Times New Roman" w:hAnsi="Times New Roman" w:cs="Times New Roman"/>
        </w:rPr>
      </w:pPr>
      <w:r w:rsidRPr="003C310C">
        <w:rPr>
          <w:rFonts w:ascii="Times New Roman" w:eastAsia="Times New Roman" w:hAnsi="Times New Roman" w:cs="Times New Roman"/>
          <w:color w:val="000000"/>
        </w:rPr>
        <w:t>a.</w:t>
      </w:r>
      <w:r w:rsidRPr="003C310C">
        <w:rPr>
          <w:rFonts w:ascii="Times New Roman" w:eastAsia="Times New Roman" w:hAnsi="Times New Roman" w:cs="Times New Roman"/>
          <w:color w:val="000000"/>
        </w:rPr>
        <w:tab/>
        <w:t>Within the week preceding the first encounter</w:t>
      </w:r>
    </w:p>
    <w:p w14:paraId="624BBB8A" w14:textId="77777777" w:rsidR="003C310C" w:rsidRPr="003C310C" w:rsidRDefault="003C310C" w:rsidP="003C310C">
      <w:pPr>
        <w:widowControl w:val="0"/>
        <w:autoSpaceDE w:val="0"/>
        <w:autoSpaceDN w:val="0"/>
        <w:adjustRightInd w:val="0"/>
        <w:spacing w:after="0" w:line="240" w:lineRule="auto"/>
        <w:ind w:left="450" w:firstLine="270"/>
        <w:textAlignment w:val="center"/>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b.</w:t>
      </w:r>
      <w:r w:rsidRPr="003C310C">
        <w:rPr>
          <w:rFonts w:ascii="Times New Roman" w:eastAsia="Times New Roman" w:hAnsi="Times New Roman" w:cs="Times New Roman"/>
          <w:b/>
          <w:color w:val="FF0000"/>
        </w:rPr>
        <w:tab/>
        <w:t>By the first service delivery date</w:t>
      </w:r>
    </w:p>
    <w:p w14:paraId="0E668A15" w14:textId="77777777" w:rsidR="003C310C" w:rsidRPr="003C310C" w:rsidRDefault="003C310C" w:rsidP="003C310C">
      <w:pPr>
        <w:widowControl w:val="0"/>
        <w:autoSpaceDE w:val="0"/>
        <w:autoSpaceDN w:val="0"/>
        <w:adjustRightInd w:val="0"/>
        <w:spacing w:after="0" w:line="240" w:lineRule="auto"/>
        <w:ind w:left="1440" w:hanging="720"/>
        <w:textAlignment w:val="center"/>
        <w:rPr>
          <w:rFonts w:ascii="Times New Roman" w:eastAsia="Times New Roman" w:hAnsi="Times New Roman" w:cs="Times New Roman"/>
          <w:color w:val="000000"/>
        </w:rPr>
      </w:pPr>
      <w:r w:rsidRPr="003C310C">
        <w:rPr>
          <w:rFonts w:ascii="Times New Roman" w:eastAsia="Times New Roman" w:hAnsi="Times New Roman" w:cs="Times New Roman"/>
          <w:color w:val="000000"/>
        </w:rPr>
        <w:t>c.</w:t>
      </w:r>
      <w:r w:rsidRPr="003C310C">
        <w:rPr>
          <w:rFonts w:ascii="Times New Roman" w:eastAsia="Times New Roman" w:hAnsi="Times New Roman" w:cs="Times New Roman"/>
          <w:color w:val="000000"/>
        </w:rPr>
        <w:tab/>
        <w:t>Within 30 days following the first encounter</w:t>
      </w:r>
    </w:p>
    <w:p w14:paraId="0ECBFF27" w14:textId="77777777" w:rsidR="003C310C" w:rsidRPr="003C310C" w:rsidRDefault="003C310C" w:rsidP="003C310C">
      <w:pPr>
        <w:widowControl w:val="0"/>
        <w:autoSpaceDE w:val="0"/>
        <w:autoSpaceDN w:val="0"/>
        <w:adjustRightInd w:val="0"/>
        <w:spacing w:after="0" w:line="240" w:lineRule="auto"/>
        <w:ind w:left="1440" w:hanging="720"/>
        <w:textAlignment w:val="center"/>
        <w:rPr>
          <w:rFonts w:ascii="Times New Roman" w:eastAsia="Times New Roman" w:hAnsi="Times New Roman" w:cs="Times New Roman"/>
          <w:b/>
          <w:color w:val="FF0000"/>
        </w:rPr>
      </w:pPr>
      <w:r w:rsidRPr="003C310C">
        <w:rPr>
          <w:rFonts w:ascii="Times New Roman" w:eastAsia="Times New Roman" w:hAnsi="Times New Roman" w:cs="Times New Roman"/>
        </w:rPr>
        <w:t>d.</w:t>
      </w:r>
      <w:r w:rsidRPr="003C310C">
        <w:rPr>
          <w:rFonts w:ascii="Times New Roman" w:eastAsia="Times New Roman" w:hAnsi="Times New Roman" w:cs="Times New Roman"/>
        </w:rPr>
        <w:tab/>
      </w:r>
      <w:r w:rsidRPr="003C310C">
        <w:rPr>
          <w:rFonts w:ascii="Times New Roman" w:eastAsia="Times New Roman" w:hAnsi="Times New Roman" w:cs="Times New Roman"/>
          <w:color w:val="000000"/>
        </w:rPr>
        <w:t>As soon as reasonably practicable</w:t>
      </w:r>
    </w:p>
    <w:p w14:paraId="4308457F" w14:textId="77777777" w:rsidR="003C310C" w:rsidRPr="003C310C" w:rsidRDefault="003C310C" w:rsidP="003C310C">
      <w:pPr>
        <w:widowControl w:val="0"/>
        <w:autoSpaceDE w:val="0"/>
        <w:autoSpaceDN w:val="0"/>
        <w:adjustRightInd w:val="0"/>
        <w:spacing w:after="0" w:line="240" w:lineRule="auto"/>
        <w:textAlignment w:val="center"/>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Rationale: Option a is too soon, option c is too late, and the discretion in option d is not provided by the HIPAA Privacy Rule</w:t>
      </w:r>
    </w:p>
    <w:p w14:paraId="2F5EFA2C" w14:textId="77777777" w:rsidR="003C310C" w:rsidRPr="003C310C" w:rsidRDefault="003C310C" w:rsidP="003C310C">
      <w:pPr>
        <w:widowControl w:val="0"/>
        <w:autoSpaceDE w:val="0"/>
        <w:autoSpaceDN w:val="0"/>
        <w:adjustRightInd w:val="0"/>
        <w:spacing w:after="0" w:line="240" w:lineRule="auto"/>
        <w:textAlignment w:val="center"/>
        <w:rPr>
          <w:rFonts w:ascii="Times New Roman" w:eastAsia="Times New Roman" w:hAnsi="Times New Roman" w:cs="Times New Roman"/>
          <w:b/>
          <w:color w:val="FF0000"/>
        </w:rPr>
      </w:pPr>
    </w:p>
    <w:p w14:paraId="69B02613" w14:textId="77777777" w:rsidR="003C310C" w:rsidRPr="003C310C" w:rsidRDefault="003C310C" w:rsidP="003C310C">
      <w:pPr>
        <w:widowControl w:val="0"/>
        <w:autoSpaceDE w:val="0"/>
        <w:autoSpaceDN w:val="0"/>
        <w:adjustRightInd w:val="0"/>
        <w:spacing w:after="0" w:line="240" w:lineRule="auto"/>
        <w:textAlignment w:val="center"/>
        <w:rPr>
          <w:rFonts w:ascii="Times New Roman" w:eastAsia="Times New Roman" w:hAnsi="Times New Roman" w:cs="Times New Roman"/>
        </w:rPr>
      </w:pPr>
      <w:r w:rsidRPr="003C310C">
        <w:rPr>
          <w:rFonts w:ascii="Times New Roman" w:eastAsia="Times New Roman" w:hAnsi="Times New Roman" w:cs="Times New Roman"/>
        </w:rPr>
        <w:lastRenderedPageBreak/>
        <w:t>44.</w:t>
      </w:r>
      <w:r w:rsidRPr="003C310C">
        <w:rPr>
          <w:rFonts w:ascii="Times New Roman" w:eastAsia="Times New Roman" w:hAnsi="Times New Roman" w:cs="Times New Roman"/>
        </w:rPr>
        <w:tab/>
        <w:t>The HIPAA consent _____.</w:t>
      </w:r>
    </w:p>
    <w:p w14:paraId="25B19AAB" w14:textId="77777777" w:rsidR="003C310C" w:rsidRPr="003C310C" w:rsidRDefault="003C310C" w:rsidP="003C310C">
      <w:pPr>
        <w:widowControl w:val="0"/>
        <w:numPr>
          <w:ilvl w:val="0"/>
          <w:numId w:val="24"/>
        </w:numPr>
        <w:autoSpaceDE w:val="0"/>
        <w:autoSpaceDN w:val="0"/>
        <w:adjustRightInd w:val="0"/>
        <w:spacing w:after="0" w:line="240" w:lineRule="auto"/>
        <w:textAlignment w:val="center"/>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Has no expiration date</w:t>
      </w:r>
    </w:p>
    <w:p w14:paraId="29875DF3" w14:textId="77777777" w:rsidR="003C310C" w:rsidRPr="003C310C" w:rsidRDefault="003C310C" w:rsidP="003C310C">
      <w:pPr>
        <w:widowControl w:val="0"/>
        <w:numPr>
          <w:ilvl w:val="0"/>
          <w:numId w:val="24"/>
        </w:numPr>
        <w:autoSpaceDE w:val="0"/>
        <w:autoSpaceDN w:val="0"/>
        <w:adjustRightInd w:val="0"/>
        <w:spacing w:after="0" w:line="240" w:lineRule="auto"/>
        <w:textAlignment w:val="center"/>
        <w:rPr>
          <w:rFonts w:ascii="Times New Roman" w:eastAsia="Times New Roman" w:hAnsi="Times New Roman" w:cs="Times New Roman"/>
        </w:rPr>
      </w:pPr>
      <w:r w:rsidRPr="003C310C">
        <w:rPr>
          <w:rFonts w:ascii="Times New Roman" w:eastAsia="Times New Roman" w:hAnsi="Times New Roman" w:cs="Times New Roman"/>
        </w:rPr>
        <w:t>Cannot be revoked</w:t>
      </w:r>
    </w:p>
    <w:p w14:paraId="492C0639" w14:textId="77777777" w:rsidR="003C310C" w:rsidRPr="003C310C" w:rsidRDefault="003C310C" w:rsidP="003C310C">
      <w:pPr>
        <w:widowControl w:val="0"/>
        <w:numPr>
          <w:ilvl w:val="0"/>
          <w:numId w:val="24"/>
        </w:numPr>
        <w:autoSpaceDE w:val="0"/>
        <w:autoSpaceDN w:val="0"/>
        <w:adjustRightInd w:val="0"/>
        <w:spacing w:after="0" w:line="240" w:lineRule="auto"/>
        <w:textAlignment w:val="center"/>
        <w:rPr>
          <w:rFonts w:ascii="Times New Roman" w:eastAsia="Times New Roman" w:hAnsi="Times New Roman" w:cs="Times New Roman"/>
        </w:rPr>
      </w:pPr>
      <w:r w:rsidRPr="003C310C">
        <w:rPr>
          <w:rFonts w:ascii="Times New Roman" w:eastAsia="Times New Roman" w:hAnsi="Times New Roman" w:cs="Times New Roman"/>
        </w:rPr>
        <w:t>Is mandatory</w:t>
      </w:r>
    </w:p>
    <w:p w14:paraId="38F79578" w14:textId="77777777" w:rsidR="003C310C" w:rsidRPr="003C310C" w:rsidRDefault="003C310C" w:rsidP="003C310C">
      <w:pPr>
        <w:widowControl w:val="0"/>
        <w:numPr>
          <w:ilvl w:val="0"/>
          <w:numId w:val="24"/>
        </w:numPr>
        <w:autoSpaceDE w:val="0"/>
        <w:autoSpaceDN w:val="0"/>
        <w:adjustRightInd w:val="0"/>
        <w:spacing w:after="0" w:line="240" w:lineRule="auto"/>
        <w:textAlignment w:val="center"/>
        <w:rPr>
          <w:rFonts w:ascii="Times New Roman" w:eastAsia="Times New Roman" w:hAnsi="Times New Roman" w:cs="Times New Roman"/>
        </w:rPr>
      </w:pPr>
      <w:r w:rsidRPr="003C310C">
        <w:rPr>
          <w:rFonts w:ascii="Times New Roman" w:eastAsia="Times New Roman" w:hAnsi="Times New Roman" w:cs="Times New Roman"/>
        </w:rPr>
        <w:t>Is usually obtained at the time of patient discharge</w:t>
      </w:r>
    </w:p>
    <w:p w14:paraId="0D2DF17E" w14:textId="77777777" w:rsidR="003C310C" w:rsidRPr="003C310C" w:rsidRDefault="003C310C" w:rsidP="003C310C">
      <w:pPr>
        <w:widowControl w:val="0"/>
        <w:autoSpaceDE w:val="0"/>
        <w:autoSpaceDN w:val="0"/>
        <w:adjustRightInd w:val="0"/>
        <w:spacing w:after="0" w:line="240" w:lineRule="auto"/>
        <w:textAlignment w:val="center"/>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 xml:space="preserve">Rationale: Options b, c, and d do not correctly describe the HIPAA consent. </w:t>
      </w:r>
    </w:p>
    <w:p w14:paraId="36961A88" w14:textId="77777777" w:rsidR="003C310C" w:rsidRPr="003C310C" w:rsidRDefault="003C310C" w:rsidP="003C310C">
      <w:pPr>
        <w:widowControl w:val="0"/>
        <w:autoSpaceDE w:val="0"/>
        <w:autoSpaceDN w:val="0"/>
        <w:adjustRightInd w:val="0"/>
        <w:spacing w:after="0" w:line="240" w:lineRule="auto"/>
        <w:textAlignment w:val="center"/>
        <w:rPr>
          <w:rFonts w:ascii="Times New Roman" w:eastAsia="Times New Roman" w:hAnsi="Times New Roman" w:cs="Times New Roman"/>
          <w:b/>
          <w:color w:val="FF0000"/>
        </w:rPr>
      </w:pPr>
    </w:p>
    <w:p w14:paraId="3784B03E" w14:textId="77777777" w:rsidR="003C310C" w:rsidRPr="003C310C" w:rsidRDefault="003C310C" w:rsidP="003C310C">
      <w:pPr>
        <w:widowControl w:val="0"/>
        <w:autoSpaceDE w:val="0"/>
        <w:autoSpaceDN w:val="0"/>
        <w:adjustRightInd w:val="0"/>
        <w:spacing w:after="0" w:line="280" w:lineRule="atLeast"/>
        <w:ind w:left="600" w:hanging="600"/>
        <w:textAlignment w:val="center"/>
        <w:rPr>
          <w:rFonts w:ascii="Times New Roman" w:eastAsia="Times New Roman" w:hAnsi="Times New Roman" w:cs="Times New Roman"/>
        </w:rPr>
      </w:pPr>
      <w:r w:rsidRPr="003C310C">
        <w:rPr>
          <w:rFonts w:ascii="Times New Roman" w:eastAsia="Times New Roman" w:hAnsi="Times New Roman" w:cs="Times New Roman"/>
        </w:rPr>
        <w:t>45.</w:t>
      </w:r>
      <w:r w:rsidRPr="003C310C">
        <w:rPr>
          <w:rFonts w:ascii="Times New Roman" w:eastAsia="Times New Roman" w:hAnsi="Times New Roman" w:cs="Times New Roman"/>
        </w:rPr>
        <w:tab/>
        <w:t>Roger was admitted to the hospital through the emergency department, and he was unconscious until his second day of treatment. Identify the appropriate action for the hospital with regard to placing Roger’s name in the facility directory.</w:t>
      </w:r>
    </w:p>
    <w:p w14:paraId="786A1662" w14:textId="77777777" w:rsidR="003C310C" w:rsidRPr="003C310C" w:rsidRDefault="003C310C" w:rsidP="003C310C">
      <w:pPr>
        <w:widowControl w:val="0"/>
        <w:numPr>
          <w:ilvl w:val="0"/>
          <w:numId w:val="25"/>
        </w:numPr>
        <w:autoSpaceDE w:val="0"/>
        <w:autoSpaceDN w:val="0"/>
        <w:adjustRightInd w:val="0"/>
        <w:spacing w:after="0" w:line="280" w:lineRule="atLeast"/>
        <w:textAlignment w:val="center"/>
        <w:rPr>
          <w:rFonts w:ascii="Times New Roman" w:eastAsia="Times New Roman" w:hAnsi="Times New Roman" w:cs="Times New Roman"/>
        </w:rPr>
      </w:pPr>
      <w:r w:rsidRPr="003C310C">
        <w:rPr>
          <w:rFonts w:ascii="Times New Roman" w:eastAsia="Times New Roman" w:hAnsi="Times New Roman" w:cs="Times New Roman"/>
        </w:rPr>
        <w:t>It was prohibited from including Roger in the directory.</w:t>
      </w:r>
    </w:p>
    <w:p w14:paraId="18E9A1F8" w14:textId="77777777" w:rsidR="003C310C" w:rsidRPr="003C310C" w:rsidRDefault="003C310C" w:rsidP="003C310C">
      <w:pPr>
        <w:widowControl w:val="0"/>
        <w:numPr>
          <w:ilvl w:val="0"/>
          <w:numId w:val="25"/>
        </w:numPr>
        <w:autoSpaceDE w:val="0"/>
        <w:autoSpaceDN w:val="0"/>
        <w:adjustRightInd w:val="0"/>
        <w:spacing w:after="0" w:line="280" w:lineRule="atLeast"/>
        <w:textAlignment w:val="center"/>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It could include Roger in the directory if disclosure was consistent with his prior expressed preferences.</w:t>
      </w:r>
    </w:p>
    <w:p w14:paraId="55F75E04" w14:textId="77777777" w:rsidR="003C310C" w:rsidRPr="003C310C" w:rsidRDefault="003C310C" w:rsidP="003C310C">
      <w:pPr>
        <w:widowControl w:val="0"/>
        <w:numPr>
          <w:ilvl w:val="0"/>
          <w:numId w:val="25"/>
        </w:numPr>
        <w:autoSpaceDE w:val="0"/>
        <w:autoSpaceDN w:val="0"/>
        <w:adjustRightInd w:val="0"/>
        <w:spacing w:after="0" w:line="280" w:lineRule="atLeast"/>
        <w:textAlignment w:val="center"/>
        <w:rPr>
          <w:rFonts w:ascii="Times New Roman" w:eastAsia="Times New Roman" w:hAnsi="Times New Roman" w:cs="Times New Roman"/>
        </w:rPr>
      </w:pPr>
      <w:r w:rsidRPr="003C310C">
        <w:rPr>
          <w:rFonts w:ascii="Times New Roman" w:eastAsia="Times New Roman" w:hAnsi="Times New Roman" w:cs="Times New Roman"/>
        </w:rPr>
        <w:t xml:space="preserve">It could not include Roger in the directory even if it believed inclusion was in Roger’s best interest. </w:t>
      </w:r>
    </w:p>
    <w:p w14:paraId="0DDE9EC4" w14:textId="77777777" w:rsidR="003C310C" w:rsidRPr="003C310C" w:rsidRDefault="003C310C" w:rsidP="003C310C">
      <w:pPr>
        <w:widowControl w:val="0"/>
        <w:numPr>
          <w:ilvl w:val="0"/>
          <w:numId w:val="25"/>
        </w:numPr>
        <w:autoSpaceDE w:val="0"/>
        <w:autoSpaceDN w:val="0"/>
        <w:adjustRightInd w:val="0"/>
        <w:spacing w:after="0" w:line="280" w:lineRule="atLeast"/>
        <w:textAlignment w:val="center"/>
        <w:rPr>
          <w:rFonts w:ascii="Times New Roman" w:eastAsia="Times New Roman" w:hAnsi="Times New Roman" w:cs="Times New Roman"/>
        </w:rPr>
      </w:pPr>
      <w:r w:rsidRPr="003C310C">
        <w:rPr>
          <w:rFonts w:ascii="Times New Roman" w:eastAsia="Times New Roman" w:hAnsi="Times New Roman" w:cs="Times New Roman"/>
        </w:rPr>
        <w:t>If it decided to include Roger in the directory, it was not required to inform him or gain his permission once he regained consciousness.</w:t>
      </w:r>
    </w:p>
    <w:p w14:paraId="307D7A7A" w14:textId="77777777" w:rsidR="003C310C" w:rsidRPr="003C310C" w:rsidRDefault="003C310C" w:rsidP="003C310C">
      <w:pPr>
        <w:widowControl w:val="0"/>
        <w:autoSpaceDE w:val="0"/>
        <w:autoSpaceDN w:val="0"/>
        <w:adjustRightInd w:val="0"/>
        <w:spacing w:after="0" w:line="280" w:lineRule="atLeast"/>
        <w:textAlignment w:val="center"/>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Rationale: None of the options are permissible except b. With respect to d, if it did elect to include him in the directory, it would have to inform him or gain his permission once he regained consciousness.</w:t>
      </w:r>
    </w:p>
    <w:p w14:paraId="58D079C7" w14:textId="77777777" w:rsidR="003C310C" w:rsidRPr="003C310C" w:rsidRDefault="003C310C" w:rsidP="003C310C">
      <w:pPr>
        <w:widowControl w:val="0"/>
        <w:autoSpaceDE w:val="0"/>
        <w:autoSpaceDN w:val="0"/>
        <w:adjustRightInd w:val="0"/>
        <w:spacing w:after="0" w:line="280" w:lineRule="atLeast"/>
        <w:ind w:firstLine="240"/>
        <w:textAlignment w:val="center"/>
        <w:rPr>
          <w:rFonts w:ascii="Times New Roman" w:eastAsia="Times New Roman" w:hAnsi="Times New Roman" w:cs="Times New Roman"/>
          <w:b/>
          <w:color w:val="FF0000"/>
        </w:rPr>
      </w:pPr>
    </w:p>
    <w:p w14:paraId="50DCB0DE" w14:textId="77777777" w:rsidR="003C310C" w:rsidRPr="003C310C" w:rsidRDefault="003C310C" w:rsidP="003C310C">
      <w:pPr>
        <w:widowControl w:val="0"/>
        <w:autoSpaceDE w:val="0"/>
        <w:autoSpaceDN w:val="0"/>
        <w:adjustRightInd w:val="0"/>
        <w:spacing w:after="0" w:line="280" w:lineRule="atLeast"/>
        <w:ind w:left="600" w:hanging="600"/>
        <w:textAlignment w:val="center"/>
        <w:rPr>
          <w:rFonts w:ascii="Times New Roman" w:eastAsia="Times New Roman" w:hAnsi="Times New Roman" w:cs="Times New Roman"/>
        </w:rPr>
      </w:pPr>
      <w:r w:rsidRPr="003C310C">
        <w:rPr>
          <w:rFonts w:ascii="Times New Roman" w:eastAsia="Times New Roman" w:hAnsi="Times New Roman" w:cs="Times New Roman"/>
        </w:rPr>
        <w:t xml:space="preserve">46. </w:t>
      </w:r>
      <w:r w:rsidRPr="003C310C">
        <w:rPr>
          <w:rFonts w:ascii="Times New Roman" w:eastAsia="Times New Roman" w:hAnsi="Times New Roman" w:cs="Times New Roman"/>
        </w:rPr>
        <w:tab/>
        <w:t>There are twelve public interest and benefit exceptions where written authorization from the patient is not required prior to use or disclosure of PHI. Identify the exception.</w:t>
      </w:r>
    </w:p>
    <w:p w14:paraId="3D7A0BDE" w14:textId="77777777" w:rsidR="003C310C" w:rsidRPr="003C310C" w:rsidRDefault="003C310C" w:rsidP="003C310C">
      <w:pPr>
        <w:widowControl w:val="0"/>
        <w:numPr>
          <w:ilvl w:val="0"/>
          <w:numId w:val="26"/>
        </w:numPr>
        <w:autoSpaceDE w:val="0"/>
        <w:autoSpaceDN w:val="0"/>
        <w:adjustRightInd w:val="0"/>
        <w:spacing w:after="0" w:line="280" w:lineRule="atLeast"/>
        <w:jc w:val="both"/>
        <w:textAlignment w:val="center"/>
        <w:rPr>
          <w:rFonts w:ascii="Times New Roman" w:eastAsia="Times New Roman" w:hAnsi="Times New Roman" w:cs="Times New Roman"/>
        </w:rPr>
      </w:pPr>
      <w:r w:rsidRPr="003C310C">
        <w:rPr>
          <w:rFonts w:ascii="Times New Roman" w:eastAsia="Times New Roman" w:hAnsi="Times New Roman" w:cs="Times New Roman"/>
        </w:rPr>
        <w:t>Limited data set</w:t>
      </w:r>
    </w:p>
    <w:p w14:paraId="0E26079D" w14:textId="77777777" w:rsidR="003C310C" w:rsidRPr="003C310C" w:rsidRDefault="003C310C" w:rsidP="003C310C">
      <w:pPr>
        <w:widowControl w:val="0"/>
        <w:numPr>
          <w:ilvl w:val="0"/>
          <w:numId w:val="26"/>
        </w:numPr>
        <w:autoSpaceDE w:val="0"/>
        <w:autoSpaceDN w:val="0"/>
        <w:adjustRightInd w:val="0"/>
        <w:spacing w:after="0" w:line="280" w:lineRule="atLeast"/>
        <w:jc w:val="both"/>
        <w:textAlignment w:val="center"/>
        <w:rPr>
          <w:rFonts w:ascii="Times New Roman" w:eastAsia="Times New Roman" w:hAnsi="Times New Roman" w:cs="Times New Roman"/>
        </w:rPr>
      </w:pPr>
      <w:r w:rsidRPr="003C310C">
        <w:rPr>
          <w:rFonts w:ascii="Times New Roman" w:eastAsia="Times New Roman" w:hAnsi="Times New Roman" w:cs="Times New Roman"/>
        </w:rPr>
        <w:t>Incidental disclosures</w:t>
      </w:r>
    </w:p>
    <w:p w14:paraId="63FEBBD8" w14:textId="77777777" w:rsidR="003C310C" w:rsidRPr="003C310C" w:rsidRDefault="003C310C" w:rsidP="003C310C">
      <w:pPr>
        <w:widowControl w:val="0"/>
        <w:numPr>
          <w:ilvl w:val="0"/>
          <w:numId w:val="26"/>
        </w:numPr>
        <w:autoSpaceDE w:val="0"/>
        <w:autoSpaceDN w:val="0"/>
        <w:adjustRightInd w:val="0"/>
        <w:spacing w:after="0" w:line="280" w:lineRule="atLeast"/>
        <w:jc w:val="both"/>
        <w:textAlignment w:val="center"/>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Cadaveric organ donation</w:t>
      </w:r>
    </w:p>
    <w:p w14:paraId="3E7934F2" w14:textId="77777777" w:rsidR="003C310C" w:rsidRPr="003C310C" w:rsidRDefault="003C310C" w:rsidP="003C310C">
      <w:pPr>
        <w:widowControl w:val="0"/>
        <w:numPr>
          <w:ilvl w:val="0"/>
          <w:numId w:val="26"/>
        </w:numPr>
        <w:autoSpaceDE w:val="0"/>
        <w:autoSpaceDN w:val="0"/>
        <w:adjustRightInd w:val="0"/>
        <w:spacing w:after="0" w:line="240" w:lineRule="auto"/>
        <w:jc w:val="both"/>
        <w:textAlignment w:val="center"/>
        <w:rPr>
          <w:rFonts w:ascii="Times New Roman" w:eastAsia="Times New Roman" w:hAnsi="Times New Roman" w:cs="Times New Roman"/>
        </w:rPr>
      </w:pPr>
      <w:r w:rsidRPr="003C310C">
        <w:rPr>
          <w:rFonts w:ascii="Times New Roman" w:eastAsia="Times New Roman" w:hAnsi="Times New Roman" w:cs="Times New Roman"/>
        </w:rPr>
        <w:t>Disclosure to the subject individual</w:t>
      </w:r>
    </w:p>
    <w:p w14:paraId="4AF0FBD5" w14:textId="77777777" w:rsidR="003C310C" w:rsidRPr="003C310C" w:rsidRDefault="003C310C" w:rsidP="003C310C">
      <w:pPr>
        <w:widowControl w:val="0"/>
        <w:autoSpaceDE w:val="0"/>
        <w:autoSpaceDN w:val="0"/>
        <w:adjustRightInd w:val="0"/>
        <w:spacing w:after="0" w:line="240" w:lineRule="auto"/>
        <w:textAlignment w:val="center"/>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Rationale: Only cadaveric organ donation is one of the public interest and benefit exceptions enumerated by the HIPAA Privacy Rule.</w:t>
      </w:r>
    </w:p>
    <w:p w14:paraId="19FA0501" w14:textId="77777777" w:rsidR="003C310C" w:rsidRPr="003C310C" w:rsidRDefault="003C310C" w:rsidP="003C310C">
      <w:pPr>
        <w:widowControl w:val="0"/>
        <w:autoSpaceDE w:val="0"/>
        <w:autoSpaceDN w:val="0"/>
        <w:adjustRightInd w:val="0"/>
        <w:spacing w:after="0" w:line="240" w:lineRule="auto"/>
        <w:ind w:firstLine="240"/>
        <w:textAlignment w:val="center"/>
        <w:rPr>
          <w:rFonts w:ascii="Times New Roman" w:eastAsia="Times New Roman" w:hAnsi="Times New Roman" w:cs="Times New Roman"/>
          <w:b/>
          <w:color w:val="FF0000"/>
        </w:rPr>
      </w:pPr>
    </w:p>
    <w:p w14:paraId="279EBD0C" w14:textId="77777777" w:rsidR="003C310C" w:rsidRPr="003C310C" w:rsidRDefault="003C310C" w:rsidP="003C310C">
      <w:pPr>
        <w:widowControl w:val="0"/>
        <w:autoSpaceDE w:val="0"/>
        <w:autoSpaceDN w:val="0"/>
        <w:adjustRightInd w:val="0"/>
        <w:spacing w:after="0" w:line="240" w:lineRule="auto"/>
        <w:ind w:left="600" w:hanging="600"/>
        <w:jc w:val="both"/>
        <w:textAlignment w:val="center"/>
        <w:rPr>
          <w:rFonts w:ascii="Times New Roman" w:eastAsia="Times New Roman" w:hAnsi="Times New Roman" w:cs="Times New Roman"/>
        </w:rPr>
      </w:pPr>
      <w:r w:rsidRPr="003C310C">
        <w:rPr>
          <w:rFonts w:ascii="Times New Roman" w:eastAsia="Times New Roman" w:hAnsi="Times New Roman" w:cs="Times New Roman"/>
        </w:rPr>
        <w:t>47.</w:t>
      </w:r>
      <w:r w:rsidRPr="003C310C">
        <w:rPr>
          <w:rFonts w:ascii="Times New Roman" w:eastAsia="Times New Roman" w:hAnsi="Times New Roman" w:cs="Times New Roman"/>
        </w:rPr>
        <w:tab/>
        <w:t>Personal health record vendors that are neither covered entities nor business associates are subject to breach notification regulations issued by the _____.</w:t>
      </w:r>
    </w:p>
    <w:p w14:paraId="0FC74C5B" w14:textId="77777777" w:rsidR="003C310C" w:rsidRPr="003C310C" w:rsidRDefault="003C310C" w:rsidP="003C310C">
      <w:pPr>
        <w:widowControl w:val="0"/>
        <w:numPr>
          <w:ilvl w:val="0"/>
          <w:numId w:val="27"/>
        </w:numPr>
        <w:autoSpaceDE w:val="0"/>
        <w:autoSpaceDN w:val="0"/>
        <w:adjustRightInd w:val="0"/>
        <w:spacing w:after="0" w:line="240" w:lineRule="auto"/>
        <w:jc w:val="both"/>
        <w:textAlignment w:val="center"/>
        <w:rPr>
          <w:rFonts w:ascii="Times New Roman" w:eastAsia="Times New Roman" w:hAnsi="Times New Roman" w:cs="Times New Roman"/>
        </w:rPr>
      </w:pPr>
      <w:r w:rsidRPr="003C310C">
        <w:rPr>
          <w:rFonts w:ascii="Times New Roman" w:eastAsia="Times New Roman" w:hAnsi="Times New Roman" w:cs="Times New Roman"/>
        </w:rPr>
        <w:t>Office for Civil Rights</w:t>
      </w:r>
    </w:p>
    <w:p w14:paraId="6BC8EE1C" w14:textId="77777777" w:rsidR="003C310C" w:rsidRPr="003C310C" w:rsidRDefault="003C310C" w:rsidP="003C310C">
      <w:pPr>
        <w:widowControl w:val="0"/>
        <w:numPr>
          <w:ilvl w:val="0"/>
          <w:numId w:val="27"/>
        </w:numPr>
        <w:autoSpaceDE w:val="0"/>
        <w:autoSpaceDN w:val="0"/>
        <w:adjustRightInd w:val="0"/>
        <w:spacing w:after="0" w:line="240" w:lineRule="auto"/>
        <w:jc w:val="both"/>
        <w:textAlignment w:val="center"/>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Federal Trade Commission</w:t>
      </w:r>
    </w:p>
    <w:p w14:paraId="1663AB13" w14:textId="77777777" w:rsidR="003C310C" w:rsidRPr="003C310C" w:rsidRDefault="003C310C" w:rsidP="003C310C">
      <w:pPr>
        <w:widowControl w:val="0"/>
        <w:numPr>
          <w:ilvl w:val="0"/>
          <w:numId w:val="27"/>
        </w:numPr>
        <w:autoSpaceDE w:val="0"/>
        <w:autoSpaceDN w:val="0"/>
        <w:adjustRightInd w:val="0"/>
        <w:spacing w:after="0" w:line="240" w:lineRule="auto"/>
        <w:jc w:val="both"/>
        <w:textAlignment w:val="center"/>
        <w:rPr>
          <w:rFonts w:ascii="Times New Roman" w:eastAsia="Times New Roman" w:hAnsi="Times New Roman" w:cs="Times New Roman"/>
        </w:rPr>
      </w:pPr>
      <w:r w:rsidRPr="003C310C">
        <w:rPr>
          <w:rFonts w:ascii="Times New Roman" w:eastAsia="Times New Roman" w:hAnsi="Times New Roman" w:cs="Times New Roman"/>
        </w:rPr>
        <w:t>Department of Health and Human Services</w:t>
      </w:r>
    </w:p>
    <w:p w14:paraId="08A6B7F8" w14:textId="77777777" w:rsidR="003C310C" w:rsidRPr="003C310C" w:rsidRDefault="003C310C" w:rsidP="003C310C">
      <w:pPr>
        <w:widowControl w:val="0"/>
        <w:numPr>
          <w:ilvl w:val="0"/>
          <w:numId w:val="27"/>
        </w:numPr>
        <w:autoSpaceDE w:val="0"/>
        <w:autoSpaceDN w:val="0"/>
        <w:adjustRightInd w:val="0"/>
        <w:spacing w:after="0" w:line="240" w:lineRule="auto"/>
        <w:jc w:val="both"/>
        <w:textAlignment w:val="center"/>
        <w:rPr>
          <w:rFonts w:ascii="Times New Roman" w:eastAsia="Times New Roman" w:hAnsi="Times New Roman" w:cs="Times New Roman"/>
        </w:rPr>
      </w:pPr>
      <w:r w:rsidRPr="003C310C">
        <w:rPr>
          <w:rFonts w:ascii="Times New Roman" w:eastAsia="Times New Roman" w:hAnsi="Times New Roman" w:cs="Times New Roman"/>
        </w:rPr>
        <w:t>Department of Homeland Security</w:t>
      </w:r>
    </w:p>
    <w:p w14:paraId="7EEC642E" w14:textId="77777777" w:rsidR="003C310C" w:rsidRPr="003C310C" w:rsidRDefault="003C310C" w:rsidP="003C310C">
      <w:pPr>
        <w:widowControl w:val="0"/>
        <w:autoSpaceDE w:val="0"/>
        <w:autoSpaceDN w:val="0"/>
        <w:adjustRightInd w:val="0"/>
        <w:spacing w:after="0" w:line="240" w:lineRule="auto"/>
        <w:jc w:val="both"/>
        <w:textAlignment w:val="center"/>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Rationale: The Federal Trade Commission promotes consumer protection and thus regulates personal health record vendors that are not otherwise covered entities or business associates.</w:t>
      </w:r>
    </w:p>
    <w:p w14:paraId="4DCC36AA" w14:textId="77777777" w:rsidR="003C310C" w:rsidRPr="003C310C" w:rsidRDefault="003C310C" w:rsidP="003C310C">
      <w:pPr>
        <w:widowControl w:val="0"/>
        <w:autoSpaceDE w:val="0"/>
        <w:autoSpaceDN w:val="0"/>
        <w:adjustRightInd w:val="0"/>
        <w:spacing w:after="0" w:line="240" w:lineRule="auto"/>
        <w:ind w:firstLine="240"/>
        <w:jc w:val="both"/>
        <w:textAlignment w:val="center"/>
        <w:rPr>
          <w:rFonts w:ascii="Times New Roman" w:eastAsia="Times New Roman" w:hAnsi="Times New Roman" w:cs="Times New Roman"/>
          <w:b/>
          <w:color w:val="FF0000"/>
        </w:rPr>
      </w:pPr>
    </w:p>
    <w:p w14:paraId="2E59FEA3" w14:textId="77777777" w:rsidR="003C310C" w:rsidRPr="003C310C" w:rsidRDefault="003C310C" w:rsidP="003C310C">
      <w:pPr>
        <w:widowControl w:val="0"/>
        <w:autoSpaceDE w:val="0"/>
        <w:autoSpaceDN w:val="0"/>
        <w:adjustRightInd w:val="0"/>
        <w:spacing w:after="0" w:line="240" w:lineRule="auto"/>
        <w:ind w:firstLine="240"/>
        <w:jc w:val="both"/>
        <w:textAlignment w:val="center"/>
        <w:rPr>
          <w:rFonts w:ascii="Times New Roman" w:eastAsia="Times New Roman" w:hAnsi="Times New Roman" w:cs="Times New Roman"/>
        </w:rPr>
      </w:pPr>
      <w:r w:rsidRPr="003C310C">
        <w:rPr>
          <w:rFonts w:ascii="Times New Roman" w:eastAsia="Times New Roman" w:hAnsi="Times New Roman" w:cs="Times New Roman"/>
        </w:rPr>
        <w:t>48.</w:t>
      </w:r>
      <w:r w:rsidRPr="003C310C">
        <w:rPr>
          <w:rFonts w:ascii="Times New Roman" w:eastAsia="Times New Roman" w:hAnsi="Times New Roman" w:cs="Times New Roman"/>
        </w:rPr>
        <w:tab/>
        <w:t>Which of the following is the exception to HIPAA’s breach definition?</w:t>
      </w:r>
    </w:p>
    <w:p w14:paraId="4D8A75C0" w14:textId="77777777" w:rsidR="003C310C" w:rsidRPr="003C310C" w:rsidRDefault="003C310C" w:rsidP="003C310C">
      <w:pPr>
        <w:widowControl w:val="0"/>
        <w:numPr>
          <w:ilvl w:val="0"/>
          <w:numId w:val="28"/>
        </w:numPr>
        <w:autoSpaceDE w:val="0"/>
        <w:autoSpaceDN w:val="0"/>
        <w:adjustRightInd w:val="0"/>
        <w:spacing w:after="0" w:line="240" w:lineRule="auto"/>
        <w:textAlignment w:val="center"/>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Unintentional acquisitions made in good faith and within the scope of authority</w:t>
      </w:r>
    </w:p>
    <w:p w14:paraId="53D42BFA" w14:textId="77777777" w:rsidR="003C310C" w:rsidRPr="003C310C" w:rsidRDefault="003C310C" w:rsidP="003C310C">
      <w:pPr>
        <w:widowControl w:val="0"/>
        <w:numPr>
          <w:ilvl w:val="0"/>
          <w:numId w:val="28"/>
        </w:numPr>
        <w:autoSpaceDE w:val="0"/>
        <w:autoSpaceDN w:val="0"/>
        <w:adjustRightInd w:val="0"/>
        <w:spacing w:after="0" w:line="240" w:lineRule="auto"/>
        <w:textAlignment w:val="center"/>
        <w:rPr>
          <w:rFonts w:ascii="Times New Roman" w:eastAsia="Times New Roman" w:hAnsi="Times New Roman" w:cs="Times New Roman"/>
        </w:rPr>
      </w:pPr>
      <w:r w:rsidRPr="003C310C">
        <w:rPr>
          <w:rFonts w:ascii="Times New Roman" w:eastAsia="Times New Roman" w:hAnsi="Times New Roman" w:cs="Times New Roman"/>
        </w:rPr>
        <w:t>Unintentional disclosures via facsimile machine</w:t>
      </w:r>
    </w:p>
    <w:p w14:paraId="0DA7FEE0" w14:textId="77777777" w:rsidR="003C310C" w:rsidRPr="003C310C" w:rsidRDefault="003C310C" w:rsidP="003C310C">
      <w:pPr>
        <w:widowControl w:val="0"/>
        <w:numPr>
          <w:ilvl w:val="0"/>
          <w:numId w:val="28"/>
        </w:numPr>
        <w:autoSpaceDE w:val="0"/>
        <w:autoSpaceDN w:val="0"/>
        <w:adjustRightInd w:val="0"/>
        <w:spacing w:after="0" w:line="240" w:lineRule="auto"/>
        <w:textAlignment w:val="center"/>
        <w:rPr>
          <w:rFonts w:ascii="Times New Roman" w:eastAsia="Times New Roman" w:hAnsi="Times New Roman" w:cs="Times New Roman"/>
        </w:rPr>
      </w:pPr>
      <w:r w:rsidRPr="003C310C">
        <w:rPr>
          <w:rFonts w:ascii="Times New Roman" w:eastAsia="Times New Roman" w:hAnsi="Times New Roman" w:cs="Times New Roman"/>
        </w:rPr>
        <w:t>Unintentional disclosures of paper records</w:t>
      </w:r>
    </w:p>
    <w:p w14:paraId="00E97DD1" w14:textId="77777777" w:rsidR="003C310C" w:rsidRPr="003C310C" w:rsidRDefault="003C310C" w:rsidP="003C310C">
      <w:pPr>
        <w:widowControl w:val="0"/>
        <w:numPr>
          <w:ilvl w:val="0"/>
          <w:numId w:val="28"/>
        </w:numPr>
        <w:autoSpaceDE w:val="0"/>
        <w:autoSpaceDN w:val="0"/>
        <w:adjustRightInd w:val="0"/>
        <w:spacing w:after="0" w:line="240" w:lineRule="auto"/>
        <w:textAlignment w:val="center"/>
        <w:rPr>
          <w:rFonts w:ascii="Times New Roman" w:eastAsia="Times New Roman" w:hAnsi="Times New Roman" w:cs="Times New Roman"/>
        </w:rPr>
      </w:pPr>
      <w:r w:rsidRPr="003C310C">
        <w:rPr>
          <w:rFonts w:ascii="Times New Roman" w:eastAsia="Times New Roman" w:hAnsi="Times New Roman" w:cs="Times New Roman"/>
        </w:rPr>
        <w:t>Unintentional disclosures to other healthcare providers</w:t>
      </w:r>
    </w:p>
    <w:p w14:paraId="188C755F" w14:textId="77777777" w:rsidR="003C310C" w:rsidRPr="003C310C" w:rsidRDefault="003C310C" w:rsidP="003C310C">
      <w:pPr>
        <w:widowControl w:val="0"/>
        <w:autoSpaceDE w:val="0"/>
        <w:autoSpaceDN w:val="0"/>
        <w:adjustRightInd w:val="0"/>
        <w:spacing w:after="0" w:line="240" w:lineRule="auto"/>
        <w:textAlignment w:val="center"/>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Rationale: There are three exceptions to the breach definition. Of those provided, only option a is one of the three exceptions.</w:t>
      </w:r>
    </w:p>
    <w:p w14:paraId="5F7F8B10" w14:textId="77777777" w:rsidR="003C310C" w:rsidRPr="003C310C" w:rsidRDefault="003C310C" w:rsidP="003C310C">
      <w:pPr>
        <w:widowControl w:val="0"/>
        <w:autoSpaceDE w:val="0"/>
        <w:autoSpaceDN w:val="0"/>
        <w:adjustRightInd w:val="0"/>
        <w:spacing w:after="0" w:line="240" w:lineRule="auto"/>
        <w:ind w:firstLine="240"/>
        <w:textAlignment w:val="center"/>
        <w:rPr>
          <w:rFonts w:ascii="Times New Roman" w:eastAsia="Times New Roman" w:hAnsi="Times New Roman" w:cs="Times New Roman"/>
          <w:b/>
          <w:color w:val="FF0000"/>
        </w:rPr>
      </w:pPr>
    </w:p>
    <w:p w14:paraId="3B06CA14" w14:textId="77777777" w:rsidR="003C310C" w:rsidRPr="003C310C" w:rsidRDefault="003C310C" w:rsidP="003C310C">
      <w:pPr>
        <w:widowControl w:val="0"/>
        <w:autoSpaceDE w:val="0"/>
        <w:autoSpaceDN w:val="0"/>
        <w:adjustRightInd w:val="0"/>
        <w:spacing w:after="0" w:line="240" w:lineRule="auto"/>
        <w:ind w:left="720" w:hanging="720"/>
        <w:jc w:val="both"/>
        <w:textAlignment w:val="center"/>
        <w:rPr>
          <w:rFonts w:ascii="Times New Roman" w:eastAsia="Times New Roman" w:hAnsi="Times New Roman" w:cs="Times New Roman"/>
          <w:color w:val="000000"/>
        </w:rPr>
      </w:pPr>
      <w:r w:rsidRPr="003C310C">
        <w:rPr>
          <w:rFonts w:ascii="Times New Roman" w:eastAsia="Times New Roman" w:hAnsi="Times New Roman" w:cs="Times New Roman"/>
          <w:color w:val="000000"/>
        </w:rPr>
        <w:t>49.</w:t>
      </w:r>
      <w:r w:rsidRPr="003C310C">
        <w:rPr>
          <w:rFonts w:ascii="Times New Roman" w:eastAsia="Times New Roman" w:hAnsi="Times New Roman" w:cs="Times New Roman"/>
          <w:color w:val="000000"/>
        </w:rPr>
        <w:tab/>
        <w:t xml:space="preserve">Following an impermissible use or disclosure of PHI, a breach is presumed unless there is </w:t>
      </w:r>
      <w:r w:rsidRPr="003C310C">
        <w:rPr>
          <w:rFonts w:ascii="Times New Roman" w:eastAsia="Times New Roman" w:hAnsi="Times New Roman" w:cs="Times New Roman"/>
          <w:color w:val="000000"/>
        </w:rPr>
        <w:lastRenderedPageBreak/>
        <w:t>a low probability that the PHI has been compromised. This is this determined through _____.</w:t>
      </w:r>
    </w:p>
    <w:p w14:paraId="0E833A95" w14:textId="77777777" w:rsidR="003C310C" w:rsidRPr="003C310C" w:rsidRDefault="003C310C" w:rsidP="003C310C">
      <w:pPr>
        <w:widowControl w:val="0"/>
        <w:autoSpaceDE w:val="0"/>
        <w:autoSpaceDN w:val="0"/>
        <w:adjustRightInd w:val="0"/>
        <w:spacing w:after="0" w:line="240" w:lineRule="auto"/>
        <w:ind w:firstLine="720"/>
        <w:jc w:val="both"/>
        <w:textAlignment w:val="center"/>
        <w:rPr>
          <w:rFonts w:ascii="Times New Roman" w:eastAsia="Times New Roman" w:hAnsi="Times New Roman" w:cs="Times New Roman"/>
          <w:color w:val="000000"/>
        </w:rPr>
      </w:pPr>
      <w:r w:rsidRPr="003C310C">
        <w:rPr>
          <w:rFonts w:ascii="Times New Roman" w:eastAsia="Times New Roman" w:hAnsi="Times New Roman" w:cs="Times New Roman"/>
          <w:color w:val="000000"/>
        </w:rPr>
        <w:t>a.</w:t>
      </w:r>
      <w:r w:rsidRPr="003C310C">
        <w:rPr>
          <w:rFonts w:ascii="Times New Roman" w:eastAsia="Times New Roman" w:hAnsi="Times New Roman" w:cs="Times New Roman"/>
          <w:color w:val="000000"/>
        </w:rPr>
        <w:tab/>
        <w:t>A walk-through of the incident</w:t>
      </w:r>
    </w:p>
    <w:p w14:paraId="5B6B2D62" w14:textId="77777777" w:rsidR="003C310C" w:rsidRPr="003C310C" w:rsidRDefault="003C310C" w:rsidP="003C310C">
      <w:pPr>
        <w:widowControl w:val="0"/>
        <w:autoSpaceDE w:val="0"/>
        <w:autoSpaceDN w:val="0"/>
        <w:adjustRightInd w:val="0"/>
        <w:spacing w:after="0" w:line="240" w:lineRule="auto"/>
        <w:ind w:firstLine="720"/>
        <w:jc w:val="both"/>
        <w:textAlignment w:val="center"/>
        <w:rPr>
          <w:rFonts w:ascii="Times New Roman" w:eastAsia="Times New Roman" w:hAnsi="Times New Roman" w:cs="Times New Roman"/>
          <w:color w:val="000000"/>
        </w:rPr>
      </w:pPr>
      <w:r w:rsidRPr="003C310C">
        <w:rPr>
          <w:rFonts w:ascii="Times New Roman" w:eastAsia="Times New Roman" w:hAnsi="Times New Roman" w:cs="Times New Roman"/>
          <w:b/>
          <w:bCs/>
          <w:color w:val="FF0000"/>
        </w:rPr>
        <w:t>b.</w:t>
      </w:r>
      <w:r w:rsidRPr="003C310C">
        <w:rPr>
          <w:rFonts w:ascii="Times New Roman" w:eastAsia="Times New Roman" w:hAnsi="Times New Roman" w:cs="Times New Roman"/>
          <w:color w:val="000000"/>
        </w:rPr>
        <w:tab/>
      </w:r>
      <w:r w:rsidRPr="003C310C">
        <w:rPr>
          <w:rFonts w:ascii="Times New Roman" w:eastAsia="Times New Roman" w:hAnsi="Times New Roman" w:cs="Times New Roman"/>
          <w:b/>
          <w:color w:val="FF0000"/>
        </w:rPr>
        <w:t>A four-factor risk assessment</w:t>
      </w:r>
    </w:p>
    <w:p w14:paraId="39B8FED7" w14:textId="77777777" w:rsidR="003C310C" w:rsidRPr="003C310C" w:rsidRDefault="003C310C" w:rsidP="003C310C">
      <w:pPr>
        <w:widowControl w:val="0"/>
        <w:autoSpaceDE w:val="0"/>
        <w:autoSpaceDN w:val="0"/>
        <w:adjustRightInd w:val="0"/>
        <w:spacing w:after="0" w:line="240" w:lineRule="auto"/>
        <w:ind w:firstLine="720"/>
        <w:jc w:val="both"/>
        <w:textAlignment w:val="center"/>
        <w:rPr>
          <w:rFonts w:ascii="Times New Roman" w:eastAsia="Times New Roman" w:hAnsi="Times New Roman" w:cs="Times New Roman"/>
          <w:color w:val="000000"/>
        </w:rPr>
      </w:pPr>
      <w:r w:rsidRPr="003C310C">
        <w:rPr>
          <w:rFonts w:ascii="Times New Roman" w:eastAsia="Times New Roman" w:hAnsi="Times New Roman" w:cs="Times New Roman"/>
          <w:color w:val="000000"/>
        </w:rPr>
        <w:t>c.</w:t>
      </w:r>
      <w:r w:rsidRPr="003C310C">
        <w:rPr>
          <w:rFonts w:ascii="Times New Roman" w:eastAsia="Times New Roman" w:hAnsi="Times New Roman" w:cs="Times New Roman"/>
          <w:color w:val="000000"/>
        </w:rPr>
        <w:tab/>
        <w:t>Interviews with all the affected individuals</w:t>
      </w:r>
    </w:p>
    <w:p w14:paraId="091549B6" w14:textId="77777777" w:rsidR="003C310C" w:rsidRPr="003C310C" w:rsidRDefault="003C310C" w:rsidP="003C310C">
      <w:pPr>
        <w:widowControl w:val="0"/>
        <w:autoSpaceDE w:val="0"/>
        <w:autoSpaceDN w:val="0"/>
        <w:adjustRightInd w:val="0"/>
        <w:spacing w:after="0" w:line="240" w:lineRule="auto"/>
        <w:ind w:firstLine="720"/>
        <w:jc w:val="both"/>
        <w:textAlignment w:val="center"/>
        <w:rPr>
          <w:rFonts w:ascii="Times New Roman" w:eastAsia="Times New Roman" w:hAnsi="Times New Roman" w:cs="Times New Roman"/>
          <w:color w:val="000000"/>
        </w:rPr>
      </w:pPr>
      <w:r w:rsidRPr="003C310C">
        <w:rPr>
          <w:rFonts w:ascii="Times New Roman" w:eastAsia="Times New Roman" w:hAnsi="Times New Roman" w:cs="Times New Roman"/>
          <w:color w:val="000000"/>
        </w:rPr>
        <w:t>d.</w:t>
      </w:r>
      <w:r w:rsidRPr="003C310C">
        <w:rPr>
          <w:rFonts w:ascii="Times New Roman" w:eastAsia="Times New Roman" w:hAnsi="Times New Roman" w:cs="Times New Roman"/>
          <w:color w:val="000000"/>
        </w:rPr>
        <w:tab/>
        <w:t>A discussion with the individual whose PHI was used or disclosed</w:t>
      </w:r>
    </w:p>
    <w:p w14:paraId="10B98929" w14:textId="77777777" w:rsidR="003C310C" w:rsidRPr="003C310C" w:rsidRDefault="003C310C" w:rsidP="003C310C">
      <w:pPr>
        <w:widowControl w:val="0"/>
        <w:autoSpaceDE w:val="0"/>
        <w:autoSpaceDN w:val="0"/>
        <w:adjustRightInd w:val="0"/>
        <w:spacing w:after="0" w:line="240" w:lineRule="auto"/>
        <w:jc w:val="both"/>
        <w:textAlignment w:val="center"/>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Rationale: According to HIPAA, a four-factor assessment is to be used to determine whether PHI has been compromised.</w:t>
      </w:r>
    </w:p>
    <w:p w14:paraId="38CFACA8" w14:textId="77777777" w:rsidR="003C310C" w:rsidRPr="003C310C" w:rsidRDefault="003C310C" w:rsidP="003C310C">
      <w:pPr>
        <w:widowControl w:val="0"/>
        <w:autoSpaceDE w:val="0"/>
        <w:autoSpaceDN w:val="0"/>
        <w:adjustRightInd w:val="0"/>
        <w:spacing w:after="0" w:line="240" w:lineRule="auto"/>
        <w:ind w:firstLine="240"/>
        <w:jc w:val="both"/>
        <w:textAlignment w:val="center"/>
        <w:rPr>
          <w:rFonts w:ascii="Times New Roman" w:eastAsia="Times New Roman" w:hAnsi="Times New Roman" w:cs="Times New Roman"/>
          <w:color w:val="000000"/>
        </w:rPr>
      </w:pPr>
    </w:p>
    <w:p w14:paraId="121F7CCE" w14:textId="77777777" w:rsidR="003C310C" w:rsidRPr="003C310C" w:rsidRDefault="003C310C" w:rsidP="003C310C">
      <w:pPr>
        <w:widowControl w:val="0"/>
        <w:autoSpaceDE w:val="0"/>
        <w:autoSpaceDN w:val="0"/>
        <w:adjustRightInd w:val="0"/>
        <w:spacing w:after="0" w:line="240" w:lineRule="auto"/>
        <w:jc w:val="both"/>
        <w:textAlignment w:val="center"/>
        <w:rPr>
          <w:rFonts w:ascii="Times New Roman" w:eastAsia="Times New Roman" w:hAnsi="Times New Roman" w:cs="Times New Roman"/>
          <w:color w:val="000000"/>
        </w:rPr>
      </w:pPr>
      <w:r w:rsidRPr="003C310C">
        <w:rPr>
          <w:rFonts w:ascii="Times New Roman" w:eastAsia="Times New Roman" w:hAnsi="Times New Roman" w:cs="Times New Roman"/>
          <w:color w:val="000000"/>
        </w:rPr>
        <w:t>50.</w:t>
      </w:r>
      <w:r w:rsidRPr="003C310C">
        <w:rPr>
          <w:rFonts w:ascii="Times New Roman" w:eastAsia="Times New Roman" w:hAnsi="Times New Roman" w:cs="Times New Roman"/>
          <w:color w:val="000000"/>
        </w:rPr>
        <w:tab/>
        <w:t>Exceptions to the authorization requirement for the sale of information include _____.</w:t>
      </w:r>
    </w:p>
    <w:p w14:paraId="5D03A128" w14:textId="77777777" w:rsidR="003C310C" w:rsidRPr="003C310C" w:rsidRDefault="003C310C" w:rsidP="003C310C">
      <w:pPr>
        <w:widowControl w:val="0"/>
        <w:numPr>
          <w:ilvl w:val="0"/>
          <w:numId w:val="29"/>
        </w:numPr>
        <w:autoSpaceDE w:val="0"/>
        <w:autoSpaceDN w:val="0"/>
        <w:adjustRightInd w:val="0"/>
        <w:spacing w:after="0" w:line="240" w:lineRule="auto"/>
        <w:textAlignment w:val="center"/>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Research data</w:t>
      </w:r>
    </w:p>
    <w:p w14:paraId="6F4A6FD1" w14:textId="77777777" w:rsidR="003C310C" w:rsidRPr="003C310C" w:rsidRDefault="003C310C" w:rsidP="003C310C">
      <w:pPr>
        <w:widowControl w:val="0"/>
        <w:numPr>
          <w:ilvl w:val="0"/>
          <w:numId w:val="29"/>
        </w:numPr>
        <w:autoSpaceDE w:val="0"/>
        <w:autoSpaceDN w:val="0"/>
        <w:adjustRightInd w:val="0"/>
        <w:spacing w:after="0" w:line="240" w:lineRule="auto"/>
        <w:textAlignment w:val="center"/>
        <w:rPr>
          <w:rFonts w:ascii="Times New Roman" w:eastAsia="Times New Roman" w:hAnsi="Times New Roman" w:cs="Times New Roman"/>
          <w:color w:val="000000"/>
        </w:rPr>
      </w:pPr>
      <w:r w:rsidRPr="003C310C">
        <w:rPr>
          <w:rFonts w:ascii="Times New Roman" w:eastAsia="Times New Roman" w:hAnsi="Times New Roman" w:cs="Times New Roman"/>
          <w:color w:val="000000"/>
        </w:rPr>
        <w:t>Information used for fundraising purposes</w:t>
      </w:r>
    </w:p>
    <w:p w14:paraId="15B0A189" w14:textId="77777777" w:rsidR="003C310C" w:rsidRPr="003C310C" w:rsidRDefault="003C310C" w:rsidP="003C310C">
      <w:pPr>
        <w:widowControl w:val="0"/>
        <w:numPr>
          <w:ilvl w:val="0"/>
          <w:numId w:val="29"/>
        </w:numPr>
        <w:autoSpaceDE w:val="0"/>
        <w:autoSpaceDN w:val="0"/>
        <w:adjustRightInd w:val="0"/>
        <w:spacing w:after="0" w:line="240" w:lineRule="auto"/>
        <w:textAlignment w:val="center"/>
        <w:rPr>
          <w:rFonts w:ascii="Times New Roman" w:eastAsia="Times New Roman" w:hAnsi="Times New Roman" w:cs="Times New Roman"/>
          <w:color w:val="000000"/>
        </w:rPr>
      </w:pPr>
      <w:r w:rsidRPr="003C310C">
        <w:rPr>
          <w:rFonts w:ascii="Times New Roman" w:eastAsia="Times New Roman" w:hAnsi="Times New Roman" w:cs="Times New Roman"/>
          <w:color w:val="000000"/>
        </w:rPr>
        <w:t>Information used by institutional foundations</w:t>
      </w:r>
    </w:p>
    <w:p w14:paraId="3431BAF2" w14:textId="77777777" w:rsidR="003C310C" w:rsidRPr="003C310C" w:rsidRDefault="003C310C" w:rsidP="003C310C">
      <w:pPr>
        <w:widowControl w:val="0"/>
        <w:numPr>
          <w:ilvl w:val="0"/>
          <w:numId w:val="29"/>
        </w:numPr>
        <w:autoSpaceDE w:val="0"/>
        <w:autoSpaceDN w:val="0"/>
        <w:adjustRightInd w:val="0"/>
        <w:spacing w:after="0" w:line="240" w:lineRule="auto"/>
        <w:textAlignment w:val="center"/>
        <w:rPr>
          <w:rFonts w:ascii="Times New Roman" w:eastAsia="Times New Roman" w:hAnsi="Times New Roman" w:cs="Times New Roman"/>
          <w:color w:val="000000"/>
        </w:rPr>
      </w:pPr>
      <w:r w:rsidRPr="003C310C">
        <w:rPr>
          <w:rFonts w:ascii="Times New Roman" w:eastAsia="Times New Roman" w:hAnsi="Times New Roman" w:cs="Times New Roman"/>
          <w:color w:val="000000"/>
        </w:rPr>
        <w:t>Situations exempted by a covered entity’s policies and procedures</w:t>
      </w:r>
    </w:p>
    <w:p w14:paraId="72DD95E6" w14:textId="77777777" w:rsidR="003C310C" w:rsidRPr="003C310C" w:rsidRDefault="003C310C" w:rsidP="003C310C">
      <w:pPr>
        <w:widowControl w:val="0"/>
        <w:autoSpaceDE w:val="0"/>
        <w:autoSpaceDN w:val="0"/>
        <w:adjustRightInd w:val="0"/>
        <w:spacing w:after="0" w:line="240" w:lineRule="auto"/>
        <w:textAlignment w:val="center"/>
        <w:rPr>
          <w:rFonts w:ascii="Times New Roman" w:eastAsia="Times New Roman" w:hAnsi="Times New Roman" w:cs="Times New Roman"/>
          <w:b/>
          <w:color w:val="FF0000"/>
        </w:rPr>
      </w:pPr>
      <w:r w:rsidRPr="003C310C">
        <w:rPr>
          <w:rFonts w:ascii="Times New Roman" w:eastAsia="Times New Roman" w:hAnsi="Times New Roman" w:cs="Times New Roman"/>
          <w:b/>
          <w:color w:val="FF0000"/>
        </w:rPr>
        <w:t>Rationale: Fundraising (described in b and c) is not an exception to the authorization requirement for the sale of information. Neither can a covered entity excuse the authorization requirement by writing policies and procedures to that effect (option d).</w:t>
      </w:r>
    </w:p>
    <w:p w14:paraId="39CC9D67" w14:textId="77777777" w:rsidR="003C310C" w:rsidRPr="003C310C" w:rsidRDefault="003C310C" w:rsidP="003C310C">
      <w:pPr>
        <w:spacing w:after="0" w:line="240" w:lineRule="auto"/>
        <w:ind w:right="-540"/>
        <w:rPr>
          <w:rFonts w:ascii="Times New Roman" w:eastAsia="Times New Roman" w:hAnsi="Times New Roman" w:cs="Times New Roman"/>
        </w:rPr>
      </w:pPr>
    </w:p>
    <w:bookmarkEnd w:id="9"/>
    <w:p w14:paraId="70F2B802" w14:textId="77777777" w:rsidR="00CC5FFA" w:rsidRDefault="00CC5FFA" w:rsidP="004E4F9B">
      <w:pPr>
        <w:rPr>
          <w:rFonts w:ascii="Times New Roman" w:eastAsia="Times New Roman" w:hAnsi="Times New Roman" w:cs="Times New Roman"/>
          <w:b/>
          <w:color w:val="FF0000"/>
          <w:sz w:val="24"/>
          <w:szCs w:val="24"/>
        </w:rPr>
      </w:pPr>
    </w:p>
    <w:p w14:paraId="11BD2484" w14:textId="77777777" w:rsidR="00CC5FFA" w:rsidRDefault="00CC5FFA" w:rsidP="004E4F9B">
      <w:pPr>
        <w:rPr>
          <w:rFonts w:ascii="Times New Roman" w:eastAsia="Times New Roman" w:hAnsi="Times New Roman" w:cs="Times New Roman"/>
          <w:b/>
          <w:color w:val="FF0000"/>
          <w:sz w:val="24"/>
          <w:szCs w:val="24"/>
        </w:rPr>
      </w:pPr>
    </w:p>
    <w:p w14:paraId="38913A7C" w14:textId="77777777" w:rsidR="00CC5FFA" w:rsidRDefault="00CC5FFA" w:rsidP="004E4F9B">
      <w:pPr>
        <w:rPr>
          <w:rFonts w:ascii="Times New Roman" w:eastAsia="Times New Roman" w:hAnsi="Times New Roman" w:cs="Times New Roman"/>
          <w:b/>
          <w:color w:val="FF0000"/>
          <w:sz w:val="24"/>
          <w:szCs w:val="24"/>
        </w:rPr>
      </w:pPr>
    </w:p>
    <w:p w14:paraId="03BE6492" w14:textId="77777777" w:rsidR="00CC5FFA" w:rsidRDefault="00CC5FFA" w:rsidP="004E4F9B">
      <w:pPr>
        <w:rPr>
          <w:rFonts w:ascii="Times New Roman" w:eastAsia="Times New Roman" w:hAnsi="Times New Roman" w:cs="Times New Roman"/>
          <w:b/>
          <w:color w:val="FF0000"/>
          <w:sz w:val="24"/>
          <w:szCs w:val="24"/>
        </w:rPr>
      </w:pPr>
    </w:p>
    <w:p w14:paraId="32669F3E" w14:textId="77777777" w:rsidR="00CC5FFA" w:rsidRDefault="00CC5FFA" w:rsidP="004E4F9B">
      <w:pPr>
        <w:rPr>
          <w:rFonts w:ascii="Times New Roman" w:eastAsia="Times New Roman" w:hAnsi="Times New Roman" w:cs="Times New Roman"/>
          <w:b/>
          <w:color w:val="FF0000"/>
          <w:sz w:val="24"/>
          <w:szCs w:val="24"/>
        </w:rPr>
      </w:pPr>
    </w:p>
    <w:p w14:paraId="301527BF" w14:textId="77777777" w:rsidR="00CC5FFA" w:rsidRDefault="00CC5FFA" w:rsidP="004E4F9B">
      <w:pPr>
        <w:rPr>
          <w:rFonts w:ascii="Times New Roman" w:eastAsia="Times New Roman" w:hAnsi="Times New Roman" w:cs="Times New Roman"/>
          <w:b/>
          <w:color w:val="FF0000"/>
          <w:sz w:val="24"/>
          <w:szCs w:val="24"/>
        </w:rPr>
      </w:pPr>
    </w:p>
    <w:p w14:paraId="16864DA3" w14:textId="77777777" w:rsidR="00CC5FFA" w:rsidRDefault="00CC5FFA" w:rsidP="004E4F9B">
      <w:pPr>
        <w:rPr>
          <w:rFonts w:ascii="Times New Roman" w:eastAsia="Times New Roman" w:hAnsi="Times New Roman" w:cs="Times New Roman"/>
          <w:b/>
          <w:color w:val="FF0000"/>
          <w:sz w:val="24"/>
          <w:szCs w:val="24"/>
        </w:rPr>
      </w:pPr>
    </w:p>
    <w:p w14:paraId="43B24CD8" w14:textId="77777777" w:rsidR="00CC5FFA" w:rsidRDefault="00CC5FFA" w:rsidP="004E4F9B">
      <w:pPr>
        <w:rPr>
          <w:rFonts w:ascii="Times New Roman" w:eastAsia="Times New Roman" w:hAnsi="Times New Roman" w:cs="Times New Roman"/>
          <w:b/>
          <w:color w:val="FF0000"/>
          <w:sz w:val="24"/>
          <w:szCs w:val="24"/>
        </w:rPr>
      </w:pPr>
    </w:p>
    <w:p w14:paraId="2D405443" w14:textId="77777777" w:rsidR="00CC5FFA" w:rsidRDefault="00CC5FFA" w:rsidP="004E4F9B">
      <w:pPr>
        <w:rPr>
          <w:rFonts w:ascii="Times New Roman" w:eastAsia="Times New Roman" w:hAnsi="Times New Roman" w:cs="Times New Roman"/>
          <w:b/>
          <w:color w:val="FF0000"/>
          <w:sz w:val="24"/>
          <w:szCs w:val="24"/>
        </w:rPr>
      </w:pPr>
    </w:p>
    <w:p w14:paraId="071EFCC7" w14:textId="77777777" w:rsidR="00CC5FFA" w:rsidRDefault="00CC5FFA" w:rsidP="004E4F9B">
      <w:pPr>
        <w:rPr>
          <w:rFonts w:ascii="Times New Roman" w:eastAsia="Times New Roman" w:hAnsi="Times New Roman" w:cs="Times New Roman"/>
          <w:b/>
          <w:color w:val="FF0000"/>
          <w:sz w:val="24"/>
          <w:szCs w:val="24"/>
        </w:rPr>
      </w:pPr>
    </w:p>
    <w:p w14:paraId="461094D9" w14:textId="77777777" w:rsidR="00CC5FFA" w:rsidRDefault="00CC5FFA" w:rsidP="004E4F9B">
      <w:pPr>
        <w:rPr>
          <w:rFonts w:ascii="Times New Roman" w:eastAsia="Times New Roman" w:hAnsi="Times New Roman" w:cs="Times New Roman"/>
          <w:b/>
          <w:color w:val="FF0000"/>
          <w:sz w:val="24"/>
          <w:szCs w:val="24"/>
        </w:rPr>
      </w:pPr>
    </w:p>
    <w:p w14:paraId="640BC493" w14:textId="77777777" w:rsidR="00CC5FFA" w:rsidRDefault="00CC5FFA" w:rsidP="004E4F9B">
      <w:pPr>
        <w:rPr>
          <w:rFonts w:ascii="Times New Roman" w:eastAsia="Times New Roman" w:hAnsi="Times New Roman" w:cs="Times New Roman"/>
          <w:b/>
          <w:color w:val="FF0000"/>
          <w:sz w:val="24"/>
          <w:szCs w:val="24"/>
        </w:rPr>
      </w:pPr>
    </w:p>
    <w:p w14:paraId="212C2E41" w14:textId="77777777" w:rsidR="00CC5FFA" w:rsidRDefault="00CC5FFA" w:rsidP="004E4F9B">
      <w:pPr>
        <w:rPr>
          <w:rFonts w:ascii="Times New Roman" w:eastAsia="Times New Roman" w:hAnsi="Times New Roman" w:cs="Times New Roman"/>
          <w:b/>
          <w:color w:val="FF0000"/>
          <w:sz w:val="24"/>
          <w:szCs w:val="24"/>
        </w:rPr>
      </w:pPr>
    </w:p>
    <w:p w14:paraId="429ACF6A" w14:textId="77777777" w:rsidR="00CC5FFA" w:rsidRDefault="00CC5FFA" w:rsidP="004E4F9B">
      <w:pPr>
        <w:rPr>
          <w:rFonts w:ascii="Times New Roman" w:eastAsia="Times New Roman" w:hAnsi="Times New Roman" w:cs="Times New Roman"/>
          <w:b/>
          <w:color w:val="FF0000"/>
          <w:sz w:val="24"/>
          <w:szCs w:val="24"/>
        </w:rPr>
      </w:pPr>
    </w:p>
    <w:p w14:paraId="419B0671" w14:textId="77777777" w:rsidR="00CC5FFA" w:rsidRDefault="00CC5FFA" w:rsidP="004E4F9B">
      <w:pPr>
        <w:rPr>
          <w:rFonts w:ascii="Times New Roman" w:eastAsia="Times New Roman" w:hAnsi="Times New Roman" w:cs="Times New Roman"/>
          <w:b/>
          <w:color w:val="FF0000"/>
          <w:sz w:val="24"/>
          <w:szCs w:val="24"/>
        </w:rPr>
      </w:pPr>
    </w:p>
    <w:p w14:paraId="504F4094" w14:textId="77777777" w:rsidR="00CC5FFA" w:rsidRDefault="00CC5FFA" w:rsidP="004E4F9B">
      <w:pPr>
        <w:rPr>
          <w:rFonts w:ascii="Times New Roman" w:eastAsia="Times New Roman" w:hAnsi="Times New Roman" w:cs="Times New Roman"/>
          <w:b/>
          <w:color w:val="FF0000"/>
          <w:sz w:val="24"/>
          <w:szCs w:val="24"/>
        </w:rPr>
      </w:pPr>
    </w:p>
    <w:p w14:paraId="7A9A5464" w14:textId="77777777" w:rsidR="00CC5FFA" w:rsidRDefault="00CC5FFA" w:rsidP="004E4F9B">
      <w:pPr>
        <w:rPr>
          <w:rFonts w:ascii="Times New Roman" w:eastAsia="Times New Roman" w:hAnsi="Times New Roman" w:cs="Times New Roman"/>
          <w:b/>
          <w:color w:val="FF0000"/>
          <w:sz w:val="24"/>
          <w:szCs w:val="24"/>
        </w:rPr>
      </w:pPr>
    </w:p>
    <w:p w14:paraId="79F7FDC1" w14:textId="77777777" w:rsidR="00CC5FFA" w:rsidRDefault="00CC5FFA" w:rsidP="004E4F9B">
      <w:pPr>
        <w:rPr>
          <w:rFonts w:ascii="Times New Roman" w:eastAsia="Times New Roman" w:hAnsi="Times New Roman" w:cs="Times New Roman"/>
          <w:b/>
          <w:color w:val="FF0000"/>
          <w:sz w:val="24"/>
          <w:szCs w:val="24"/>
        </w:rPr>
      </w:pPr>
    </w:p>
    <w:p w14:paraId="33DBB70F" w14:textId="2BBACBD8" w:rsidR="003C310C" w:rsidRDefault="006E3092" w:rsidP="004E4F9B">
      <w:pPr>
        <w:rPr>
          <w:rFonts w:ascii="Times New Roman" w:eastAsia="Times New Roman" w:hAnsi="Times New Roman" w:cs="Times New Roman"/>
          <w:b/>
          <w:color w:val="FF0000"/>
          <w:sz w:val="24"/>
          <w:szCs w:val="24"/>
        </w:rPr>
      </w:pPr>
      <w:bookmarkStart w:id="10" w:name="_Hlk40193591"/>
      <w:r>
        <w:rPr>
          <w:rFonts w:ascii="Times New Roman" w:eastAsia="Times New Roman" w:hAnsi="Times New Roman" w:cs="Times New Roman"/>
          <w:b/>
          <w:color w:val="FF0000"/>
          <w:sz w:val="24"/>
          <w:szCs w:val="24"/>
        </w:rPr>
        <w:lastRenderedPageBreak/>
        <w:t>Chapter 10</w:t>
      </w:r>
    </w:p>
    <w:p w14:paraId="7DD64D1E"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p>
    <w:p w14:paraId="21597D46"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1.</w:t>
      </w:r>
      <w:r w:rsidRPr="006E3092">
        <w:rPr>
          <w:rFonts w:ascii="Times New Roman" w:eastAsia="Times New Roman" w:hAnsi="Times New Roman" w:cs="Times New Roman"/>
        </w:rPr>
        <w:tab/>
        <w:t>Which of the following is an example of a physical safeguard that should be provided for in a data security program?</w:t>
      </w:r>
    </w:p>
    <w:p w14:paraId="0127A633"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ab/>
        <w:t>a.</w:t>
      </w:r>
      <w:r w:rsidRPr="006E3092">
        <w:rPr>
          <w:rFonts w:ascii="Times New Roman" w:eastAsia="Times New Roman" w:hAnsi="Times New Roman" w:cs="Times New Roman"/>
        </w:rPr>
        <w:tab/>
        <w:t>Using password protection</w:t>
      </w:r>
    </w:p>
    <w:p w14:paraId="691F95BE"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ab/>
        <w:t>b.</w:t>
      </w:r>
      <w:r w:rsidRPr="006E3092">
        <w:rPr>
          <w:rFonts w:ascii="Times New Roman" w:eastAsia="Times New Roman" w:hAnsi="Times New Roman" w:cs="Times New Roman"/>
        </w:rPr>
        <w:tab/>
        <w:t>Prohibiting the sharing of passwords</w:t>
      </w:r>
    </w:p>
    <w:p w14:paraId="7BC08219"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b/>
          <w:color w:val="FF0000"/>
        </w:rPr>
      </w:pPr>
      <w:r w:rsidRPr="006E3092">
        <w:rPr>
          <w:rFonts w:ascii="Times New Roman" w:eastAsia="Times New Roman" w:hAnsi="Times New Roman" w:cs="Times New Roman"/>
        </w:rPr>
        <w:tab/>
      </w:r>
      <w:r w:rsidRPr="006E3092">
        <w:rPr>
          <w:rFonts w:ascii="Times New Roman" w:eastAsia="Times New Roman" w:hAnsi="Times New Roman" w:cs="Times New Roman"/>
          <w:b/>
          <w:color w:val="FF0000"/>
        </w:rPr>
        <w:t>c.</w:t>
      </w:r>
      <w:r w:rsidRPr="006E3092">
        <w:rPr>
          <w:rFonts w:ascii="Times New Roman" w:eastAsia="Times New Roman" w:hAnsi="Times New Roman" w:cs="Times New Roman"/>
          <w:b/>
          <w:color w:val="FF0000"/>
        </w:rPr>
        <w:tab/>
        <w:t>Locking computer rooms</w:t>
      </w:r>
    </w:p>
    <w:p w14:paraId="234BE9DA"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b/>
        </w:rPr>
        <w:tab/>
      </w:r>
      <w:r w:rsidRPr="006E3092">
        <w:rPr>
          <w:rFonts w:ascii="Times New Roman" w:eastAsia="Times New Roman" w:hAnsi="Times New Roman" w:cs="Times New Roman"/>
        </w:rPr>
        <w:t>d.</w:t>
      </w:r>
      <w:r w:rsidRPr="006E3092">
        <w:rPr>
          <w:rFonts w:ascii="Times New Roman" w:eastAsia="Times New Roman" w:hAnsi="Times New Roman" w:cs="Times New Roman"/>
        </w:rPr>
        <w:tab/>
        <w:t>Annual employee training</w:t>
      </w:r>
    </w:p>
    <w:p w14:paraId="325711E9"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Rationale: Locking computer rooms to control access is an example of a physical safeguard.</w:t>
      </w:r>
    </w:p>
    <w:p w14:paraId="5156D695"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p>
    <w:p w14:paraId="0B730226"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color w:val="000000"/>
        </w:rPr>
      </w:pPr>
      <w:r w:rsidRPr="006E3092">
        <w:rPr>
          <w:rFonts w:ascii="Times New Roman" w:eastAsia="Times New Roman" w:hAnsi="Times New Roman" w:cs="Times New Roman"/>
          <w:color w:val="000000"/>
        </w:rPr>
        <w:t>2.</w:t>
      </w:r>
      <w:r w:rsidRPr="006E3092">
        <w:rPr>
          <w:rFonts w:ascii="Times New Roman" w:eastAsia="Times New Roman" w:hAnsi="Times New Roman" w:cs="Times New Roman"/>
          <w:color w:val="000000"/>
        </w:rPr>
        <w:tab/>
        <w:t>A risk analysis is useful to _________.</w:t>
      </w:r>
    </w:p>
    <w:p w14:paraId="5626347C"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ab/>
        <w:t>a.</w:t>
      </w:r>
      <w:r w:rsidRPr="006E3092">
        <w:rPr>
          <w:rFonts w:ascii="Times New Roman" w:eastAsia="Times New Roman" w:hAnsi="Times New Roman" w:cs="Times New Roman"/>
          <w:b/>
          <w:color w:val="FF0000"/>
        </w:rPr>
        <w:tab/>
        <w:t>Identify security threats</w:t>
      </w:r>
    </w:p>
    <w:p w14:paraId="12B85A3B"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color w:val="000000"/>
        </w:rPr>
      </w:pPr>
      <w:r w:rsidRPr="006E3092">
        <w:rPr>
          <w:rFonts w:ascii="Times New Roman" w:eastAsia="Times New Roman" w:hAnsi="Times New Roman" w:cs="Times New Roman"/>
          <w:color w:val="000000"/>
        </w:rPr>
        <w:tab/>
        <w:t>b.</w:t>
      </w:r>
      <w:r w:rsidRPr="006E3092">
        <w:rPr>
          <w:rFonts w:ascii="Times New Roman" w:eastAsia="Times New Roman" w:hAnsi="Times New Roman" w:cs="Times New Roman"/>
          <w:color w:val="000000"/>
        </w:rPr>
        <w:tab/>
        <w:t>Identify which employees should have access to data</w:t>
      </w:r>
    </w:p>
    <w:p w14:paraId="456A5376"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color w:val="000000"/>
        </w:rPr>
      </w:pPr>
      <w:r w:rsidRPr="006E3092">
        <w:rPr>
          <w:rFonts w:ascii="Times New Roman" w:eastAsia="Times New Roman" w:hAnsi="Times New Roman" w:cs="Times New Roman"/>
          <w:color w:val="000000"/>
        </w:rPr>
        <w:tab/>
        <w:t>c.</w:t>
      </w:r>
      <w:r w:rsidRPr="006E3092">
        <w:rPr>
          <w:rFonts w:ascii="Times New Roman" w:eastAsia="Times New Roman" w:hAnsi="Times New Roman" w:cs="Times New Roman"/>
          <w:color w:val="000000"/>
        </w:rPr>
        <w:tab/>
        <w:t>Establish password controls</w:t>
      </w:r>
    </w:p>
    <w:p w14:paraId="1B10C164"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color w:val="000000"/>
        </w:rPr>
      </w:pPr>
      <w:r w:rsidRPr="006E3092">
        <w:rPr>
          <w:rFonts w:ascii="Times New Roman" w:eastAsia="Times New Roman" w:hAnsi="Times New Roman" w:cs="Times New Roman"/>
          <w:color w:val="000000"/>
        </w:rPr>
        <w:tab/>
        <w:t>d.</w:t>
      </w:r>
      <w:r w:rsidRPr="006E3092">
        <w:rPr>
          <w:rFonts w:ascii="Times New Roman" w:eastAsia="Times New Roman" w:hAnsi="Times New Roman" w:cs="Times New Roman"/>
          <w:color w:val="000000"/>
        </w:rPr>
        <w:tab/>
        <w:t>Establish audit controls</w:t>
      </w:r>
    </w:p>
    <w:p w14:paraId="6CD7E5E7"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Rationale: One of the reasons for conducting risk analysis is to identify security threats.</w:t>
      </w:r>
    </w:p>
    <w:p w14:paraId="319BC12F"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color w:val="000000"/>
          <w:highlight w:val="yellow"/>
        </w:rPr>
      </w:pPr>
    </w:p>
    <w:p w14:paraId="3F4F0210"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3.</w:t>
      </w:r>
      <w:r w:rsidRPr="006E3092">
        <w:rPr>
          <w:rFonts w:ascii="Times New Roman" w:eastAsia="Times New Roman" w:hAnsi="Times New Roman" w:cs="Times New Roman"/>
        </w:rPr>
        <w:tab/>
        <w:t xml:space="preserve">Which of the following </w:t>
      </w:r>
      <w:proofErr w:type="spellStart"/>
      <w:r w:rsidRPr="006E3092">
        <w:rPr>
          <w:rFonts w:ascii="Times New Roman" w:eastAsia="Times New Roman" w:hAnsi="Times New Roman" w:cs="Times New Roman"/>
        </w:rPr>
        <w:t>statementsregarding</w:t>
      </w:r>
      <w:proofErr w:type="spellEnd"/>
      <w:r w:rsidRPr="006E3092">
        <w:rPr>
          <w:rFonts w:ascii="Times New Roman" w:eastAsia="Times New Roman" w:hAnsi="Times New Roman" w:cs="Times New Roman"/>
        </w:rPr>
        <w:t xml:space="preserve"> HIPAA security provisions is true?</w:t>
      </w:r>
    </w:p>
    <w:p w14:paraId="550EFF6C" w14:textId="77777777" w:rsidR="006E3092" w:rsidRPr="006E3092" w:rsidRDefault="006E3092" w:rsidP="006E3092">
      <w:pPr>
        <w:widowControl w:val="0"/>
        <w:tabs>
          <w:tab w:val="left" w:pos="-3330"/>
        </w:tabs>
        <w:suppressAutoHyphens/>
        <w:spacing w:after="0" w:line="240" w:lineRule="auto"/>
        <w:ind w:left="1440" w:hanging="720"/>
        <w:rPr>
          <w:rFonts w:ascii="Times New Roman" w:eastAsia="Times New Roman" w:hAnsi="Times New Roman" w:cs="Times New Roman"/>
          <w:color w:val="000000"/>
        </w:rPr>
      </w:pPr>
      <w:r w:rsidRPr="006E3092">
        <w:rPr>
          <w:rFonts w:ascii="Times New Roman" w:eastAsia="Times New Roman" w:hAnsi="Times New Roman" w:cs="Times New Roman"/>
        </w:rPr>
        <w:t>a.</w:t>
      </w:r>
      <w:r w:rsidRPr="006E3092">
        <w:rPr>
          <w:rFonts w:ascii="Times New Roman" w:eastAsia="Times New Roman" w:hAnsi="Times New Roman" w:cs="Times New Roman"/>
        </w:rPr>
        <w:tab/>
        <w:t>Covered entities must appoint two chief security officers who can share security responsibilities for 24-hour coverage.</w:t>
      </w:r>
    </w:p>
    <w:p w14:paraId="3B69A362" w14:textId="77777777" w:rsidR="006E3092" w:rsidRPr="006E3092" w:rsidRDefault="006E3092" w:rsidP="006E3092">
      <w:pPr>
        <w:widowControl w:val="0"/>
        <w:tabs>
          <w:tab w:val="left" w:pos="-3330"/>
        </w:tabs>
        <w:suppressAutoHyphens/>
        <w:spacing w:after="0" w:line="240" w:lineRule="auto"/>
        <w:ind w:left="1440" w:hanging="720"/>
        <w:rPr>
          <w:rFonts w:ascii="Times New Roman" w:eastAsia="Times New Roman" w:hAnsi="Times New Roman" w:cs="Times New Roman"/>
          <w:color w:val="000000"/>
        </w:rPr>
      </w:pPr>
      <w:r w:rsidRPr="006E3092">
        <w:rPr>
          <w:rFonts w:ascii="Times New Roman" w:eastAsia="Times New Roman" w:hAnsi="Times New Roman" w:cs="Times New Roman"/>
        </w:rPr>
        <w:t>b.</w:t>
      </w:r>
      <w:r w:rsidRPr="006E3092">
        <w:rPr>
          <w:rFonts w:ascii="Times New Roman" w:eastAsia="Times New Roman" w:hAnsi="Times New Roman" w:cs="Times New Roman"/>
        </w:rPr>
        <w:tab/>
        <w:t>Covered entities must conduct employee security training sessions every six months for all employees.</w:t>
      </w:r>
    </w:p>
    <w:p w14:paraId="5EADB593" w14:textId="77777777" w:rsidR="006E3092" w:rsidRPr="006E3092" w:rsidRDefault="006E3092" w:rsidP="006E3092">
      <w:pPr>
        <w:widowControl w:val="0"/>
        <w:tabs>
          <w:tab w:val="left" w:pos="-3330"/>
        </w:tabs>
        <w:suppressAutoHyphens/>
        <w:spacing w:after="0" w:line="240" w:lineRule="auto"/>
        <w:ind w:left="1440" w:hanging="720"/>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c.</w:t>
      </w:r>
      <w:r w:rsidRPr="006E3092">
        <w:rPr>
          <w:rFonts w:ascii="Times New Roman" w:eastAsia="Times New Roman" w:hAnsi="Times New Roman" w:cs="Times New Roman"/>
          <w:b/>
          <w:color w:val="FF0000"/>
        </w:rPr>
        <w:tab/>
        <w:t>Covered entities must retain policies for six years after they are no longer used.</w:t>
      </w:r>
    </w:p>
    <w:p w14:paraId="491BB37A" w14:textId="77777777" w:rsidR="006E3092" w:rsidRPr="006E3092" w:rsidRDefault="006E3092" w:rsidP="006E3092">
      <w:pPr>
        <w:widowControl w:val="0"/>
        <w:tabs>
          <w:tab w:val="left" w:pos="-3330"/>
        </w:tabs>
        <w:suppressAutoHyphens/>
        <w:spacing w:after="0" w:line="240" w:lineRule="auto"/>
        <w:ind w:left="1440" w:hanging="720"/>
        <w:rPr>
          <w:rFonts w:ascii="Times New Roman" w:eastAsia="Times New Roman" w:hAnsi="Times New Roman" w:cs="Times New Roman"/>
          <w:color w:val="000000"/>
        </w:rPr>
      </w:pPr>
      <w:r w:rsidRPr="006E3092">
        <w:rPr>
          <w:rFonts w:ascii="Times New Roman" w:eastAsia="Times New Roman" w:hAnsi="Times New Roman" w:cs="Times New Roman"/>
        </w:rPr>
        <w:t>d.</w:t>
      </w:r>
      <w:r w:rsidRPr="006E3092">
        <w:rPr>
          <w:rFonts w:ascii="Times New Roman" w:eastAsia="Times New Roman" w:hAnsi="Times New Roman" w:cs="Times New Roman"/>
        </w:rPr>
        <w:tab/>
        <w:t>Covered entities must conduct technical and nontechnical evaluations every six years.</w:t>
      </w:r>
    </w:p>
    <w:p w14:paraId="46C11873" w14:textId="77777777" w:rsidR="006E3092" w:rsidRPr="006E3092" w:rsidRDefault="006E3092" w:rsidP="006E3092">
      <w:pPr>
        <w:widowControl w:val="0"/>
        <w:suppressAutoHyphens/>
        <w:spacing w:after="0" w:line="240" w:lineRule="auto"/>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Rationale: Covered entities must retain policies for 6 years from the date of creation or when it was last in effect.</w:t>
      </w:r>
    </w:p>
    <w:p w14:paraId="78D3D867"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b/>
          <w:color w:val="FF0000"/>
        </w:rPr>
      </w:pPr>
    </w:p>
    <w:p w14:paraId="7221E572"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color w:val="000000"/>
        </w:rPr>
      </w:pPr>
      <w:r w:rsidRPr="006E3092">
        <w:rPr>
          <w:rFonts w:ascii="Times New Roman" w:eastAsia="Times New Roman" w:hAnsi="Times New Roman" w:cs="Times New Roman"/>
        </w:rPr>
        <w:t>4</w:t>
      </w:r>
      <w:r w:rsidRPr="006E3092">
        <w:rPr>
          <w:rFonts w:ascii="Times New Roman" w:eastAsia="Times New Roman" w:hAnsi="Times New Roman" w:cs="Times New Roman"/>
          <w:color w:val="000000"/>
        </w:rPr>
        <w:t>.</w:t>
      </w:r>
      <w:r w:rsidRPr="006E3092">
        <w:rPr>
          <w:rFonts w:ascii="Times New Roman" w:eastAsia="Times New Roman" w:hAnsi="Times New Roman" w:cs="Times New Roman"/>
          <w:color w:val="000000"/>
        </w:rPr>
        <w:tab/>
        <w:t>Policies and procedures that address the management of computer resources and security are _____.</w:t>
      </w:r>
    </w:p>
    <w:p w14:paraId="196C3456"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color w:val="000000"/>
        </w:rPr>
      </w:pPr>
      <w:r w:rsidRPr="006E3092">
        <w:rPr>
          <w:rFonts w:ascii="Times New Roman" w:eastAsia="Times New Roman" w:hAnsi="Times New Roman" w:cs="Times New Roman"/>
          <w:color w:val="000000"/>
        </w:rPr>
        <w:tab/>
        <w:t>a.</w:t>
      </w:r>
      <w:r w:rsidRPr="006E3092">
        <w:rPr>
          <w:rFonts w:ascii="Times New Roman" w:eastAsia="Times New Roman" w:hAnsi="Times New Roman" w:cs="Times New Roman"/>
          <w:color w:val="000000"/>
        </w:rPr>
        <w:tab/>
        <w:t>Access controls</w:t>
      </w:r>
    </w:p>
    <w:p w14:paraId="67208CB3"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ab/>
        <w:t>b.</w:t>
      </w:r>
      <w:r w:rsidRPr="006E3092">
        <w:rPr>
          <w:rFonts w:ascii="Times New Roman" w:eastAsia="Times New Roman" w:hAnsi="Times New Roman" w:cs="Times New Roman"/>
          <w:b/>
          <w:color w:val="FF0000"/>
        </w:rPr>
        <w:tab/>
        <w:t>Administrative controls</w:t>
      </w:r>
    </w:p>
    <w:p w14:paraId="66C2977A"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color w:val="000000"/>
        </w:rPr>
      </w:pPr>
      <w:r w:rsidRPr="006E3092">
        <w:rPr>
          <w:rFonts w:ascii="Times New Roman" w:eastAsia="Times New Roman" w:hAnsi="Times New Roman" w:cs="Times New Roman"/>
          <w:color w:val="000000"/>
        </w:rPr>
        <w:tab/>
        <w:t>c.</w:t>
      </w:r>
      <w:r w:rsidRPr="006E3092">
        <w:rPr>
          <w:rFonts w:ascii="Times New Roman" w:eastAsia="Times New Roman" w:hAnsi="Times New Roman" w:cs="Times New Roman"/>
          <w:color w:val="000000"/>
        </w:rPr>
        <w:tab/>
        <w:t>Audit controls</w:t>
      </w:r>
    </w:p>
    <w:p w14:paraId="523A051A"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color w:val="000000"/>
        </w:rPr>
      </w:pPr>
      <w:r w:rsidRPr="006E3092">
        <w:rPr>
          <w:rFonts w:ascii="Times New Roman" w:eastAsia="Times New Roman" w:hAnsi="Times New Roman" w:cs="Times New Roman"/>
          <w:color w:val="000000"/>
        </w:rPr>
        <w:tab/>
        <w:t>d.</w:t>
      </w:r>
      <w:r w:rsidRPr="006E3092">
        <w:rPr>
          <w:rFonts w:ascii="Times New Roman" w:eastAsia="Times New Roman" w:hAnsi="Times New Roman" w:cs="Times New Roman"/>
          <w:color w:val="000000"/>
        </w:rPr>
        <w:tab/>
        <w:t>Role-based controls</w:t>
      </w:r>
    </w:p>
    <w:p w14:paraId="16E291DC"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b/>
          <w:color w:val="FF0000"/>
        </w:rPr>
        <w:t>Rationale: Administrative controls include policies and procedures.</w:t>
      </w:r>
    </w:p>
    <w:p w14:paraId="0D026F7B"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p>
    <w:p w14:paraId="317B6AE5"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5.</w:t>
      </w:r>
      <w:r w:rsidRPr="006E3092">
        <w:rPr>
          <w:rFonts w:ascii="Times New Roman" w:eastAsia="Times New Roman" w:hAnsi="Times New Roman" w:cs="Times New Roman"/>
        </w:rPr>
        <w:tab/>
        <w:t>Identify the technique that can be used to determine what information access privileges an employee should have.</w:t>
      </w:r>
    </w:p>
    <w:p w14:paraId="66C0A948"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b/>
          <w:color w:val="FF0000"/>
        </w:rPr>
      </w:pPr>
      <w:r w:rsidRPr="006E3092">
        <w:rPr>
          <w:rFonts w:ascii="Times New Roman" w:eastAsia="Times New Roman" w:hAnsi="Times New Roman" w:cs="Times New Roman"/>
        </w:rPr>
        <w:tab/>
      </w:r>
      <w:r w:rsidRPr="006E3092">
        <w:rPr>
          <w:rFonts w:ascii="Times New Roman" w:eastAsia="Times New Roman" w:hAnsi="Times New Roman" w:cs="Times New Roman"/>
          <w:b/>
          <w:color w:val="FF0000"/>
        </w:rPr>
        <w:t>a.</w:t>
      </w:r>
      <w:r w:rsidRPr="006E3092">
        <w:rPr>
          <w:rFonts w:ascii="Times New Roman" w:eastAsia="Times New Roman" w:hAnsi="Times New Roman" w:cs="Times New Roman"/>
          <w:b/>
          <w:color w:val="FF0000"/>
        </w:rPr>
        <w:tab/>
        <w:t>Context-based</w:t>
      </w:r>
    </w:p>
    <w:p w14:paraId="082B240C"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color w:val="000000"/>
        </w:rPr>
      </w:pPr>
      <w:r w:rsidRPr="006E3092">
        <w:rPr>
          <w:rFonts w:ascii="Times New Roman" w:eastAsia="Times New Roman" w:hAnsi="Times New Roman" w:cs="Times New Roman"/>
        </w:rPr>
        <w:tab/>
        <w:t>b.</w:t>
      </w:r>
      <w:r w:rsidRPr="006E3092">
        <w:rPr>
          <w:rFonts w:ascii="Times New Roman" w:eastAsia="Times New Roman" w:hAnsi="Times New Roman" w:cs="Times New Roman"/>
        </w:rPr>
        <w:tab/>
        <w:t>Risk assessment</w:t>
      </w:r>
    </w:p>
    <w:p w14:paraId="7A12A19E"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color w:val="000000"/>
        </w:rPr>
      </w:pPr>
      <w:r w:rsidRPr="006E3092">
        <w:rPr>
          <w:rFonts w:ascii="Times New Roman" w:eastAsia="Times New Roman" w:hAnsi="Times New Roman" w:cs="Times New Roman"/>
        </w:rPr>
        <w:tab/>
        <w:t>c.</w:t>
      </w:r>
      <w:r w:rsidRPr="006E3092">
        <w:rPr>
          <w:rFonts w:ascii="Times New Roman" w:eastAsia="Times New Roman" w:hAnsi="Times New Roman" w:cs="Times New Roman"/>
        </w:rPr>
        <w:tab/>
        <w:t>Risk analysis</w:t>
      </w:r>
    </w:p>
    <w:p w14:paraId="37CF329E"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b/>
          <w:color w:val="FF0000"/>
        </w:rPr>
        <w:tab/>
      </w:r>
      <w:r w:rsidRPr="006E3092">
        <w:rPr>
          <w:rFonts w:ascii="Times New Roman" w:eastAsia="Times New Roman" w:hAnsi="Times New Roman" w:cs="Times New Roman"/>
        </w:rPr>
        <w:t>d.</w:t>
      </w:r>
      <w:r w:rsidRPr="006E3092">
        <w:rPr>
          <w:rFonts w:ascii="Times New Roman" w:eastAsia="Times New Roman" w:hAnsi="Times New Roman" w:cs="Times New Roman"/>
        </w:rPr>
        <w:tab/>
        <w:t>Business continuity</w:t>
      </w:r>
    </w:p>
    <w:p w14:paraId="22D5B9EE" w14:textId="77777777" w:rsidR="006E3092" w:rsidRPr="006E3092" w:rsidRDefault="006E3092" w:rsidP="006E3092">
      <w:pPr>
        <w:widowControl w:val="0"/>
        <w:suppressAutoHyphens/>
        <w:autoSpaceDE w:val="0"/>
        <w:autoSpaceDN w:val="0"/>
        <w:adjustRightInd w:val="0"/>
        <w:spacing w:after="0" w:line="240" w:lineRule="auto"/>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Rationale: Context-based access limits a user’s access to PHI based not only on identity and role, but also on a person’s location and time of access.</w:t>
      </w:r>
    </w:p>
    <w:p w14:paraId="7C4AB3D4"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color w:val="FF0000"/>
        </w:rPr>
      </w:pPr>
    </w:p>
    <w:p w14:paraId="58E1BA16"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color w:val="000000"/>
        </w:rPr>
      </w:pPr>
      <w:r w:rsidRPr="006E3092">
        <w:rPr>
          <w:rFonts w:ascii="Times New Roman" w:eastAsia="Times New Roman" w:hAnsi="Times New Roman" w:cs="Times New Roman"/>
          <w:color w:val="000000"/>
        </w:rPr>
        <w:t>6.</w:t>
      </w:r>
      <w:r w:rsidRPr="006E3092">
        <w:rPr>
          <w:rFonts w:ascii="Times New Roman" w:eastAsia="Times New Roman" w:hAnsi="Times New Roman" w:cs="Times New Roman"/>
          <w:color w:val="000000"/>
        </w:rPr>
        <w:tab/>
        <w:t>The HIPAA data integrity standard requires that covered entities _____.</w:t>
      </w:r>
    </w:p>
    <w:p w14:paraId="66ACB163"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ab/>
        <w:t>a.</w:t>
      </w:r>
      <w:r w:rsidRPr="006E3092">
        <w:rPr>
          <w:rFonts w:ascii="Times New Roman" w:eastAsia="Times New Roman" w:hAnsi="Times New Roman" w:cs="Times New Roman"/>
          <w:b/>
          <w:color w:val="FF0000"/>
        </w:rPr>
        <w:tab/>
        <w:t>Keep documented logs of system access and access attempts</w:t>
      </w:r>
    </w:p>
    <w:p w14:paraId="0A1E032D"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color w:val="000000"/>
        </w:rPr>
      </w:pPr>
      <w:r w:rsidRPr="006E3092">
        <w:rPr>
          <w:rFonts w:ascii="Times New Roman" w:eastAsia="Times New Roman" w:hAnsi="Times New Roman" w:cs="Times New Roman"/>
          <w:color w:val="000000"/>
        </w:rPr>
        <w:tab/>
        <w:t>b.</w:t>
      </w:r>
      <w:r w:rsidRPr="006E3092">
        <w:rPr>
          <w:rFonts w:ascii="Times New Roman" w:eastAsia="Times New Roman" w:hAnsi="Times New Roman" w:cs="Times New Roman"/>
          <w:color w:val="000000"/>
        </w:rPr>
        <w:tab/>
        <w:t>Assign role-based access privileges</w:t>
      </w:r>
    </w:p>
    <w:p w14:paraId="3C6C9184"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color w:val="000000"/>
        </w:rPr>
      </w:pPr>
      <w:r w:rsidRPr="006E3092">
        <w:rPr>
          <w:rFonts w:ascii="Times New Roman" w:eastAsia="Times New Roman" w:hAnsi="Times New Roman" w:cs="Times New Roman"/>
          <w:color w:val="000000"/>
        </w:rPr>
        <w:tab/>
        <w:t>c.</w:t>
      </w:r>
      <w:r w:rsidRPr="006E3092">
        <w:rPr>
          <w:rFonts w:ascii="Times New Roman" w:eastAsia="Times New Roman" w:hAnsi="Times New Roman" w:cs="Times New Roman"/>
          <w:color w:val="000000"/>
        </w:rPr>
        <w:tab/>
        <w:t>Establish workstation security</w:t>
      </w:r>
    </w:p>
    <w:p w14:paraId="2C174953"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color w:val="000000"/>
        </w:rPr>
      </w:pPr>
      <w:r w:rsidRPr="006E3092">
        <w:rPr>
          <w:rFonts w:ascii="Times New Roman" w:eastAsia="Times New Roman" w:hAnsi="Times New Roman" w:cs="Times New Roman"/>
          <w:color w:val="000000"/>
        </w:rPr>
        <w:lastRenderedPageBreak/>
        <w:tab/>
        <w:t>d.</w:t>
      </w:r>
      <w:r w:rsidRPr="006E3092">
        <w:rPr>
          <w:rFonts w:ascii="Times New Roman" w:eastAsia="Times New Roman" w:hAnsi="Times New Roman" w:cs="Times New Roman"/>
          <w:color w:val="000000"/>
        </w:rPr>
        <w:tab/>
        <w:t>Conduct workforce training for correct data input</w:t>
      </w:r>
    </w:p>
    <w:p w14:paraId="1464BCDD" w14:textId="77777777" w:rsidR="006E3092" w:rsidRPr="006E3092" w:rsidRDefault="006E3092" w:rsidP="006E3092">
      <w:pPr>
        <w:widowControl w:val="0"/>
        <w:suppressAutoHyphens/>
        <w:spacing w:after="0" w:line="240" w:lineRule="auto"/>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Rationale: Covered entities must keep audit trails that record system access and access attempts.</w:t>
      </w:r>
    </w:p>
    <w:p w14:paraId="77AE173D"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color w:val="000000"/>
        </w:rPr>
      </w:pPr>
    </w:p>
    <w:p w14:paraId="6CBE7EC3"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color w:val="000000"/>
        </w:rPr>
      </w:pPr>
      <w:r w:rsidRPr="006E3092">
        <w:rPr>
          <w:rFonts w:ascii="Times New Roman" w:eastAsia="Times New Roman" w:hAnsi="Times New Roman" w:cs="Times New Roman"/>
          <w:color w:val="000000"/>
        </w:rPr>
        <w:t>7.</w:t>
      </w:r>
      <w:r w:rsidRPr="006E3092">
        <w:rPr>
          <w:rFonts w:ascii="Times New Roman" w:eastAsia="Times New Roman" w:hAnsi="Times New Roman" w:cs="Times New Roman"/>
          <w:color w:val="000000"/>
        </w:rPr>
        <w:tab/>
        <w:t>The HIPAA standards require covered entities to _____.</w:t>
      </w:r>
    </w:p>
    <w:p w14:paraId="6311E591"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ab/>
        <w:t>a.</w:t>
      </w:r>
      <w:r w:rsidRPr="006E3092">
        <w:rPr>
          <w:rFonts w:ascii="Times New Roman" w:eastAsia="Times New Roman" w:hAnsi="Times New Roman" w:cs="Times New Roman"/>
          <w:b/>
          <w:color w:val="FF0000"/>
        </w:rPr>
        <w:tab/>
        <w:t>Have a written contingency plan</w:t>
      </w:r>
    </w:p>
    <w:p w14:paraId="40A0C6B7"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color w:val="000000"/>
        </w:rPr>
      </w:pPr>
      <w:r w:rsidRPr="006E3092">
        <w:rPr>
          <w:rFonts w:ascii="Times New Roman" w:eastAsia="Times New Roman" w:hAnsi="Times New Roman" w:cs="Times New Roman"/>
          <w:color w:val="000000"/>
        </w:rPr>
        <w:tab/>
        <w:t>b.</w:t>
      </w:r>
      <w:r w:rsidRPr="006E3092">
        <w:rPr>
          <w:rFonts w:ascii="Times New Roman" w:eastAsia="Times New Roman" w:hAnsi="Times New Roman" w:cs="Times New Roman"/>
          <w:color w:val="000000"/>
        </w:rPr>
        <w:tab/>
        <w:t>Review audit trails every 24 hours</w:t>
      </w:r>
    </w:p>
    <w:p w14:paraId="72F4288E"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color w:val="000000"/>
        </w:rPr>
      </w:pPr>
      <w:r w:rsidRPr="006E3092">
        <w:rPr>
          <w:rFonts w:ascii="Times New Roman" w:eastAsia="Times New Roman" w:hAnsi="Times New Roman" w:cs="Times New Roman"/>
          <w:color w:val="000000"/>
        </w:rPr>
        <w:tab/>
        <w:t>c.</w:t>
      </w:r>
      <w:r w:rsidRPr="006E3092">
        <w:rPr>
          <w:rFonts w:ascii="Times New Roman" w:eastAsia="Times New Roman" w:hAnsi="Times New Roman" w:cs="Times New Roman"/>
          <w:color w:val="000000"/>
        </w:rPr>
        <w:tab/>
        <w:t>Use passwords for all transactions</w:t>
      </w:r>
    </w:p>
    <w:p w14:paraId="1BC4B3C5"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color w:val="000000"/>
        </w:rPr>
      </w:pPr>
      <w:r w:rsidRPr="006E3092">
        <w:rPr>
          <w:rFonts w:ascii="Times New Roman" w:eastAsia="Times New Roman" w:hAnsi="Times New Roman" w:cs="Times New Roman"/>
          <w:color w:val="000000"/>
        </w:rPr>
        <w:tab/>
        <w:t>d.</w:t>
      </w:r>
      <w:r w:rsidRPr="006E3092">
        <w:rPr>
          <w:rFonts w:ascii="Times New Roman" w:eastAsia="Times New Roman" w:hAnsi="Times New Roman" w:cs="Times New Roman"/>
          <w:color w:val="000000"/>
        </w:rPr>
        <w:tab/>
        <w:t>Install permanent bolting of workstations in public areas</w:t>
      </w:r>
    </w:p>
    <w:p w14:paraId="64313A7F"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Rationale: HIPAA mandates a written contingency plan.</w:t>
      </w:r>
    </w:p>
    <w:p w14:paraId="4F9E013D"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 xml:space="preserve"> </w:t>
      </w:r>
    </w:p>
    <w:p w14:paraId="7BA25899"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color w:val="000000"/>
        </w:rPr>
      </w:pPr>
      <w:r w:rsidRPr="006E3092">
        <w:rPr>
          <w:rFonts w:ascii="Times New Roman" w:eastAsia="Times New Roman" w:hAnsi="Times New Roman" w:cs="Times New Roman"/>
          <w:color w:val="000000"/>
        </w:rPr>
        <w:t>8.</w:t>
      </w:r>
      <w:r w:rsidRPr="006E3092">
        <w:rPr>
          <w:rFonts w:ascii="Times New Roman" w:eastAsia="Times New Roman" w:hAnsi="Times New Roman" w:cs="Times New Roman"/>
          <w:color w:val="000000"/>
        </w:rPr>
        <w:tab/>
        <w:t>To prevent damage caused by computer hackers, a covered entity should install _____.</w:t>
      </w:r>
    </w:p>
    <w:p w14:paraId="1E2DE4D0"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color w:val="000000"/>
        </w:rPr>
      </w:pPr>
      <w:r w:rsidRPr="006E3092">
        <w:rPr>
          <w:rFonts w:ascii="Times New Roman" w:eastAsia="Times New Roman" w:hAnsi="Times New Roman" w:cs="Times New Roman"/>
          <w:color w:val="000000"/>
        </w:rPr>
        <w:tab/>
        <w:t>a.</w:t>
      </w:r>
      <w:r w:rsidRPr="006E3092">
        <w:rPr>
          <w:rFonts w:ascii="Times New Roman" w:eastAsia="Times New Roman" w:hAnsi="Times New Roman" w:cs="Times New Roman"/>
          <w:color w:val="000000"/>
        </w:rPr>
        <w:tab/>
        <w:t>Administrative control</w:t>
      </w:r>
    </w:p>
    <w:p w14:paraId="61AFC385"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color w:val="000000"/>
        </w:rPr>
      </w:pPr>
      <w:r w:rsidRPr="006E3092">
        <w:rPr>
          <w:rFonts w:ascii="Times New Roman" w:eastAsia="Times New Roman" w:hAnsi="Times New Roman" w:cs="Times New Roman"/>
          <w:color w:val="000000"/>
        </w:rPr>
        <w:tab/>
        <w:t>b.</w:t>
      </w:r>
      <w:r w:rsidRPr="006E3092">
        <w:rPr>
          <w:rFonts w:ascii="Times New Roman" w:eastAsia="Times New Roman" w:hAnsi="Times New Roman" w:cs="Times New Roman"/>
          <w:color w:val="000000"/>
        </w:rPr>
        <w:tab/>
        <w:t>Access control</w:t>
      </w:r>
    </w:p>
    <w:p w14:paraId="2EECBBDB"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ab/>
        <w:t>c.</w:t>
      </w:r>
      <w:r w:rsidRPr="006E3092">
        <w:rPr>
          <w:rFonts w:ascii="Times New Roman" w:eastAsia="Times New Roman" w:hAnsi="Times New Roman" w:cs="Times New Roman"/>
          <w:b/>
          <w:color w:val="FF0000"/>
        </w:rPr>
        <w:tab/>
        <w:t>Network control</w:t>
      </w:r>
    </w:p>
    <w:p w14:paraId="4AEF81AC"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color w:val="FF0000"/>
        </w:rPr>
        <w:tab/>
      </w:r>
      <w:r w:rsidRPr="006E3092">
        <w:rPr>
          <w:rFonts w:ascii="Times New Roman" w:eastAsia="Times New Roman" w:hAnsi="Times New Roman" w:cs="Times New Roman"/>
        </w:rPr>
        <w:t>d.</w:t>
      </w:r>
      <w:r w:rsidRPr="006E3092">
        <w:rPr>
          <w:rFonts w:ascii="Times New Roman" w:eastAsia="Times New Roman" w:hAnsi="Times New Roman" w:cs="Times New Roman"/>
        </w:rPr>
        <w:tab/>
        <w:t>Physical access control</w:t>
      </w:r>
    </w:p>
    <w:p w14:paraId="614E7767"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Rationale: Network controls protect the PHI from being accessed by hackers.</w:t>
      </w:r>
    </w:p>
    <w:p w14:paraId="1A47950B"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 xml:space="preserve"> </w:t>
      </w:r>
    </w:p>
    <w:p w14:paraId="472D8CAE"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9.</w:t>
      </w:r>
      <w:r w:rsidRPr="006E3092">
        <w:rPr>
          <w:rFonts w:ascii="Times New Roman" w:eastAsia="Times New Roman" w:hAnsi="Times New Roman" w:cs="Times New Roman"/>
        </w:rPr>
        <w:tab/>
        <w:t>Match the following concepts embodied by information security programs with their functions.</w:t>
      </w:r>
    </w:p>
    <w:p w14:paraId="397AC634"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ab/>
        <w:t>a.</w:t>
      </w:r>
      <w:r w:rsidRPr="006E3092">
        <w:rPr>
          <w:rFonts w:ascii="Times New Roman" w:eastAsia="Times New Roman" w:hAnsi="Times New Roman" w:cs="Times New Roman"/>
        </w:rPr>
        <w:tab/>
        <w:t>Safeguarding system access</w:t>
      </w:r>
    </w:p>
    <w:p w14:paraId="36128E4F"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ab/>
        <w:t>b.</w:t>
      </w:r>
      <w:r w:rsidRPr="006E3092">
        <w:rPr>
          <w:rFonts w:ascii="Times New Roman" w:eastAsia="Times New Roman" w:hAnsi="Times New Roman" w:cs="Times New Roman"/>
        </w:rPr>
        <w:tab/>
        <w:t>Safeguarding data accuracy</w:t>
      </w:r>
    </w:p>
    <w:p w14:paraId="00EA493D"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ab/>
        <w:t>c.</w:t>
      </w:r>
      <w:r w:rsidRPr="006E3092">
        <w:rPr>
          <w:rFonts w:ascii="Times New Roman" w:eastAsia="Times New Roman" w:hAnsi="Times New Roman" w:cs="Times New Roman"/>
        </w:rPr>
        <w:tab/>
        <w:t>Ensuring system access when needed</w:t>
      </w:r>
    </w:p>
    <w:p w14:paraId="37086926"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sz w:val="16"/>
          <w:szCs w:val="16"/>
        </w:rPr>
      </w:pPr>
    </w:p>
    <w:p w14:paraId="58B6B54A"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ab/>
        <w:t>__</w:t>
      </w:r>
      <w:r w:rsidRPr="006E3092">
        <w:rPr>
          <w:rFonts w:ascii="Times New Roman" w:eastAsia="Times New Roman" w:hAnsi="Times New Roman" w:cs="Times New Roman"/>
          <w:b/>
          <w:color w:val="FF0000"/>
        </w:rPr>
        <w:t>a</w:t>
      </w:r>
      <w:r w:rsidRPr="006E3092">
        <w:rPr>
          <w:rFonts w:ascii="Times New Roman" w:eastAsia="Times New Roman" w:hAnsi="Times New Roman" w:cs="Times New Roman"/>
          <w:bCs/>
        </w:rPr>
        <w:t>__</w:t>
      </w:r>
      <w:r w:rsidRPr="006E3092">
        <w:rPr>
          <w:rFonts w:ascii="Times New Roman" w:eastAsia="Times New Roman" w:hAnsi="Times New Roman" w:cs="Times New Roman"/>
        </w:rPr>
        <w:tab/>
        <w:t xml:space="preserve">Privacy </w:t>
      </w:r>
    </w:p>
    <w:p w14:paraId="7455BF0E"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ab/>
        <w:t>__</w:t>
      </w:r>
      <w:r w:rsidRPr="006E3092">
        <w:rPr>
          <w:rFonts w:ascii="Times New Roman" w:eastAsia="Times New Roman" w:hAnsi="Times New Roman" w:cs="Times New Roman"/>
          <w:b/>
          <w:color w:val="FF0000"/>
        </w:rPr>
        <w:t>b</w:t>
      </w:r>
      <w:r w:rsidRPr="006E3092">
        <w:rPr>
          <w:rFonts w:ascii="Times New Roman" w:eastAsia="Times New Roman" w:hAnsi="Times New Roman" w:cs="Times New Roman"/>
          <w:bCs/>
        </w:rPr>
        <w:t>__</w:t>
      </w:r>
      <w:r w:rsidRPr="006E3092">
        <w:rPr>
          <w:rFonts w:ascii="Times New Roman" w:eastAsia="Times New Roman" w:hAnsi="Times New Roman" w:cs="Times New Roman"/>
        </w:rPr>
        <w:tab/>
        <w:t>Integrity</w:t>
      </w:r>
    </w:p>
    <w:p w14:paraId="188F80DD"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ab/>
        <w:t>__</w:t>
      </w:r>
      <w:r w:rsidRPr="006E3092">
        <w:rPr>
          <w:rFonts w:ascii="Times New Roman" w:eastAsia="Times New Roman" w:hAnsi="Times New Roman" w:cs="Times New Roman"/>
          <w:b/>
          <w:color w:val="FF0000"/>
        </w:rPr>
        <w:t>c</w:t>
      </w:r>
      <w:r w:rsidRPr="006E3092">
        <w:rPr>
          <w:rFonts w:ascii="Times New Roman" w:eastAsia="Times New Roman" w:hAnsi="Times New Roman" w:cs="Times New Roman"/>
          <w:bCs/>
        </w:rPr>
        <w:t>__</w:t>
      </w:r>
      <w:r w:rsidRPr="006E3092">
        <w:rPr>
          <w:rFonts w:ascii="Times New Roman" w:eastAsia="Times New Roman" w:hAnsi="Times New Roman" w:cs="Times New Roman"/>
        </w:rPr>
        <w:tab/>
        <w:t>Availability</w:t>
      </w:r>
    </w:p>
    <w:p w14:paraId="544F4CAA"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p>
    <w:p w14:paraId="013D004F"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 xml:space="preserve">10. </w:t>
      </w:r>
      <w:r w:rsidRPr="006E3092">
        <w:rPr>
          <w:rFonts w:ascii="Times New Roman" w:eastAsia="Times New Roman" w:hAnsi="Times New Roman" w:cs="Times New Roman"/>
        </w:rPr>
        <w:tab/>
        <w:t>_____ means data should be complete, accurate, and consistent.</w:t>
      </w:r>
    </w:p>
    <w:p w14:paraId="1C41956B"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ab/>
        <w:t>a.</w:t>
      </w:r>
      <w:r w:rsidRPr="006E3092">
        <w:rPr>
          <w:rFonts w:ascii="Times New Roman" w:eastAsia="Times New Roman" w:hAnsi="Times New Roman" w:cs="Times New Roman"/>
        </w:rPr>
        <w:tab/>
        <w:t>Data privacy</w:t>
      </w:r>
    </w:p>
    <w:p w14:paraId="1B0DDEA0"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ab/>
        <w:t>b.</w:t>
      </w:r>
      <w:r w:rsidRPr="006E3092">
        <w:rPr>
          <w:rFonts w:ascii="Times New Roman" w:eastAsia="Times New Roman" w:hAnsi="Times New Roman" w:cs="Times New Roman"/>
        </w:rPr>
        <w:tab/>
        <w:t>Data confidentiality</w:t>
      </w:r>
    </w:p>
    <w:p w14:paraId="7E225A4E"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b/>
          <w:color w:val="FF0000"/>
        </w:rPr>
      </w:pPr>
      <w:r w:rsidRPr="006E3092">
        <w:rPr>
          <w:rFonts w:ascii="Times New Roman" w:eastAsia="Times New Roman" w:hAnsi="Times New Roman" w:cs="Times New Roman"/>
          <w:color w:val="FF0000"/>
        </w:rPr>
        <w:tab/>
      </w:r>
      <w:r w:rsidRPr="006E3092">
        <w:rPr>
          <w:rFonts w:ascii="Times New Roman" w:eastAsia="Times New Roman" w:hAnsi="Times New Roman" w:cs="Times New Roman"/>
          <w:b/>
          <w:color w:val="FF0000"/>
        </w:rPr>
        <w:t>c.</w:t>
      </w:r>
      <w:r w:rsidRPr="006E3092">
        <w:rPr>
          <w:rFonts w:ascii="Times New Roman" w:eastAsia="Times New Roman" w:hAnsi="Times New Roman" w:cs="Times New Roman"/>
          <w:b/>
          <w:color w:val="FF0000"/>
        </w:rPr>
        <w:tab/>
        <w:t>Data integrity</w:t>
      </w:r>
    </w:p>
    <w:p w14:paraId="06EF510C"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ab/>
        <w:t>d.</w:t>
      </w:r>
      <w:r w:rsidRPr="006E3092">
        <w:rPr>
          <w:rFonts w:ascii="Times New Roman" w:eastAsia="Times New Roman" w:hAnsi="Times New Roman" w:cs="Times New Roman"/>
        </w:rPr>
        <w:tab/>
        <w:t>Data safety</w:t>
      </w:r>
    </w:p>
    <w:p w14:paraId="2604E80B"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Rationale: Data integrity ensures that data is complete, accurate, and consistent.</w:t>
      </w:r>
    </w:p>
    <w:p w14:paraId="2546A7B1"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 xml:space="preserve"> </w:t>
      </w:r>
    </w:p>
    <w:p w14:paraId="229C05E6"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11.</w:t>
      </w:r>
      <w:r w:rsidRPr="006E3092">
        <w:rPr>
          <w:rFonts w:ascii="Times New Roman" w:eastAsia="Times New Roman" w:hAnsi="Times New Roman" w:cs="Times New Roman"/>
        </w:rPr>
        <w:tab/>
        <w:t>The primary reason that CEs develop business continuity plans is to minimize the effects of _____.</w:t>
      </w:r>
    </w:p>
    <w:p w14:paraId="569AFECD"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ab/>
        <w:t>a.</w:t>
      </w:r>
      <w:r w:rsidRPr="006E3092">
        <w:rPr>
          <w:rFonts w:ascii="Times New Roman" w:eastAsia="Times New Roman" w:hAnsi="Times New Roman" w:cs="Times New Roman"/>
        </w:rPr>
        <w:tab/>
        <w:t>Electrical power surges</w:t>
      </w:r>
    </w:p>
    <w:p w14:paraId="132DEBCC"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ab/>
        <w:t>b.</w:t>
      </w:r>
      <w:r w:rsidRPr="006E3092">
        <w:rPr>
          <w:rFonts w:ascii="Times New Roman" w:eastAsia="Times New Roman" w:hAnsi="Times New Roman" w:cs="Times New Roman"/>
        </w:rPr>
        <w:tab/>
        <w:t>Hardware and software malfunctions</w:t>
      </w:r>
    </w:p>
    <w:p w14:paraId="63BBA51C"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b/>
          <w:color w:val="FF0000"/>
        </w:rPr>
      </w:pPr>
      <w:r w:rsidRPr="006E3092">
        <w:rPr>
          <w:rFonts w:ascii="Times New Roman" w:eastAsia="Times New Roman" w:hAnsi="Times New Roman" w:cs="Times New Roman"/>
          <w:b/>
        </w:rPr>
        <w:tab/>
      </w:r>
      <w:r w:rsidRPr="006E3092">
        <w:rPr>
          <w:rFonts w:ascii="Times New Roman" w:eastAsia="Times New Roman" w:hAnsi="Times New Roman" w:cs="Times New Roman"/>
          <w:b/>
          <w:color w:val="FF0000"/>
        </w:rPr>
        <w:t>c.</w:t>
      </w:r>
      <w:r w:rsidRPr="006E3092">
        <w:rPr>
          <w:rFonts w:ascii="Times New Roman" w:eastAsia="Times New Roman" w:hAnsi="Times New Roman" w:cs="Times New Roman"/>
          <w:b/>
          <w:color w:val="FF0000"/>
        </w:rPr>
        <w:tab/>
        <w:t>Computer downtime</w:t>
      </w:r>
    </w:p>
    <w:p w14:paraId="30B9FF43"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ab/>
        <w:t>d.</w:t>
      </w:r>
      <w:r w:rsidRPr="006E3092">
        <w:rPr>
          <w:rFonts w:ascii="Times New Roman" w:eastAsia="Times New Roman" w:hAnsi="Times New Roman" w:cs="Times New Roman"/>
        </w:rPr>
        <w:tab/>
        <w:t>Deliberate damage to information systems caused by computer hackers</w:t>
      </w:r>
    </w:p>
    <w:p w14:paraId="6A8269E1" w14:textId="77777777" w:rsidR="006E3092" w:rsidRPr="006E3092" w:rsidRDefault="006E3092" w:rsidP="006E3092">
      <w:pPr>
        <w:widowControl w:val="0"/>
        <w:suppressAutoHyphens/>
        <w:spacing w:after="0" w:line="240" w:lineRule="auto"/>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Rationale: Business continuity plans address how the organization will operate if a computer system crashes or is down for other reason.</w:t>
      </w:r>
    </w:p>
    <w:p w14:paraId="2824D3F3"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p>
    <w:p w14:paraId="27E3EABE"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12.</w:t>
      </w:r>
      <w:r w:rsidRPr="006E3092">
        <w:rPr>
          <w:rFonts w:ascii="Times New Roman" w:eastAsia="Times New Roman" w:hAnsi="Times New Roman" w:cs="Times New Roman"/>
        </w:rPr>
        <w:tab/>
        <w:t>Access control means _____.</w:t>
      </w:r>
    </w:p>
    <w:p w14:paraId="6DB15037"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ab/>
        <w:t>a.</w:t>
      </w:r>
      <w:r w:rsidRPr="006E3092">
        <w:rPr>
          <w:rFonts w:ascii="Times New Roman" w:eastAsia="Times New Roman" w:hAnsi="Times New Roman" w:cs="Times New Roman"/>
        </w:rPr>
        <w:tab/>
        <w:t>Identifying the greatest security risks</w:t>
      </w:r>
    </w:p>
    <w:p w14:paraId="465F3BFA"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b/>
          <w:color w:val="FF0000"/>
        </w:rPr>
      </w:pPr>
      <w:r w:rsidRPr="006E3092">
        <w:rPr>
          <w:rFonts w:ascii="Times New Roman" w:eastAsia="Times New Roman" w:hAnsi="Times New Roman" w:cs="Times New Roman"/>
          <w:color w:val="FF0000"/>
        </w:rPr>
        <w:tab/>
      </w:r>
      <w:r w:rsidRPr="006E3092">
        <w:rPr>
          <w:rFonts w:ascii="Times New Roman" w:eastAsia="Times New Roman" w:hAnsi="Times New Roman" w:cs="Times New Roman"/>
          <w:b/>
          <w:color w:val="FF0000"/>
        </w:rPr>
        <w:t>b.</w:t>
      </w:r>
      <w:r w:rsidRPr="006E3092">
        <w:rPr>
          <w:rFonts w:ascii="Times New Roman" w:eastAsia="Times New Roman" w:hAnsi="Times New Roman" w:cs="Times New Roman"/>
          <w:b/>
          <w:color w:val="FF0000"/>
        </w:rPr>
        <w:tab/>
        <w:t>Identifying which data employees should have a right to use</w:t>
      </w:r>
    </w:p>
    <w:p w14:paraId="4E8CB22C"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ab/>
        <w:t>c.</w:t>
      </w:r>
      <w:r w:rsidRPr="006E3092">
        <w:rPr>
          <w:rFonts w:ascii="Times New Roman" w:eastAsia="Times New Roman" w:hAnsi="Times New Roman" w:cs="Times New Roman"/>
        </w:rPr>
        <w:tab/>
        <w:t>Implementing safeguards that protect physical media</w:t>
      </w:r>
    </w:p>
    <w:p w14:paraId="069C1F59"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ab/>
        <w:t>d.</w:t>
      </w:r>
      <w:r w:rsidRPr="006E3092">
        <w:rPr>
          <w:rFonts w:ascii="Times New Roman" w:eastAsia="Times New Roman" w:hAnsi="Times New Roman" w:cs="Times New Roman"/>
        </w:rPr>
        <w:tab/>
        <w:t>Prohibiting employees from accessing a computer system</w:t>
      </w:r>
    </w:p>
    <w:p w14:paraId="2E6B593F" w14:textId="77777777" w:rsidR="006E3092" w:rsidRPr="006E3092" w:rsidRDefault="006E3092" w:rsidP="006E3092">
      <w:pPr>
        <w:widowControl w:val="0"/>
        <w:suppressAutoHyphens/>
        <w:spacing w:after="0" w:line="240" w:lineRule="auto"/>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Rationale: As per the text, access control is identifying which data employees have a right to use.</w:t>
      </w:r>
    </w:p>
    <w:p w14:paraId="674B9D67"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b/>
          <w:color w:val="FF0000"/>
        </w:rPr>
      </w:pPr>
    </w:p>
    <w:p w14:paraId="5AE25840"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color w:val="000000"/>
        </w:rPr>
      </w:pPr>
      <w:r w:rsidRPr="006E3092">
        <w:rPr>
          <w:rFonts w:ascii="Times New Roman" w:eastAsia="Times New Roman" w:hAnsi="Times New Roman" w:cs="Times New Roman"/>
        </w:rPr>
        <w:t>13</w:t>
      </w:r>
      <w:r w:rsidRPr="006E3092">
        <w:rPr>
          <w:rFonts w:ascii="Times New Roman" w:eastAsia="Times New Roman" w:hAnsi="Times New Roman" w:cs="Times New Roman"/>
          <w:color w:val="000000"/>
        </w:rPr>
        <w:t>.</w:t>
      </w:r>
      <w:r w:rsidRPr="006E3092">
        <w:rPr>
          <w:rFonts w:ascii="Times New Roman" w:eastAsia="Times New Roman" w:hAnsi="Times New Roman" w:cs="Times New Roman"/>
          <w:color w:val="000000"/>
        </w:rPr>
        <w:tab/>
        <w:t>Security controls built into a computer software program to protect information security and integrity are</w:t>
      </w:r>
    </w:p>
    <w:p w14:paraId="3860754E"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color w:val="000000"/>
        </w:rPr>
      </w:pPr>
      <w:r w:rsidRPr="006E3092">
        <w:rPr>
          <w:rFonts w:ascii="Times New Roman" w:eastAsia="Times New Roman" w:hAnsi="Times New Roman" w:cs="Times New Roman"/>
          <w:color w:val="000000"/>
        </w:rPr>
        <w:tab/>
        <w:t>a.</w:t>
      </w:r>
      <w:r w:rsidRPr="006E3092">
        <w:rPr>
          <w:rFonts w:ascii="Times New Roman" w:eastAsia="Times New Roman" w:hAnsi="Times New Roman" w:cs="Times New Roman"/>
          <w:color w:val="000000"/>
        </w:rPr>
        <w:tab/>
        <w:t>Physical controls</w:t>
      </w:r>
    </w:p>
    <w:p w14:paraId="6780F3F2"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color w:val="000000"/>
        </w:rPr>
      </w:pPr>
      <w:r w:rsidRPr="006E3092">
        <w:rPr>
          <w:rFonts w:ascii="Times New Roman" w:eastAsia="Times New Roman" w:hAnsi="Times New Roman" w:cs="Times New Roman"/>
          <w:color w:val="000000"/>
        </w:rPr>
        <w:tab/>
        <w:t>b.</w:t>
      </w:r>
      <w:r w:rsidRPr="006E3092">
        <w:rPr>
          <w:rFonts w:ascii="Times New Roman" w:eastAsia="Times New Roman" w:hAnsi="Times New Roman" w:cs="Times New Roman"/>
          <w:color w:val="000000"/>
        </w:rPr>
        <w:tab/>
        <w:t>Administrative controls</w:t>
      </w:r>
    </w:p>
    <w:p w14:paraId="591B771C"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ab/>
        <w:t>c.</w:t>
      </w:r>
      <w:r w:rsidRPr="006E3092">
        <w:rPr>
          <w:rFonts w:ascii="Times New Roman" w:eastAsia="Times New Roman" w:hAnsi="Times New Roman" w:cs="Times New Roman"/>
          <w:b/>
          <w:color w:val="FF0000"/>
        </w:rPr>
        <w:tab/>
        <w:t>Application controls</w:t>
      </w:r>
    </w:p>
    <w:p w14:paraId="0DB5521B"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color w:val="000000"/>
        </w:rPr>
      </w:pPr>
      <w:r w:rsidRPr="006E3092">
        <w:rPr>
          <w:rFonts w:ascii="Times New Roman" w:eastAsia="Times New Roman" w:hAnsi="Times New Roman" w:cs="Times New Roman"/>
          <w:color w:val="000000"/>
        </w:rPr>
        <w:tab/>
        <w:t>d.</w:t>
      </w:r>
      <w:r w:rsidRPr="006E3092">
        <w:rPr>
          <w:rFonts w:ascii="Times New Roman" w:eastAsia="Times New Roman" w:hAnsi="Times New Roman" w:cs="Times New Roman"/>
          <w:color w:val="000000"/>
        </w:rPr>
        <w:tab/>
        <w:t>Media controls</w:t>
      </w:r>
    </w:p>
    <w:p w14:paraId="001B7CA0" w14:textId="77777777" w:rsidR="006E3092" w:rsidRPr="006E3092" w:rsidRDefault="006E3092" w:rsidP="006E3092">
      <w:pPr>
        <w:widowControl w:val="0"/>
        <w:suppressAutoHyphens/>
        <w:autoSpaceDE w:val="0"/>
        <w:autoSpaceDN w:val="0"/>
        <w:adjustRightInd w:val="0"/>
        <w:spacing w:after="0" w:line="240" w:lineRule="auto"/>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Rationale: Application controls are automatic checks that help preserve data confidentiality and integrity.</w:t>
      </w:r>
    </w:p>
    <w:p w14:paraId="3988BD0C"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color w:val="000000"/>
        </w:rPr>
      </w:pPr>
    </w:p>
    <w:p w14:paraId="4DC954AB"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 xml:space="preserve">14. </w:t>
      </w:r>
      <w:r w:rsidRPr="006E3092">
        <w:rPr>
          <w:rFonts w:ascii="Times New Roman" w:eastAsia="Times New Roman" w:hAnsi="Times New Roman" w:cs="Times New Roman"/>
        </w:rPr>
        <w:tab/>
        <w:t>Unauthorized data or system access by individuals from inside or outside the covered entity are known as _____.</w:t>
      </w:r>
    </w:p>
    <w:p w14:paraId="3FC20E25" w14:textId="77777777" w:rsidR="006E3092" w:rsidRPr="006E3092" w:rsidRDefault="006E3092" w:rsidP="006E3092">
      <w:pPr>
        <w:widowControl w:val="0"/>
        <w:suppressAutoHyphens/>
        <w:spacing w:after="0" w:line="240" w:lineRule="auto"/>
        <w:ind w:left="720"/>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 xml:space="preserve">a. </w:t>
      </w:r>
      <w:r w:rsidRPr="006E3092">
        <w:rPr>
          <w:rFonts w:ascii="Times New Roman" w:eastAsia="Times New Roman" w:hAnsi="Times New Roman" w:cs="Times New Roman"/>
          <w:b/>
          <w:color w:val="FF0000"/>
        </w:rPr>
        <w:tab/>
        <w:t>Security breaches</w:t>
      </w:r>
    </w:p>
    <w:p w14:paraId="12A57C1C" w14:textId="77777777" w:rsidR="006E3092" w:rsidRPr="006E3092" w:rsidRDefault="006E3092" w:rsidP="006E3092">
      <w:pPr>
        <w:widowControl w:val="0"/>
        <w:suppressAutoHyphens/>
        <w:spacing w:after="0" w:line="240" w:lineRule="auto"/>
        <w:ind w:left="720"/>
        <w:rPr>
          <w:rFonts w:ascii="Times New Roman" w:eastAsia="Times New Roman" w:hAnsi="Times New Roman" w:cs="Times New Roman"/>
        </w:rPr>
      </w:pPr>
      <w:r w:rsidRPr="006E3092">
        <w:rPr>
          <w:rFonts w:ascii="Times New Roman" w:eastAsia="Times New Roman" w:hAnsi="Times New Roman" w:cs="Times New Roman"/>
        </w:rPr>
        <w:t xml:space="preserve">b. </w:t>
      </w:r>
      <w:r w:rsidRPr="006E3092">
        <w:rPr>
          <w:rFonts w:ascii="Times New Roman" w:eastAsia="Times New Roman" w:hAnsi="Times New Roman" w:cs="Times New Roman"/>
        </w:rPr>
        <w:tab/>
        <w:t>Security threats</w:t>
      </w:r>
    </w:p>
    <w:p w14:paraId="7196E967" w14:textId="77777777" w:rsidR="006E3092" w:rsidRPr="006E3092" w:rsidRDefault="006E3092" w:rsidP="006E3092">
      <w:pPr>
        <w:widowControl w:val="0"/>
        <w:suppressAutoHyphens/>
        <w:spacing w:after="0" w:line="240" w:lineRule="auto"/>
        <w:ind w:left="720"/>
        <w:rPr>
          <w:rFonts w:ascii="Times New Roman" w:eastAsia="Times New Roman" w:hAnsi="Times New Roman" w:cs="Times New Roman"/>
        </w:rPr>
      </w:pPr>
      <w:r w:rsidRPr="006E3092">
        <w:rPr>
          <w:rFonts w:ascii="Times New Roman" w:eastAsia="Times New Roman" w:hAnsi="Times New Roman" w:cs="Times New Roman"/>
        </w:rPr>
        <w:t xml:space="preserve">c. </w:t>
      </w:r>
      <w:r w:rsidRPr="006E3092">
        <w:rPr>
          <w:rFonts w:ascii="Times New Roman" w:eastAsia="Times New Roman" w:hAnsi="Times New Roman" w:cs="Times New Roman"/>
        </w:rPr>
        <w:tab/>
        <w:t>Computer downtime</w:t>
      </w:r>
    </w:p>
    <w:p w14:paraId="45850D34" w14:textId="77777777" w:rsidR="006E3092" w:rsidRPr="006E3092" w:rsidRDefault="006E3092" w:rsidP="006E3092">
      <w:pPr>
        <w:widowControl w:val="0"/>
        <w:suppressAutoHyphens/>
        <w:spacing w:after="0" w:line="240" w:lineRule="auto"/>
        <w:ind w:left="720"/>
        <w:rPr>
          <w:rFonts w:ascii="Times New Roman" w:eastAsia="Times New Roman" w:hAnsi="Times New Roman" w:cs="Times New Roman"/>
        </w:rPr>
      </w:pPr>
      <w:r w:rsidRPr="006E3092">
        <w:rPr>
          <w:rFonts w:ascii="Times New Roman" w:eastAsia="Times New Roman" w:hAnsi="Times New Roman" w:cs="Times New Roman"/>
        </w:rPr>
        <w:t xml:space="preserve">d. </w:t>
      </w:r>
      <w:r w:rsidRPr="006E3092">
        <w:rPr>
          <w:rFonts w:ascii="Times New Roman" w:eastAsia="Times New Roman" w:hAnsi="Times New Roman" w:cs="Times New Roman"/>
        </w:rPr>
        <w:tab/>
        <w:t>Network control</w:t>
      </w:r>
    </w:p>
    <w:p w14:paraId="1C58563D" w14:textId="77777777" w:rsidR="006E3092" w:rsidRPr="006E3092" w:rsidRDefault="006E3092" w:rsidP="006E3092">
      <w:pPr>
        <w:spacing w:after="0" w:line="240" w:lineRule="auto"/>
        <w:rPr>
          <w:rFonts w:ascii="Times New Roman" w:eastAsia="Times New Roman" w:hAnsi="Times New Roman" w:cs="Times New Roman"/>
          <w:b/>
          <w:bCs/>
          <w:color w:val="FF0000"/>
          <w:spacing w:val="-3"/>
        </w:rPr>
      </w:pPr>
      <w:r w:rsidRPr="006E3092">
        <w:rPr>
          <w:rFonts w:ascii="Times New Roman" w:eastAsia="Times New Roman" w:hAnsi="Times New Roman" w:cs="Times New Roman"/>
          <w:b/>
          <w:bCs/>
          <w:color w:val="FF0000"/>
        </w:rPr>
        <w:t xml:space="preserve">Rationale: A security breach is </w:t>
      </w:r>
      <w:r w:rsidRPr="006E3092">
        <w:rPr>
          <w:rFonts w:ascii="Times New Roman" w:eastAsia="Times New Roman" w:hAnsi="Times New Roman" w:cs="Times New Roman"/>
          <w:b/>
          <w:bCs/>
          <w:color w:val="FF0000"/>
          <w:spacing w:val="-3"/>
        </w:rPr>
        <w:t>unauthorized data or system access, by people from both inside and outside the healthcare organization.</w:t>
      </w:r>
    </w:p>
    <w:p w14:paraId="03F12D8B" w14:textId="77777777" w:rsidR="006E3092" w:rsidRPr="006E3092" w:rsidRDefault="006E3092" w:rsidP="006E3092">
      <w:pPr>
        <w:spacing w:after="0" w:line="240" w:lineRule="auto"/>
        <w:rPr>
          <w:rFonts w:ascii="Times New Roman" w:eastAsia="Times New Roman" w:hAnsi="Times New Roman" w:cs="Times New Roman"/>
          <w:sz w:val="24"/>
          <w:szCs w:val="24"/>
        </w:rPr>
      </w:pPr>
    </w:p>
    <w:p w14:paraId="566CD6A1"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p>
    <w:p w14:paraId="2872D3FA"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15.</w:t>
      </w:r>
      <w:r w:rsidRPr="006E3092">
        <w:rPr>
          <w:rFonts w:ascii="Times New Roman" w:eastAsia="Times New Roman" w:hAnsi="Times New Roman" w:cs="Times New Roman"/>
        </w:rPr>
        <w:tab/>
        <w:t>A software program that tracks every access to data in the information system is _____.</w:t>
      </w:r>
    </w:p>
    <w:p w14:paraId="583AF077"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color w:val="000000"/>
        </w:rPr>
      </w:pPr>
      <w:r w:rsidRPr="006E3092">
        <w:rPr>
          <w:rFonts w:ascii="Times New Roman" w:eastAsia="Times New Roman" w:hAnsi="Times New Roman" w:cs="Times New Roman"/>
          <w:color w:val="000000"/>
        </w:rPr>
        <w:tab/>
        <w:t>a.</w:t>
      </w:r>
      <w:r w:rsidRPr="006E3092">
        <w:rPr>
          <w:rFonts w:ascii="Times New Roman" w:eastAsia="Times New Roman" w:hAnsi="Times New Roman" w:cs="Times New Roman"/>
          <w:color w:val="000000"/>
        </w:rPr>
        <w:tab/>
        <w:t>Access control</w:t>
      </w:r>
    </w:p>
    <w:p w14:paraId="6827EC7B"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b/>
          <w:color w:val="FF0000"/>
        </w:rPr>
      </w:pPr>
      <w:r w:rsidRPr="006E3092">
        <w:rPr>
          <w:rFonts w:ascii="Times New Roman" w:eastAsia="Times New Roman" w:hAnsi="Times New Roman" w:cs="Times New Roman"/>
          <w:color w:val="FF0000"/>
        </w:rPr>
        <w:tab/>
      </w:r>
      <w:r w:rsidRPr="006E3092">
        <w:rPr>
          <w:rFonts w:ascii="Times New Roman" w:eastAsia="Times New Roman" w:hAnsi="Times New Roman" w:cs="Times New Roman"/>
          <w:b/>
          <w:color w:val="FF0000"/>
        </w:rPr>
        <w:t>b.</w:t>
      </w:r>
      <w:r w:rsidRPr="006E3092">
        <w:rPr>
          <w:rFonts w:ascii="Times New Roman" w:eastAsia="Times New Roman" w:hAnsi="Times New Roman" w:cs="Times New Roman"/>
          <w:b/>
          <w:color w:val="FF0000"/>
        </w:rPr>
        <w:tab/>
        <w:t>Audit trail</w:t>
      </w:r>
    </w:p>
    <w:p w14:paraId="5EA8100F"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color w:val="000000"/>
        </w:rPr>
      </w:pPr>
      <w:r w:rsidRPr="006E3092">
        <w:rPr>
          <w:rFonts w:ascii="Times New Roman" w:eastAsia="Times New Roman" w:hAnsi="Times New Roman" w:cs="Times New Roman"/>
          <w:color w:val="000000"/>
        </w:rPr>
        <w:tab/>
        <w:t>c.</w:t>
      </w:r>
      <w:r w:rsidRPr="006E3092">
        <w:rPr>
          <w:rFonts w:ascii="Times New Roman" w:eastAsia="Times New Roman" w:hAnsi="Times New Roman" w:cs="Times New Roman"/>
          <w:color w:val="000000"/>
        </w:rPr>
        <w:tab/>
        <w:t>Edit check</w:t>
      </w:r>
    </w:p>
    <w:p w14:paraId="707D066F"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color w:val="000000"/>
        </w:rPr>
      </w:pPr>
      <w:r w:rsidRPr="006E3092">
        <w:rPr>
          <w:rFonts w:ascii="Times New Roman" w:eastAsia="Times New Roman" w:hAnsi="Times New Roman" w:cs="Times New Roman"/>
          <w:color w:val="000000"/>
        </w:rPr>
        <w:tab/>
        <w:t>d.</w:t>
      </w:r>
      <w:r w:rsidRPr="006E3092">
        <w:rPr>
          <w:rFonts w:ascii="Times New Roman" w:eastAsia="Times New Roman" w:hAnsi="Times New Roman" w:cs="Times New Roman"/>
          <w:color w:val="000000"/>
        </w:rPr>
        <w:tab/>
        <w:t>Risk assessment</w:t>
      </w:r>
    </w:p>
    <w:p w14:paraId="076CBB40"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Rationale: The audit trail tracks access to data in a computer system.</w:t>
      </w:r>
    </w:p>
    <w:p w14:paraId="71584184"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 xml:space="preserve"> </w:t>
      </w:r>
    </w:p>
    <w:p w14:paraId="61D658CA"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16.</w:t>
      </w:r>
      <w:r w:rsidRPr="006E3092">
        <w:rPr>
          <w:rFonts w:ascii="Times New Roman" w:eastAsia="Times New Roman" w:hAnsi="Times New Roman" w:cs="Times New Roman"/>
        </w:rPr>
        <w:tab/>
        <w:t>Critique this statement: HIPAA represents an attempt to establish best practices and standards for health information security.</w:t>
      </w:r>
    </w:p>
    <w:p w14:paraId="771936B0" w14:textId="77777777" w:rsidR="006E3092" w:rsidRPr="006E3092" w:rsidRDefault="006E3092" w:rsidP="006E3092">
      <w:pPr>
        <w:widowControl w:val="0"/>
        <w:suppressAutoHyphens/>
        <w:spacing w:after="0" w:line="240" w:lineRule="auto"/>
        <w:ind w:left="1440" w:hanging="720"/>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a.</w:t>
      </w:r>
      <w:r w:rsidRPr="006E3092">
        <w:rPr>
          <w:rFonts w:ascii="Times New Roman" w:eastAsia="Times New Roman" w:hAnsi="Times New Roman" w:cs="Times New Roman"/>
          <w:b/>
          <w:color w:val="FF0000"/>
        </w:rPr>
        <w:tab/>
        <w:t xml:space="preserve">This is a true statement. </w:t>
      </w:r>
    </w:p>
    <w:p w14:paraId="1D540111" w14:textId="77777777" w:rsidR="006E3092" w:rsidRPr="006E3092" w:rsidRDefault="006E3092" w:rsidP="006E3092">
      <w:pPr>
        <w:widowControl w:val="0"/>
        <w:suppressAutoHyphens/>
        <w:spacing w:after="0" w:line="240" w:lineRule="auto"/>
        <w:ind w:left="1440" w:hanging="720"/>
        <w:rPr>
          <w:rFonts w:ascii="Times New Roman" w:eastAsia="Times New Roman" w:hAnsi="Times New Roman" w:cs="Times New Roman"/>
        </w:rPr>
      </w:pPr>
      <w:r w:rsidRPr="006E3092">
        <w:rPr>
          <w:rFonts w:ascii="Times New Roman" w:eastAsia="Times New Roman" w:hAnsi="Times New Roman" w:cs="Times New Roman"/>
        </w:rPr>
        <w:t>b.</w:t>
      </w:r>
      <w:r w:rsidRPr="006E3092">
        <w:rPr>
          <w:rFonts w:ascii="Times New Roman" w:eastAsia="Times New Roman" w:hAnsi="Times New Roman" w:cs="Times New Roman"/>
        </w:rPr>
        <w:tab/>
        <w:t xml:space="preserve">This is not a true statement as HIPAA does not establish best practices for health information security. </w:t>
      </w:r>
    </w:p>
    <w:p w14:paraId="3AB997DB" w14:textId="77777777" w:rsidR="006E3092" w:rsidRPr="006E3092" w:rsidRDefault="006E3092" w:rsidP="006E3092">
      <w:pPr>
        <w:widowControl w:val="0"/>
        <w:suppressAutoHyphens/>
        <w:spacing w:after="0" w:line="240" w:lineRule="auto"/>
        <w:ind w:left="1440" w:hanging="720"/>
        <w:rPr>
          <w:rFonts w:ascii="Times New Roman" w:eastAsia="Times New Roman" w:hAnsi="Times New Roman" w:cs="Times New Roman"/>
        </w:rPr>
      </w:pPr>
      <w:r w:rsidRPr="006E3092">
        <w:rPr>
          <w:rFonts w:ascii="Times New Roman" w:eastAsia="Times New Roman" w:hAnsi="Times New Roman" w:cs="Times New Roman"/>
        </w:rPr>
        <w:t>c.</w:t>
      </w:r>
      <w:r w:rsidRPr="006E3092">
        <w:rPr>
          <w:rFonts w:ascii="Times New Roman" w:eastAsia="Times New Roman" w:hAnsi="Times New Roman" w:cs="Times New Roman"/>
        </w:rPr>
        <w:tab/>
        <w:t>This is not a true statement as HIPAA does not establish standards for health information security.</w:t>
      </w:r>
    </w:p>
    <w:p w14:paraId="7D038C9D" w14:textId="77777777" w:rsidR="006E3092" w:rsidRPr="006E3092" w:rsidRDefault="006E3092" w:rsidP="006E3092">
      <w:pPr>
        <w:widowControl w:val="0"/>
        <w:suppressAutoHyphens/>
        <w:spacing w:after="0" w:line="240" w:lineRule="auto"/>
        <w:ind w:left="1440" w:hanging="720"/>
        <w:rPr>
          <w:rFonts w:ascii="Times New Roman" w:eastAsia="Times New Roman" w:hAnsi="Times New Roman" w:cs="Times New Roman"/>
        </w:rPr>
      </w:pPr>
      <w:r w:rsidRPr="006E3092">
        <w:rPr>
          <w:rFonts w:ascii="Times New Roman" w:eastAsia="Times New Roman" w:hAnsi="Times New Roman" w:cs="Times New Roman"/>
        </w:rPr>
        <w:t>d.</w:t>
      </w:r>
      <w:r w:rsidRPr="006E3092">
        <w:rPr>
          <w:rFonts w:ascii="Times New Roman" w:eastAsia="Times New Roman" w:hAnsi="Times New Roman" w:cs="Times New Roman"/>
        </w:rPr>
        <w:tab/>
        <w:t>This is not a true statement as HIPAA does not address health information security.</w:t>
      </w:r>
    </w:p>
    <w:p w14:paraId="0C365DFF" w14:textId="77777777" w:rsidR="006E3092" w:rsidRPr="006E3092" w:rsidRDefault="006E3092" w:rsidP="006E3092">
      <w:pPr>
        <w:widowControl w:val="0"/>
        <w:suppressAutoHyphens/>
        <w:spacing w:after="0" w:line="240" w:lineRule="auto"/>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Rationale: HIPAA represents an attempt to establish best practices and standards for health information security.</w:t>
      </w:r>
    </w:p>
    <w:p w14:paraId="1CC0B5F6"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color w:val="000000"/>
        </w:rPr>
      </w:pPr>
    </w:p>
    <w:p w14:paraId="28116C4B" w14:textId="77777777" w:rsidR="006E3092" w:rsidRPr="006E3092" w:rsidRDefault="006E3092" w:rsidP="006E3092">
      <w:pPr>
        <w:widowControl w:val="0"/>
        <w:suppressAutoHyphens/>
        <w:spacing w:after="6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17.</w:t>
      </w:r>
      <w:r w:rsidRPr="006E3092">
        <w:rPr>
          <w:rFonts w:ascii="Times New Roman" w:eastAsia="Times New Roman" w:hAnsi="Times New Roman" w:cs="Times New Roman"/>
        </w:rPr>
        <w:tab/>
        <w:t>A covered entity’s planned response to protect its information in the case of a natural disaster is known as _____.</w:t>
      </w:r>
    </w:p>
    <w:p w14:paraId="3F744F7D"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color w:val="000000"/>
        </w:rPr>
      </w:pPr>
      <w:r w:rsidRPr="006E3092">
        <w:rPr>
          <w:rFonts w:ascii="Times New Roman" w:eastAsia="Times New Roman" w:hAnsi="Times New Roman" w:cs="Times New Roman"/>
          <w:color w:val="000000"/>
        </w:rPr>
        <w:tab/>
        <w:t>a.</w:t>
      </w:r>
      <w:r w:rsidRPr="006E3092">
        <w:rPr>
          <w:rFonts w:ascii="Times New Roman" w:eastAsia="Times New Roman" w:hAnsi="Times New Roman" w:cs="Times New Roman"/>
          <w:color w:val="000000"/>
        </w:rPr>
        <w:tab/>
        <w:t>Administrative controls</w:t>
      </w:r>
    </w:p>
    <w:p w14:paraId="6C1A4ADF"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color w:val="000000"/>
        </w:rPr>
      </w:pPr>
      <w:r w:rsidRPr="006E3092">
        <w:rPr>
          <w:rFonts w:ascii="Times New Roman" w:eastAsia="Times New Roman" w:hAnsi="Times New Roman" w:cs="Times New Roman"/>
          <w:color w:val="000000"/>
        </w:rPr>
        <w:tab/>
        <w:t>b.</w:t>
      </w:r>
      <w:r w:rsidRPr="006E3092">
        <w:rPr>
          <w:rFonts w:ascii="Times New Roman" w:eastAsia="Times New Roman" w:hAnsi="Times New Roman" w:cs="Times New Roman"/>
          <w:color w:val="000000"/>
        </w:rPr>
        <w:tab/>
        <w:t>Audit trail</w:t>
      </w:r>
    </w:p>
    <w:p w14:paraId="47B72C65"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ab/>
        <w:t>c.</w:t>
      </w:r>
      <w:r w:rsidRPr="006E3092">
        <w:rPr>
          <w:rFonts w:ascii="Times New Roman" w:eastAsia="Times New Roman" w:hAnsi="Times New Roman" w:cs="Times New Roman"/>
          <w:b/>
          <w:color w:val="FF0000"/>
        </w:rPr>
        <w:tab/>
        <w:t>Business continuity plan</w:t>
      </w:r>
    </w:p>
    <w:p w14:paraId="592F015F"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color w:val="000000"/>
        </w:rPr>
      </w:pPr>
      <w:r w:rsidRPr="006E3092">
        <w:rPr>
          <w:rFonts w:ascii="Times New Roman" w:eastAsia="Times New Roman" w:hAnsi="Times New Roman" w:cs="Times New Roman"/>
          <w:color w:val="000000"/>
        </w:rPr>
        <w:tab/>
        <w:t>d.</w:t>
      </w:r>
      <w:r w:rsidRPr="006E3092">
        <w:rPr>
          <w:rFonts w:ascii="Times New Roman" w:eastAsia="Times New Roman" w:hAnsi="Times New Roman" w:cs="Times New Roman"/>
          <w:color w:val="000000"/>
        </w:rPr>
        <w:tab/>
        <w:t>Physical controls</w:t>
      </w:r>
    </w:p>
    <w:p w14:paraId="7B547BD0" w14:textId="77777777" w:rsidR="006E3092" w:rsidRPr="006E3092" w:rsidRDefault="006E3092" w:rsidP="006E3092">
      <w:pPr>
        <w:widowControl w:val="0"/>
        <w:suppressAutoHyphens/>
        <w:spacing w:after="0" w:line="240" w:lineRule="auto"/>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Rationale: A business continuity plan address how the business will operate in the event that the information system(s) are unavailable.</w:t>
      </w:r>
    </w:p>
    <w:p w14:paraId="731EE6C0" w14:textId="77777777" w:rsidR="006E3092" w:rsidRPr="006E3092" w:rsidRDefault="006E3092" w:rsidP="006E3092">
      <w:pPr>
        <w:widowControl w:val="0"/>
        <w:suppressAutoHyphens/>
        <w:spacing w:after="0" w:line="240" w:lineRule="auto"/>
        <w:rPr>
          <w:rFonts w:ascii="Times New Roman" w:eastAsia="Times New Roman" w:hAnsi="Times New Roman" w:cs="Times New Roman"/>
        </w:rPr>
      </w:pPr>
    </w:p>
    <w:p w14:paraId="03874E43"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szCs w:val="24"/>
        </w:rPr>
      </w:pPr>
      <w:r w:rsidRPr="006E3092">
        <w:rPr>
          <w:rFonts w:ascii="Times New Roman" w:eastAsia="Times New Roman" w:hAnsi="Times New Roman" w:cs="Times New Roman"/>
        </w:rPr>
        <w:t xml:space="preserve">18. </w:t>
      </w:r>
      <w:r w:rsidRPr="006E3092">
        <w:rPr>
          <w:rFonts w:ascii="Times New Roman" w:eastAsia="Times New Roman" w:hAnsi="Times New Roman" w:cs="Times New Roman"/>
        </w:rPr>
        <w:tab/>
        <w:t>Which of the following</w:t>
      </w:r>
      <w:r w:rsidRPr="006E3092">
        <w:rPr>
          <w:rFonts w:ascii="Times New Roman" w:eastAsia="Times New Roman" w:hAnsi="Times New Roman" w:cs="Times New Roman"/>
          <w:szCs w:val="24"/>
        </w:rPr>
        <w:t xml:space="preserve"> encompasses the identification, evaluation, and control of risks that are inherent in unexpected and inappropriate events?</w:t>
      </w:r>
    </w:p>
    <w:p w14:paraId="78D21337" w14:textId="77777777" w:rsidR="006E3092" w:rsidRPr="006E3092" w:rsidRDefault="006E3092" w:rsidP="006E3092">
      <w:pPr>
        <w:widowControl w:val="0"/>
        <w:suppressAutoHyphens/>
        <w:spacing w:after="0" w:line="240" w:lineRule="auto"/>
        <w:ind w:firstLine="720"/>
        <w:rPr>
          <w:rFonts w:ascii="Times New Roman" w:eastAsia="Times New Roman" w:hAnsi="Times New Roman" w:cs="Times New Roman"/>
        </w:rPr>
      </w:pPr>
      <w:r w:rsidRPr="006E3092">
        <w:rPr>
          <w:rFonts w:ascii="Times New Roman" w:eastAsia="Times New Roman" w:hAnsi="Times New Roman" w:cs="Times New Roman"/>
        </w:rPr>
        <w:lastRenderedPageBreak/>
        <w:t xml:space="preserve">a. </w:t>
      </w:r>
      <w:r w:rsidRPr="006E3092">
        <w:rPr>
          <w:rFonts w:ascii="Times New Roman" w:eastAsia="Times New Roman" w:hAnsi="Times New Roman" w:cs="Times New Roman"/>
        </w:rPr>
        <w:tab/>
        <w:t>Risk analysis</w:t>
      </w:r>
    </w:p>
    <w:p w14:paraId="2E380BA2" w14:textId="77777777" w:rsidR="006E3092" w:rsidRPr="006E3092" w:rsidRDefault="006E3092" w:rsidP="006E3092">
      <w:pPr>
        <w:widowControl w:val="0"/>
        <w:suppressAutoHyphens/>
        <w:spacing w:after="0" w:line="240" w:lineRule="auto"/>
        <w:ind w:firstLine="720"/>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b.</w:t>
      </w:r>
      <w:r w:rsidRPr="006E3092">
        <w:rPr>
          <w:rFonts w:ascii="Times New Roman" w:eastAsia="Times New Roman" w:hAnsi="Times New Roman" w:cs="Times New Roman"/>
          <w:b/>
          <w:color w:val="FF0000"/>
        </w:rPr>
        <w:tab/>
        <w:t>Risk management</w:t>
      </w:r>
    </w:p>
    <w:p w14:paraId="372319FF" w14:textId="77777777" w:rsidR="006E3092" w:rsidRPr="006E3092" w:rsidRDefault="006E3092" w:rsidP="006E3092">
      <w:pPr>
        <w:widowControl w:val="0"/>
        <w:suppressAutoHyphens/>
        <w:spacing w:after="0" w:line="240" w:lineRule="auto"/>
        <w:ind w:firstLine="720"/>
        <w:rPr>
          <w:rFonts w:ascii="Times New Roman" w:eastAsia="Times New Roman" w:hAnsi="Times New Roman" w:cs="Times New Roman"/>
        </w:rPr>
      </w:pPr>
      <w:r w:rsidRPr="006E3092">
        <w:rPr>
          <w:rFonts w:ascii="Times New Roman" w:eastAsia="Times New Roman" w:hAnsi="Times New Roman" w:cs="Times New Roman"/>
        </w:rPr>
        <w:t>c.</w:t>
      </w:r>
      <w:r w:rsidRPr="006E3092">
        <w:rPr>
          <w:rFonts w:ascii="Times New Roman" w:eastAsia="Times New Roman" w:hAnsi="Times New Roman" w:cs="Times New Roman"/>
        </w:rPr>
        <w:tab/>
        <w:t>Risk avoidance</w:t>
      </w:r>
    </w:p>
    <w:p w14:paraId="58A924CD" w14:textId="77777777" w:rsidR="006E3092" w:rsidRPr="006E3092" w:rsidRDefault="006E3092" w:rsidP="006E3092">
      <w:pPr>
        <w:widowControl w:val="0"/>
        <w:suppressAutoHyphens/>
        <w:spacing w:after="0" w:line="240" w:lineRule="auto"/>
        <w:ind w:firstLine="720"/>
        <w:rPr>
          <w:rFonts w:ascii="Times New Roman" w:eastAsia="Times New Roman" w:hAnsi="Times New Roman" w:cs="Times New Roman"/>
        </w:rPr>
      </w:pPr>
      <w:r w:rsidRPr="006E3092">
        <w:rPr>
          <w:rFonts w:ascii="Times New Roman" w:eastAsia="Times New Roman" w:hAnsi="Times New Roman" w:cs="Times New Roman"/>
        </w:rPr>
        <w:t>d.</w:t>
      </w:r>
      <w:r w:rsidRPr="006E3092">
        <w:rPr>
          <w:rFonts w:ascii="Times New Roman" w:eastAsia="Times New Roman" w:hAnsi="Times New Roman" w:cs="Times New Roman"/>
        </w:rPr>
        <w:tab/>
        <w:t>Network surveillance</w:t>
      </w:r>
    </w:p>
    <w:p w14:paraId="6BF5AC27" w14:textId="77777777" w:rsidR="006E3092" w:rsidRPr="006E3092" w:rsidRDefault="006E3092" w:rsidP="006E3092">
      <w:pPr>
        <w:spacing w:after="0" w:line="240" w:lineRule="auto"/>
        <w:rPr>
          <w:rFonts w:ascii="Times New Roman" w:eastAsia="Times New Roman" w:hAnsi="Times New Roman" w:cs="Times New Roman"/>
          <w:b/>
          <w:bCs/>
          <w:color w:val="FF0000"/>
        </w:rPr>
      </w:pPr>
      <w:r w:rsidRPr="006E3092">
        <w:rPr>
          <w:rFonts w:ascii="Times New Roman" w:eastAsia="Times New Roman" w:hAnsi="Times New Roman" w:cs="Times New Roman"/>
          <w:b/>
          <w:bCs/>
          <w:color w:val="FF0000"/>
        </w:rPr>
        <w:t>Rationale: Risk management is a comprehensive program of activities intended to minimize the potential for injuries to occur in a facility and to anticipate and respond to ensuring liabilities for those injuries that do occur.</w:t>
      </w:r>
    </w:p>
    <w:p w14:paraId="4ADA52A6" w14:textId="77777777" w:rsidR="006E3092" w:rsidRPr="006E3092" w:rsidRDefault="006E3092" w:rsidP="006E3092">
      <w:pPr>
        <w:widowControl w:val="0"/>
        <w:suppressAutoHyphens/>
        <w:spacing w:after="0" w:line="240" w:lineRule="auto"/>
        <w:rPr>
          <w:rFonts w:ascii="Times New Roman" w:eastAsia="Times New Roman" w:hAnsi="Times New Roman" w:cs="Times New Roman"/>
        </w:rPr>
      </w:pPr>
    </w:p>
    <w:p w14:paraId="34A17529"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color w:val="000000"/>
        </w:rPr>
      </w:pPr>
      <w:r w:rsidRPr="006E3092">
        <w:rPr>
          <w:rFonts w:ascii="Times New Roman" w:eastAsia="Times New Roman" w:hAnsi="Times New Roman" w:cs="Times New Roman"/>
          <w:color w:val="000000"/>
        </w:rPr>
        <w:t>19.</w:t>
      </w:r>
      <w:r w:rsidRPr="006E3092">
        <w:rPr>
          <w:rFonts w:ascii="Times New Roman" w:eastAsia="Times New Roman" w:hAnsi="Times New Roman" w:cs="Times New Roman"/>
          <w:color w:val="000000"/>
        </w:rPr>
        <w:tab/>
        <w:t>Though the HIPAA Security Rule does not specify audit frequency, a covered entity’s procedures should be reviewed _____.</w:t>
      </w:r>
    </w:p>
    <w:p w14:paraId="31186AFB"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color w:val="000000"/>
        </w:rPr>
      </w:pPr>
      <w:r w:rsidRPr="006E3092">
        <w:rPr>
          <w:rFonts w:ascii="Times New Roman" w:eastAsia="Times New Roman" w:hAnsi="Times New Roman" w:cs="Times New Roman"/>
          <w:color w:val="000000"/>
        </w:rPr>
        <w:tab/>
        <w:t>a.</w:t>
      </w:r>
      <w:r w:rsidRPr="006E3092">
        <w:rPr>
          <w:rFonts w:ascii="Times New Roman" w:eastAsia="Times New Roman" w:hAnsi="Times New Roman" w:cs="Times New Roman"/>
          <w:color w:val="000000"/>
        </w:rPr>
        <w:tab/>
        <w:t>Once every six months</w:t>
      </w:r>
    </w:p>
    <w:p w14:paraId="10CCE4CC"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b/>
          <w:color w:val="FF0000"/>
        </w:rPr>
      </w:pPr>
      <w:r w:rsidRPr="006E3092">
        <w:rPr>
          <w:rFonts w:ascii="Times New Roman" w:eastAsia="Times New Roman" w:hAnsi="Times New Roman" w:cs="Times New Roman"/>
          <w:color w:val="FF0000"/>
        </w:rPr>
        <w:tab/>
      </w:r>
      <w:r w:rsidRPr="006E3092">
        <w:rPr>
          <w:rFonts w:ascii="Times New Roman" w:eastAsia="Times New Roman" w:hAnsi="Times New Roman" w:cs="Times New Roman"/>
          <w:b/>
          <w:color w:val="FF0000"/>
        </w:rPr>
        <w:t>b.</w:t>
      </w:r>
      <w:r w:rsidRPr="006E3092">
        <w:rPr>
          <w:rFonts w:ascii="Times New Roman" w:eastAsia="Times New Roman" w:hAnsi="Times New Roman" w:cs="Times New Roman"/>
          <w:b/>
          <w:color w:val="FF0000"/>
        </w:rPr>
        <w:tab/>
        <w:t>Once a year</w:t>
      </w:r>
    </w:p>
    <w:p w14:paraId="1F720FC6"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color w:val="000000"/>
        </w:rPr>
      </w:pPr>
      <w:r w:rsidRPr="006E3092">
        <w:rPr>
          <w:rFonts w:ascii="Times New Roman" w:eastAsia="Times New Roman" w:hAnsi="Times New Roman" w:cs="Times New Roman"/>
          <w:color w:val="000000"/>
        </w:rPr>
        <w:tab/>
        <w:t>c.</w:t>
      </w:r>
      <w:r w:rsidRPr="006E3092">
        <w:rPr>
          <w:rFonts w:ascii="Times New Roman" w:eastAsia="Times New Roman" w:hAnsi="Times New Roman" w:cs="Times New Roman"/>
          <w:color w:val="000000"/>
        </w:rPr>
        <w:tab/>
        <w:t>Every two years</w:t>
      </w:r>
    </w:p>
    <w:p w14:paraId="75D3D21A"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color w:val="000000"/>
        </w:rPr>
      </w:pPr>
      <w:r w:rsidRPr="006E3092">
        <w:rPr>
          <w:rFonts w:ascii="Times New Roman" w:eastAsia="Times New Roman" w:hAnsi="Times New Roman" w:cs="Times New Roman"/>
          <w:color w:val="000000"/>
        </w:rPr>
        <w:tab/>
        <w:t>d.</w:t>
      </w:r>
      <w:r w:rsidRPr="006E3092">
        <w:rPr>
          <w:rFonts w:ascii="Times New Roman" w:eastAsia="Times New Roman" w:hAnsi="Times New Roman" w:cs="Times New Roman"/>
          <w:color w:val="000000"/>
        </w:rPr>
        <w:tab/>
        <w:t>Every five years</w:t>
      </w:r>
    </w:p>
    <w:p w14:paraId="5A3031F8"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Rationale: Best practice is that policies and procedures are updated at least annually.</w:t>
      </w:r>
    </w:p>
    <w:p w14:paraId="05F9E11F"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 xml:space="preserve"> </w:t>
      </w:r>
    </w:p>
    <w:p w14:paraId="5E3E168F"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20.</w:t>
      </w:r>
      <w:r w:rsidRPr="006E3092">
        <w:rPr>
          <w:rFonts w:ascii="Times New Roman" w:eastAsia="Times New Roman" w:hAnsi="Times New Roman" w:cs="Times New Roman"/>
        </w:rPr>
        <w:tab/>
        <w:t>_____ are the biggest threat to the security of healthcare data.</w:t>
      </w:r>
    </w:p>
    <w:p w14:paraId="0EF463EA"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ab/>
        <w:t>a.</w:t>
      </w:r>
      <w:r w:rsidRPr="006E3092">
        <w:rPr>
          <w:rFonts w:ascii="Times New Roman" w:eastAsia="Times New Roman" w:hAnsi="Times New Roman" w:cs="Times New Roman"/>
        </w:rPr>
        <w:tab/>
        <w:t>Natural disasters</w:t>
      </w:r>
    </w:p>
    <w:p w14:paraId="50A9B411"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ab/>
        <w:t>b.</w:t>
      </w:r>
      <w:r w:rsidRPr="006E3092">
        <w:rPr>
          <w:rFonts w:ascii="Times New Roman" w:eastAsia="Times New Roman" w:hAnsi="Times New Roman" w:cs="Times New Roman"/>
        </w:rPr>
        <w:tab/>
        <w:t>Fires</w:t>
      </w:r>
    </w:p>
    <w:p w14:paraId="196DC286"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b/>
          <w:color w:val="FF0000"/>
        </w:rPr>
      </w:pPr>
      <w:r w:rsidRPr="006E3092">
        <w:rPr>
          <w:rFonts w:ascii="Times New Roman" w:eastAsia="Times New Roman" w:hAnsi="Times New Roman" w:cs="Times New Roman"/>
          <w:color w:val="FF0000"/>
        </w:rPr>
        <w:tab/>
      </w:r>
      <w:r w:rsidRPr="006E3092">
        <w:rPr>
          <w:rFonts w:ascii="Times New Roman" w:eastAsia="Times New Roman" w:hAnsi="Times New Roman" w:cs="Times New Roman"/>
          <w:b/>
          <w:color w:val="FF0000"/>
        </w:rPr>
        <w:t>c.</w:t>
      </w:r>
      <w:r w:rsidRPr="006E3092">
        <w:rPr>
          <w:rFonts w:ascii="Times New Roman" w:eastAsia="Times New Roman" w:hAnsi="Times New Roman" w:cs="Times New Roman"/>
          <w:b/>
          <w:color w:val="FF0000"/>
        </w:rPr>
        <w:tab/>
        <w:t>Employees</w:t>
      </w:r>
    </w:p>
    <w:p w14:paraId="22CC5A0F"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ab/>
        <w:t>d.</w:t>
      </w:r>
      <w:r w:rsidRPr="006E3092">
        <w:rPr>
          <w:rFonts w:ascii="Times New Roman" w:eastAsia="Times New Roman" w:hAnsi="Times New Roman" w:cs="Times New Roman"/>
        </w:rPr>
        <w:tab/>
        <w:t>Equipment malfunctions</w:t>
      </w:r>
    </w:p>
    <w:p w14:paraId="14A7C0F3"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Rationale: The biggest threat to security is employees.</w:t>
      </w:r>
    </w:p>
    <w:p w14:paraId="02A1F968"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p>
    <w:p w14:paraId="1AE9B711"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21.</w:t>
      </w:r>
      <w:r w:rsidRPr="006E3092">
        <w:rPr>
          <w:rFonts w:ascii="Times New Roman" w:eastAsia="Times New Roman" w:hAnsi="Times New Roman" w:cs="Times New Roman"/>
        </w:rPr>
        <w:tab/>
        <w:t>The section of the HIPAA Security Rule that provides the objective and scope for the whole.</w:t>
      </w:r>
    </w:p>
    <w:p w14:paraId="1320C812"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ab/>
        <w:t>a.</w:t>
      </w:r>
      <w:r w:rsidRPr="006E3092">
        <w:rPr>
          <w:rFonts w:ascii="Times New Roman" w:eastAsia="Times New Roman" w:hAnsi="Times New Roman" w:cs="Times New Roman"/>
        </w:rPr>
        <w:tab/>
        <w:t>Administrative provisions</w:t>
      </w:r>
    </w:p>
    <w:p w14:paraId="6BA80A31"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ab/>
        <w:t>b.</w:t>
      </w:r>
      <w:r w:rsidRPr="006E3092">
        <w:rPr>
          <w:rFonts w:ascii="Times New Roman" w:eastAsia="Times New Roman" w:hAnsi="Times New Roman" w:cs="Times New Roman"/>
          <w:b/>
          <w:color w:val="FF0000"/>
        </w:rPr>
        <w:tab/>
        <w:t>General rules</w:t>
      </w:r>
    </w:p>
    <w:p w14:paraId="289BE7B9"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ab/>
        <w:t>c.</w:t>
      </w:r>
      <w:r w:rsidRPr="006E3092">
        <w:rPr>
          <w:rFonts w:ascii="Times New Roman" w:eastAsia="Times New Roman" w:hAnsi="Times New Roman" w:cs="Times New Roman"/>
        </w:rPr>
        <w:tab/>
        <w:t>Physical safeguards</w:t>
      </w:r>
    </w:p>
    <w:p w14:paraId="001569AB"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ab/>
        <w:t>d.</w:t>
      </w:r>
      <w:r w:rsidRPr="006E3092">
        <w:rPr>
          <w:rFonts w:ascii="Times New Roman" w:eastAsia="Times New Roman" w:hAnsi="Times New Roman" w:cs="Times New Roman"/>
        </w:rPr>
        <w:tab/>
        <w:t>Technical safeguards</w:t>
      </w:r>
    </w:p>
    <w:p w14:paraId="50838735"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Rationale: General rules provide the objective and scope for the security rule.</w:t>
      </w:r>
    </w:p>
    <w:p w14:paraId="60E6DE09"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 xml:space="preserve"> </w:t>
      </w:r>
    </w:p>
    <w:p w14:paraId="13E0E852"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22.</w:t>
      </w:r>
      <w:r w:rsidRPr="006E3092">
        <w:rPr>
          <w:rFonts w:ascii="Times New Roman" w:eastAsia="Times New Roman" w:hAnsi="Times New Roman" w:cs="Times New Roman"/>
        </w:rPr>
        <w:tab/>
        <w:t>Which of the following best describes information security?</w:t>
      </w:r>
    </w:p>
    <w:p w14:paraId="363D5E97" w14:textId="77777777" w:rsidR="006E3092" w:rsidRPr="006E3092" w:rsidRDefault="006E3092" w:rsidP="006E3092">
      <w:pPr>
        <w:widowControl w:val="0"/>
        <w:suppressAutoHyphens/>
        <w:spacing w:after="0" w:line="240" w:lineRule="auto"/>
        <w:ind w:left="1440" w:hanging="720"/>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a.</w:t>
      </w:r>
      <w:r w:rsidRPr="006E3092">
        <w:rPr>
          <w:rFonts w:ascii="Times New Roman" w:eastAsia="Times New Roman" w:hAnsi="Times New Roman" w:cs="Times New Roman"/>
          <w:b/>
          <w:color w:val="FF0000"/>
        </w:rPr>
        <w:tab/>
        <w:t>The mechanisms for safeguarding information and information systems</w:t>
      </w:r>
    </w:p>
    <w:p w14:paraId="6B62A7A9" w14:textId="77777777" w:rsidR="006E3092" w:rsidRPr="006E3092" w:rsidRDefault="006E3092" w:rsidP="006E3092">
      <w:pPr>
        <w:widowControl w:val="0"/>
        <w:suppressAutoHyphens/>
        <w:spacing w:after="0" w:line="240" w:lineRule="auto"/>
        <w:ind w:left="1440" w:hanging="720"/>
        <w:rPr>
          <w:rFonts w:ascii="Times New Roman" w:eastAsia="Times New Roman" w:hAnsi="Times New Roman" w:cs="Times New Roman"/>
        </w:rPr>
      </w:pPr>
      <w:r w:rsidRPr="006E3092">
        <w:rPr>
          <w:rFonts w:ascii="Times New Roman" w:eastAsia="Times New Roman" w:hAnsi="Times New Roman" w:cs="Times New Roman"/>
        </w:rPr>
        <w:t>b.</w:t>
      </w:r>
      <w:r w:rsidRPr="006E3092">
        <w:rPr>
          <w:rFonts w:ascii="Times New Roman" w:eastAsia="Times New Roman" w:hAnsi="Times New Roman" w:cs="Times New Roman"/>
        </w:rPr>
        <w:tab/>
        <w:t>The right of individuals to limit access to information about themselves</w:t>
      </w:r>
    </w:p>
    <w:p w14:paraId="42C6F24F" w14:textId="77777777" w:rsidR="006E3092" w:rsidRPr="006E3092" w:rsidRDefault="006E3092" w:rsidP="006E3092">
      <w:pPr>
        <w:widowControl w:val="0"/>
        <w:suppressAutoHyphens/>
        <w:spacing w:after="0" w:line="240" w:lineRule="auto"/>
        <w:ind w:left="1440" w:hanging="720"/>
        <w:rPr>
          <w:rFonts w:ascii="Times New Roman" w:eastAsia="Times New Roman" w:hAnsi="Times New Roman" w:cs="Times New Roman"/>
        </w:rPr>
      </w:pPr>
      <w:r w:rsidRPr="006E3092">
        <w:rPr>
          <w:rFonts w:ascii="Times New Roman" w:eastAsia="Times New Roman" w:hAnsi="Times New Roman" w:cs="Times New Roman"/>
        </w:rPr>
        <w:t>c.</w:t>
      </w:r>
      <w:r w:rsidRPr="006E3092">
        <w:rPr>
          <w:rFonts w:ascii="Times New Roman" w:eastAsia="Times New Roman" w:hAnsi="Times New Roman" w:cs="Times New Roman"/>
        </w:rPr>
        <w:tab/>
        <w:t>The expectation that information shared by an individual will be kept private</w:t>
      </w:r>
    </w:p>
    <w:p w14:paraId="654A9A89" w14:textId="77777777" w:rsidR="006E3092" w:rsidRPr="006E3092" w:rsidRDefault="006E3092" w:rsidP="006E3092">
      <w:pPr>
        <w:widowControl w:val="0"/>
        <w:suppressAutoHyphens/>
        <w:spacing w:after="0" w:line="240" w:lineRule="auto"/>
        <w:ind w:left="1440" w:hanging="720"/>
        <w:rPr>
          <w:rFonts w:ascii="Times New Roman" w:eastAsia="Times New Roman" w:hAnsi="Times New Roman" w:cs="Times New Roman"/>
        </w:rPr>
      </w:pPr>
      <w:r w:rsidRPr="006E3092">
        <w:rPr>
          <w:rFonts w:ascii="Times New Roman" w:eastAsia="Times New Roman" w:hAnsi="Times New Roman" w:cs="Times New Roman"/>
        </w:rPr>
        <w:t>d.</w:t>
      </w:r>
      <w:r w:rsidRPr="006E3092">
        <w:rPr>
          <w:rFonts w:ascii="Times New Roman" w:eastAsia="Times New Roman" w:hAnsi="Times New Roman" w:cs="Times New Roman"/>
        </w:rPr>
        <w:tab/>
        <w:t>The expectation that information will be used only for its intended purpose</w:t>
      </w:r>
    </w:p>
    <w:p w14:paraId="7A1771CD"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Rationale: Information security is safeguarding information and information systems.</w:t>
      </w:r>
    </w:p>
    <w:p w14:paraId="7075C539" w14:textId="77777777" w:rsidR="006E3092" w:rsidRPr="006E3092" w:rsidRDefault="006E3092" w:rsidP="006E3092">
      <w:pPr>
        <w:widowControl w:val="0"/>
        <w:suppressAutoHyphens/>
        <w:spacing w:after="0" w:line="240" w:lineRule="auto"/>
        <w:ind w:left="720" w:hanging="720"/>
        <w:rPr>
          <w:rFonts w:ascii="PalatinoLTStd-Roman" w:eastAsia="Times New Roman" w:hAnsi="PalatinoLTStd-Roman" w:cs="PalatinoLTStd-Roman"/>
        </w:rPr>
      </w:pPr>
      <w:r w:rsidRPr="006E3092">
        <w:rPr>
          <w:rFonts w:ascii="Times New Roman" w:eastAsia="Times New Roman" w:hAnsi="Times New Roman" w:cs="Times New Roman"/>
        </w:rPr>
        <w:t xml:space="preserve"> </w:t>
      </w:r>
    </w:p>
    <w:p w14:paraId="711C105E"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23. _____ is an example of technical security.</w:t>
      </w:r>
    </w:p>
    <w:p w14:paraId="5CACDF4E" w14:textId="77777777" w:rsidR="006E3092" w:rsidRPr="006E3092" w:rsidRDefault="006E3092" w:rsidP="006E3092">
      <w:pPr>
        <w:widowControl w:val="0"/>
        <w:suppressAutoHyphens/>
        <w:spacing w:after="0" w:line="240" w:lineRule="auto"/>
        <w:ind w:left="720"/>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 xml:space="preserve">a. </w:t>
      </w:r>
      <w:r w:rsidRPr="006E3092">
        <w:rPr>
          <w:rFonts w:ascii="Times New Roman" w:eastAsia="Times New Roman" w:hAnsi="Times New Roman" w:cs="Times New Roman"/>
          <w:b/>
          <w:color w:val="FF0000"/>
        </w:rPr>
        <w:tab/>
        <w:t>Integrity</w:t>
      </w:r>
    </w:p>
    <w:p w14:paraId="6EFFA899" w14:textId="77777777" w:rsidR="006E3092" w:rsidRPr="006E3092" w:rsidRDefault="006E3092" w:rsidP="006E3092">
      <w:pPr>
        <w:widowControl w:val="0"/>
        <w:suppressAutoHyphens/>
        <w:spacing w:after="0" w:line="240" w:lineRule="auto"/>
        <w:ind w:left="720"/>
        <w:rPr>
          <w:rFonts w:ascii="Times New Roman" w:eastAsia="Times New Roman" w:hAnsi="Times New Roman" w:cs="Times New Roman"/>
        </w:rPr>
      </w:pPr>
      <w:r w:rsidRPr="006E3092">
        <w:rPr>
          <w:rFonts w:ascii="Times New Roman" w:eastAsia="Times New Roman" w:hAnsi="Times New Roman" w:cs="Times New Roman"/>
        </w:rPr>
        <w:t xml:space="preserve">b. </w:t>
      </w:r>
      <w:r w:rsidRPr="006E3092">
        <w:rPr>
          <w:rFonts w:ascii="Times New Roman" w:eastAsia="Times New Roman" w:hAnsi="Times New Roman" w:cs="Times New Roman"/>
        </w:rPr>
        <w:tab/>
        <w:t>Workforce security</w:t>
      </w:r>
    </w:p>
    <w:p w14:paraId="60F3D9AF" w14:textId="77777777" w:rsidR="006E3092" w:rsidRPr="006E3092" w:rsidRDefault="006E3092" w:rsidP="006E3092">
      <w:pPr>
        <w:widowControl w:val="0"/>
        <w:suppressAutoHyphens/>
        <w:spacing w:after="0" w:line="240" w:lineRule="auto"/>
        <w:ind w:left="720"/>
        <w:rPr>
          <w:rFonts w:ascii="Times New Roman" w:eastAsia="Times New Roman" w:hAnsi="Times New Roman" w:cs="Times New Roman"/>
        </w:rPr>
      </w:pPr>
      <w:r w:rsidRPr="006E3092">
        <w:rPr>
          <w:rFonts w:ascii="Times New Roman" w:eastAsia="Times New Roman" w:hAnsi="Times New Roman" w:cs="Times New Roman"/>
        </w:rPr>
        <w:t xml:space="preserve">c. </w:t>
      </w:r>
      <w:r w:rsidRPr="006E3092">
        <w:rPr>
          <w:rFonts w:ascii="Times New Roman" w:eastAsia="Times New Roman" w:hAnsi="Times New Roman" w:cs="Times New Roman"/>
        </w:rPr>
        <w:tab/>
        <w:t>Sniffer</w:t>
      </w:r>
    </w:p>
    <w:p w14:paraId="05F30231" w14:textId="77777777" w:rsidR="006E3092" w:rsidRPr="006E3092" w:rsidRDefault="006E3092" w:rsidP="006E3092">
      <w:pPr>
        <w:widowControl w:val="0"/>
        <w:suppressAutoHyphens/>
        <w:spacing w:after="0" w:line="240" w:lineRule="auto"/>
        <w:ind w:left="720"/>
        <w:rPr>
          <w:rFonts w:ascii="Times New Roman" w:eastAsia="Times New Roman" w:hAnsi="Times New Roman" w:cs="Times New Roman"/>
        </w:rPr>
      </w:pPr>
      <w:r w:rsidRPr="006E3092">
        <w:rPr>
          <w:rFonts w:ascii="Times New Roman" w:eastAsia="Times New Roman" w:hAnsi="Times New Roman" w:cs="Times New Roman"/>
        </w:rPr>
        <w:t>d.</w:t>
      </w:r>
      <w:r w:rsidRPr="006E3092">
        <w:rPr>
          <w:rFonts w:ascii="Times New Roman" w:eastAsia="Times New Roman" w:hAnsi="Times New Roman" w:cs="Times New Roman"/>
        </w:rPr>
        <w:tab/>
        <w:t xml:space="preserve"> Facility access controls</w:t>
      </w:r>
    </w:p>
    <w:p w14:paraId="56A7CFB1"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Rationale: Integrity is an technical security measure.</w:t>
      </w:r>
    </w:p>
    <w:p w14:paraId="7ED7947C"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p>
    <w:p w14:paraId="2F685B6C"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 xml:space="preserve">24. Policies were recently rewritten. A covered entity should retain the obsolete policies for _____. </w:t>
      </w:r>
    </w:p>
    <w:p w14:paraId="51881A2C" w14:textId="77777777" w:rsidR="006E3092" w:rsidRPr="006E3092" w:rsidRDefault="006E3092" w:rsidP="006E3092">
      <w:pPr>
        <w:widowControl w:val="0"/>
        <w:suppressAutoHyphens/>
        <w:spacing w:after="0" w:line="240" w:lineRule="auto"/>
        <w:ind w:left="720"/>
        <w:rPr>
          <w:rFonts w:ascii="Times New Roman" w:eastAsia="Times New Roman" w:hAnsi="Times New Roman" w:cs="Times New Roman"/>
        </w:rPr>
      </w:pPr>
      <w:r w:rsidRPr="006E3092">
        <w:rPr>
          <w:rFonts w:ascii="Times New Roman" w:eastAsia="Times New Roman" w:hAnsi="Times New Roman" w:cs="Times New Roman"/>
        </w:rPr>
        <w:t xml:space="preserve">a. </w:t>
      </w:r>
      <w:r w:rsidRPr="006E3092">
        <w:rPr>
          <w:rFonts w:ascii="Times New Roman" w:eastAsia="Times New Roman" w:hAnsi="Times New Roman" w:cs="Times New Roman"/>
        </w:rPr>
        <w:tab/>
        <w:t>Five years</w:t>
      </w:r>
    </w:p>
    <w:p w14:paraId="6D60DEF3" w14:textId="77777777" w:rsidR="006E3092" w:rsidRPr="006E3092" w:rsidRDefault="006E3092" w:rsidP="006E3092">
      <w:pPr>
        <w:widowControl w:val="0"/>
        <w:suppressAutoHyphens/>
        <w:spacing w:after="0" w:line="240" w:lineRule="auto"/>
        <w:ind w:left="720"/>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 xml:space="preserve">b. </w:t>
      </w:r>
      <w:r w:rsidRPr="006E3092">
        <w:rPr>
          <w:rFonts w:ascii="Times New Roman" w:eastAsia="Times New Roman" w:hAnsi="Times New Roman" w:cs="Times New Roman"/>
          <w:b/>
          <w:color w:val="FF0000"/>
        </w:rPr>
        <w:tab/>
        <w:t>Six years</w:t>
      </w:r>
    </w:p>
    <w:p w14:paraId="38560FBB" w14:textId="77777777" w:rsidR="006E3092" w:rsidRPr="006E3092" w:rsidRDefault="006E3092" w:rsidP="006E3092">
      <w:pPr>
        <w:widowControl w:val="0"/>
        <w:suppressAutoHyphens/>
        <w:spacing w:after="0" w:line="240" w:lineRule="auto"/>
        <w:ind w:left="720"/>
        <w:rPr>
          <w:rFonts w:ascii="Times New Roman" w:eastAsia="Times New Roman" w:hAnsi="Times New Roman" w:cs="Times New Roman"/>
        </w:rPr>
      </w:pPr>
      <w:r w:rsidRPr="006E3092">
        <w:rPr>
          <w:rFonts w:ascii="Times New Roman" w:eastAsia="Times New Roman" w:hAnsi="Times New Roman" w:cs="Times New Roman"/>
        </w:rPr>
        <w:t xml:space="preserve">c. </w:t>
      </w:r>
      <w:r w:rsidRPr="006E3092">
        <w:rPr>
          <w:rFonts w:ascii="Times New Roman" w:eastAsia="Times New Roman" w:hAnsi="Times New Roman" w:cs="Times New Roman"/>
        </w:rPr>
        <w:tab/>
        <w:t>Two years</w:t>
      </w:r>
    </w:p>
    <w:p w14:paraId="58A651B9" w14:textId="77777777" w:rsidR="006E3092" w:rsidRPr="006E3092" w:rsidRDefault="006E3092" w:rsidP="006E3092">
      <w:pPr>
        <w:widowControl w:val="0"/>
        <w:suppressAutoHyphens/>
        <w:spacing w:after="0" w:line="240" w:lineRule="auto"/>
        <w:ind w:left="720"/>
        <w:rPr>
          <w:rFonts w:ascii="Times New Roman" w:eastAsia="Times New Roman" w:hAnsi="Times New Roman" w:cs="Times New Roman"/>
        </w:rPr>
      </w:pPr>
      <w:r w:rsidRPr="006E3092">
        <w:rPr>
          <w:rFonts w:ascii="Times New Roman" w:eastAsia="Times New Roman" w:hAnsi="Times New Roman" w:cs="Times New Roman"/>
        </w:rPr>
        <w:t xml:space="preserve">d. </w:t>
      </w:r>
      <w:r w:rsidRPr="006E3092">
        <w:rPr>
          <w:rFonts w:ascii="Times New Roman" w:eastAsia="Times New Roman" w:hAnsi="Times New Roman" w:cs="Times New Roman"/>
        </w:rPr>
        <w:tab/>
        <w:t>One year</w:t>
      </w:r>
    </w:p>
    <w:p w14:paraId="7F9A0969" w14:textId="77777777" w:rsidR="006E3092" w:rsidRPr="006E3092" w:rsidRDefault="006E3092" w:rsidP="006E3092">
      <w:pPr>
        <w:widowControl w:val="0"/>
        <w:suppressAutoHyphens/>
        <w:spacing w:after="0" w:line="240" w:lineRule="auto"/>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 xml:space="preserve">Rationale: HIPAA requires CEs to retain documentation for six years from the date of its </w:t>
      </w:r>
      <w:r w:rsidRPr="006E3092">
        <w:rPr>
          <w:rFonts w:ascii="Times New Roman" w:eastAsia="Times New Roman" w:hAnsi="Times New Roman" w:cs="Times New Roman"/>
          <w:b/>
          <w:color w:val="FF0000"/>
        </w:rPr>
        <w:lastRenderedPageBreak/>
        <w:t>creation or when it was last in effect.</w:t>
      </w:r>
    </w:p>
    <w:p w14:paraId="5367EDDD"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p>
    <w:p w14:paraId="551D26B4"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 xml:space="preserve">25. </w:t>
      </w:r>
      <w:r w:rsidRPr="006E3092">
        <w:rPr>
          <w:rFonts w:ascii="Times New Roman" w:eastAsia="Times New Roman" w:hAnsi="Times New Roman" w:cs="Times New Roman"/>
        </w:rPr>
        <w:tab/>
        <w:t>An audit identified that an employee accessed a patient whose name is the same as the employee. This is known as a(n) _________.</w:t>
      </w:r>
    </w:p>
    <w:p w14:paraId="5A62A50D" w14:textId="77777777" w:rsidR="006E3092" w:rsidRPr="006E3092" w:rsidRDefault="006E3092" w:rsidP="006E3092">
      <w:pPr>
        <w:widowControl w:val="0"/>
        <w:suppressAutoHyphens/>
        <w:spacing w:after="0" w:line="240" w:lineRule="auto"/>
        <w:ind w:left="720"/>
        <w:rPr>
          <w:rFonts w:ascii="Times New Roman" w:eastAsia="Times New Roman" w:hAnsi="Times New Roman" w:cs="Times New Roman"/>
        </w:rPr>
      </w:pPr>
      <w:r w:rsidRPr="006E3092">
        <w:rPr>
          <w:rFonts w:ascii="Times New Roman" w:eastAsia="Times New Roman" w:hAnsi="Times New Roman" w:cs="Times New Roman"/>
        </w:rPr>
        <w:t>a.</w:t>
      </w:r>
      <w:r w:rsidRPr="006E3092">
        <w:rPr>
          <w:rFonts w:ascii="Times New Roman" w:eastAsia="Times New Roman" w:hAnsi="Times New Roman" w:cs="Times New Roman"/>
        </w:rPr>
        <w:tab/>
        <w:t>Personal authentication</w:t>
      </w:r>
    </w:p>
    <w:p w14:paraId="1562BF83" w14:textId="77777777" w:rsidR="006E3092" w:rsidRPr="006E3092" w:rsidRDefault="006E3092" w:rsidP="006E3092">
      <w:pPr>
        <w:widowControl w:val="0"/>
        <w:suppressAutoHyphens/>
        <w:spacing w:after="0" w:line="240" w:lineRule="auto"/>
        <w:ind w:left="720"/>
        <w:rPr>
          <w:rFonts w:ascii="Times New Roman" w:eastAsia="Times New Roman" w:hAnsi="Times New Roman" w:cs="Times New Roman"/>
        </w:rPr>
      </w:pPr>
      <w:r w:rsidRPr="006E3092">
        <w:rPr>
          <w:rFonts w:ascii="Times New Roman" w:eastAsia="Times New Roman" w:hAnsi="Times New Roman" w:cs="Times New Roman"/>
        </w:rPr>
        <w:t>b.</w:t>
      </w:r>
      <w:r w:rsidRPr="006E3092">
        <w:rPr>
          <w:rFonts w:ascii="Times New Roman" w:eastAsia="Times New Roman" w:hAnsi="Times New Roman" w:cs="Times New Roman"/>
        </w:rPr>
        <w:tab/>
        <w:t>Unsecured data</w:t>
      </w:r>
    </w:p>
    <w:p w14:paraId="0859CBA0" w14:textId="77777777" w:rsidR="006E3092" w:rsidRPr="006E3092" w:rsidRDefault="006E3092" w:rsidP="006E3092">
      <w:pPr>
        <w:widowControl w:val="0"/>
        <w:suppressAutoHyphens/>
        <w:spacing w:after="0" w:line="240" w:lineRule="auto"/>
        <w:ind w:left="720"/>
        <w:rPr>
          <w:rFonts w:ascii="Times New Roman" w:eastAsia="Times New Roman" w:hAnsi="Times New Roman" w:cs="Times New Roman"/>
        </w:rPr>
      </w:pPr>
      <w:r w:rsidRPr="006E3092">
        <w:rPr>
          <w:rFonts w:ascii="Times New Roman" w:eastAsia="Times New Roman" w:hAnsi="Times New Roman" w:cs="Times New Roman"/>
        </w:rPr>
        <w:t>c.</w:t>
      </w:r>
      <w:r w:rsidRPr="006E3092">
        <w:rPr>
          <w:rFonts w:ascii="Times New Roman" w:eastAsia="Times New Roman" w:hAnsi="Times New Roman" w:cs="Times New Roman"/>
        </w:rPr>
        <w:tab/>
        <w:t>Audit control</w:t>
      </w:r>
    </w:p>
    <w:p w14:paraId="77E57417" w14:textId="77777777" w:rsidR="006E3092" w:rsidRPr="006E3092" w:rsidRDefault="006E3092" w:rsidP="006E3092">
      <w:pPr>
        <w:widowControl w:val="0"/>
        <w:suppressAutoHyphens/>
        <w:spacing w:after="0" w:line="240" w:lineRule="auto"/>
        <w:ind w:left="720"/>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d.</w:t>
      </w:r>
      <w:r w:rsidRPr="006E3092">
        <w:rPr>
          <w:rFonts w:ascii="Times New Roman" w:eastAsia="Times New Roman" w:hAnsi="Times New Roman" w:cs="Times New Roman"/>
          <w:b/>
          <w:color w:val="FF0000"/>
        </w:rPr>
        <w:tab/>
        <w:t>Trigger</w:t>
      </w:r>
    </w:p>
    <w:p w14:paraId="38A394AF" w14:textId="77777777" w:rsidR="006E3092" w:rsidRPr="006E3092" w:rsidRDefault="006E3092" w:rsidP="006E3092">
      <w:pPr>
        <w:widowControl w:val="0"/>
        <w:suppressAutoHyphens/>
        <w:spacing w:after="0" w:line="240" w:lineRule="auto"/>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Rationale: Triggers are events that should be investigated to determine whether or not there was a security incident.</w:t>
      </w:r>
    </w:p>
    <w:p w14:paraId="768BE100"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p>
    <w:p w14:paraId="6F43BEA0"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26.</w:t>
      </w:r>
      <w:r w:rsidRPr="006E3092">
        <w:rPr>
          <w:rFonts w:ascii="Times New Roman" w:eastAsia="Times New Roman" w:hAnsi="Times New Roman" w:cs="Times New Roman"/>
        </w:rPr>
        <w:tab/>
        <w:t>In two information systems the same data element is different. Determine what type of issue this is.</w:t>
      </w:r>
    </w:p>
    <w:p w14:paraId="14F4E342" w14:textId="77777777" w:rsidR="006E3092" w:rsidRPr="006E3092" w:rsidRDefault="006E3092" w:rsidP="006E3092">
      <w:pPr>
        <w:widowControl w:val="0"/>
        <w:suppressAutoHyphens/>
        <w:spacing w:after="0" w:line="240" w:lineRule="auto"/>
        <w:ind w:left="720"/>
        <w:rPr>
          <w:rFonts w:ascii="Times New Roman" w:eastAsia="Times New Roman" w:hAnsi="Times New Roman" w:cs="Times New Roman"/>
        </w:rPr>
      </w:pPr>
      <w:r w:rsidRPr="006E3092">
        <w:rPr>
          <w:rFonts w:ascii="Times New Roman" w:eastAsia="Times New Roman" w:hAnsi="Times New Roman" w:cs="Times New Roman"/>
        </w:rPr>
        <w:t xml:space="preserve">a. </w:t>
      </w:r>
      <w:r w:rsidRPr="006E3092">
        <w:rPr>
          <w:rFonts w:ascii="Times New Roman" w:eastAsia="Times New Roman" w:hAnsi="Times New Roman" w:cs="Times New Roman"/>
        </w:rPr>
        <w:tab/>
        <w:t>Data availability</w:t>
      </w:r>
    </w:p>
    <w:p w14:paraId="11BF1A72" w14:textId="77777777" w:rsidR="006E3092" w:rsidRPr="006E3092" w:rsidRDefault="006E3092" w:rsidP="006E3092">
      <w:pPr>
        <w:widowControl w:val="0"/>
        <w:suppressAutoHyphens/>
        <w:spacing w:after="0" w:line="240" w:lineRule="auto"/>
        <w:ind w:left="720"/>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 xml:space="preserve">b. </w:t>
      </w:r>
      <w:r w:rsidRPr="006E3092">
        <w:rPr>
          <w:rFonts w:ascii="Times New Roman" w:eastAsia="Times New Roman" w:hAnsi="Times New Roman" w:cs="Times New Roman"/>
          <w:b/>
          <w:color w:val="FF0000"/>
        </w:rPr>
        <w:tab/>
        <w:t>Data consistency</w:t>
      </w:r>
    </w:p>
    <w:p w14:paraId="6B66351E" w14:textId="77777777" w:rsidR="006E3092" w:rsidRPr="006E3092" w:rsidRDefault="006E3092" w:rsidP="006E3092">
      <w:pPr>
        <w:widowControl w:val="0"/>
        <w:suppressAutoHyphens/>
        <w:spacing w:after="0" w:line="240" w:lineRule="auto"/>
        <w:ind w:left="720"/>
        <w:rPr>
          <w:rFonts w:ascii="Times New Roman" w:eastAsia="Times New Roman" w:hAnsi="Times New Roman" w:cs="Times New Roman"/>
        </w:rPr>
      </w:pPr>
      <w:r w:rsidRPr="006E3092">
        <w:rPr>
          <w:rFonts w:ascii="Times New Roman" w:eastAsia="Times New Roman" w:hAnsi="Times New Roman" w:cs="Times New Roman"/>
        </w:rPr>
        <w:t xml:space="preserve">c. </w:t>
      </w:r>
      <w:r w:rsidRPr="006E3092">
        <w:rPr>
          <w:rFonts w:ascii="Times New Roman" w:eastAsia="Times New Roman" w:hAnsi="Times New Roman" w:cs="Times New Roman"/>
        </w:rPr>
        <w:tab/>
        <w:t>Data definition</w:t>
      </w:r>
    </w:p>
    <w:p w14:paraId="4B10B875" w14:textId="77777777" w:rsidR="006E3092" w:rsidRPr="006E3092" w:rsidRDefault="006E3092" w:rsidP="006E3092">
      <w:pPr>
        <w:widowControl w:val="0"/>
        <w:suppressAutoHyphens/>
        <w:spacing w:after="0" w:line="240" w:lineRule="auto"/>
        <w:ind w:left="720"/>
        <w:rPr>
          <w:rFonts w:ascii="Times New Roman" w:eastAsia="Times New Roman" w:hAnsi="Times New Roman" w:cs="Times New Roman"/>
        </w:rPr>
      </w:pPr>
      <w:r w:rsidRPr="006E3092">
        <w:rPr>
          <w:rFonts w:ascii="Times New Roman" w:eastAsia="Times New Roman" w:hAnsi="Times New Roman" w:cs="Times New Roman"/>
        </w:rPr>
        <w:t xml:space="preserve">d. </w:t>
      </w:r>
      <w:r w:rsidRPr="006E3092">
        <w:rPr>
          <w:rFonts w:ascii="Times New Roman" w:eastAsia="Times New Roman" w:hAnsi="Times New Roman" w:cs="Times New Roman"/>
        </w:rPr>
        <w:tab/>
        <w:t>Data dictionary</w:t>
      </w:r>
    </w:p>
    <w:p w14:paraId="5B814462"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Rationale: Data consistency is data that does not change.</w:t>
      </w:r>
    </w:p>
    <w:p w14:paraId="09294251"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p>
    <w:p w14:paraId="0EE1C152"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 xml:space="preserve">27. </w:t>
      </w:r>
      <w:r w:rsidRPr="006E3092">
        <w:rPr>
          <w:rFonts w:ascii="Times New Roman" w:eastAsia="Times New Roman" w:hAnsi="Times New Roman" w:cs="Times New Roman"/>
        </w:rPr>
        <w:tab/>
        <w:t>The process of keeping data, both in transit and at rest, safe from unauthorized access, alteration, or destruction is known as _____.</w:t>
      </w:r>
    </w:p>
    <w:p w14:paraId="05C21A7E" w14:textId="77777777" w:rsidR="006E3092" w:rsidRPr="006E3092" w:rsidRDefault="006E3092" w:rsidP="006E3092">
      <w:pPr>
        <w:widowControl w:val="0"/>
        <w:suppressAutoHyphens/>
        <w:spacing w:after="0" w:line="240" w:lineRule="auto"/>
        <w:ind w:left="720"/>
        <w:rPr>
          <w:rFonts w:ascii="Times New Roman" w:eastAsia="Times New Roman" w:hAnsi="Times New Roman" w:cs="Times New Roman"/>
        </w:rPr>
      </w:pPr>
      <w:r w:rsidRPr="006E3092">
        <w:rPr>
          <w:rFonts w:ascii="Times New Roman" w:eastAsia="Times New Roman" w:hAnsi="Times New Roman" w:cs="Times New Roman"/>
        </w:rPr>
        <w:t xml:space="preserve">a. </w:t>
      </w:r>
      <w:r w:rsidRPr="006E3092">
        <w:rPr>
          <w:rFonts w:ascii="Times New Roman" w:eastAsia="Times New Roman" w:hAnsi="Times New Roman" w:cs="Times New Roman"/>
        </w:rPr>
        <w:tab/>
        <w:t>Data loss prevention</w:t>
      </w:r>
    </w:p>
    <w:p w14:paraId="027F13FE" w14:textId="77777777" w:rsidR="006E3092" w:rsidRPr="006E3092" w:rsidRDefault="006E3092" w:rsidP="006E3092">
      <w:pPr>
        <w:widowControl w:val="0"/>
        <w:suppressAutoHyphens/>
        <w:spacing w:after="0" w:line="240" w:lineRule="auto"/>
        <w:ind w:left="720"/>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 xml:space="preserve">b. </w:t>
      </w:r>
      <w:r w:rsidRPr="006E3092">
        <w:rPr>
          <w:rFonts w:ascii="Times New Roman" w:eastAsia="Times New Roman" w:hAnsi="Times New Roman" w:cs="Times New Roman"/>
          <w:b/>
          <w:color w:val="FF0000"/>
        </w:rPr>
        <w:tab/>
        <w:t>Data security</w:t>
      </w:r>
    </w:p>
    <w:p w14:paraId="602E9DEF" w14:textId="77777777" w:rsidR="006E3092" w:rsidRPr="006E3092" w:rsidRDefault="006E3092" w:rsidP="006E3092">
      <w:pPr>
        <w:widowControl w:val="0"/>
        <w:suppressAutoHyphens/>
        <w:spacing w:after="0" w:line="240" w:lineRule="auto"/>
        <w:ind w:left="720"/>
        <w:rPr>
          <w:rFonts w:ascii="Times New Roman" w:eastAsia="Times New Roman" w:hAnsi="Times New Roman" w:cs="Times New Roman"/>
        </w:rPr>
      </w:pPr>
      <w:r w:rsidRPr="006E3092">
        <w:rPr>
          <w:rFonts w:ascii="Times New Roman" w:eastAsia="Times New Roman" w:hAnsi="Times New Roman" w:cs="Times New Roman"/>
        </w:rPr>
        <w:t xml:space="preserve">c. </w:t>
      </w:r>
      <w:r w:rsidRPr="006E3092">
        <w:rPr>
          <w:rFonts w:ascii="Times New Roman" w:eastAsia="Times New Roman" w:hAnsi="Times New Roman" w:cs="Times New Roman"/>
        </w:rPr>
        <w:tab/>
        <w:t>Encrypting</w:t>
      </w:r>
    </w:p>
    <w:p w14:paraId="776DCF89" w14:textId="77777777" w:rsidR="006E3092" w:rsidRPr="006E3092" w:rsidRDefault="006E3092" w:rsidP="006E3092">
      <w:pPr>
        <w:widowControl w:val="0"/>
        <w:suppressAutoHyphens/>
        <w:spacing w:after="0" w:line="240" w:lineRule="auto"/>
        <w:ind w:left="720"/>
        <w:rPr>
          <w:rFonts w:ascii="Times New Roman" w:eastAsia="Times New Roman" w:hAnsi="Times New Roman" w:cs="Times New Roman"/>
        </w:rPr>
      </w:pPr>
      <w:r w:rsidRPr="006E3092">
        <w:rPr>
          <w:rFonts w:ascii="Times New Roman" w:eastAsia="Times New Roman" w:hAnsi="Times New Roman" w:cs="Times New Roman"/>
        </w:rPr>
        <w:t>d.</w:t>
      </w:r>
      <w:r w:rsidRPr="006E3092">
        <w:rPr>
          <w:rFonts w:ascii="Times New Roman" w:eastAsia="Times New Roman" w:hAnsi="Times New Roman" w:cs="Times New Roman"/>
        </w:rPr>
        <w:tab/>
        <w:t>Contingency planning</w:t>
      </w:r>
    </w:p>
    <w:p w14:paraId="4ABFB953" w14:textId="77777777" w:rsidR="006E3092" w:rsidRPr="006E3092" w:rsidRDefault="006E3092" w:rsidP="006E3092">
      <w:pPr>
        <w:widowControl w:val="0"/>
        <w:tabs>
          <w:tab w:val="left" w:pos="90"/>
        </w:tabs>
        <w:suppressAutoHyphens/>
        <w:spacing w:after="0" w:line="240" w:lineRule="auto"/>
        <w:rPr>
          <w:rFonts w:ascii="Times New Roman" w:eastAsia="Times New Roman" w:hAnsi="Times New Roman" w:cs="Times New Roman"/>
          <w:b/>
        </w:rPr>
      </w:pPr>
      <w:r w:rsidRPr="006E3092">
        <w:rPr>
          <w:rFonts w:ascii="Times New Roman" w:eastAsia="Times New Roman" w:hAnsi="Times New Roman" w:cs="Times New Roman"/>
          <w:b/>
          <w:color w:val="FF0000"/>
        </w:rPr>
        <w:t xml:space="preserve">Rationale: </w:t>
      </w:r>
      <w:r w:rsidRPr="006E3092">
        <w:rPr>
          <w:rFonts w:ascii="Times New Roman" w:eastAsia="Times New Roman" w:hAnsi="Times New Roman" w:cs="Times New Roman"/>
          <w:b/>
          <w:bCs/>
          <w:color w:val="FF0000"/>
        </w:rPr>
        <w:t>Data consistency,</w:t>
      </w:r>
      <w:r w:rsidRPr="006E3092">
        <w:rPr>
          <w:rFonts w:ascii="Times New Roman" w:eastAsia="Times New Roman" w:hAnsi="Times New Roman" w:cs="Times New Roman"/>
          <w:bCs/>
          <w:color w:val="FF0000"/>
        </w:rPr>
        <w:t xml:space="preserve"> </w:t>
      </w:r>
      <w:r w:rsidRPr="006E3092">
        <w:rPr>
          <w:rFonts w:ascii="Times New Roman" w:eastAsia="Times New Roman" w:hAnsi="Times New Roman" w:cs="Times New Roman"/>
          <w:b/>
          <w:color w:val="FF0000"/>
        </w:rPr>
        <w:t>a component of data integrity, means that data do not change no matter how often or in how many ways they are stored, processed, or displayed.</w:t>
      </w:r>
    </w:p>
    <w:p w14:paraId="3835770D"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p>
    <w:p w14:paraId="7624F5A7"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 xml:space="preserve">28. </w:t>
      </w:r>
      <w:r w:rsidRPr="006E3092">
        <w:rPr>
          <w:rFonts w:ascii="Times New Roman" w:eastAsia="Times New Roman" w:hAnsi="Times New Roman" w:cs="Times New Roman"/>
        </w:rPr>
        <w:tab/>
        <w:t>Encrypting an email that is going outside of a CE’s firewall is an example of a(n) _____.</w:t>
      </w:r>
    </w:p>
    <w:p w14:paraId="02F0EFE6" w14:textId="77777777" w:rsidR="006E3092" w:rsidRPr="006E3092" w:rsidRDefault="006E3092" w:rsidP="006E3092">
      <w:pPr>
        <w:widowControl w:val="0"/>
        <w:suppressAutoHyphens/>
        <w:spacing w:after="0" w:line="240" w:lineRule="auto"/>
        <w:ind w:left="720"/>
        <w:rPr>
          <w:rFonts w:ascii="Times New Roman" w:eastAsia="Times New Roman" w:hAnsi="Times New Roman" w:cs="Times New Roman"/>
        </w:rPr>
      </w:pPr>
      <w:r w:rsidRPr="006E3092">
        <w:rPr>
          <w:rFonts w:ascii="Times New Roman" w:eastAsia="Times New Roman" w:hAnsi="Times New Roman" w:cs="Times New Roman"/>
        </w:rPr>
        <w:t xml:space="preserve">a. </w:t>
      </w:r>
      <w:r w:rsidRPr="006E3092">
        <w:rPr>
          <w:rFonts w:ascii="Times New Roman" w:eastAsia="Times New Roman" w:hAnsi="Times New Roman" w:cs="Times New Roman"/>
        </w:rPr>
        <w:tab/>
      </w:r>
      <w:proofErr w:type="spellStart"/>
      <w:r w:rsidRPr="006E3092">
        <w:rPr>
          <w:rFonts w:ascii="Times New Roman" w:eastAsia="Times New Roman" w:hAnsi="Times New Roman" w:cs="Times New Roman"/>
        </w:rPr>
        <w:t>Adminstrative</w:t>
      </w:r>
      <w:proofErr w:type="spellEnd"/>
      <w:r w:rsidRPr="006E3092">
        <w:rPr>
          <w:rFonts w:ascii="Times New Roman" w:eastAsia="Times New Roman" w:hAnsi="Times New Roman" w:cs="Times New Roman"/>
        </w:rPr>
        <w:t xml:space="preserve"> </w:t>
      </w:r>
      <w:proofErr w:type="spellStart"/>
      <w:r w:rsidRPr="006E3092">
        <w:rPr>
          <w:rFonts w:ascii="Times New Roman" w:eastAsia="Times New Roman" w:hAnsi="Times New Roman" w:cs="Times New Roman"/>
        </w:rPr>
        <w:t>safegaurd</w:t>
      </w:r>
      <w:proofErr w:type="spellEnd"/>
    </w:p>
    <w:p w14:paraId="702FF124" w14:textId="77777777" w:rsidR="006E3092" w:rsidRPr="006E3092" w:rsidRDefault="006E3092" w:rsidP="006E3092">
      <w:pPr>
        <w:widowControl w:val="0"/>
        <w:suppressAutoHyphens/>
        <w:spacing w:after="0" w:line="240" w:lineRule="auto"/>
        <w:ind w:left="720"/>
        <w:rPr>
          <w:rFonts w:ascii="Times New Roman" w:eastAsia="Times New Roman" w:hAnsi="Times New Roman" w:cs="Times New Roman"/>
        </w:rPr>
      </w:pPr>
      <w:r w:rsidRPr="006E3092">
        <w:rPr>
          <w:rFonts w:ascii="Times New Roman" w:eastAsia="Times New Roman" w:hAnsi="Times New Roman" w:cs="Times New Roman"/>
        </w:rPr>
        <w:t xml:space="preserve">b. </w:t>
      </w:r>
      <w:r w:rsidRPr="006E3092">
        <w:rPr>
          <w:rFonts w:ascii="Times New Roman" w:eastAsia="Times New Roman" w:hAnsi="Times New Roman" w:cs="Times New Roman"/>
        </w:rPr>
        <w:tab/>
        <w:t>Physical safeguard</w:t>
      </w:r>
    </w:p>
    <w:p w14:paraId="7A42E0D2" w14:textId="77777777" w:rsidR="006E3092" w:rsidRPr="006E3092" w:rsidRDefault="006E3092" w:rsidP="006E3092">
      <w:pPr>
        <w:widowControl w:val="0"/>
        <w:suppressAutoHyphens/>
        <w:spacing w:after="0" w:line="240" w:lineRule="auto"/>
        <w:ind w:left="720"/>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 xml:space="preserve">c. </w:t>
      </w:r>
      <w:r w:rsidRPr="006E3092">
        <w:rPr>
          <w:rFonts w:ascii="Times New Roman" w:eastAsia="Times New Roman" w:hAnsi="Times New Roman" w:cs="Times New Roman"/>
          <w:b/>
          <w:color w:val="FF0000"/>
        </w:rPr>
        <w:tab/>
        <w:t>Technical safeguard</w:t>
      </w:r>
    </w:p>
    <w:p w14:paraId="72B7DB09" w14:textId="77777777" w:rsidR="006E3092" w:rsidRPr="006E3092" w:rsidRDefault="006E3092" w:rsidP="006E3092">
      <w:pPr>
        <w:widowControl w:val="0"/>
        <w:suppressAutoHyphens/>
        <w:spacing w:after="0" w:line="240" w:lineRule="auto"/>
        <w:ind w:left="720"/>
        <w:rPr>
          <w:rFonts w:ascii="Times New Roman" w:eastAsia="Times New Roman" w:hAnsi="Times New Roman" w:cs="Times New Roman"/>
        </w:rPr>
      </w:pPr>
      <w:r w:rsidRPr="006E3092">
        <w:rPr>
          <w:rFonts w:ascii="Times New Roman" w:eastAsia="Times New Roman" w:hAnsi="Times New Roman" w:cs="Times New Roman"/>
        </w:rPr>
        <w:t xml:space="preserve">d. </w:t>
      </w:r>
      <w:r w:rsidRPr="006E3092">
        <w:rPr>
          <w:rFonts w:ascii="Times New Roman" w:eastAsia="Times New Roman" w:hAnsi="Times New Roman" w:cs="Times New Roman"/>
        </w:rPr>
        <w:tab/>
        <w:t>Organizational requirement</w:t>
      </w:r>
    </w:p>
    <w:p w14:paraId="125AE720" w14:textId="77777777" w:rsidR="006E3092" w:rsidRPr="006E3092" w:rsidRDefault="006E3092" w:rsidP="006E3092">
      <w:pPr>
        <w:widowControl w:val="0"/>
        <w:suppressAutoHyphens/>
        <w:spacing w:after="0" w:line="240" w:lineRule="auto"/>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Rationale</w:t>
      </w:r>
      <w:r w:rsidRPr="006E3092">
        <w:rPr>
          <w:rFonts w:ascii="Times New Roman" w:eastAsia="Times New Roman" w:hAnsi="Times New Roman" w:cs="Times New Roman"/>
          <w:bCs/>
          <w:color w:val="FF0000"/>
        </w:rPr>
        <w:t xml:space="preserve">: </w:t>
      </w:r>
      <w:r w:rsidRPr="006E3092">
        <w:rPr>
          <w:rFonts w:ascii="Times New Roman" w:eastAsia="Times New Roman" w:hAnsi="Times New Roman" w:cs="Times New Roman"/>
          <w:b/>
          <w:bCs/>
          <w:color w:val="FF0000"/>
        </w:rPr>
        <w:t>Encryption</w:t>
      </w:r>
      <w:r w:rsidRPr="006E3092">
        <w:rPr>
          <w:rFonts w:ascii="Times New Roman" w:eastAsia="Times New Roman" w:hAnsi="Times New Roman" w:cs="Times New Roman"/>
          <w:b/>
          <w:color w:val="FF0000"/>
        </w:rPr>
        <w:t xml:space="preserve"> is a type of technical safeguard that is a method of encoding data, converting them to a jumble of unreadable scrambled characters and symbols as they are transmitted through a telecommunication network so that they are not understood by persons who do not have a key to transform the data into their original form.</w:t>
      </w:r>
    </w:p>
    <w:p w14:paraId="44617E08"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p>
    <w:p w14:paraId="6B2CD6B7"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 xml:space="preserve">29. </w:t>
      </w:r>
      <w:r w:rsidRPr="006E3092">
        <w:rPr>
          <w:rFonts w:ascii="Times New Roman" w:eastAsia="Times New Roman" w:hAnsi="Times New Roman" w:cs="Times New Roman"/>
        </w:rPr>
        <w:tab/>
        <w:t>_____ means making sure the CE can depend on the information system to perform as expected and to provide information when and where it is needed.</w:t>
      </w:r>
    </w:p>
    <w:p w14:paraId="32361435" w14:textId="77777777" w:rsidR="006E3092" w:rsidRPr="006E3092" w:rsidRDefault="006E3092" w:rsidP="006E3092">
      <w:pPr>
        <w:widowControl w:val="0"/>
        <w:suppressAutoHyphens/>
        <w:spacing w:after="0" w:line="240" w:lineRule="auto"/>
        <w:ind w:left="720"/>
        <w:rPr>
          <w:rFonts w:ascii="Times New Roman" w:eastAsia="Times New Roman" w:hAnsi="Times New Roman" w:cs="Times New Roman"/>
        </w:rPr>
      </w:pPr>
      <w:r w:rsidRPr="006E3092">
        <w:rPr>
          <w:rFonts w:ascii="Times New Roman" w:eastAsia="Times New Roman" w:hAnsi="Times New Roman" w:cs="Times New Roman"/>
        </w:rPr>
        <w:t xml:space="preserve">a. </w:t>
      </w:r>
      <w:r w:rsidRPr="006E3092">
        <w:rPr>
          <w:rFonts w:ascii="Times New Roman" w:eastAsia="Times New Roman" w:hAnsi="Times New Roman" w:cs="Times New Roman"/>
        </w:rPr>
        <w:tab/>
        <w:t>Data integrity</w:t>
      </w:r>
    </w:p>
    <w:p w14:paraId="5FB1F41E" w14:textId="77777777" w:rsidR="006E3092" w:rsidRPr="006E3092" w:rsidRDefault="006E3092" w:rsidP="006E3092">
      <w:pPr>
        <w:widowControl w:val="0"/>
        <w:suppressAutoHyphens/>
        <w:spacing w:after="0" w:line="240" w:lineRule="auto"/>
        <w:ind w:left="720"/>
        <w:rPr>
          <w:rFonts w:ascii="Times New Roman" w:eastAsia="Times New Roman" w:hAnsi="Times New Roman" w:cs="Times New Roman"/>
        </w:rPr>
      </w:pPr>
      <w:r w:rsidRPr="006E3092">
        <w:rPr>
          <w:rFonts w:ascii="Times New Roman" w:eastAsia="Times New Roman" w:hAnsi="Times New Roman" w:cs="Times New Roman"/>
        </w:rPr>
        <w:t xml:space="preserve">b. </w:t>
      </w:r>
      <w:r w:rsidRPr="006E3092">
        <w:rPr>
          <w:rFonts w:ascii="Times New Roman" w:eastAsia="Times New Roman" w:hAnsi="Times New Roman" w:cs="Times New Roman"/>
        </w:rPr>
        <w:tab/>
        <w:t>Data confidentiality</w:t>
      </w:r>
    </w:p>
    <w:p w14:paraId="48EF0BF3" w14:textId="77777777" w:rsidR="006E3092" w:rsidRPr="006E3092" w:rsidRDefault="006E3092" w:rsidP="006E3092">
      <w:pPr>
        <w:widowControl w:val="0"/>
        <w:suppressAutoHyphens/>
        <w:spacing w:after="0" w:line="240" w:lineRule="auto"/>
        <w:ind w:left="720"/>
        <w:rPr>
          <w:rFonts w:ascii="Times New Roman" w:eastAsia="Times New Roman" w:hAnsi="Times New Roman" w:cs="Times New Roman"/>
        </w:rPr>
      </w:pPr>
      <w:r w:rsidRPr="006E3092">
        <w:rPr>
          <w:rFonts w:ascii="Times New Roman" w:eastAsia="Times New Roman" w:hAnsi="Times New Roman" w:cs="Times New Roman"/>
        </w:rPr>
        <w:t xml:space="preserve">c. </w:t>
      </w:r>
      <w:r w:rsidRPr="006E3092">
        <w:rPr>
          <w:rFonts w:ascii="Times New Roman" w:eastAsia="Times New Roman" w:hAnsi="Times New Roman" w:cs="Times New Roman"/>
        </w:rPr>
        <w:tab/>
        <w:t>Data security</w:t>
      </w:r>
    </w:p>
    <w:p w14:paraId="15AA3615" w14:textId="77777777" w:rsidR="006E3092" w:rsidRPr="006E3092" w:rsidRDefault="006E3092" w:rsidP="006E3092">
      <w:pPr>
        <w:widowControl w:val="0"/>
        <w:suppressAutoHyphens/>
        <w:spacing w:after="0" w:line="240" w:lineRule="auto"/>
        <w:ind w:left="720"/>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 xml:space="preserve">d. </w:t>
      </w:r>
      <w:r w:rsidRPr="006E3092">
        <w:rPr>
          <w:rFonts w:ascii="Times New Roman" w:eastAsia="Times New Roman" w:hAnsi="Times New Roman" w:cs="Times New Roman"/>
          <w:b/>
          <w:color w:val="FF0000"/>
        </w:rPr>
        <w:tab/>
        <w:t>Data availability</w:t>
      </w:r>
    </w:p>
    <w:p w14:paraId="3DE97E13" w14:textId="77777777" w:rsidR="006E3092" w:rsidRPr="006E3092" w:rsidRDefault="006E3092" w:rsidP="006E3092">
      <w:pPr>
        <w:widowControl w:val="0"/>
        <w:suppressAutoHyphens/>
        <w:autoSpaceDE w:val="0"/>
        <w:autoSpaceDN w:val="0"/>
        <w:adjustRightInd w:val="0"/>
        <w:spacing w:after="0" w:line="240" w:lineRule="auto"/>
        <w:textAlignment w:val="center"/>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Rationale:</w:t>
      </w:r>
      <w:r w:rsidRPr="006E3092">
        <w:rPr>
          <w:rFonts w:ascii="Times New Roman" w:eastAsia="Times New Roman" w:hAnsi="Times New Roman" w:cs="Times New Roman"/>
          <w:bCs/>
          <w:color w:val="FF0000"/>
        </w:rPr>
        <w:t xml:space="preserve"> </w:t>
      </w:r>
      <w:r w:rsidRPr="006E3092">
        <w:rPr>
          <w:rFonts w:ascii="Times New Roman" w:eastAsia="Times New Roman" w:hAnsi="Times New Roman" w:cs="Times New Roman"/>
          <w:b/>
          <w:color w:val="FF0000"/>
        </w:rPr>
        <w:t>D</w:t>
      </w:r>
      <w:r w:rsidRPr="006E3092">
        <w:rPr>
          <w:rFonts w:ascii="Times New Roman" w:eastAsia="Times New Roman" w:hAnsi="Times New Roman" w:cs="Times New Roman"/>
          <w:b/>
          <w:bCs/>
          <w:color w:val="FF0000"/>
        </w:rPr>
        <w:t>ata availability</w:t>
      </w:r>
      <w:r w:rsidRPr="006E3092">
        <w:rPr>
          <w:rFonts w:ascii="Times New Roman" w:eastAsia="Times New Roman" w:hAnsi="Times New Roman" w:cs="Times New Roman"/>
          <w:bCs/>
          <w:color w:val="FF0000"/>
        </w:rPr>
        <w:t xml:space="preserve"> </w:t>
      </w:r>
      <w:r w:rsidRPr="006E3092">
        <w:rPr>
          <w:rFonts w:ascii="Times New Roman" w:eastAsia="Times New Roman" w:hAnsi="Times New Roman" w:cs="Times New Roman"/>
          <w:b/>
          <w:color w:val="FF0000"/>
        </w:rPr>
        <w:t>means making sure the organization can depend on the information system to perform as expected, and to provide information when and where it is needed.</w:t>
      </w:r>
    </w:p>
    <w:p w14:paraId="41966C74"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p>
    <w:p w14:paraId="42CB77E8"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 xml:space="preserve">30. </w:t>
      </w:r>
      <w:r w:rsidRPr="006E3092">
        <w:rPr>
          <w:rFonts w:ascii="Times New Roman" w:eastAsia="Times New Roman" w:hAnsi="Times New Roman" w:cs="Times New Roman"/>
        </w:rPr>
        <w:tab/>
        <w:t xml:space="preserve">_____ is the most common type of social engineering technique. It is accomplished through the use of email. </w:t>
      </w:r>
    </w:p>
    <w:p w14:paraId="12C3C9FD" w14:textId="77777777" w:rsidR="006E3092" w:rsidRPr="006E3092" w:rsidRDefault="006E3092" w:rsidP="006E3092">
      <w:pPr>
        <w:widowControl w:val="0"/>
        <w:suppressAutoHyphens/>
        <w:spacing w:after="0" w:line="240" w:lineRule="auto"/>
        <w:ind w:left="720"/>
        <w:rPr>
          <w:rFonts w:ascii="Times New Roman" w:eastAsia="Times New Roman" w:hAnsi="Times New Roman" w:cs="Times New Roman"/>
        </w:rPr>
      </w:pPr>
      <w:r w:rsidRPr="006E3092">
        <w:rPr>
          <w:rFonts w:ascii="Times New Roman" w:eastAsia="Times New Roman" w:hAnsi="Times New Roman" w:cs="Times New Roman"/>
        </w:rPr>
        <w:t xml:space="preserve">a. </w:t>
      </w:r>
      <w:r w:rsidRPr="006E3092">
        <w:rPr>
          <w:rFonts w:ascii="Times New Roman" w:eastAsia="Times New Roman" w:hAnsi="Times New Roman" w:cs="Times New Roman"/>
        </w:rPr>
        <w:tab/>
        <w:t>Baiting</w:t>
      </w:r>
    </w:p>
    <w:p w14:paraId="7C28A60E" w14:textId="77777777" w:rsidR="006E3092" w:rsidRPr="006E3092" w:rsidRDefault="006E3092" w:rsidP="006E3092">
      <w:pPr>
        <w:widowControl w:val="0"/>
        <w:suppressAutoHyphens/>
        <w:spacing w:after="0" w:line="240" w:lineRule="auto"/>
        <w:ind w:left="720"/>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lastRenderedPageBreak/>
        <w:t xml:space="preserve">b. </w:t>
      </w:r>
      <w:r w:rsidRPr="006E3092">
        <w:rPr>
          <w:rFonts w:ascii="Times New Roman" w:eastAsia="Times New Roman" w:hAnsi="Times New Roman" w:cs="Times New Roman"/>
          <w:b/>
          <w:color w:val="FF0000"/>
        </w:rPr>
        <w:tab/>
        <w:t>Phishing</w:t>
      </w:r>
    </w:p>
    <w:p w14:paraId="3E775B4D" w14:textId="77777777" w:rsidR="006E3092" w:rsidRPr="006E3092" w:rsidRDefault="006E3092" w:rsidP="006E3092">
      <w:pPr>
        <w:widowControl w:val="0"/>
        <w:suppressAutoHyphens/>
        <w:spacing w:after="0" w:line="240" w:lineRule="auto"/>
        <w:ind w:left="720"/>
        <w:rPr>
          <w:rFonts w:ascii="Times New Roman" w:eastAsia="Times New Roman" w:hAnsi="Times New Roman" w:cs="Times New Roman"/>
        </w:rPr>
      </w:pPr>
      <w:r w:rsidRPr="006E3092">
        <w:rPr>
          <w:rFonts w:ascii="Times New Roman" w:eastAsia="Times New Roman" w:hAnsi="Times New Roman" w:cs="Times New Roman"/>
        </w:rPr>
        <w:t xml:space="preserve">c. </w:t>
      </w:r>
      <w:r w:rsidRPr="006E3092">
        <w:rPr>
          <w:rFonts w:ascii="Times New Roman" w:eastAsia="Times New Roman" w:hAnsi="Times New Roman" w:cs="Times New Roman"/>
        </w:rPr>
        <w:tab/>
      </w:r>
      <w:proofErr w:type="spellStart"/>
      <w:r w:rsidRPr="006E3092">
        <w:rPr>
          <w:rFonts w:ascii="Times New Roman" w:eastAsia="Times New Roman" w:hAnsi="Times New Roman" w:cs="Times New Roman"/>
        </w:rPr>
        <w:t>Spearphishing</w:t>
      </w:r>
      <w:proofErr w:type="spellEnd"/>
    </w:p>
    <w:p w14:paraId="03F66853" w14:textId="77777777" w:rsidR="006E3092" w:rsidRPr="006E3092" w:rsidRDefault="006E3092" w:rsidP="006E3092">
      <w:pPr>
        <w:widowControl w:val="0"/>
        <w:suppressAutoHyphens/>
        <w:spacing w:after="0" w:line="240" w:lineRule="auto"/>
        <w:ind w:left="720"/>
        <w:rPr>
          <w:rFonts w:ascii="Times New Roman" w:eastAsia="Times New Roman" w:hAnsi="Times New Roman" w:cs="Times New Roman"/>
        </w:rPr>
      </w:pPr>
      <w:r w:rsidRPr="006E3092">
        <w:rPr>
          <w:rFonts w:ascii="Times New Roman" w:eastAsia="Times New Roman" w:hAnsi="Times New Roman" w:cs="Times New Roman"/>
        </w:rPr>
        <w:t xml:space="preserve">d. </w:t>
      </w:r>
      <w:r w:rsidRPr="006E3092">
        <w:rPr>
          <w:rFonts w:ascii="Times New Roman" w:eastAsia="Times New Roman" w:hAnsi="Times New Roman" w:cs="Times New Roman"/>
        </w:rPr>
        <w:tab/>
        <w:t>Tailgating</w:t>
      </w:r>
    </w:p>
    <w:p w14:paraId="1F0CF958" w14:textId="77777777" w:rsidR="006E3092" w:rsidRPr="006E3092" w:rsidRDefault="006E3092" w:rsidP="006E3092">
      <w:pPr>
        <w:widowControl w:val="0"/>
        <w:tabs>
          <w:tab w:val="left" w:pos="1530"/>
        </w:tabs>
        <w:suppressAutoHyphens/>
        <w:spacing w:after="0" w:line="240" w:lineRule="auto"/>
        <w:rPr>
          <w:rFonts w:ascii="Times New Roman" w:eastAsia="Times New Roman" w:hAnsi="Times New Roman" w:cs="Times New Roman"/>
          <w:b/>
          <w:bCs/>
          <w:color w:val="FF0000"/>
        </w:rPr>
      </w:pPr>
      <w:r w:rsidRPr="006E3092">
        <w:rPr>
          <w:rFonts w:ascii="Times New Roman" w:eastAsia="Times New Roman" w:hAnsi="Times New Roman" w:cs="Times New Roman"/>
          <w:b/>
          <w:color w:val="FF0000"/>
        </w:rPr>
        <w:t xml:space="preserve">Rationale: </w:t>
      </w:r>
      <w:r w:rsidRPr="006E3092">
        <w:rPr>
          <w:rFonts w:ascii="Times New Roman" w:eastAsia="Times New Roman" w:hAnsi="Times New Roman" w:cs="Times New Roman"/>
          <w:b/>
          <w:bCs/>
          <w:color w:val="FF0000"/>
        </w:rPr>
        <w:t>Phishing is the most common type of social engineering technique. Phishing is accomplished through the use of email.</w:t>
      </w:r>
    </w:p>
    <w:p w14:paraId="4FC6597E"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b/>
          <w:bCs/>
        </w:rPr>
      </w:pPr>
    </w:p>
    <w:p w14:paraId="07641D47"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 xml:space="preserve">31. </w:t>
      </w:r>
      <w:r w:rsidRPr="006E3092">
        <w:rPr>
          <w:rFonts w:ascii="Times New Roman" w:eastAsia="Times New Roman" w:hAnsi="Times New Roman" w:cs="Times New Roman"/>
        </w:rPr>
        <w:tab/>
        <w:t>_____ involves hackers leaving an infected USB or flash drive in a public area with the hopes that someone will come by, pick it up, and use it out of curiosity.</w:t>
      </w:r>
    </w:p>
    <w:p w14:paraId="26C3F2DA" w14:textId="77777777" w:rsidR="006E3092" w:rsidRPr="006E3092" w:rsidRDefault="006E3092" w:rsidP="006E3092">
      <w:pPr>
        <w:widowControl w:val="0"/>
        <w:suppressAutoHyphens/>
        <w:spacing w:after="0" w:line="240" w:lineRule="auto"/>
        <w:ind w:left="720"/>
        <w:rPr>
          <w:rFonts w:ascii="Times New Roman" w:eastAsia="Times New Roman" w:hAnsi="Times New Roman" w:cs="Times New Roman"/>
        </w:rPr>
      </w:pPr>
      <w:r w:rsidRPr="006E3092">
        <w:rPr>
          <w:rFonts w:ascii="Times New Roman" w:eastAsia="Times New Roman" w:hAnsi="Times New Roman" w:cs="Times New Roman"/>
        </w:rPr>
        <w:t xml:space="preserve">a. </w:t>
      </w:r>
      <w:r w:rsidRPr="006E3092">
        <w:rPr>
          <w:rFonts w:ascii="Times New Roman" w:eastAsia="Times New Roman" w:hAnsi="Times New Roman" w:cs="Times New Roman"/>
        </w:rPr>
        <w:tab/>
      </w:r>
      <w:proofErr w:type="spellStart"/>
      <w:r w:rsidRPr="006E3092">
        <w:rPr>
          <w:rFonts w:ascii="Times New Roman" w:eastAsia="Times New Roman" w:hAnsi="Times New Roman" w:cs="Times New Roman"/>
        </w:rPr>
        <w:t>Spearphishing</w:t>
      </w:r>
      <w:proofErr w:type="spellEnd"/>
    </w:p>
    <w:p w14:paraId="464868AA" w14:textId="77777777" w:rsidR="006E3092" w:rsidRPr="006E3092" w:rsidRDefault="006E3092" w:rsidP="006E3092">
      <w:pPr>
        <w:widowControl w:val="0"/>
        <w:suppressAutoHyphens/>
        <w:spacing w:after="0" w:line="240" w:lineRule="auto"/>
        <w:ind w:left="720"/>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 xml:space="preserve">b. </w:t>
      </w:r>
      <w:r w:rsidRPr="006E3092">
        <w:rPr>
          <w:rFonts w:ascii="Times New Roman" w:eastAsia="Times New Roman" w:hAnsi="Times New Roman" w:cs="Times New Roman"/>
          <w:b/>
          <w:color w:val="FF0000"/>
        </w:rPr>
        <w:tab/>
        <w:t>Baiting</w:t>
      </w:r>
    </w:p>
    <w:p w14:paraId="62E428EF" w14:textId="77777777" w:rsidR="006E3092" w:rsidRPr="006E3092" w:rsidRDefault="006E3092" w:rsidP="006E3092">
      <w:pPr>
        <w:widowControl w:val="0"/>
        <w:suppressAutoHyphens/>
        <w:spacing w:after="0" w:line="240" w:lineRule="auto"/>
        <w:ind w:left="720"/>
        <w:rPr>
          <w:rFonts w:ascii="Times New Roman" w:eastAsia="Times New Roman" w:hAnsi="Times New Roman" w:cs="Times New Roman"/>
        </w:rPr>
      </w:pPr>
      <w:r w:rsidRPr="006E3092">
        <w:rPr>
          <w:rFonts w:ascii="Times New Roman" w:eastAsia="Times New Roman" w:hAnsi="Times New Roman" w:cs="Times New Roman"/>
        </w:rPr>
        <w:t xml:space="preserve">c. </w:t>
      </w:r>
      <w:r w:rsidRPr="006E3092">
        <w:rPr>
          <w:rFonts w:ascii="Times New Roman" w:eastAsia="Times New Roman" w:hAnsi="Times New Roman" w:cs="Times New Roman"/>
        </w:rPr>
        <w:tab/>
        <w:t>Tailgating</w:t>
      </w:r>
    </w:p>
    <w:p w14:paraId="6603373B" w14:textId="77777777" w:rsidR="006E3092" w:rsidRPr="006E3092" w:rsidRDefault="006E3092" w:rsidP="006E3092">
      <w:pPr>
        <w:widowControl w:val="0"/>
        <w:suppressAutoHyphens/>
        <w:spacing w:after="0" w:line="240" w:lineRule="auto"/>
        <w:ind w:left="720"/>
        <w:rPr>
          <w:rFonts w:ascii="Times New Roman" w:eastAsia="Times New Roman" w:hAnsi="Times New Roman" w:cs="Times New Roman"/>
        </w:rPr>
      </w:pPr>
      <w:r w:rsidRPr="006E3092">
        <w:rPr>
          <w:rFonts w:ascii="Times New Roman" w:eastAsia="Times New Roman" w:hAnsi="Times New Roman" w:cs="Times New Roman"/>
        </w:rPr>
        <w:t xml:space="preserve">d. </w:t>
      </w:r>
      <w:r w:rsidRPr="006E3092">
        <w:rPr>
          <w:rFonts w:ascii="Times New Roman" w:eastAsia="Times New Roman" w:hAnsi="Times New Roman" w:cs="Times New Roman"/>
        </w:rPr>
        <w:tab/>
        <w:t>Encrypting</w:t>
      </w:r>
    </w:p>
    <w:p w14:paraId="246ACD8B" w14:textId="77777777" w:rsidR="006E3092" w:rsidRPr="006E3092" w:rsidRDefault="006E3092" w:rsidP="006E3092">
      <w:pPr>
        <w:widowControl w:val="0"/>
        <w:suppressAutoHyphens/>
        <w:spacing w:after="0" w:line="240" w:lineRule="auto"/>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Rationale</w:t>
      </w:r>
      <w:r w:rsidRPr="006E3092">
        <w:rPr>
          <w:rFonts w:ascii="Times New Roman" w:eastAsia="Times New Roman" w:hAnsi="Times New Roman" w:cs="Times New Roman"/>
          <w:bCs/>
          <w:color w:val="FF0000"/>
        </w:rPr>
        <w:t xml:space="preserve">: </w:t>
      </w:r>
      <w:r w:rsidRPr="006E3092">
        <w:rPr>
          <w:rFonts w:ascii="Times New Roman" w:eastAsia="Times New Roman" w:hAnsi="Times New Roman" w:cs="Times New Roman"/>
          <w:b/>
          <w:color w:val="FF0000"/>
        </w:rPr>
        <w:t xml:space="preserve">Baiting involves hackers leaving an infected USB or flash drive in a public area with the hopes that someone will come by, pick it up, and use it out of curiosity. </w:t>
      </w:r>
    </w:p>
    <w:p w14:paraId="305C11AF"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b/>
        </w:rPr>
      </w:pPr>
    </w:p>
    <w:p w14:paraId="571F254A" w14:textId="77777777" w:rsidR="006E3092" w:rsidRPr="006E3092" w:rsidRDefault="006E3092" w:rsidP="006E3092">
      <w:pPr>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 xml:space="preserve">32. </w:t>
      </w:r>
      <w:r w:rsidRPr="006E3092">
        <w:rPr>
          <w:rFonts w:ascii="Times New Roman" w:eastAsia="Times New Roman" w:hAnsi="Times New Roman" w:cs="Times New Roman"/>
        </w:rPr>
        <w:tab/>
        <w:t>A program that reproduces itself and attaches itself to legitimate programs on a computer to change or corrupt data is known as _____.</w:t>
      </w:r>
    </w:p>
    <w:p w14:paraId="60E662FE" w14:textId="77777777" w:rsidR="006E3092" w:rsidRPr="006E3092" w:rsidRDefault="006E3092" w:rsidP="006E3092">
      <w:pPr>
        <w:widowControl w:val="0"/>
        <w:suppressAutoHyphens/>
        <w:spacing w:after="0" w:line="240" w:lineRule="auto"/>
        <w:ind w:left="720"/>
        <w:rPr>
          <w:rFonts w:ascii="Times New Roman" w:eastAsia="Times New Roman" w:hAnsi="Times New Roman" w:cs="Times New Roman"/>
        </w:rPr>
      </w:pPr>
      <w:r w:rsidRPr="006E3092">
        <w:rPr>
          <w:rFonts w:ascii="Times New Roman" w:eastAsia="Times New Roman" w:hAnsi="Times New Roman" w:cs="Times New Roman"/>
        </w:rPr>
        <w:t xml:space="preserve">a. </w:t>
      </w:r>
      <w:r w:rsidRPr="006E3092">
        <w:rPr>
          <w:rFonts w:ascii="Times New Roman" w:eastAsia="Times New Roman" w:hAnsi="Times New Roman" w:cs="Times New Roman"/>
        </w:rPr>
        <w:tab/>
        <w:t>Computer worm</w:t>
      </w:r>
    </w:p>
    <w:p w14:paraId="0170A5AF" w14:textId="77777777" w:rsidR="006E3092" w:rsidRPr="006E3092" w:rsidRDefault="006E3092" w:rsidP="006E3092">
      <w:pPr>
        <w:widowControl w:val="0"/>
        <w:suppressAutoHyphens/>
        <w:spacing w:after="0" w:line="240" w:lineRule="auto"/>
        <w:ind w:left="720"/>
        <w:rPr>
          <w:rFonts w:ascii="Times New Roman" w:eastAsia="Times New Roman" w:hAnsi="Times New Roman" w:cs="Times New Roman"/>
        </w:rPr>
      </w:pPr>
      <w:r w:rsidRPr="006E3092">
        <w:rPr>
          <w:rFonts w:ascii="Times New Roman" w:eastAsia="Times New Roman" w:hAnsi="Times New Roman" w:cs="Times New Roman"/>
        </w:rPr>
        <w:t>b.</w:t>
      </w:r>
      <w:r w:rsidRPr="006E3092">
        <w:rPr>
          <w:rFonts w:ascii="Times New Roman" w:eastAsia="Times New Roman" w:hAnsi="Times New Roman" w:cs="Times New Roman"/>
        </w:rPr>
        <w:tab/>
        <w:t>Trojan horse</w:t>
      </w:r>
    </w:p>
    <w:p w14:paraId="5990E445" w14:textId="77777777" w:rsidR="006E3092" w:rsidRPr="006E3092" w:rsidRDefault="006E3092" w:rsidP="006E3092">
      <w:pPr>
        <w:widowControl w:val="0"/>
        <w:suppressAutoHyphens/>
        <w:spacing w:after="0" w:line="240" w:lineRule="auto"/>
        <w:ind w:left="720"/>
        <w:rPr>
          <w:rFonts w:ascii="Times New Roman" w:eastAsia="Times New Roman" w:hAnsi="Times New Roman" w:cs="Times New Roman"/>
        </w:rPr>
      </w:pPr>
      <w:r w:rsidRPr="006E3092">
        <w:rPr>
          <w:rFonts w:ascii="Times New Roman" w:eastAsia="Times New Roman" w:hAnsi="Times New Roman" w:cs="Times New Roman"/>
        </w:rPr>
        <w:t xml:space="preserve">c. </w:t>
      </w:r>
      <w:r w:rsidRPr="006E3092">
        <w:rPr>
          <w:rFonts w:ascii="Times New Roman" w:eastAsia="Times New Roman" w:hAnsi="Times New Roman" w:cs="Times New Roman"/>
        </w:rPr>
        <w:tab/>
        <w:t>Malware</w:t>
      </w:r>
    </w:p>
    <w:p w14:paraId="2691FFAA" w14:textId="77777777" w:rsidR="006E3092" w:rsidRPr="006E3092" w:rsidRDefault="006E3092" w:rsidP="006E3092">
      <w:pPr>
        <w:widowControl w:val="0"/>
        <w:suppressAutoHyphens/>
        <w:spacing w:after="0" w:line="240" w:lineRule="auto"/>
        <w:ind w:left="720"/>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d.</w:t>
      </w:r>
      <w:r w:rsidRPr="006E3092">
        <w:rPr>
          <w:rFonts w:ascii="Times New Roman" w:eastAsia="Times New Roman" w:hAnsi="Times New Roman" w:cs="Times New Roman"/>
          <w:b/>
          <w:color w:val="FF0000"/>
        </w:rPr>
        <w:tab/>
        <w:t>Computer virus</w:t>
      </w:r>
    </w:p>
    <w:p w14:paraId="4A09DE78" w14:textId="77777777" w:rsidR="006E3092" w:rsidRPr="006E3092" w:rsidRDefault="006E3092" w:rsidP="006E3092">
      <w:pPr>
        <w:widowControl w:val="0"/>
        <w:suppressAutoHyphens/>
        <w:autoSpaceDE w:val="0"/>
        <w:autoSpaceDN w:val="0"/>
        <w:adjustRightInd w:val="0"/>
        <w:spacing w:after="0" w:line="240" w:lineRule="auto"/>
        <w:textAlignment w:val="center"/>
        <w:rPr>
          <w:rFonts w:ascii="Times New Roman" w:eastAsia="Times New Roman" w:hAnsi="Times New Roman" w:cs="Times New Roman"/>
          <w:b/>
          <w:bCs/>
          <w:color w:val="FF0000"/>
        </w:rPr>
      </w:pPr>
      <w:r w:rsidRPr="006E3092">
        <w:rPr>
          <w:rFonts w:ascii="Times New Roman" w:eastAsia="Times New Roman" w:hAnsi="Times New Roman" w:cs="Times New Roman"/>
          <w:b/>
          <w:color w:val="FF0000"/>
        </w:rPr>
        <w:t xml:space="preserve">Rationale: </w:t>
      </w:r>
      <w:r w:rsidRPr="006E3092">
        <w:rPr>
          <w:rFonts w:ascii="Times New Roman" w:eastAsia="Times New Roman" w:hAnsi="Times New Roman" w:cs="Times New Roman"/>
          <w:b/>
          <w:bCs/>
          <w:color w:val="FF0000"/>
        </w:rPr>
        <w:t>A computer virus is a program that reproduces itself and attaches itself to legitimate programs on a computer. A virus can be programmed to change or corrupt data.</w:t>
      </w:r>
    </w:p>
    <w:p w14:paraId="77A886E5" w14:textId="77777777" w:rsidR="006E3092" w:rsidRPr="006E3092" w:rsidRDefault="006E3092" w:rsidP="006E3092">
      <w:pPr>
        <w:widowControl w:val="0"/>
        <w:suppressAutoHyphens/>
        <w:autoSpaceDE w:val="0"/>
        <w:autoSpaceDN w:val="0"/>
        <w:adjustRightInd w:val="0"/>
        <w:spacing w:after="0" w:line="240" w:lineRule="auto"/>
        <w:ind w:left="240"/>
        <w:textAlignment w:val="center"/>
        <w:rPr>
          <w:rFonts w:ascii="Times New Roman" w:eastAsia="Times New Roman" w:hAnsi="Times New Roman" w:cs="Times New Roman"/>
        </w:rPr>
      </w:pPr>
    </w:p>
    <w:p w14:paraId="174BEF36"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szCs w:val="24"/>
        </w:rPr>
      </w:pPr>
      <w:r w:rsidRPr="006E3092">
        <w:rPr>
          <w:rFonts w:ascii="Times New Roman" w:eastAsia="Times New Roman" w:hAnsi="Times New Roman" w:cs="Times New Roman"/>
          <w:szCs w:val="24"/>
        </w:rPr>
        <w:t xml:space="preserve">33. </w:t>
      </w:r>
      <w:r w:rsidRPr="006E3092">
        <w:rPr>
          <w:rFonts w:ascii="Times New Roman" w:eastAsia="Times New Roman" w:hAnsi="Times New Roman" w:cs="Times New Roman"/>
          <w:szCs w:val="24"/>
        </w:rPr>
        <w:tab/>
        <w:t>_____ is a computer program that bypasses normal authentication processes and allows access to computer resources, such as programs, computer networks, or entire information systems.</w:t>
      </w:r>
    </w:p>
    <w:p w14:paraId="5724B35F" w14:textId="77777777" w:rsidR="006E3092" w:rsidRPr="006E3092" w:rsidRDefault="006E3092" w:rsidP="006E3092">
      <w:pPr>
        <w:widowControl w:val="0"/>
        <w:suppressAutoHyphens/>
        <w:spacing w:after="0" w:line="240" w:lineRule="auto"/>
        <w:ind w:left="1440" w:hanging="720"/>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a.</w:t>
      </w:r>
      <w:r w:rsidRPr="006E3092">
        <w:rPr>
          <w:rFonts w:ascii="Times New Roman" w:eastAsia="Times New Roman" w:hAnsi="Times New Roman" w:cs="Times New Roman"/>
          <w:b/>
          <w:color w:val="FF0000"/>
        </w:rPr>
        <w:tab/>
        <w:t>Backdoor programs</w:t>
      </w:r>
    </w:p>
    <w:p w14:paraId="36022BAA" w14:textId="77777777" w:rsidR="006E3092" w:rsidRPr="006E3092" w:rsidRDefault="006E3092" w:rsidP="006E3092">
      <w:pPr>
        <w:widowControl w:val="0"/>
        <w:suppressAutoHyphens/>
        <w:spacing w:after="0" w:line="240" w:lineRule="auto"/>
        <w:ind w:left="1440" w:hanging="720"/>
        <w:rPr>
          <w:rFonts w:ascii="Times New Roman" w:eastAsia="Times New Roman" w:hAnsi="Times New Roman" w:cs="Times New Roman"/>
        </w:rPr>
      </w:pPr>
      <w:r w:rsidRPr="006E3092">
        <w:rPr>
          <w:rFonts w:ascii="Times New Roman" w:eastAsia="Times New Roman" w:hAnsi="Times New Roman" w:cs="Times New Roman"/>
        </w:rPr>
        <w:t>b.</w:t>
      </w:r>
      <w:r w:rsidRPr="006E3092">
        <w:rPr>
          <w:rFonts w:ascii="Times New Roman" w:eastAsia="Times New Roman" w:hAnsi="Times New Roman" w:cs="Times New Roman"/>
        </w:rPr>
        <w:tab/>
      </w:r>
      <w:proofErr w:type="spellStart"/>
      <w:r w:rsidRPr="006E3092">
        <w:rPr>
          <w:rFonts w:ascii="Times New Roman" w:eastAsia="Times New Roman" w:hAnsi="Times New Roman" w:cs="Times New Roman"/>
        </w:rPr>
        <w:t>Tailgaitng</w:t>
      </w:r>
      <w:proofErr w:type="spellEnd"/>
    </w:p>
    <w:p w14:paraId="0C51DEAB" w14:textId="77777777" w:rsidR="006E3092" w:rsidRPr="006E3092" w:rsidRDefault="006E3092" w:rsidP="006E3092">
      <w:pPr>
        <w:widowControl w:val="0"/>
        <w:suppressAutoHyphens/>
        <w:spacing w:after="0" w:line="240" w:lineRule="auto"/>
        <w:ind w:left="1440" w:hanging="720"/>
        <w:rPr>
          <w:rFonts w:ascii="Times New Roman" w:eastAsia="Times New Roman" w:hAnsi="Times New Roman" w:cs="Times New Roman"/>
        </w:rPr>
      </w:pPr>
      <w:r w:rsidRPr="006E3092">
        <w:rPr>
          <w:rFonts w:ascii="Times New Roman" w:eastAsia="Times New Roman" w:hAnsi="Times New Roman" w:cs="Times New Roman"/>
        </w:rPr>
        <w:t>c.</w:t>
      </w:r>
      <w:r w:rsidRPr="006E3092">
        <w:rPr>
          <w:rFonts w:ascii="Times New Roman" w:eastAsia="Times New Roman" w:hAnsi="Times New Roman" w:cs="Times New Roman"/>
        </w:rPr>
        <w:tab/>
        <w:t>Trojan horse</w:t>
      </w:r>
    </w:p>
    <w:p w14:paraId="3BD80BA8" w14:textId="77777777" w:rsidR="006E3092" w:rsidRPr="006E3092" w:rsidRDefault="006E3092" w:rsidP="006E3092">
      <w:pPr>
        <w:widowControl w:val="0"/>
        <w:suppressAutoHyphens/>
        <w:spacing w:after="0" w:line="240" w:lineRule="auto"/>
        <w:ind w:left="1440" w:hanging="720"/>
        <w:rPr>
          <w:rFonts w:ascii="Times New Roman" w:eastAsia="Times New Roman" w:hAnsi="Times New Roman" w:cs="Times New Roman"/>
        </w:rPr>
      </w:pPr>
      <w:r w:rsidRPr="006E3092">
        <w:rPr>
          <w:rFonts w:ascii="Times New Roman" w:eastAsia="Times New Roman" w:hAnsi="Times New Roman" w:cs="Times New Roman"/>
        </w:rPr>
        <w:t>d.</w:t>
      </w:r>
      <w:r w:rsidRPr="006E3092">
        <w:rPr>
          <w:rFonts w:ascii="Times New Roman" w:eastAsia="Times New Roman" w:hAnsi="Times New Roman" w:cs="Times New Roman"/>
        </w:rPr>
        <w:tab/>
        <w:t>Computer worm</w:t>
      </w:r>
    </w:p>
    <w:p w14:paraId="6A43F516" w14:textId="77777777" w:rsidR="006E3092" w:rsidRPr="006E3092" w:rsidRDefault="006E3092" w:rsidP="006E3092">
      <w:pPr>
        <w:widowControl w:val="0"/>
        <w:suppressAutoHyphens/>
        <w:spacing w:after="0" w:line="240" w:lineRule="auto"/>
        <w:rPr>
          <w:rFonts w:ascii="Times New Roman" w:eastAsia="Times New Roman" w:hAnsi="Times New Roman" w:cs="Times New Roman"/>
          <w:color w:val="FF0000"/>
        </w:rPr>
      </w:pPr>
      <w:r w:rsidRPr="006E3092">
        <w:rPr>
          <w:rFonts w:ascii="Times New Roman" w:eastAsia="Times New Roman" w:hAnsi="Times New Roman" w:cs="Times New Roman"/>
          <w:b/>
          <w:color w:val="FF0000"/>
        </w:rPr>
        <w:t xml:space="preserve">Rationale: </w:t>
      </w:r>
      <w:r w:rsidRPr="006E3092">
        <w:rPr>
          <w:rFonts w:ascii="Times New Roman" w:eastAsia="Times New Roman" w:hAnsi="Times New Roman" w:cs="Times New Roman"/>
          <w:b/>
          <w:bCs/>
          <w:color w:val="FF0000"/>
        </w:rPr>
        <w:t>A backdoor program is a computer program that bypasses normal authentication processes and allows access to computer resources, such as programs, computer networks, or entire computer systems.</w:t>
      </w:r>
    </w:p>
    <w:p w14:paraId="4C1E2AA7" w14:textId="77777777" w:rsidR="006E3092" w:rsidRPr="006E3092" w:rsidRDefault="006E3092" w:rsidP="006E3092">
      <w:pPr>
        <w:widowControl w:val="0"/>
        <w:tabs>
          <w:tab w:val="decimal" w:pos="200"/>
        </w:tabs>
        <w:suppressAutoHyphens/>
        <w:autoSpaceDE w:val="0"/>
        <w:autoSpaceDN w:val="0"/>
        <w:adjustRightInd w:val="0"/>
        <w:spacing w:before="120" w:after="0" w:line="240" w:lineRule="auto"/>
        <w:ind w:left="360" w:hanging="360"/>
        <w:textAlignment w:val="center"/>
        <w:rPr>
          <w:rFonts w:ascii="Times New Roman" w:eastAsia="Times New Roman" w:hAnsi="Times New Roman" w:cs="Times New Roman"/>
        </w:rPr>
      </w:pPr>
      <w:r w:rsidRPr="006E3092">
        <w:rPr>
          <w:rFonts w:ascii="Times New Roman" w:eastAsia="Times New Roman" w:hAnsi="Times New Roman" w:cs="Times New Roman"/>
        </w:rPr>
        <w:t xml:space="preserve">34. </w:t>
      </w:r>
      <w:r w:rsidRPr="006E3092">
        <w:rPr>
          <w:rFonts w:ascii="Times New Roman" w:eastAsia="Times New Roman" w:hAnsi="Times New Roman" w:cs="Times New Roman"/>
        </w:rPr>
        <w:tab/>
        <w:t xml:space="preserve">Intentional software intrusions are also known as </w:t>
      </w:r>
      <w:r w:rsidRPr="006E3092">
        <w:rPr>
          <w:rFonts w:ascii="Times New Roman" w:eastAsia="Times New Roman" w:hAnsi="Times New Roman" w:cs="Times New Roman"/>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_____</w:t>
      </w:r>
      <w:r w:rsidRPr="006E3092">
        <w:rPr>
          <w:rFonts w:ascii="Times New Roman" w:eastAsia="Times New Roman" w:hAnsi="Times New Roman" w:cs="Times New Roman"/>
        </w:rPr>
        <w:t>.</w:t>
      </w:r>
    </w:p>
    <w:p w14:paraId="3C572475" w14:textId="77777777" w:rsidR="006E3092" w:rsidRPr="006E3092" w:rsidRDefault="006E3092" w:rsidP="006E3092">
      <w:pPr>
        <w:widowControl w:val="0"/>
        <w:suppressAutoHyphens/>
        <w:autoSpaceDE w:val="0"/>
        <w:autoSpaceDN w:val="0"/>
        <w:adjustRightInd w:val="0"/>
        <w:spacing w:before="40" w:after="0" w:line="240" w:lineRule="auto"/>
        <w:ind w:left="680"/>
        <w:textAlignment w:val="center"/>
        <w:rPr>
          <w:rFonts w:ascii="Times New Roman" w:eastAsia="Times New Roman" w:hAnsi="Times New Roman" w:cs="Times New Roman"/>
        </w:rPr>
      </w:pPr>
      <w:r w:rsidRPr="006E3092">
        <w:rPr>
          <w:rFonts w:ascii="Times New Roman" w:eastAsia="Times New Roman" w:hAnsi="Times New Roman" w:cs="Times New Roman"/>
        </w:rPr>
        <w:t>a.</w:t>
      </w:r>
      <w:r w:rsidRPr="006E3092">
        <w:rPr>
          <w:rFonts w:ascii="Times New Roman" w:eastAsia="Times New Roman" w:hAnsi="Times New Roman" w:cs="Times New Roman"/>
        </w:rPr>
        <w:tab/>
        <w:t>Hackers</w:t>
      </w:r>
    </w:p>
    <w:p w14:paraId="761E6388" w14:textId="77777777" w:rsidR="006E3092" w:rsidRPr="006E3092" w:rsidRDefault="006E3092" w:rsidP="006E3092">
      <w:pPr>
        <w:widowControl w:val="0"/>
        <w:suppressAutoHyphens/>
        <w:autoSpaceDE w:val="0"/>
        <w:autoSpaceDN w:val="0"/>
        <w:adjustRightInd w:val="0"/>
        <w:spacing w:before="40" w:after="0" w:line="240" w:lineRule="auto"/>
        <w:ind w:left="680"/>
        <w:textAlignment w:val="center"/>
        <w:rPr>
          <w:rFonts w:ascii="Times New Roman" w:eastAsia="Times New Roman" w:hAnsi="Times New Roman" w:cs="Times New Roman"/>
        </w:rPr>
      </w:pPr>
      <w:r w:rsidRPr="006E3092">
        <w:rPr>
          <w:rFonts w:ascii="Times New Roman" w:eastAsia="Times New Roman" w:hAnsi="Times New Roman" w:cs="Times New Roman"/>
        </w:rPr>
        <w:t>b.</w:t>
      </w:r>
      <w:r w:rsidRPr="006E3092">
        <w:rPr>
          <w:rFonts w:ascii="Times New Roman" w:eastAsia="Times New Roman" w:hAnsi="Times New Roman" w:cs="Times New Roman"/>
        </w:rPr>
        <w:tab/>
        <w:t>Criminals</w:t>
      </w:r>
    </w:p>
    <w:p w14:paraId="06DD601B" w14:textId="77777777" w:rsidR="006E3092" w:rsidRPr="006E3092" w:rsidRDefault="006E3092" w:rsidP="006E3092">
      <w:pPr>
        <w:widowControl w:val="0"/>
        <w:suppressAutoHyphens/>
        <w:autoSpaceDE w:val="0"/>
        <w:autoSpaceDN w:val="0"/>
        <w:adjustRightInd w:val="0"/>
        <w:spacing w:before="40" w:after="0" w:line="240" w:lineRule="auto"/>
        <w:ind w:left="680"/>
        <w:textAlignment w:val="center"/>
        <w:rPr>
          <w:rFonts w:ascii="Times New Roman" w:eastAsia="Times New Roman" w:hAnsi="Times New Roman" w:cs="Times New Roman"/>
        </w:rPr>
      </w:pPr>
      <w:r w:rsidRPr="006E3092">
        <w:rPr>
          <w:rFonts w:ascii="Times New Roman" w:eastAsia="Times New Roman" w:hAnsi="Times New Roman" w:cs="Times New Roman"/>
        </w:rPr>
        <w:t>c.</w:t>
      </w:r>
      <w:r w:rsidRPr="006E3092">
        <w:rPr>
          <w:rFonts w:ascii="Times New Roman" w:eastAsia="Times New Roman" w:hAnsi="Times New Roman" w:cs="Times New Roman"/>
        </w:rPr>
        <w:tab/>
        <w:t>Internal threats</w:t>
      </w:r>
    </w:p>
    <w:p w14:paraId="75BC9D7C" w14:textId="77777777" w:rsidR="006E3092" w:rsidRPr="006E3092" w:rsidRDefault="006E3092" w:rsidP="006E3092">
      <w:pPr>
        <w:widowControl w:val="0"/>
        <w:suppressAutoHyphens/>
        <w:autoSpaceDE w:val="0"/>
        <w:autoSpaceDN w:val="0"/>
        <w:adjustRightInd w:val="0"/>
        <w:spacing w:before="40" w:after="0" w:line="240" w:lineRule="auto"/>
        <w:ind w:left="680"/>
        <w:textAlignment w:val="center"/>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d.</w:t>
      </w:r>
      <w:r w:rsidRPr="006E3092">
        <w:rPr>
          <w:rFonts w:ascii="Times New Roman" w:eastAsia="Times New Roman" w:hAnsi="Times New Roman" w:cs="Times New Roman"/>
          <w:b/>
          <w:color w:val="FF0000"/>
        </w:rPr>
        <w:tab/>
        <w:t>Malware</w:t>
      </w:r>
    </w:p>
    <w:p w14:paraId="5FF2884B" w14:textId="77777777" w:rsidR="006E3092" w:rsidRPr="006E3092" w:rsidRDefault="006E3092" w:rsidP="006E3092">
      <w:pPr>
        <w:widowControl w:val="0"/>
        <w:suppressAutoHyphens/>
        <w:autoSpaceDE w:val="0"/>
        <w:autoSpaceDN w:val="0"/>
        <w:adjustRightInd w:val="0"/>
        <w:spacing w:after="0" w:line="240" w:lineRule="auto"/>
        <w:rPr>
          <w:rFonts w:ascii="Times New Roman" w:eastAsia="Times New Roman" w:hAnsi="Times New Roman" w:cs="Times New Roman"/>
          <w:b/>
          <w:bCs/>
          <w:color w:val="FF0000"/>
        </w:rPr>
      </w:pPr>
      <w:r w:rsidRPr="006E3092">
        <w:rPr>
          <w:rFonts w:ascii="Times New Roman" w:eastAsia="Times New Roman" w:hAnsi="Times New Roman" w:cs="Times New Roman"/>
          <w:b/>
          <w:color w:val="FF0000"/>
        </w:rPr>
        <w:t xml:space="preserve">Rationale: </w:t>
      </w:r>
      <w:r w:rsidRPr="006E3092">
        <w:rPr>
          <w:rFonts w:ascii="Times New Roman" w:eastAsia="Times New Roman" w:hAnsi="Times New Roman" w:cs="Times New Roman"/>
          <w:b/>
          <w:bCs/>
          <w:color w:val="FF0000"/>
        </w:rPr>
        <w:t>Malware is any type of software attack designed to disrupt mobile or computer operations.</w:t>
      </w:r>
    </w:p>
    <w:p w14:paraId="766394F6" w14:textId="77777777" w:rsidR="006E3092" w:rsidRPr="006E3092" w:rsidRDefault="006E3092" w:rsidP="006E3092">
      <w:pPr>
        <w:widowControl w:val="0"/>
        <w:tabs>
          <w:tab w:val="decimal" w:pos="200"/>
        </w:tabs>
        <w:suppressAutoHyphens/>
        <w:autoSpaceDE w:val="0"/>
        <w:autoSpaceDN w:val="0"/>
        <w:adjustRightInd w:val="0"/>
        <w:spacing w:before="120" w:after="0" w:line="240" w:lineRule="auto"/>
        <w:ind w:left="360" w:hanging="360"/>
        <w:textAlignment w:val="center"/>
        <w:rPr>
          <w:rFonts w:ascii="Times New Roman" w:eastAsia="Times New Roman" w:hAnsi="Times New Roman" w:cs="Times New Roman"/>
        </w:rPr>
      </w:pPr>
      <w:r w:rsidRPr="006E3092">
        <w:rPr>
          <w:rFonts w:ascii="Times New Roman" w:eastAsia="Times New Roman" w:hAnsi="Times New Roman" w:cs="Times New Roman"/>
        </w:rPr>
        <w:t xml:space="preserve">35. </w:t>
      </w:r>
      <w:r w:rsidRPr="006E3092">
        <w:rPr>
          <w:rFonts w:ascii="Times New Roman" w:eastAsia="Times New Roman" w:hAnsi="Times New Roman" w:cs="Times New Roman"/>
        </w:rPr>
        <w:tab/>
      </w:r>
      <w:r w:rsidRPr="006E3092">
        <w:rPr>
          <w:rFonts w:ascii="Times New Roman" w:eastAsia="Times New Roman" w:hAnsi="Times New Roman" w:cs="Times New Roman"/>
        </w:rPr>
        <w:tab/>
        <w:t>The chief security officer is responsible for _____.</w:t>
      </w:r>
    </w:p>
    <w:p w14:paraId="65569AE6" w14:textId="77777777" w:rsidR="006E3092" w:rsidRPr="006E3092" w:rsidRDefault="006E3092" w:rsidP="006E3092">
      <w:pPr>
        <w:widowControl w:val="0"/>
        <w:suppressAutoHyphens/>
        <w:autoSpaceDE w:val="0"/>
        <w:autoSpaceDN w:val="0"/>
        <w:adjustRightInd w:val="0"/>
        <w:spacing w:before="40" w:after="0" w:line="240" w:lineRule="auto"/>
        <w:ind w:left="680"/>
        <w:textAlignment w:val="center"/>
        <w:rPr>
          <w:rFonts w:ascii="Times New Roman" w:eastAsia="Times New Roman" w:hAnsi="Times New Roman" w:cs="Times New Roman"/>
        </w:rPr>
      </w:pPr>
      <w:r w:rsidRPr="006E3092">
        <w:rPr>
          <w:rFonts w:ascii="Times New Roman" w:eastAsia="Times New Roman" w:hAnsi="Times New Roman" w:cs="Times New Roman"/>
        </w:rPr>
        <w:t>a.</w:t>
      </w:r>
      <w:r w:rsidRPr="006E3092">
        <w:rPr>
          <w:rFonts w:ascii="Times New Roman" w:eastAsia="Times New Roman" w:hAnsi="Times New Roman" w:cs="Times New Roman"/>
        </w:rPr>
        <w:tab/>
        <w:t>Conducting audits</w:t>
      </w:r>
    </w:p>
    <w:p w14:paraId="46815B5F" w14:textId="77777777" w:rsidR="006E3092" w:rsidRPr="006E3092" w:rsidRDefault="006E3092" w:rsidP="006E3092">
      <w:pPr>
        <w:widowControl w:val="0"/>
        <w:suppressAutoHyphens/>
        <w:autoSpaceDE w:val="0"/>
        <w:autoSpaceDN w:val="0"/>
        <w:adjustRightInd w:val="0"/>
        <w:spacing w:before="40" w:after="0" w:line="240" w:lineRule="auto"/>
        <w:ind w:left="680"/>
        <w:textAlignment w:val="center"/>
        <w:rPr>
          <w:rFonts w:ascii="Times New Roman" w:eastAsia="Times New Roman" w:hAnsi="Times New Roman" w:cs="Times New Roman"/>
        </w:rPr>
      </w:pPr>
      <w:r w:rsidRPr="006E3092">
        <w:rPr>
          <w:rFonts w:ascii="Times New Roman" w:eastAsia="Times New Roman" w:hAnsi="Times New Roman" w:cs="Times New Roman"/>
        </w:rPr>
        <w:t>b.</w:t>
      </w:r>
      <w:r w:rsidRPr="006E3092">
        <w:rPr>
          <w:rFonts w:ascii="Times New Roman" w:eastAsia="Times New Roman" w:hAnsi="Times New Roman" w:cs="Times New Roman"/>
        </w:rPr>
        <w:tab/>
        <w:t>Conducting training</w:t>
      </w:r>
    </w:p>
    <w:p w14:paraId="6B9B21FA" w14:textId="77777777" w:rsidR="006E3092" w:rsidRPr="006E3092" w:rsidRDefault="006E3092" w:rsidP="006E3092">
      <w:pPr>
        <w:widowControl w:val="0"/>
        <w:suppressAutoHyphens/>
        <w:autoSpaceDE w:val="0"/>
        <w:autoSpaceDN w:val="0"/>
        <w:adjustRightInd w:val="0"/>
        <w:spacing w:before="40" w:after="0" w:line="240" w:lineRule="auto"/>
        <w:ind w:left="680"/>
        <w:textAlignment w:val="center"/>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c.</w:t>
      </w:r>
      <w:r w:rsidRPr="006E3092">
        <w:rPr>
          <w:rFonts w:ascii="Times New Roman" w:eastAsia="Times New Roman" w:hAnsi="Times New Roman" w:cs="Times New Roman"/>
          <w:b/>
          <w:color w:val="FF0000"/>
        </w:rPr>
        <w:tab/>
        <w:t>Managing the security program</w:t>
      </w:r>
    </w:p>
    <w:p w14:paraId="39736530" w14:textId="77777777" w:rsidR="006E3092" w:rsidRPr="006E3092" w:rsidRDefault="006E3092" w:rsidP="006E3092">
      <w:pPr>
        <w:widowControl w:val="0"/>
        <w:suppressAutoHyphens/>
        <w:autoSpaceDE w:val="0"/>
        <w:autoSpaceDN w:val="0"/>
        <w:adjustRightInd w:val="0"/>
        <w:spacing w:before="40" w:after="0" w:line="240" w:lineRule="auto"/>
        <w:ind w:left="680"/>
        <w:textAlignment w:val="center"/>
        <w:rPr>
          <w:rFonts w:ascii="Times New Roman" w:eastAsia="Times New Roman" w:hAnsi="Times New Roman" w:cs="Times New Roman"/>
        </w:rPr>
      </w:pPr>
      <w:r w:rsidRPr="006E3092">
        <w:rPr>
          <w:rFonts w:ascii="Times New Roman" w:eastAsia="Times New Roman" w:hAnsi="Times New Roman" w:cs="Times New Roman"/>
        </w:rPr>
        <w:t>d.</w:t>
      </w:r>
      <w:r w:rsidRPr="006E3092">
        <w:rPr>
          <w:rFonts w:ascii="Times New Roman" w:eastAsia="Times New Roman" w:hAnsi="Times New Roman" w:cs="Times New Roman"/>
        </w:rPr>
        <w:tab/>
        <w:t>Installing the anti-virus software</w:t>
      </w:r>
    </w:p>
    <w:p w14:paraId="1AFDB589" w14:textId="77777777" w:rsidR="006E3092" w:rsidRPr="006E3092" w:rsidRDefault="006E3092" w:rsidP="006E3092">
      <w:pPr>
        <w:widowControl w:val="0"/>
        <w:suppressAutoHyphens/>
        <w:autoSpaceDE w:val="0"/>
        <w:autoSpaceDN w:val="0"/>
        <w:adjustRightInd w:val="0"/>
        <w:spacing w:before="40" w:after="0" w:line="240" w:lineRule="auto"/>
        <w:textAlignment w:val="center"/>
        <w:rPr>
          <w:rFonts w:ascii="Times New Roman" w:eastAsia="Times New Roman" w:hAnsi="Times New Roman" w:cs="Times New Roman"/>
          <w:b/>
          <w:bCs/>
          <w:color w:val="FF0000"/>
        </w:rPr>
      </w:pPr>
      <w:r w:rsidRPr="006E3092">
        <w:rPr>
          <w:rFonts w:ascii="Times New Roman" w:eastAsia="Times New Roman" w:hAnsi="Times New Roman" w:cs="Times New Roman"/>
          <w:b/>
          <w:bCs/>
          <w:color w:val="FF0000"/>
        </w:rPr>
        <w:t>Rationale: The chief security officer is responsible for overseeing the security program for the CE.</w:t>
      </w:r>
    </w:p>
    <w:p w14:paraId="122A0D1B" w14:textId="77777777" w:rsidR="006E3092" w:rsidRPr="006E3092" w:rsidRDefault="006E3092" w:rsidP="006E3092">
      <w:pPr>
        <w:widowControl w:val="0"/>
        <w:suppressAutoHyphens/>
        <w:autoSpaceDE w:val="0"/>
        <w:autoSpaceDN w:val="0"/>
        <w:adjustRightInd w:val="0"/>
        <w:spacing w:before="40" w:after="0" w:line="240" w:lineRule="auto"/>
        <w:ind w:left="680" w:hanging="280"/>
        <w:textAlignment w:val="center"/>
        <w:rPr>
          <w:rFonts w:ascii="Times New Roman" w:eastAsia="Times New Roman" w:hAnsi="Times New Roman" w:cs="Times New Roman"/>
        </w:rPr>
      </w:pPr>
    </w:p>
    <w:p w14:paraId="72459175" w14:textId="77777777" w:rsidR="006E3092" w:rsidRPr="006E3092" w:rsidRDefault="006E3092" w:rsidP="006E3092">
      <w:pPr>
        <w:widowControl w:val="0"/>
        <w:tabs>
          <w:tab w:val="decimal" w:pos="200"/>
        </w:tabs>
        <w:suppressAutoHyphens/>
        <w:autoSpaceDE w:val="0"/>
        <w:autoSpaceDN w:val="0"/>
        <w:adjustRightInd w:val="0"/>
        <w:spacing w:before="120" w:after="0" w:line="240" w:lineRule="auto"/>
        <w:ind w:left="360" w:hanging="360"/>
        <w:textAlignment w:val="center"/>
        <w:rPr>
          <w:rFonts w:ascii="Times New Roman" w:eastAsia="Times New Roman" w:hAnsi="Times New Roman" w:cs="Times New Roman"/>
        </w:rPr>
      </w:pPr>
      <w:r w:rsidRPr="006E3092">
        <w:rPr>
          <w:rFonts w:ascii="Times New Roman" w:eastAsia="Times New Roman" w:hAnsi="Times New Roman" w:cs="Times New Roman"/>
        </w:rPr>
        <w:t xml:space="preserve">36. </w:t>
      </w:r>
      <w:r w:rsidRPr="006E3092">
        <w:rPr>
          <w:rFonts w:ascii="Times New Roman" w:eastAsia="Times New Roman" w:hAnsi="Times New Roman" w:cs="Times New Roman"/>
        </w:rPr>
        <w:tab/>
      </w:r>
      <w:r w:rsidRPr="006E3092">
        <w:rPr>
          <w:rFonts w:ascii="Times New Roman" w:eastAsia="Times New Roman" w:hAnsi="Times New Roman" w:cs="Times New Roman"/>
        </w:rPr>
        <w:tab/>
        <w:t xml:space="preserve">Data backup policies and procedures may include </w:t>
      </w:r>
      <w:r w:rsidRPr="006E3092">
        <w:rPr>
          <w:rFonts w:ascii="Times New Roman" w:eastAsia="Times New Roman" w:hAnsi="Times New Roman" w:cs="Times New Roman"/>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_____</w:t>
      </w:r>
      <w:r w:rsidRPr="006E3092">
        <w:rPr>
          <w:rFonts w:ascii="Times New Roman" w:eastAsia="Times New Roman" w:hAnsi="Times New Roman" w:cs="Times New Roman"/>
        </w:rPr>
        <w:t>.</w:t>
      </w:r>
    </w:p>
    <w:p w14:paraId="71EA2EBC" w14:textId="77777777" w:rsidR="006E3092" w:rsidRPr="006E3092" w:rsidRDefault="006E3092" w:rsidP="006E3092">
      <w:pPr>
        <w:widowControl w:val="0"/>
        <w:suppressAutoHyphens/>
        <w:autoSpaceDE w:val="0"/>
        <w:autoSpaceDN w:val="0"/>
        <w:adjustRightInd w:val="0"/>
        <w:spacing w:before="40" w:after="0" w:line="240" w:lineRule="auto"/>
        <w:ind w:left="680"/>
        <w:textAlignment w:val="center"/>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a.</w:t>
      </w:r>
      <w:r w:rsidRPr="006E3092">
        <w:rPr>
          <w:rFonts w:ascii="Times New Roman" w:eastAsia="Times New Roman" w:hAnsi="Times New Roman" w:cs="Times New Roman"/>
          <w:b/>
          <w:color w:val="FF0000"/>
        </w:rPr>
        <w:tab/>
        <w:t>Server redundancy</w:t>
      </w:r>
    </w:p>
    <w:p w14:paraId="400FDE9A" w14:textId="77777777" w:rsidR="006E3092" w:rsidRPr="006E3092" w:rsidRDefault="006E3092" w:rsidP="006E3092">
      <w:pPr>
        <w:widowControl w:val="0"/>
        <w:suppressAutoHyphens/>
        <w:autoSpaceDE w:val="0"/>
        <w:autoSpaceDN w:val="0"/>
        <w:adjustRightInd w:val="0"/>
        <w:spacing w:before="40" w:after="0" w:line="240" w:lineRule="auto"/>
        <w:ind w:left="680"/>
        <w:textAlignment w:val="center"/>
        <w:rPr>
          <w:rFonts w:ascii="Times New Roman" w:eastAsia="Times New Roman" w:hAnsi="Times New Roman" w:cs="Times New Roman"/>
        </w:rPr>
      </w:pPr>
      <w:r w:rsidRPr="006E3092">
        <w:rPr>
          <w:rFonts w:ascii="Times New Roman" w:eastAsia="Times New Roman" w:hAnsi="Times New Roman" w:cs="Times New Roman"/>
        </w:rPr>
        <w:t>b.</w:t>
      </w:r>
      <w:r w:rsidRPr="006E3092">
        <w:rPr>
          <w:rFonts w:ascii="Times New Roman" w:eastAsia="Times New Roman" w:hAnsi="Times New Roman" w:cs="Times New Roman"/>
        </w:rPr>
        <w:tab/>
        <w:t>Ensuring all data is maintained on-site</w:t>
      </w:r>
    </w:p>
    <w:p w14:paraId="3BDBA0F9" w14:textId="77777777" w:rsidR="006E3092" w:rsidRPr="006E3092" w:rsidRDefault="006E3092" w:rsidP="006E3092">
      <w:pPr>
        <w:widowControl w:val="0"/>
        <w:suppressAutoHyphens/>
        <w:autoSpaceDE w:val="0"/>
        <w:autoSpaceDN w:val="0"/>
        <w:adjustRightInd w:val="0"/>
        <w:spacing w:before="40" w:after="0" w:line="240" w:lineRule="auto"/>
        <w:ind w:left="680"/>
        <w:textAlignment w:val="center"/>
        <w:rPr>
          <w:rFonts w:ascii="Times New Roman" w:eastAsia="Times New Roman" w:hAnsi="Times New Roman" w:cs="Times New Roman"/>
        </w:rPr>
      </w:pPr>
      <w:r w:rsidRPr="006E3092">
        <w:rPr>
          <w:rFonts w:ascii="Times New Roman" w:eastAsia="Times New Roman" w:hAnsi="Times New Roman" w:cs="Times New Roman"/>
        </w:rPr>
        <w:t>c.</w:t>
      </w:r>
      <w:r w:rsidRPr="006E3092">
        <w:rPr>
          <w:rFonts w:ascii="Times New Roman" w:eastAsia="Times New Roman" w:hAnsi="Times New Roman" w:cs="Times New Roman"/>
        </w:rPr>
        <w:tab/>
        <w:t>Maintaining one copy of all data</w:t>
      </w:r>
    </w:p>
    <w:p w14:paraId="73BB40ED" w14:textId="77777777" w:rsidR="006E3092" w:rsidRPr="006E3092" w:rsidRDefault="006E3092" w:rsidP="006E3092">
      <w:pPr>
        <w:widowControl w:val="0"/>
        <w:suppressAutoHyphens/>
        <w:autoSpaceDE w:val="0"/>
        <w:autoSpaceDN w:val="0"/>
        <w:adjustRightInd w:val="0"/>
        <w:spacing w:before="40" w:after="0" w:line="240" w:lineRule="auto"/>
        <w:ind w:left="680"/>
        <w:textAlignment w:val="center"/>
        <w:rPr>
          <w:rFonts w:ascii="Times New Roman" w:eastAsia="Times New Roman" w:hAnsi="Times New Roman" w:cs="Times New Roman"/>
        </w:rPr>
      </w:pPr>
      <w:r w:rsidRPr="006E3092">
        <w:rPr>
          <w:rFonts w:ascii="Times New Roman" w:eastAsia="Times New Roman" w:hAnsi="Times New Roman" w:cs="Times New Roman"/>
        </w:rPr>
        <w:t>d.</w:t>
      </w:r>
      <w:r w:rsidRPr="006E3092">
        <w:rPr>
          <w:rFonts w:ascii="Times New Roman" w:eastAsia="Times New Roman" w:hAnsi="Times New Roman" w:cs="Times New Roman"/>
        </w:rPr>
        <w:tab/>
        <w:t>Avoiding the use of power generators</w:t>
      </w:r>
    </w:p>
    <w:p w14:paraId="71B6C772" w14:textId="77777777" w:rsidR="006E3092" w:rsidRPr="006E3092" w:rsidRDefault="006E3092" w:rsidP="006E3092">
      <w:pPr>
        <w:widowControl w:val="0"/>
        <w:suppressAutoHyphens/>
        <w:autoSpaceDE w:val="0"/>
        <w:autoSpaceDN w:val="0"/>
        <w:adjustRightInd w:val="0"/>
        <w:spacing w:before="40" w:after="0" w:line="240" w:lineRule="auto"/>
        <w:textAlignment w:val="center"/>
        <w:rPr>
          <w:rFonts w:ascii="Times New Roman" w:eastAsia="Times New Roman" w:hAnsi="Times New Roman" w:cs="Times New Roman"/>
        </w:rPr>
      </w:pPr>
      <w:r w:rsidRPr="006E3092">
        <w:rPr>
          <w:rFonts w:ascii="Times New Roman" w:eastAsia="Times New Roman" w:hAnsi="Times New Roman" w:cs="Times New Roman"/>
          <w:b/>
          <w:color w:val="FF0000"/>
        </w:rPr>
        <w:t xml:space="preserve">Rationale: </w:t>
      </w:r>
      <w:r w:rsidRPr="006E3092">
        <w:rPr>
          <w:rFonts w:ascii="Times New Roman" w:eastAsia="Times New Roman" w:hAnsi="Times New Roman" w:cs="Times New Roman"/>
          <w:b/>
          <w:bCs/>
          <w:color w:val="FF0000"/>
        </w:rPr>
        <w:t>Server redundancy is d</w:t>
      </w:r>
      <w:r w:rsidRPr="006E3092">
        <w:rPr>
          <w:rFonts w:ascii="Times New Roman" w:eastAsia="Times New Roman" w:hAnsi="Times New Roman" w:cs="Times New Roman"/>
          <w:b/>
          <w:bCs/>
          <w:color w:val="FF0000"/>
          <w:spacing w:val="2"/>
        </w:rPr>
        <w:t>uplicate information on one or more servers.</w:t>
      </w:r>
    </w:p>
    <w:p w14:paraId="0C0E4A4B" w14:textId="77777777" w:rsidR="006E3092" w:rsidRPr="006E3092" w:rsidRDefault="006E3092" w:rsidP="006E3092">
      <w:pPr>
        <w:widowControl w:val="0"/>
        <w:suppressAutoHyphens/>
        <w:autoSpaceDE w:val="0"/>
        <w:autoSpaceDN w:val="0"/>
        <w:adjustRightInd w:val="0"/>
        <w:spacing w:before="40" w:after="0" w:line="240" w:lineRule="auto"/>
        <w:ind w:left="680" w:hanging="280"/>
        <w:textAlignment w:val="center"/>
        <w:rPr>
          <w:rFonts w:ascii="Times New Roman" w:eastAsia="Times New Roman" w:hAnsi="Times New Roman" w:cs="Times New Roman"/>
        </w:rPr>
      </w:pPr>
    </w:p>
    <w:p w14:paraId="1B44C5B0"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 xml:space="preserve">37. </w:t>
      </w:r>
      <w:r w:rsidRPr="006E3092">
        <w:rPr>
          <w:rFonts w:ascii="Times New Roman" w:eastAsia="Times New Roman" w:hAnsi="Times New Roman" w:cs="Times New Roman"/>
        </w:rPr>
        <w:tab/>
        <w:t>Only authorized and appropriate individuals access the data within an information system is known as ______.</w:t>
      </w:r>
    </w:p>
    <w:p w14:paraId="3860AB62" w14:textId="77777777" w:rsidR="006E3092" w:rsidRPr="006E3092" w:rsidRDefault="006E3092" w:rsidP="006E3092">
      <w:pPr>
        <w:widowControl w:val="0"/>
        <w:suppressAutoHyphens/>
        <w:spacing w:after="0" w:line="240" w:lineRule="auto"/>
        <w:ind w:firstLine="720"/>
        <w:rPr>
          <w:rFonts w:ascii="Times New Roman" w:eastAsia="Times New Roman" w:hAnsi="Times New Roman" w:cs="Times New Roman"/>
        </w:rPr>
      </w:pPr>
      <w:r w:rsidRPr="006E3092">
        <w:rPr>
          <w:rFonts w:ascii="Times New Roman" w:eastAsia="Times New Roman" w:hAnsi="Times New Roman" w:cs="Times New Roman"/>
        </w:rPr>
        <w:t>a.</w:t>
      </w:r>
      <w:r w:rsidRPr="006E3092">
        <w:rPr>
          <w:rFonts w:ascii="Times New Roman" w:eastAsia="Times New Roman" w:hAnsi="Times New Roman" w:cs="Times New Roman"/>
        </w:rPr>
        <w:tab/>
        <w:t>Integrity</w:t>
      </w:r>
    </w:p>
    <w:p w14:paraId="6F9B9C26" w14:textId="77777777" w:rsidR="006E3092" w:rsidRPr="006E3092" w:rsidRDefault="006E3092" w:rsidP="006E3092">
      <w:pPr>
        <w:widowControl w:val="0"/>
        <w:suppressAutoHyphens/>
        <w:spacing w:after="0" w:line="240" w:lineRule="auto"/>
        <w:ind w:firstLine="720"/>
        <w:rPr>
          <w:rFonts w:ascii="Times New Roman" w:eastAsia="Times New Roman" w:hAnsi="Times New Roman" w:cs="Times New Roman"/>
        </w:rPr>
      </w:pPr>
      <w:r w:rsidRPr="006E3092">
        <w:rPr>
          <w:rFonts w:ascii="Times New Roman" w:eastAsia="Times New Roman" w:hAnsi="Times New Roman" w:cs="Times New Roman"/>
        </w:rPr>
        <w:t>b.</w:t>
      </w:r>
      <w:r w:rsidRPr="006E3092">
        <w:rPr>
          <w:rFonts w:ascii="Times New Roman" w:eastAsia="Times New Roman" w:hAnsi="Times New Roman" w:cs="Times New Roman"/>
        </w:rPr>
        <w:tab/>
        <w:t>Accountability</w:t>
      </w:r>
    </w:p>
    <w:p w14:paraId="3FC25DEF" w14:textId="77777777" w:rsidR="006E3092" w:rsidRPr="006E3092" w:rsidRDefault="006E3092" w:rsidP="006E3092">
      <w:pPr>
        <w:widowControl w:val="0"/>
        <w:suppressAutoHyphens/>
        <w:spacing w:after="0" w:line="240" w:lineRule="auto"/>
        <w:ind w:firstLine="720"/>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c.</w:t>
      </w:r>
      <w:r w:rsidRPr="006E3092">
        <w:rPr>
          <w:rFonts w:ascii="Times New Roman" w:eastAsia="Times New Roman" w:hAnsi="Times New Roman" w:cs="Times New Roman"/>
          <w:b/>
          <w:color w:val="FF0000"/>
        </w:rPr>
        <w:tab/>
        <w:t>Confidentiality</w:t>
      </w:r>
    </w:p>
    <w:p w14:paraId="1E9A64AE" w14:textId="77777777" w:rsidR="006E3092" w:rsidRPr="006E3092" w:rsidRDefault="006E3092" w:rsidP="006E3092">
      <w:pPr>
        <w:widowControl w:val="0"/>
        <w:suppressAutoHyphens/>
        <w:spacing w:after="0" w:line="240" w:lineRule="auto"/>
        <w:ind w:firstLine="720"/>
        <w:rPr>
          <w:rFonts w:ascii="Times New Roman" w:eastAsia="Times New Roman" w:hAnsi="Times New Roman" w:cs="Times New Roman"/>
        </w:rPr>
      </w:pPr>
      <w:r w:rsidRPr="006E3092">
        <w:rPr>
          <w:rFonts w:ascii="Times New Roman" w:eastAsia="Times New Roman" w:hAnsi="Times New Roman" w:cs="Times New Roman"/>
        </w:rPr>
        <w:t>d.</w:t>
      </w:r>
      <w:r w:rsidRPr="006E3092">
        <w:rPr>
          <w:rFonts w:ascii="Times New Roman" w:eastAsia="Times New Roman" w:hAnsi="Times New Roman" w:cs="Times New Roman"/>
        </w:rPr>
        <w:tab/>
        <w:t xml:space="preserve"> Security</w:t>
      </w:r>
    </w:p>
    <w:p w14:paraId="24152C4C" w14:textId="77777777" w:rsidR="006E3092" w:rsidRPr="006E3092" w:rsidRDefault="006E3092" w:rsidP="006E3092">
      <w:pPr>
        <w:widowControl w:val="0"/>
        <w:suppressAutoHyphens/>
        <w:spacing w:after="0" w:line="240" w:lineRule="auto"/>
        <w:rPr>
          <w:rFonts w:ascii="Times New Roman" w:eastAsia="Times New Roman" w:hAnsi="Times New Roman" w:cs="Times New Roman"/>
          <w:b/>
          <w:bCs/>
        </w:rPr>
      </w:pPr>
      <w:r w:rsidRPr="006E3092">
        <w:rPr>
          <w:rFonts w:ascii="Times New Roman" w:eastAsia="Times New Roman" w:hAnsi="Times New Roman" w:cs="Times New Roman"/>
          <w:b/>
          <w:color w:val="FF0000"/>
        </w:rPr>
        <w:t xml:space="preserve">Rationale: </w:t>
      </w:r>
      <w:r w:rsidRPr="006E3092">
        <w:rPr>
          <w:rFonts w:ascii="Times New Roman" w:eastAsia="Times New Roman" w:hAnsi="Times New Roman" w:cs="Times New Roman"/>
          <w:b/>
          <w:bCs/>
          <w:color w:val="FF0000"/>
        </w:rPr>
        <w:t>Confidentiality is the part of the triad of information security that allows only authorized and appropriate individuals access the data within an information system.</w:t>
      </w:r>
      <w:r w:rsidRPr="006E3092">
        <w:rPr>
          <w:rFonts w:ascii="Times New Roman" w:eastAsia="Times New Roman" w:hAnsi="Times New Roman" w:cs="Times New Roman"/>
          <w:b/>
          <w:bCs/>
        </w:rPr>
        <w:t xml:space="preserve"> </w:t>
      </w:r>
    </w:p>
    <w:p w14:paraId="5B512537" w14:textId="77777777" w:rsidR="006E3092" w:rsidRPr="006E3092" w:rsidRDefault="006E3092" w:rsidP="006E3092">
      <w:pPr>
        <w:widowControl w:val="0"/>
        <w:suppressAutoHyphens/>
        <w:spacing w:after="0" w:line="240" w:lineRule="auto"/>
        <w:rPr>
          <w:rFonts w:ascii="Times New Roman" w:eastAsia="Times New Roman" w:hAnsi="Times New Roman" w:cs="Times New Roman"/>
          <w:b/>
          <w:bCs/>
        </w:rPr>
      </w:pPr>
    </w:p>
    <w:p w14:paraId="530DA55E" w14:textId="77777777" w:rsidR="006E3092" w:rsidRPr="006E3092" w:rsidRDefault="006E3092" w:rsidP="006E3092">
      <w:pPr>
        <w:widowControl w:val="0"/>
        <w:suppressAutoHyphens/>
        <w:spacing w:after="0" w:line="240" w:lineRule="auto"/>
        <w:rPr>
          <w:rFonts w:ascii="Times New Roman" w:eastAsia="Times New Roman" w:hAnsi="Times New Roman" w:cs="Times New Roman"/>
        </w:rPr>
      </w:pPr>
      <w:r w:rsidRPr="006E3092">
        <w:rPr>
          <w:rFonts w:ascii="Times New Roman" w:eastAsia="Times New Roman" w:hAnsi="Times New Roman" w:cs="Times New Roman"/>
        </w:rPr>
        <w:t>38. _____ means being able to identify which employees should have access to what data.</w:t>
      </w:r>
    </w:p>
    <w:p w14:paraId="4D8DE0B0" w14:textId="77777777" w:rsidR="006E3092" w:rsidRPr="006E3092" w:rsidRDefault="006E3092" w:rsidP="006E3092">
      <w:pPr>
        <w:widowControl w:val="0"/>
        <w:suppressAutoHyphens/>
        <w:spacing w:after="0" w:line="240" w:lineRule="auto"/>
        <w:ind w:firstLine="720"/>
        <w:rPr>
          <w:rFonts w:ascii="Times New Roman" w:eastAsia="Times New Roman" w:hAnsi="Times New Roman" w:cs="Times New Roman"/>
        </w:rPr>
      </w:pPr>
      <w:r w:rsidRPr="006E3092">
        <w:rPr>
          <w:rFonts w:ascii="Times New Roman" w:eastAsia="Times New Roman" w:hAnsi="Times New Roman" w:cs="Times New Roman"/>
        </w:rPr>
        <w:t>a.</w:t>
      </w:r>
      <w:r w:rsidRPr="006E3092">
        <w:rPr>
          <w:rFonts w:ascii="Times New Roman" w:eastAsia="Times New Roman" w:hAnsi="Times New Roman" w:cs="Times New Roman"/>
        </w:rPr>
        <w:tab/>
        <w:t>Risk analysis</w:t>
      </w:r>
    </w:p>
    <w:p w14:paraId="56F19C19" w14:textId="77777777" w:rsidR="006E3092" w:rsidRPr="006E3092" w:rsidRDefault="006E3092" w:rsidP="006E3092">
      <w:pPr>
        <w:widowControl w:val="0"/>
        <w:suppressAutoHyphens/>
        <w:spacing w:after="0" w:line="240" w:lineRule="auto"/>
        <w:ind w:firstLine="720"/>
        <w:rPr>
          <w:rFonts w:ascii="Times New Roman" w:eastAsia="Times New Roman" w:hAnsi="Times New Roman" w:cs="Times New Roman"/>
        </w:rPr>
      </w:pPr>
      <w:r w:rsidRPr="006E3092">
        <w:rPr>
          <w:rFonts w:ascii="Times New Roman" w:eastAsia="Times New Roman" w:hAnsi="Times New Roman" w:cs="Times New Roman"/>
        </w:rPr>
        <w:t xml:space="preserve">b. </w:t>
      </w:r>
      <w:r w:rsidRPr="006E3092">
        <w:rPr>
          <w:rFonts w:ascii="Times New Roman" w:eastAsia="Times New Roman" w:hAnsi="Times New Roman" w:cs="Times New Roman"/>
        </w:rPr>
        <w:tab/>
        <w:t>Auditing</w:t>
      </w:r>
    </w:p>
    <w:p w14:paraId="0DFE54F6" w14:textId="77777777" w:rsidR="006E3092" w:rsidRPr="006E3092" w:rsidRDefault="006E3092" w:rsidP="006E3092">
      <w:pPr>
        <w:widowControl w:val="0"/>
        <w:suppressAutoHyphens/>
        <w:spacing w:after="0" w:line="240" w:lineRule="auto"/>
        <w:ind w:firstLine="720"/>
        <w:rPr>
          <w:rFonts w:ascii="Times New Roman" w:eastAsia="Times New Roman" w:hAnsi="Times New Roman" w:cs="Times New Roman"/>
        </w:rPr>
      </w:pPr>
      <w:r w:rsidRPr="006E3092">
        <w:rPr>
          <w:rFonts w:ascii="Times New Roman" w:eastAsia="Times New Roman" w:hAnsi="Times New Roman" w:cs="Times New Roman"/>
        </w:rPr>
        <w:t>c.</w:t>
      </w:r>
      <w:r w:rsidRPr="006E3092">
        <w:rPr>
          <w:rFonts w:ascii="Times New Roman" w:eastAsia="Times New Roman" w:hAnsi="Times New Roman" w:cs="Times New Roman"/>
        </w:rPr>
        <w:tab/>
        <w:t xml:space="preserve">Access </w:t>
      </w:r>
      <w:proofErr w:type="spellStart"/>
      <w:r w:rsidRPr="006E3092">
        <w:rPr>
          <w:rFonts w:ascii="Times New Roman" w:eastAsia="Times New Roman" w:hAnsi="Times New Roman" w:cs="Times New Roman"/>
        </w:rPr>
        <w:t>surveillenance</w:t>
      </w:r>
      <w:proofErr w:type="spellEnd"/>
    </w:p>
    <w:p w14:paraId="710E07BA" w14:textId="77777777" w:rsidR="006E3092" w:rsidRPr="006E3092" w:rsidRDefault="006E3092" w:rsidP="006E3092">
      <w:pPr>
        <w:widowControl w:val="0"/>
        <w:suppressAutoHyphens/>
        <w:spacing w:after="0" w:line="240" w:lineRule="auto"/>
        <w:ind w:firstLine="720"/>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 xml:space="preserve">d. </w:t>
      </w:r>
      <w:r w:rsidRPr="006E3092">
        <w:rPr>
          <w:rFonts w:ascii="Times New Roman" w:eastAsia="Times New Roman" w:hAnsi="Times New Roman" w:cs="Times New Roman"/>
          <w:b/>
          <w:color w:val="FF0000"/>
        </w:rPr>
        <w:tab/>
        <w:t>Access safeguards</w:t>
      </w:r>
    </w:p>
    <w:p w14:paraId="424B6AC6" w14:textId="77777777" w:rsidR="006E3092" w:rsidRPr="006E3092" w:rsidRDefault="006E3092" w:rsidP="006E3092">
      <w:pPr>
        <w:widowControl w:val="0"/>
        <w:suppressAutoHyphens/>
        <w:spacing w:after="0" w:line="240" w:lineRule="auto"/>
        <w:rPr>
          <w:rFonts w:ascii="Times New Roman" w:eastAsia="Times New Roman" w:hAnsi="Times New Roman" w:cs="Times New Roman"/>
          <w:b/>
          <w:bCs/>
          <w:color w:val="FF0000"/>
        </w:rPr>
      </w:pPr>
      <w:r w:rsidRPr="006E3092">
        <w:rPr>
          <w:rFonts w:ascii="Times New Roman" w:eastAsia="Times New Roman" w:hAnsi="Times New Roman" w:cs="Times New Roman"/>
          <w:b/>
          <w:color w:val="FF0000"/>
        </w:rPr>
        <w:t xml:space="preserve">Rationale: Access safeguards is </w:t>
      </w:r>
      <w:r w:rsidRPr="006E3092">
        <w:rPr>
          <w:rFonts w:ascii="Times New Roman" w:eastAsia="Times New Roman" w:hAnsi="Times New Roman" w:cs="Times New Roman"/>
          <w:b/>
          <w:bCs/>
          <w:color w:val="FF0000"/>
        </w:rPr>
        <w:t>the identification of which employees should have access to what data.</w:t>
      </w:r>
    </w:p>
    <w:p w14:paraId="624BFFAD" w14:textId="77777777" w:rsidR="006E3092" w:rsidRPr="006E3092" w:rsidRDefault="006E3092" w:rsidP="006E3092">
      <w:pPr>
        <w:widowControl w:val="0"/>
        <w:suppressAutoHyphens/>
        <w:spacing w:after="0" w:line="240" w:lineRule="auto"/>
        <w:rPr>
          <w:rFonts w:ascii="Times New Roman" w:eastAsia="Times New Roman" w:hAnsi="Times New Roman" w:cs="Times New Roman"/>
          <w:b/>
          <w:bCs/>
        </w:rPr>
      </w:pPr>
    </w:p>
    <w:p w14:paraId="189C7035" w14:textId="77777777" w:rsidR="006E3092" w:rsidRPr="006E3092" w:rsidRDefault="006E3092" w:rsidP="006E3092">
      <w:pPr>
        <w:widowControl w:val="0"/>
        <w:suppressAutoHyphens/>
        <w:spacing w:after="0" w:line="240" w:lineRule="auto"/>
        <w:rPr>
          <w:rFonts w:ascii="Times New Roman" w:eastAsia="Times New Roman" w:hAnsi="Times New Roman" w:cs="Times New Roman"/>
        </w:rPr>
      </w:pPr>
      <w:r w:rsidRPr="006E3092">
        <w:rPr>
          <w:rFonts w:ascii="Times New Roman" w:eastAsia="Times New Roman" w:hAnsi="Times New Roman" w:cs="Times New Roman"/>
        </w:rPr>
        <w:t xml:space="preserve">39. </w:t>
      </w:r>
      <w:r w:rsidRPr="006E3092">
        <w:rPr>
          <w:rFonts w:ascii="Times New Roman" w:eastAsia="Times New Roman" w:hAnsi="Times New Roman" w:cs="Times New Roman"/>
        </w:rPr>
        <w:tab/>
        <w:t>_____ grants access based on a user’s individual identity.</w:t>
      </w:r>
    </w:p>
    <w:p w14:paraId="44896B5C" w14:textId="77777777" w:rsidR="006E3092" w:rsidRPr="006E3092" w:rsidRDefault="006E3092" w:rsidP="006E3092">
      <w:pPr>
        <w:widowControl w:val="0"/>
        <w:suppressAutoHyphens/>
        <w:spacing w:after="0" w:line="240" w:lineRule="auto"/>
        <w:ind w:firstLine="720"/>
        <w:rPr>
          <w:rFonts w:ascii="Times New Roman" w:eastAsia="Times New Roman" w:hAnsi="Times New Roman" w:cs="Times New Roman"/>
        </w:rPr>
      </w:pPr>
      <w:r w:rsidRPr="006E3092">
        <w:rPr>
          <w:rFonts w:ascii="Times New Roman" w:eastAsia="Times New Roman" w:hAnsi="Times New Roman" w:cs="Times New Roman"/>
        </w:rPr>
        <w:t xml:space="preserve">a. </w:t>
      </w:r>
      <w:r w:rsidRPr="006E3092">
        <w:rPr>
          <w:rFonts w:ascii="Times New Roman" w:eastAsia="Times New Roman" w:hAnsi="Times New Roman" w:cs="Times New Roman"/>
        </w:rPr>
        <w:tab/>
        <w:t>Role-based access</w:t>
      </w:r>
    </w:p>
    <w:p w14:paraId="66E8748C" w14:textId="77777777" w:rsidR="006E3092" w:rsidRPr="006E3092" w:rsidRDefault="006E3092" w:rsidP="006E3092">
      <w:pPr>
        <w:widowControl w:val="0"/>
        <w:suppressAutoHyphens/>
        <w:spacing w:after="0" w:line="240" w:lineRule="auto"/>
        <w:ind w:firstLine="720"/>
        <w:rPr>
          <w:rFonts w:ascii="Times New Roman" w:eastAsia="Times New Roman" w:hAnsi="Times New Roman" w:cs="Times New Roman"/>
        </w:rPr>
      </w:pPr>
      <w:r w:rsidRPr="006E3092">
        <w:rPr>
          <w:rFonts w:ascii="Times New Roman" w:eastAsia="Times New Roman" w:hAnsi="Times New Roman" w:cs="Times New Roman"/>
          <w:b/>
          <w:color w:val="FF0000"/>
        </w:rPr>
        <w:t>b</w:t>
      </w:r>
      <w:r w:rsidRPr="006E3092">
        <w:rPr>
          <w:rFonts w:ascii="Times New Roman" w:eastAsia="Times New Roman" w:hAnsi="Times New Roman" w:cs="Times New Roman"/>
        </w:rPr>
        <w:t xml:space="preserve">. </w:t>
      </w:r>
      <w:r w:rsidRPr="006E3092">
        <w:rPr>
          <w:rFonts w:ascii="Times New Roman" w:eastAsia="Times New Roman" w:hAnsi="Times New Roman" w:cs="Times New Roman"/>
        </w:rPr>
        <w:tab/>
      </w:r>
      <w:r w:rsidRPr="006E3092">
        <w:rPr>
          <w:rFonts w:ascii="Times New Roman" w:eastAsia="Times New Roman" w:hAnsi="Times New Roman" w:cs="Times New Roman"/>
          <w:b/>
          <w:color w:val="FF0000"/>
        </w:rPr>
        <w:t>User-based access</w:t>
      </w:r>
    </w:p>
    <w:p w14:paraId="7ECC0DAD" w14:textId="77777777" w:rsidR="006E3092" w:rsidRPr="006E3092" w:rsidRDefault="006E3092" w:rsidP="006E3092">
      <w:pPr>
        <w:widowControl w:val="0"/>
        <w:suppressAutoHyphens/>
        <w:spacing w:after="0" w:line="240" w:lineRule="auto"/>
        <w:ind w:firstLine="720"/>
        <w:rPr>
          <w:rFonts w:ascii="Times New Roman" w:eastAsia="Times New Roman" w:hAnsi="Times New Roman" w:cs="Times New Roman"/>
        </w:rPr>
      </w:pPr>
      <w:r w:rsidRPr="006E3092">
        <w:rPr>
          <w:rFonts w:ascii="Times New Roman" w:eastAsia="Times New Roman" w:hAnsi="Times New Roman" w:cs="Times New Roman"/>
        </w:rPr>
        <w:t xml:space="preserve">c. </w:t>
      </w:r>
      <w:r w:rsidRPr="006E3092">
        <w:rPr>
          <w:rFonts w:ascii="Times New Roman" w:eastAsia="Times New Roman" w:hAnsi="Times New Roman" w:cs="Times New Roman"/>
        </w:rPr>
        <w:tab/>
        <w:t>Employee access</w:t>
      </w:r>
    </w:p>
    <w:p w14:paraId="7535987C" w14:textId="77777777" w:rsidR="006E3092" w:rsidRPr="006E3092" w:rsidRDefault="006E3092" w:rsidP="006E3092">
      <w:pPr>
        <w:widowControl w:val="0"/>
        <w:suppressAutoHyphens/>
        <w:spacing w:after="0" w:line="240" w:lineRule="auto"/>
        <w:ind w:firstLine="720"/>
        <w:rPr>
          <w:rFonts w:ascii="Times New Roman" w:eastAsia="Times New Roman" w:hAnsi="Times New Roman" w:cs="Times New Roman"/>
        </w:rPr>
      </w:pPr>
      <w:r w:rsidRPr="006E3092">
        <w:rPr>
          <w:rFonts w:ascii="Times New Roman" w:eastAsia="Times New Roman" w:hAnsi="Times New Roman" w:cs="Times New Roman"/>
        </w:rPr>
        <w:t>d.</w:t>
      </w:r>
      <w:r w:rsidRPr="006E3092">
        <w:rPr>
          <w:rFonts w:ascii="Times New Roman" w:eastAsia="Times New Roman" w:hAnsi="Times New Roman" w:cs="Times New Roman"/>
        </w:rPr>
        <w:tab/>
        <w:t xml:space="preserve"> Access</w:t>
      </w:r>
    </w:p>
    <w:p w14:paraId="2427C9F4" w14:textId="77777777" w:rsidR="006E3092" w:rsidRPr="006E3092" w:rsidRDefault="006E3092" w:rsidP="006E3092">
      <w:pPr>
        <w:widowControl w:val="0"/>
        <w:suppressAutoHyphens/>
        <w:spacing w:after="0" w:line="240" w:lineRule="auto"/>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Rationale: U</w:t>
      </w:r>
      <w:r w:rsidRPr="006E3092">
        <w:rPr>
          <w:rFonts w:ascii="Times New Roman" w:eastAsia="Times New Roman" w:hAnsi="Times New Roman" w:cs="Times New Roman"/>
          <w:b/>
          <w:bCs/>
          <w:color w:val="FF0000"/>
        </w:rPr>
        <w:t>ser-based access control (UBAC)</w:t>
      </w:r>
      <w:r w:rsidRPr="006E3092">
        <w:rPr>
          <w:rFonts w:ascii="Times New Roman" w:eastAsia="Times New Roman" w:hAnsi="Times New Roman" w:cs="Times New Roman"/>
          <w:bCs/>
          <w:color w:val="FF0000"/>
        </w:rPr>
        <w:t xml:space="preserve"> </w:t>
      </w:r>
      <w:r w:rsidRPr="006E3092">
        <w:rPr>
          <w:rFonts w:ascii="Times New Roman" w:eastAsia="Times New Roman" w:hAnsi="Times New Roman" w:cs="Times New Roman"/>
          <w:b/>
          <w:color w:val="FF0000"/>
        </w:rPr>
        <w:t>grants access based on a user’s individual identity.</w:t>
      </w:r>
    </w:p>
    <w:p w14:paraId="257B67B0" w14:textId="77777777" w:rsidR="006E3092" w:rsidRPr="006E3092" w:rsidRDefault="006E3092" w:rsidP="006E3092">
      <w:pPr>
        <w:widowControl w:val="0"/>
        <w:suppressAutoHyphens/>
        <w:spacing w:after="0" w:line="240" w:lineRule="auto"/>
        <w:rPr>
          <w:rFonts w:ascii="Times New Roman" w:eastAsia="Times New Roman" w:hAnsi="Times New Roman" w:cs="Times New Roman"/>
        </w:rPr>
      </w:pPr>
    </w:p>
    <w:p w14:paraId="0A45A0CF" w14:textId="77777777" w:rsidR="006E3092" w:rsidRPr="006E3092" w:rsidRDefault="006E3092" w:rsidP="006E3092">
      <w:pPr>
        <w:widowControl w:val="0"/>
        <w:suppressAutoHyphens/>
        <w:spacing w:after="0" w:line="240" w:lineRule="auto"/>
        <w:rPr>
          <w:rFonts w:ascii="Times New Roman" w:eastAsia="Times New Roman" w:hAnsi="Times New Roman" w:cs="Times New Roman"/>
        </w:rPr>
      </w:pPr>
      <w:r w:rsidRPr="006E3092">
        <w:rPr>
          <w:rFonts w:ascii="Times New Roman" w:eastAsia="Times New Roman" w:hAnsi="Times New Roman" w:cs="Times New Roman"/>
        </w:rPr>
        <w:t xml:space="preserve">40. </w:t>
      </w:r>
      <w:r w:rsidRPr="006E3092">
        <w:rPr>
          <w:rFonts w:ascii="Times New Roman" w:eastAsia="Times New Roman" w:hAnsi="Times New Roman" w:cs="Times New Roman"/>
        </w:rPr>
        <w:tab/>
        <w:t>_____ is the act of verifying a claim of identity.</w:t>
      </w:r>
    </w:p>
    <w:p w14:paraId="2C36DED2" w14:textId="77777777" w:rsidR="006E3092" w:rsidRPr="006E3092" w:rsidRDefault="006E3092" w:rsidP="006E3092">
      <w:pPr>
        <w:widowControl w:val="0"/>
        <w:suppressAutoHyphens/>
        <w:spacing w:after="0" w:line="240" w:lineRule="auto"/>
        <w:ind w:left="720"/>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 xml:space="preserve">a. </w:t>
      </w:r>
      <w:r w:rsidRPr="006E3092">
        <w:rPr>
          <w:rFonts w:ascii="Times New Roman" w:eastAsia="Times New Roman" w:hAnsi="Times New Roman" w:cs="Times New Roman"/>
          <w:b/>
          <w:color w:val="FF0000"/>
        </w:rPr>
        <w:tab/>
        <w:t>Authentication</w:t>
      </w:r>
    </w:p>
    <w:p w14:paraId="500EEBEA" w14:textId="77777777" w:rsidR="006E3092" w:rsidRPr="006E3092" w:rsidRDefault="006E3092" w:rsidP="006E3092">
      <w:pPr>
        <w:widowControl w:val="0"/>
        <w:suppressAutoHyphens/>
        <w:spacing w:after="0" w:line="240" w:lineRule="auto"/>
        <w:ind w:firstLine="720"/>
        <w:rPr>
          <w:rFonts w:ascii="Times New Roman" w:eastAsia="Times New Roman" w:hAnsi="Times New Roman" w:cs="Times New Roman"/>
        </w:rPr>
      </w:pPr>
      <w:r w:rsidRPr="006E3092">
        <w:rPr>
          <w:rFonts w:ascii="Times New Roman" w:eastAsia="Times New Roman" w:hAnsi="Times New Roman" w:cs="Times New Roman"/>
        </w:rPr>
        <w:t xml:space="preserve">b. </w:t>
      </w:r>
      <w:r w:rsidRPr="006E3092">
        <w:rPr>
          <w:rFonts w:ascii="Times New Roman" w:eastAsia="Times New Roman" w:hAnsi="Times New Roman" w:cs="Times New Roman"/>
        </w:rPr>
        <w:tab/>
        <w:t>Logging rules</w:t>
      </w:r>
    </w:p>
    <w:p w14:paraId="677D50BD" w14:textId="77777777" w:rsidR="006E3092" w:rsidRPr="006E3092" w:rsidRDefault="006E3092" w:rsidP="006E3092">
      <w:pPr>
        <w:widowControl w:val="0"/>
        <w:suppressAutoHyphens/>
        <w:spacing w:after="0" w:line="240" w:lineRule="auto"/>
        <w:ind w:firstLine="720"/>
        <w:rPr>
          <w:rFonts w:ascii="Times New Roman" w:eastAsia="Times New Roman" w:hAnsi="Times New Roman" w:cs="Times New Roman"/>
        </w:rPr>
      </w:pPr>
      <w:r w:rsidRPr="006E3092">
        <w:rPr>
          <w:rFonts w:ascii="Times New Roman" w:eastAsia="Times New Roman" w:hAnsi="Times New Roman" w:cs="Times New Roman"/>
        </w:rPr>
        <w:t xml:space="preserve">c. </w:t>
      </w:r>
      <w:r w:rsidRPr="006E3092">
        <w:rPr>
          <w:rFonts w:ascii="Times New Roman" w:eastAsia="Times New Roman" w:hAnsi="Times New Roman" w:cs="Times New Roman"/>
        </w:rPr>
        <w:tab/>
        <w:t>Passwords</w:t>
      </w:r>
    </w:p>
    <w:p w14:paraId="4D8F4F9B" w14:textId="77777777" w:rsidR="006E3092" w:rsidRPr="006E3092" w:rsidRDefault="006E3092" w:rsidP="006E3092">
      <w:pPr>
        <w:widowControl w:val="0"/>
        <w:suppressAutoHyphens/>
        <w:spacing w:after="0" w:line="240" w:lineRule="auto"/>
        <w:ind w:firstLine="720"/>
        <w:rPr>
          <w:rFonts w:ascii="Times New Roman" w:eastAsia="Times New Roman" w:hAnsi="Times New Roman" w:cs="Times New Roman"/>
        </w:rPr>
      </w:pPr>
      <w:r w:rsidRPr="006E3092">
        <w:rPr>
          <w:rFonts w:ascii="Times New Roman" w:eastAsia="Times New Roman" w:hAnsi="Times New Roman" w:cs="Times New Roman"/>
        </w:rPr>
        <w:t xml:space="preserve">d. </w:t>
      </w:r>
      <w:r w:rsidRPr="006E3092">
        <w:rPr>
          <w:rFonts w:ascii="Times New Roman" w:eastAsia="Times New Roman" w:hAnsi="Times New Roman" w:cs="Times New Roman"/>
        </w:rPr>
        <w:tab/>
        <w:t>Token/smart cards</w:t>
      </w:r>
    </w:p>
    <w:p w14:paraId="0DEDCB32" w14:textId="77777777" w:rsidR="006E3092" w:rsidRPr="006E3092" w:rsidRDefault="006E3092" w:rsidP="006E3092">
      <w:pPr>
        <w:widowControl w:val="0"/>
        <w:suppressAutoHyphens/>
        <w:spacing w:after="0" w:line="240" w:lineRule="auto"/>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Rationale: Authentication is the act of verifying an individual’s identity.</w:t>
      </w:r>
    </w:p>
    <w:p w14:paraId="7699077D" w14:textId="77777777" w:rsidR="006E3092" w:rsidRPr="006E3092" w:rsidRDefault="006E3092" w:rsidP="006E3092">
      <w:pPr>
        <w:widowControl w:val="0"/>
        <w:suppressAutoHyphens/>
        <w:spacing w:after="0" w:line="240" w:lineRule="auto"/>
        <w:rPr>
          <w:rFonts w:ascii="Times New Roman" w:eastAsia="Times New Roman" w:hAnsi="Times New Roman" w:cs="Times New Roman"/>
        </w:rPr>
      </w:pPr>
    </w:p>
    <w:p w14:paraId="67C14DCE" w14:textId="77777777" w:rsidR="006E3092" w:rsidRPr="006E3092" w:rsidRDefault="006E3092" w:rsidP="006E3092">
      <w:pPr>
        <w:widowControl w:val="0"/>
        <w:suppressAutoHyphens/>
        <w:autoSpaceDE w:val="0"/>
        <w:autoSpaceDN w:val="0"/>
        <w:adjustRightInd w:val="0"/>
        <w:spacing w:after="40" w:line="240" w:lineRule="auto"/>
        <w:jc w:val="both"/>
        <w:textAlignment w:val="center"/>
        <w:rPr>
          <w:rFonts w:ascii="Times New Roman" w:eastAsia="Times New Roman" w:hAnsi="Times New Roman" w:cs="Times New Roman"/>
        </w:rPr>
      </w:pPr>
      <w:r w:rsidRPr="006E3092">
        <w:rPr>
          <w:rFonts w:ascii="Times New Roman" w:eastAsia="Times New Roman" w:hAnsi="Times New Roman" w:cs="Times New Roman"/>
        </w:rPr>
        <w:t>41.</w:t>
      </w:r>
      <w:r w:rsidRPr="006E3092">
        <w:rPr>
          <w:rFonts w:ascii="Times New Roman" w:eastAsia="Times New Roman" w:hAnsi="Times New Roman" w:cs="Times New Roman"/>
        </w:rPr>
        <w:tab/>
        <w:t>B</w:t>
      </w:r>
      <w:r w:rsidRPr="006E3092">
        <w:rPr>
          <w:rFonts w:ascii="Times New Roman" w:eastAsia="Times New Roman" w:hAnsi="Times New Roman" w:cs="Times New Roman"/>
          <w:b/>
          <w:bCs/>
          <w:color w:val="000000"/>
        </w:rPr>
        <w:t>iometrics</w:t>
      </w:r>
      <w:r w:rsidRPr="006E3092">
        <w:rPr>
          <w:rFonts w:ascii="Times New Roman" w:eastAsia="Times New Roman" w:hAnsi="Times New Roman" w:cs="Times New Roman"/>
        </w:rPr>
        <w:t xml:space="preserve"> include _____.</w:t>
      </w:r>
    </w:p>
    <w:p w14:paraId="7DD2BA5D" w14:textId="77777777" w:rsidR="006E3092" w:rsidRPr="006E3092" w:rsidRDefault="006E3092" w:rsidP="006E3092">
      <w:pPr>
        <w:widowControl w:val="0"/>
        <w:suppressAutoHyphens/>
        <w:autoSpaceDE w:val="0"/>
        <w:autoSpaceDN w:val="0"/>
        <w:adjustRightInd w:val="0"/>
        <w:spacing w:after="0" w:line="240" w:lineRule="auto"/>
        <w:ind w:firstLine="720"/>
        <w:jc w:val="both"/>
        <w:textAlignment w:val="center"/>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a.</w:t>
      </w:r>
      <w:r w:rsidRPr="006E3092">
        <w:rPr>
          <w:rFonts w:ascii="Times New Roman" w:eastAsia="Times New Roman" w:hAnsi="Times New Roman" w:cs="Times New Roman"/>
          <w:b/>
          <w:color w:val="FF0000"/>
        </w:rPr>
        <w:tab/>
        <w:t>Voice prints</w:t>
      </w:r>
    </w:p>
    <w:p w14:paraId="18447C85" w14:textId="77777777" w:rsidR="006E3092" w:rsidRPr="006E3092" w:rsidRDefault="006E3092" w:rsidP="006E3092">
      <w:pPr>
        <w:widowControl w:val="0"/>
        <w:suppressAutoHyphens/>
        <w:autoSpaceDE w:val="0"/>
        <w:autoSpaceDN w:val="0"/>
        <w:adjustRightInd w:val="0"/>
        <w:spacing w:after="0" w:line="240" w:lineRule="auto"/>
        <w:ind w:firstLine="720"/>
        <w:jc w:val="both"/>
        <w:textAlignment w:val="center"/>
        <w:rPr>
          <w:rFonts w:ascii="Times New Roman" w:eastAsia="Times New Roman" w:hAnsi="Times New Roman" w:cs="Times New Roman"/>
        </w:rPr>
      </w:pPr>
      <w:r w:rsidRPr="006E3092">
        <w:rPr>
          <w:rFonts w:ascii="Times New Roman" w:eastAsia="Times New Roman" w:hAnsi="Times New Roman" w:cs="Times New Roman"/>
        </w:rPr>
        <w:t>b.</w:t>
      </w:r>
      <w:r w:rsidRPr="006E3092">
        <w:rPr>
          <w:rFonts w:ascii="Times New Roman" w:eastAsia="Times New Roman" w:hAnsi="Times New Roman" w:cs="Times New Roman"/>
        </w:rPr>
        <w:tab/>
        <w:t>Passwords</w:t>
      </w:r>
    </w:p>
    <w:p w14:paraId="1669C22D" w14:textId="77777777" w:rsidR="006E3092" w:rsidRPr="006E3092" w:rsidRDefault="006E3092" w:rsidP="006E3092">
      <w:pPr>
        <w:widowControl w:val="0"/>
        <w:suppressAutoHyphens/>
        <w:autoSpaceDE w:val="0"/>
        <w:autoSpaceDN w:val="0"/>
        <w:adjustRightInd w:val="0"/>
        <w:spacing w:after="0" w:line="240" w:lineRule="auto"/>
        <w:ind w:firstLine="720"/>
        <w:jc w:val="both"/>
        <w:textAlignment w:val="center"/>
        <w:rPr>
          <w:rFonts w:ascii="Times New Roman" w:eastAsia="Times New Roman" w:hAnsi="Times New Roman" w:cs="Times New Roman"/>
        </w:rPr>
      </w:pPr>
      <w:r w:rsidRPr="006E3092">
        <w:rPr>
          <w:rFonts w:ascii="Times New Roman" w:eastAsia="Times New Roman" w:hAnsi="Times New Roman" w:cs="Times New Roman"/>
        </w:rPr>
        <w:t xml:space="preserve">c. </w:t>
      </w:r>
      <w:r w:rsidRPr="006E3092">
        <w:rPr>
          <w:rFonts w:ascii="Times New Roman" w:eastAsia="Times New Roman" w:hAnsi="Times New Roman" w:cs="Times New Roman"/>
        </w:rPr>
        <w:tab/>
        <w:t>Log-in credentials</w:t>
      </w:r>
    </w:p>
    <w:p w14:paraId="724AF33D" w14:textId="77777777" w:rsidR="006E3092" w:rsidRPr="006E3092" w:rsidRDefault="006E3092" w:rsidP="006E3092">
      <w:pPr>
        <w:widowControl w:val="0"/>
        <w:suppressAutoHyphens/>
        <w:autoSpaceDE w:val="0"/>
        <w:autoSpaceDN w:val="0"/>
        <w:adjustRightInd w:val="0"/>
        <w:spacing w:after="0" w:line="240" w:lineRule="auto"/>
        <w:ind w:firstLine="720"/>
        <w:jc w:val="both"/>
        <w:textAlignment w:val="center"/>
        <w:rPr>
          <w:rFonts w:ascii="Times New Roman" w:eastAsia="Times New Roman" w:hAnsi="Times New Roman" w:cs="Times New Roman"/>
        </w:rPr>
      </w:pPr>
      <w:r w:rsidRPr="006E3092">
        <w:rPr>
          <w:rFonts w:ascii="Times New Roman" w:eastAsia="Times New Roman" w:hAnsi="Times New Roman" w:cs="Times New Roman"/>
        </w:rPr>
        <w:t xml:space="preserve">d. </w:t>
      </w:r>
      <w:r w:rsidRPr="006E3092">
        <w:rPr>
          <w:rFonts w:ascii="Times New Roman" w:eastAsia="Times New Roman" w:hAnsi="Times New Roman" w:cs="Times New Roman"/>
        </w:rPr>
        <w:tab/>
        <w:t>Tokens</w:t>
      </w:r>
    </w:p>
    <w:p w14:paraId="40626285" w14:textId="77777777" w:rsidR="006E3092" w:rsidRPr="006E3092" w:rsidRDefault="006E3092" w:rsidP="006E3092">
      <w:pPr>
        <w:widowControl w:val="0"/>
        <w:suppressAutoHyphens/>
        <w:autoSpaceDE w:val="0"/>
        <w:autoSpaceDN w:val="0"/>
        <w:adjustRightInd w:val="0"/>
        <w:spacing w:after="0" w:line="240" w:lineRule="auto"/>
        <w:jc w:val="both"/>
        <w:textAlignment w:val="center"/>
        <w:rPr>
          <w:rFonts w:ascii="Times New Roman" w:eastAsia="Times New Roman" w:hAnsi="Times New Roman" w:cs="Times New Roman"/>
          <w:b/>
          <w:bCs/>
          <w:color w:val="FF0000"/>
        </w:rPr>
      </w:pPr>
      <w:r w:rsidRPr="006E3092">
        <w:rPr>
          <w:rFonts w:ascii="Times New Roman" w:eastAsia="Times New Roman" w:hAnsi="Times New Roman" w:cs="Times New Roman"/>
          <w:b/>
          <w:color w:val="FF0000"/>
        </w:rPr>
        <w:t xml:space="preserve">Rationale: </w:t>
      </w:r>
      <w:r w:rsidRPr="006E3092">
        <w:rPr>
          <w:rFonts w:ascii="Times New Roman" w:eastAsia="Times New Roman" w:hAnsi="Times New Roman" w:cs="Times New Roman"/>
          <w:b/>
          <w:bCs/>
          <w:color w:val="FF0000"/>
        </w:rPr>
        <w:t>Biometrics is identity verification based upon measurements of a person’s physical characteristics. Examples of biometrics include palm prints, fingerprints, voice prints, and retinal (eye) scans.</w:t>
      </w:r>
    </w:p>
    <w:p w14:paraId="196A6FCC" w14:textId="77777777" w:rsidR="006E3092" w:rsidRPr="006E3092" w:rsidRDefault="006E3092" w:rsidP="006E3092">
      <w:pPr>
        <w:widowControl w:val="0"/>
        <w:suppressAutoHyphens/>
        <w:autoSpaceDE w:val="0"/>
        <w:autoSpaceDN w:val="0"/>
        <w:adjustRightInd w:val="0"/>
        <w:spacing w:before="240" w:after="40" w:line="240" w:lineRule="auto"/>
        <w:ind w:left="720" w:hanging="720"/>
        <w:jc w:val="both"/>
        <w:textAlignment w:val="center"/>
        <w:rPr>
          <w:rFonts w:ascii="Times New Roman" w:eastAsia="Times New Roman" w:hAnsi="Times New Roman" w:cs="Times New Roman"/>
        </w:rPr>
      </w:pPr>
      <w:r w:rsidRPr="006E3092">
        <w:rPr>
          <w:rFonts w:ascii="Times New Roman" w:eastAsia="Times New Roman" w:hAnsi="Times New Roman" w:cs="Times New Roman"/>
        </w:rPr>
        <w:lastRenderedPageBreak/>
        <w:t xml:space="preserve">42. </w:t>
      </w:r>
      <w:r w:rsidRPr="006E3092">
        <w:rPr>
          <w:rFonts w:ascii="Times New Roman" w:eastAsia="Times New Roman" w:hAnsi="Times New Roman" w:cs="Times New Roman"/>
        </w:rPr>
        <w:tab/>
      </w:r>
      <w:r w:rsidRPr="006E3092">
        <w:rPr>
          <w:rFonts w:ascii="Times New Roman" w:eastAsia="Times New Roman" w:hAnsi="Times New Roman" w:cs="Times New Roman"/>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_____</w:t>
      </w:r>
      <w:r w:rsidRPr="006E3092">
        <w:rPr>
          <w:rFonts w:ascii="Times New Roman" w:eastAsia="Times New Roman" w:hAnsi="Times New Roman" w:cs="Times New Roman"/>
        </w:rPr>
        <w:t xml:space="preserve"> </w:t>
      </w:r>
      <w:r w:rsidRPr="006E3092">
        <w:rPr>
          <w:rFonts w:ascii="Times New Roman" w:eastAsia="Times New Roman" w:hAnsi="Times New Roman" w:cs="Times New Roman"/>
          <w:spacing w:val="1"/>
        </w:rPr>
        <w:t>is a right or permission given to an individual to use a computer resource, such as a computer, or to use specific applications and access specific data.</w:t>
      </w:r>
    </w:p>
    <w:p w14:paraId="234F92AB" w14:textId="77777777" w:rsidR="006E3092" w:rsidRPr="006E3092" w:rsidRDefault="006E3092" w:rsidP="006E3092">
      <w:pPr>
        <w:widowControl w:val="0"/>
        <w:suppressAutoHyphens/>
        <w:autoSpaceDE w:val="0"/>
        <w:autoSpaceDN w:val="0"/>
        <w:adjustRightInd w:val="0"/>
        <w:spacing w:after="40" w:line="240" w:lineRule="auto"/>
        <w:ind w:firstLine="720"/>
        <w:jc w:val="both"/>
        <w:textAlignment w:val="center"/>
        <w:rPr>
          <w:rFonts w:ascii="Times New Roman" w:eastAsia="Times New Roman" w:hAnsi="Times New Roman" w:cs="Times New Roman"/>
        </w:rPr>
      </w:pPr>
      <w:r w:rsidRPr="006E3092">
        <w:rPr>
          <w:rFonts w:ascii="Times New Roman" w:eastAsia="Times New Roman" w:hAnsi="Times New Roman" w:cs="Times New Roman"/>
        </w:rPr>
        <w:t xml:space="preserve">a. </w:t>
      </w:r>
      <w:r w:rsidRPr="006E3092">
        <w:rPr>
          <w:rFonts w:ascii="Times New Roman" w:eastAsia="Times New Roman" w:hAnsi="Times New Roman" w:cs="Times New Roman"/>
        </w:rPr>
        <w:tab/>
        <w:t>Log-in credentials</w:t>
      </w:r>
    </w:p>
    <w:p w14:paraId="3EBA6E62" w14:textId="77777777" w:rsidR="006E3092" w:rsidRPr="006E3092" w:rsidRDefault="006E3092" w:rsidP="006E3092">
      <w:pPr>
        <w:widowControl w:val="0"/>
        <w:suppressAutoHyphens/>
        <w:spacing w:after="0" w:line="240" w:lineRule="auto"/>
        <w:ind w:firstLine="720"/>
        <w:rPr>
          <w:rFonts w:ascii="Times New Roman" w:eastAsia="Times New Roman" w:hAnsi="Times New Roman" w:cs="Times New Roman"/>
        </w:rPr>
      </w:pPr>
      <w:r w:rsidRPr="006E3092">
        <w:rPr>
          <w:rFonts w:ascii="Times New Roman" w:eastAsia="Times New Roman" w:hAnsi="Times New Roman" w:cs="Times New Roman"/>
        </w:rPr>
        <w:t xml:space="preserve">b. </w:t>
      </w:r>
      <w:r w:rsidRPr="006E3092">
        <w:rPr>
          <w:rFonts w:ascii="Times New Roman" w:eastAsia="Times New Roman" w:hAnsi="Times New Roman" w:cs="Times New Roman"/>
        </w:rPr>
        <w:tab/>
        <w:t xml:space="preserve">Access </w:t>
      </w:r>
      <w:proofErr w:type="spellStart"/>
      <w:r w:rsidRPr="006E3092">
        <w:rPr>
          <w:rFonts w:ascii="Times New Roman" w:eastAsia="Times New Roman" w:hAnsi="Times New Roman" w:cs="Times New Roman"/>
        </w:rPr>
        <w:t>privledges</w:t>
      </w:r>
      <w:proofErr w:type="spellEnd"/>
    </w:p>
    <w:p w14:paraId="11296B4A" w14:textId="77777777" w:rsidR="006E3092" w:rsidRPr="006E3092" w:rsidRDefault="006E3092" w:rsidP="006E3092">
      <w:pPr>
        <w:widowControl w:val="0"/>
        <w:suppressAutoHyphens/>
        <w:spacing w:after="0" w:line="240" w:lineRule="auto"/>
        <w:ind w:firstLine="720"/>
        <w:rPr>
          <w:rFonts w:ascii="Times New Roman" w:eastAsia="Times New Roman" w:hAnsi="Times New Roman" w:cs="Times New Roman"/>
        </w:rPr>
      </w:pPr>
      <w:r w:rsidRPr="006E3092">
        <w:rPr>
          <w:rFonts w:ascii="Times New Roman" w:eastAsia="Times New Roman" w:hAnsi="Times New Roman" w:cs="Times New Roman"/>
        </w:rPr>
        <w:t xml:space="preserve">c. </w:t>
      </w:r>
      <w:r w:rsidRPr="006E3092">
        <w:rPr>
          <w:rFonts w:ascii="Times New Roman" w:eastAsia="Times New Roman" w:hAnsi="Times New Roman" w:cs="Times New Roman"/>
        </w:rPr>
        <w:tab/>
        <w:t>Authentication</w:t>
      </w:r>
    </w:p>
    <w:p w14:paraId="7D05A682" w14:textId="77777777" w:rsidR="006E3092" w:rsidRPr="006E3092" w:rsidRDefault="006E3092" w:rsidP="006E3092">
      <w:pPr>
        <w:widowControl w:val="0"/>
        <w:suppressAutoHyphens/>
        <w:spacing w:after="0" w:line="240" w:lineRule="auto"/>
        <w:ind w:firstLine="720"/>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 xml:space="preserve">d. </w:t>
      </w:r>
      <w:r w:rsidRPr="006E3092">
        <w:rPr>
          <w:rFonts w:ascii="Times New Roman" w:eastAsia="Times New Roman" w:hAnsi="Times New Roman" w:cs="Times New Roman"/>
          <w:b/>
          <w:color w:val="FF0000"/>
        </w:rPr>
        <w:tab/>
        <w:t>Authorization</w:t>
      </w:r>
    </w:p>
    <w:p w14:paraId="5CD1C502" w14:textId="77777777" w:rsidR="006E3092" w:rsidRPr="006E3092" w:rsidRDefault="006E3092" w:rsidP="006E3092">
      <w:pPr>
        <w:widowControl w:val="0"/>
        <w:suppressAutoHyphens/>
        <w:spacing w:after="0" w:line="240" w:lineRule="auto"/>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 xml:space="preserve">Rationale: Authorization is the access rights and </w:t>
      </w:r>
      <w:proofErr w:type="spellStart"/>
      <w:r w:rsidRPr="006E3092">
        <w:rPr>
          <w:rFonts w:ascii="Times New Roman" w:eastAsia="Times New Roman" w:hAnsi="Times New Roman" w:cs="Times New Roman"/>
          <w:b/>
          <w:color w:val="FF0000"/>
        </w:rPr>
        <w:t>privilges</w:t>
      </w:r>
      <w:proofErr w:type="spellEnd"/>
      <w:r w:rsidRPr="006E3092">
        <w:rPr>
          <w:rFonts w:ascii="Times New Roman" w:eastAsia="Times New Roman" w:hAnsi="Times New Roman" w:cs="Times New Roman"/>
          <w:b/>
          <w:color w:val="FF0000"/>
        </w:rPr>
        <w:t xml:space="preserve"> granted based on the CE’s policies.</w:t>
      </w:r>
    </w:p>
    <w:p w14:paraId="767FBA43"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p>
    <w:p w14:paraId="1D1982B2"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rPr>
        <w:t>43.</w:t>
      </w:r>
      <w:r w:rsidRPr="006E3092">
        <w:rPr>
          <w:rFonts w:ascii="Times New Roman" w:eastAsia="Times New Roman" w:hAnsi="Times New Roman" w:cs="Times New Roman"/>
        </w:rPr>
        <w:tab/>
        <w:t>A public key is part of the ________________ security measure.</w:t>
      </w:r>
    </w:p>
    <w:p w14:paraId="76B79EEF" w14:textId="77777777" w:rsidR="006E3092" w:rsidRPr="006E3092" w:rsidRDefault="006E3092" w:rsidP="006E3092">
      <w:pPr>
        <w:widowControl w:val="0"/>
        <w:suppressAutoHyphens/>
        <w:spacing w:after="0" w:line="240" w:lineRule="auto"/>
        <w:ind w:left="720"/>
        <w:rPr>
          <w:rFonts w:ascii="Times New Roman" w:eastAsia="Times New Roman" w:hAnsi="Times New Roman" w:cs="Times New Roman"/>
        </w:rPr>
      </w:pPr>
      <w:r w:rsidRPr="006E3092">
        <w:rPr>
          <w:rFonts w:ascii="Times New Roman" w:eastAsia="Times New Roman" w:hAnsi="Times New Roman" w:cs="Times New Roman"/>
        </w:rPr>
        <w:t xml:space="preserve">a. </w:t>
      </w:r>
      <w:r w:rsidRPr="006E3092">
        <w:rPr>
          <w:rFonts w:ascii="Times New Roman" w:eastAsia="Times New Roman" w:hAnsi="Times New Roman" w:cs="Times New Roman"/>
        </w:rPr>
        <w:tab/>
        <w:t>Firewall</w:t>
      </w:r>
    </w:p>
    <w:p w14:paraId="7D592078" w14:textId="77777777" w:rsidR="006E3092" w:rsidRPr="006E3092" w:rsidRDefault="006E3092" w:rsidP="006E3092">
      <w:pPr>
        <w:widowControl w:val="0"/>
        <w:suppressAutoHyphens/>
        <w:spacing w:after="0" w:line="240" w:lineRule="auto"/>
        <w:ind w:left="720"/>
        <w:rPr>
          <w:rFonts w:ascii="Times New Roman" w:eastAsia="Times New Roman" w:hAnsi="Times New Roman" w:cs="Times New Roman"/>
        </w:rPr>
      </w:pPr>
      <w:r w:rsidRPr="006E3092">
        <w:rPr>
          <w:rFonts w:ascii="Times New Roman" w:eastAsia="Times New Roman" w:hAnsi="Times New Roman" w:cs="Times New Roman"/>
        </w:rPr>
        <w:t xml:space="preserve">b. </w:t>
      </w:r>
      <w:r w:rsidRPr="006E3092">
        <w:rPr>
          <w:rFonts w:ascii="Times New Roman" w:eastAsia="Times New Roman" w:hAnsi="Times New Roman" w:cs="Times New Roman"/>
        </w:rPr>
        <w:tab/>
        <w:t>Web security protocol</w:t>
      </w:r>
    </w:p>
    <w:p w14:paraId="5F3FA04A" w14:textId="77777777" w:rsidR="006E3092" w:rsidRPr="006E3092" w:rsidRDefault="006E3092" w:rsidP="006E3092">
      <w:pPr>
        <w:widowControl w:val="0"/>
        <w:suppressAutoHyphens/>
        <w:spacing w:after="0" w:line="240" w:lineRule="auto"/>
        <w:ind w:left="720"/>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 xml:space="preserve">c. </w:t>
      </w:r>
      <w:r w:rsidRPr="006E3092">
        <w:rPr>
          <w:rFonts w:ascii="Times New Roman" w:eastAsia="Times New Roman" w:hAnsi="Times New Roman" w:cs="Times New Roman"/>
          <w:b/>
          <w:color w:val="FF0000"/>
        </w:rPr>
        <w:tab/>
        <w:t>Digital certificates</w:t>
      </w:r>
    </w:p>
    <w:p w14:paraId="26F52B19" w14:textId="77777777" w:rsidR="006E3092" w:rsidRPr="006E3092" w:rsidRDefault="006E3092" w:rsidP="006E3092">
      <w:pPr>
        <w:widowControl w:val="0"/>
        <w:suppressAutoHyphens/>
        <w:spacing w:after="0" w:line="240" w:lineRule="auto"/>
        <w:ind w:left="720"/>
        <w:rPr>
          <w:rFonts w:ascii="Times New Roman" w:eastAsia="Times New Roman" w:hAnsi="Times New Roman" w:cs="Times New Roman"/>
        </w:rPr>
      </w:pPr>
      <w:r w:rsidRPr="006E3092">
        <w:rPr>
          <w:rFonts w:ascii="Times New Roman" w:eastAsia="Times New Roman" w:hAnsi="Times New Roman" w:cs="Times New Roman"/>
        </w:rPr>
        <w:t xml:space="preserve">d. </w:t>
      </w:r>
      <w:r w:rsidRPr="006E3092">
        <w:rPr>
          <w:rFonts w:ascii="Times New Roman" w:eastAsia="Times New Roman" w:hAnsi="Times New Roman" w:cs="Times New Roman"/>
        </w:rPr>
        <w:tab/>
        <w:t>Intrusion detection system</w:t>
      </w:r>
    </w:p>
    <w:p w14:paraId="26832D5C" w14:textId="77777777" w:rsidR="006E3092" w:rsidRPr="006E3092" w:rsidRDefault="006E3092" w:rsidP="006E3092">
      <w:pPr>
        <w:widowControl w:val="0"/>
        <w:suppressAutoHyphens/>
        <w:spacing w:after="0" w:line="240" w:lineRule="auto"/>
        <w:rPr>
          <w:rFonts w:ascii="Times New Roman" w:eastAsia="Times New Roman" w:hAnsi="Times New Roman" w:cs="Times New Roman"/>
          <w:b/>
          <w:bCs/>
          <w:color w:val="FF0000"/>
        </w:rPr>
      </w:pPr>
      <w:r w:rsidRPr="006E3092">
        <w:rPr>
          <w:rFonts w:ascii="Times New Roman" w:eastAsia="Times New Roman" w:hAnsi="Times New Roman" w:cs="Times New Roman"/>
          <w:b/>
          <w:color w:val="FF0000"/>
        </w:rPr>
        <w:t xml:space="preserve">Rationale: </w:t>
      </w:r>
      <w:r w:rsidRPr="006E3092">
        <w:rPr>
          <w:rFonts w:ascii="Times New Roman" w:eastAsia="Times New Roman" w:hAnsi="Times New Roman" w:cs="Times New Roman"/>
          <w:b/>
          <w:bCs/>
          <w:color w:val="FF0000"/>
        </w:rPr>
        <w:t>Digital certificates</w:t>
      </w:r>
      <w:r w:rsidRPr="006E3092">
        <w:rPr>
          <w:rFonts w:ascii="Times New Roman" w:eastAsia="Times New Roman" w:hAnsi="Times New Roman" w:cs="Times New Roman"/>
          <w:bCs/>
          <w:color w:val="FF0000"/>
        </w:rPr>
        <w:t xml:space="preserve"> </w:t>
      </w:r>
      <w:r w:rsidRPr="006E3092">
        <w:rPr>
          <w:rFonts w:ascii="Times New Roman" w:eastAsia="Times New Roman" w:hAnsi="Times New Roman" w:cs="Times New Roman"/>
          <w:b/>
          <w:color w:val="FF0000"/>
        </w:rPr>
        <w:t>are used to implement public key encryption on a large scale. A digital certificate is an electronic document that uses a digital signature to bind together a</w:t>
      </w:r>
      <w:r w:rsidRPr="006E3092">
        <w:rPr>
          <w:rFonts w:ascii="Times New Roman" w:eastAsia="Times New Roman" w:hAnsi="Times New Roman" w:cs="Times New Roman"/>
          <w:color w:val="FF0000"/>
        </w:rPr>
        <w:t xml:space="preserve"> </w:t>
      </w:r>
      <w:r w:rsidRPr="006E3092">
        <w:rPr>
          <w:rFonts w:ascii="Times New Roman" w:eastAsia="Times New Roman" w:hAnsi="Times New Roman" w:cs="Times New Roman"/>
          <w:b/>
          <w:bCs/>
          <w:color w:val="FF0000"/>
        </w:rPr>
        <w:t>public key with an identity such as the name of a person or an organization</w:t>
      </w:r>
      <w:r w:rsidRPr="006E3092">
        <w:rPr>
          <w:rFonts w:ascii="Times New Roman" w:eastAsia="Times New Roman" w:hAnsi="Times New Roman" w:cs="Times New Roman"/>
          <w:color w:val="FF0000"/>
        </w:rPr>
        <w:t xml:space="preserve">, </w:t>
      </w:r>
      <w:r w:rsidRPr="006E3092">
        <w:rPr>
          <w:rFonts w:ascii="Times New Roman" w:eastAsia="Times New Roman" w:hAnsi="Times New Roman" w:cs="Times New Roman"/>
          <w:b/>
          <w:bCs/>
          <w:color w:val="FF0000"/>
        </w:rPr>
        <w:t>address, and so forth. The certificate can be used to verify that a public key belongs to an individual.</w:t>
      </w:r>
    </w:p>
    <w:p w14:paraId="116FDCA5" w14:textId="77777777" w:rsidR="006E3092" w:rsidRPr="006E3092" w:rsidRDefault="006E3092" w:rsidP="006E3092">
      <w:pPr>
        <w:widowControl w:val="0"/>
        <w:suppressAutoHyphens/>
        <w:spacing w:after="0" w:line="240" w:lineRule="auto"/>
        <w:rPr>
          <w:rFonts w:ascii="Times New Roman" w:eastAsia="Times New Roman" w:hAnsi="Times New Roman" w:cs="Times New Roman"/>
          <w:b/>
          <w:color w:val="FF0000"/>
        </w:rPr>
      </w:pPr>
    </w:p>
    <w:p w14:paraId="0B705E97"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rPr>
      </w:pPr>
      <w:r w:rsidRPr="006E3092">
        <w:rPr>
          <w:rFonts w:ascii="Times New Roman" w:eastAsia="Times New Roman" w:hAnsi="Times New Roman" w:cs="Times New Roman"/>
          <w:color w:val="000000"/>
        </w:rPr>
        <w:t xml:space="preserve">44. </w:t>
      </w:r>
      <w:r w:rsidRPr="006E3092">
        <w:rPr>
          <w:rFonts w:ascii="Times New Roman" w:eastAsia="Times New Roman" w:hAnsi="Times New Roman" w:cs="Times New Roman"/>
          <w:color w:val="000000"/>
        </w:rPr>
        <w:tab/>
        <w:t>Keeping e</w:t>
      </w:r>
      <w:r w:rsidRPr="006E3092">
        <w:rPr>
          <w:rFonts w:ascii="Times New Roman" w:eastAsia="Times New Roman" w:hAnsi="Times New Roman" w:cs="Times New Roman"/>
        </w:rPr>
        <w:t>quipment located in secure locations and protected from natural and environmental hazards and intrusion, is an example of _____.</w:t>
      </w:r>
    </w:p>
    <w:p w14:paraId="70E9869E" w14:textId="77777777" w:rsidR="006E3092" w:rsidRPr="006E3092" w:rsidRDefault="006E3092" w:rsidP="006E3092">
      <w:pPr>
        <w:widowControl w:val="0"/>
        <w:suppressAutoHyphens/>
        <w:spacing w:after="0" w:line="240" w:lineRule="auto"/>
        <w:ind w:firstLine="720"/>
        <w:rPr>
          <w:rFonts w:ascii="Times New Roman" w:eastAsia="Times New Roman" w:hAnsi="Times New Roman" w:cs="Times New Roman"/>
          <w:color w:val="000000"/>
        </w:rPr>
      </w:pPr>
      <w:r w:rsidRPr="006E3092">
        <w:rPr>
          <w:rFonts w:ascii="Times New Roman" w:eastAsia="Times New Roman" w:hAnsi="Times New Roman" w:cs="Times New Roman"/>
          <w:color w:val="000000"/>
        </w:rPr>
        <w:t xml:space="preserve">a. </w:t>
      </w:r>
      <w:r w:rsidRPr="006E3092">
        <w:rPr>
          <w:rFonts w:ascii="Times New Roman" w:eastAsia="Times New Roman" w:hAnsi="Times New Roman" w:cs="Times New Roman"/>
          <w:color w:val="000000"/>
        </w:rPr>
        <w:tab/>
        <w:t>Application controls</w:t>
      </w:r>
    </w:p>
    <w:p w14:paraId="49DE4B57" w14:textId="77777777" w:rsidR="006E3092" w:rsidRPr="006E3092" w:rsidRDefault="006E3092" w:rsidP="006E3092">
      <w:pPr>
        <w:widowControl w:val="0"/>
        <w:suppressAutoHyphens/>
        <w:spacing w:after="0" w:line="240" w:lineRule="auto"/>
        <w:ind w:firstLine="720"/>
        <w:rPr>
          <w:rFonts w:ascii="Times New Roman" w:eastAsia="Times New Roman" w:hAnsi="Times New Roman" w:cs="Times New Roman"/>
          <w:color w:val="000000"/>
        </w:rPr>
      </w:pPr>
      <w:r w:rsidRPr="006E3092">
        <w:rPr>
          <w:rFonts w:ascii="Times New Roman" w:eastAsia="Times New Roman" w:hAnsi="Times New Roman" w:cs="Times New Roman"/>
          <w:color w:val="000000"/>
        </w:rPr>
        <w:t xml:space="preserve">b. </w:t>
      </w:r>
      <w:r w:rsidRPr="006E3092">
        <w:rPr>
          <w:rFonts w:ascii="Times New Roman" w:eastAsia="Times New Roman" w:hAnsi="Times New Roman" w:cs="Times New Roman"/>
          <w:color w:val="000000"/>
        </w:rPr>
        <w:tab/>
      </w:r>
      <w:proofErr w:type="spellStart"/>
      <w:r w:rsidRPr="006E3092">
        <w:rPr>
          <w:rFonts w:ascii="Times New Roman" w:eastAsia="Times New Roman" w:hAnsi="Times New Roman" w:cs="Times New Roman"/>
          <w:color w:val="000000"/>
        </w:rPr>
        <w:t>Adminstrative</w:t>
      </w:r>
      <w:proofErr w:type="spellEnd"/>
      <w:r w:rsidRPr="006E3092">
        <w:rPr>
          <w:rFonts w:ascii="Times New Roman" w:eastAsia="Times New Roman" w:hAnsi="Times New Roman" w:cs="Times New Roman"/>
          <w:color w:val="000000"/>
        </w:rPr>
        <w:t xml:space="preserve"> safeguards</w:t>
      </w:r>
    </w:p>
    <w:p w14:paraId="6FFD30D4" w14:textId="77777777" w:rsidR="006E3092" w:rsidRPr="006E3092" w:rsidRDefault="006E3092" w:rsidP="006E3092">
      <w:pPr>
        <w:widowControl w:val="0"/>
        <w:suppressAutoHyphens/>
        <w:spacing w:after="0" w:line="240" w:lineRule="auto"/>
        <w:ind w:firstLine="720"/>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c.</w:t>
      </w:r>
      <w:r w:rsidRPr="006E3092">
        <w:rPr>
          <w:rFonts w:ascii="Times New Roman" w:eastAsia="Times New Roman" w:hAnsi="Times New Roman" w:cs="Times New Roman"/>
          <w:b/>
          <w:color w:val="FF0000"/>
        </w:rPr>
        <w:tab/>
      </w:r>
      <w:proofErr w:type="spellStart"/>
      <w:r w:rsidRPr="006E3092">
        <w:rPr>
          <w:rFonts w:ascii="Times New Roman" w:eastAsia="Times New Roman" w:hAnsi="Times New Roman" w:cs="Times New Roman"/>
          <w:b/>
          <w:color w:val="FF0000"/>
        </w:rPr>
        <w:t>Physicial</w:t>
      </w:r>
      <w:proofErr w:type="spellEnd"/>
      <w:r w:rsidRPr="006E3092">
        <w:rPr>
          <w:rFonts w:ascii="Times New Roman" w:eastAsia="Times New Roman" w:hAnsi="Times New Roman" w:cs="Times New Roman"/>
          <w:b/>
          <w:color w:val="FF0000"/>
        </w:rPr>
        <w:t xml:space="preserve"> safeguards</w:t>
      </w:r>
    </w:p>
    <w:p w14:paraId="5F472841" w14:textId="77777777" w:rsidR="006E3092" w:rsidRPr="006E3092" w:rsidRDefault="006E3092" w:rsidP="006E3092">
      <w:pPr>
        <w:widowControl w:val="0"/>
        <w:suppressAutoHyphens/>
        <w:spacing w:after="0" w:line="240" w:lineRule="auto"/>
        <w:ind w:firstLine="720"/>
        <w:rPr>
          <w:rFonts w:ascii="Times New Roman" w:eastAsia="Times New Roman" w:hAnsi="Times New Roman" w:cs="Times New Roman"/>
          <w:color w:val="000000"/>
        </w:rPr>
      </w:pPr>
      <w:r w:rsidRPr="006E3092">
        <w:rPr>
          <w:rFonts w:ascii="Times New Roman" w:eastAsia="Times New Roman" w:hAnsi="Times New Roman" w:cs="Times New Roman"/>
          <w:color w:val="000000"/>
        </w:rPr>
        <w:t>d.</w:t>
      </w:r>
      <w:r w:rsidRPr="006E3092">
        <w:rPr>
          <w:rFonts w:ascii="Times New Roman" w:eastAsia="Times New Roman" w:hAnsi="Times New Roman" w:cs="Times New Roman"/>
          <w:color w:val="000000"/>
        </w:rPr>
        <w:tab/>
        <w:t>Technical safeguards</w:t>
      </w:r>
    </w:p>
    <w:p w14:paraId="47E02D8A" w14:textId="77777777" w:rsidR="006E3092" w:rsidRPr="006E3092" w:rsidRDefault="006E3092" w:rsidP="006E3092">
      <w:pPr>
        <w:widowControl w:val="0"/>
        <w:suppressAutoHyphens/>
        <w:spacing w:after="0" w:line="240" w:lineRule="auto"/>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 xml:space="preserve">Rationale: </w:t>
      </w:r>
      <w:r w:rsidRPr="006E3092">
        <w:rPr>
          <w:rFonts w:ascii="Times New Roman" w:eastAsia="Times New Roman" w:hAnsi="Times New Roman" w:cs="Times New Roman"/>
          <w:b/>
          <w:bCs/>
          <w:color w:val="FF0000"/>
        </w:rPr>
        <w:t>Physical safeguards</w:t>
      </w:r>
      <w:r w:rsidRPr="006E3092">
        <w:rPr>
          <w:rFonts w:ascii="Times New Roman" w:eastAsia="Times New Roman" w:hAnsi="Times New Roman" w:cs="Times New Roman"/>
          <w:b/>
          <w:color w:val="FF0000"/>
        </w:rPr>
        <w:t xml:space="preserve"> refer to the physical protection of information resources from physical damage, loss from natural or other disasters, and theft.</w:t>
      </w:r>
    </w:p>
    <w:p w14:paraId="7E3FDE7F" w14:textId="77777777" w:rsidR="006E3092" w:rsidRPr="006E3092" w:rsidRDefault="006E3092" w:rsidP="006E3092">
      <w:pPr>
        <w:widowControl w:val="0"/>
        <w:suppressAutoHyphens/>
        <w:spacing w:after="0" w:line="240" w:lineRule="auto"/>
        <w:rPr>
          <w:rFonts w:ascii="Times New Roman" w:eastAsia="Times New Roman" w:hAnsi="Times New Roman" w:cs="Times New Roman"/>
          <w:color w:val="000000"/>
        </w:rPr>
      </w:pPr>
    </w:p>
    <w:p w14:paraId="7347A665"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color w:val="000000"/>
        </w:rPr>
      </w:pPr>
      <w:r w:rsidRPr="006E3092">
        <w:rPr>
          <w:rFonts w:ascii="Times New Roman" w:eastAsia="Times New Roman" w:hAnsi="Times New Roman" w:cs="Times New Roman"/>
          <w:color w:val="000000"/>
        </w:rPr>
        <w:t>45.</w:t>
      </w:r>
      <w:r w:rsidRPr="006E3092">
        <w:rPr>
          <w:rFonts w:ascii="Times New Roman" w:eastAsia="Times New Roman" w:hAnsi="Times New Roman" w:cs="Times New Roman"/>
          <w:color w:val="000000"/>
        </w:rPr>
        <w:tab/>
      </w:r>
      <w:r w:rsidRPr="006E3092">
        <w:rPr>
          <w:rFonts w:ascii="Times New Roman" w:eastAsia="Times New Roman" w:hAnsi="Times New Roman" w:cs="Times New Roman"/>
        </w:rPr>
        <w:t>This safeguard is also called a secure gateway and is a part of a computer system or network that is designed to block unauthorized access while permitting authorized communications.</w:t>
      </w:r>
    </w:p>
    <w:p w14:paraId="1EC75F10" w14:textId="77777777" w:rsidR="006E3092" w:rsidRPr="006E3092" w:rsidRDefault="006E3092" w:rsidP="006E3092">
      <w:pPr>
        <w:widowControl w:val="0"/>
        <w:suppressAutoHyphens/>
        <w:spacing w:after="0" w:line="240" w:lineRule="auto"/>
        <w:ind w:firstLine="720"/>
        <w:rPr>
          <w:rFonts w:ascii="Times New Roman" w:eastAsia="Times New Roman" w:hAnsi="Times New Roman" w:cs="Times New Roman"/>
          <w:color w:val="000000"/>
        </w:rPr>
      </w:pPr>
      <w:r w:rsidRPr="006E3092">
        <w:rPr>
          <w:rFonts w:ascii="Times New Roman" w:eastAsia="Times New Roman" w:hAnsi="Times New Roman" w:cs="Times New Roman"/>
          <w:color w:val="000000"/>
        </w:rPr>
        <w:t>a.</w:t>
      </w:r>
      <w:r w:rsidRPr="006E3092">
        <w:rPr>
          <w:rFonts w:ascii="Times New Roman" w:eastAsia="Times New Roman" w:hAnsi="Times New Roman" w:cs="Times New Roman"/>
          <w:color w:val="000000"/>
        </w:rPr>
        <w:tab/>
        <w:t>Audit trail</w:t>
      </w:r>
    </w:p>
    <w:p w14:paraId="6196B1B7" w14:textId="77777777" w:rsidR="006E3092" w:rsidRPr="006E3092" w:rsidRDefault="006E3092" w:rsidP="006E3092">
      <w:pPr>
        <w:widowControl w:val="0"/>
        <w:suppressAutoHyphens/>
        <w:spacing w:after="0" w:line="240" w:lineRule="auto"/>
        <w:ind w:firstLine="720"/>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b.</w:t>
      </w:r>
      <w:r w:rsidRPr="006E3092">
        <w:rPr>
          <w:rFonts w:ascii="Times New Roman" w:eastAsia="Times New Roman" w:hAnsi="Times New Roman" w:cs="Times New Roman"/>
          <w:b/>
          <w:color w:val="FF0000"/>
        </w:rPr>
        <w:tab/>
        <w:t>Firewall</w:t>
      </w:r>
    </w:p>
    <w:p w14:paraId="6D2CAF91" w14:textId="77777777" w:rsidR="006E3092" w:rsidRPr="006E3092" w:rsidRDefault="006E3092" w:rsidP="006E3092">
      <w:pPr>
        <w:widowControl w:val="0"/>
        <w:suppressAutoHyphens/>
        <w:spacing w:after="0" w:line="240" w:lineRule="auto"/>
        <w:ind w:firstLine="720"/>
        <w:rPr>
          <w:rFonts w:ascii="Times New Roman" w:eastAsia="Times New Roman" w:hAnsi="Times New Roman" w:cs="Times New Roman"/>
          <w:color w:val="000000"/>
        </w:rPr>
      </w:pPr>
      <w:r w:rsidRPr="006E3092">
        <w:rPr>
          <w:rFonts w:ascii="Times New Roman" w:eastAsia="Times New Roman" w:hAnsi="Times New Roman" w:cs="Times New Roman"/>
          <w:color w:val="000000"/>
        </w:rPr>
        <w:t xml:space="preserve">c. </w:t>
      </w:r>
      <w:r w:rsidRPr="006E3092">
        <w:rPr>
          <w:rFonts w:ascii="Times New Roman" w:eastAsia="Times New Roman" w:hAnsi="Times New Roman" w:cs="Times New Roman"/>
          <w:color w:val="000000"/>
        </w:rPr>
        <w:tab/>
        <w:t>Edit check</w:t>
      </w:r>
    </w:p>
    <w:p w14:paraId="665831B4" w14:textId="77777777" w:rsidR="006E3092" w:rsidRPr="006E3092" w:rsidRDefault="006E3092" w:rsidP="006E3092">
      <w:pPr>
        <w:widowControl w:val="0"/>
        <w:suppressAutoHyphens/>
        <w:spacing w:after="0" w:line="240" w:lineRule="auto"/>
        <w:ind w:firstLine="720"/>
        <w:rPr>
          <w:rFonts w:ascii="Times New Roman" w:eastAsia="Times New Roman" w:hAnsi="Times New Roman" w:cs="Times New Roman"/>
          <w:color w:val="000000"/>
        </w:rPr>
      </w:pPr>
      <w:r w:rsidRPr="006E3092">
        <w:rPr>
          <w:rFonts w:ascii="Times New Roman" w:eastAsia="Times New Roman" w:hAnsi="Times New Roman" w:cs="Times New Roman"/>
          <w:color w:val="000000"/>
        </w:rPr>
        <w:t xml:space="preserve">d. </w:t>
      </w:r>
      <w:r w:rsidRPr="006E3092">
        <w:rPr>
          <w:rFonts w:ascii="Times New Roman" w:eastAsia="Times New Roman" w:hAnsi="Times New Roman" w:cs="Times New Roman"/>
          <w:color w:val="000000"/>
        </w:rPr>
        <w:tab/>
        <w:t>Token</w:t>
      </w:r>
    </w:p>
    <w:p w14:paraId="6077B31C" w14:textId="77777777" w:rsidR="006E3092" w:rsidRPr="006E3092" w:rsidRDefault="006E3092" w:rsidP="006E3092">
      <w:pPr>
        <w:widowControl w:val="0"/>
        <w:suppressAutoHyphens/>
        <w:spacing w:after="0" w:line="240" w:lineRule="auto"/>
        <w:rPr>
          <w:rFonts w:ascii="Times New Roman" w:eastAsia="Times New Roman" w:hAnsi="Times New Roman" w:cs="Times New Roman"/>
          <w:color w:val="000000"/>
        </w:rPr>
      </w:pPr>
      <w:r w:rsidRPr="006E3092">
        <w:rPr>
          <w:rFonts w:ascii="Times New Roman" w:eastAsia="Times New Roman" w:hAnsi="Times New Roman" w:cs="Times New Roman"/>
          <w:b/>
          <w:color w:val="FF0000"/>
        </w:rPr>
        <w:t xml:space="preserve">Rationale: A </w:t>
      </w:r>
      <w:r w:rsidRPr="006E3092">
        <w:rPr>
          <w:rFonts w:ascii="Times New Roman" w:eastAsia="Times New Roman" w:hAnsi="Times New Roman" w:cs="Times New Roman"/>
          <w:b/>
          <w:bCs/>
          <w:color w:val="FF0000"/>
        </w:rPr>
        <w:t>firewall</w:t>
      </w:r>
      <w:r w:rsidRPr="006E3092">
        <w:rPr>
          <w:rFonts w:ascii="Times New Roman" w:eastAsia="Times New Roman" w:hAnsi="Times New Roman" w:cs="Times New Roman"/>
          <w:b/>
          <w:color w:val="FF0000"/>
        </w:rPr>
        <w:t xml:space="preserve"> (also called a secure gateway) is a part of an information system or network that is designed to block unauthorized access while permitting authorized communications.</w:t>
      </w:r>
    </w:p>
    <w:p w14:paraId="6B1F2883" w14:textId="77777777" w:rsidR="006E3092" w:rsidRPr="006E3092" w:rsidRDefault="006E3092" w:rsidP="006E3092">
      <w:pPr>
        <w:widowControl w:val="0"/>
        <w:suppressAutoHyphens/>
        <w:spacing w:after="0" w:line="240" w:lineRule="auto"/>
        <w:rPr>
          <w:rFonts w:ascii="Times New Roman" w:eastAsia="Times New Roman" w:hAnsi="Times New Roman" w:cs="Times New Roman"/>
          <w:color w:val="000000"/>
        </w:rPr>
      </w:pPr>
    </w:p>
    <w:p w14:paraId="256226A6" w14:textId="77777777" w:rsidR="006E3092" w:rsidRPr="006E3092" w:rsidRDefault="006E3092" w:rsidP="006E3092">
      <w:pPr>
        <w:widowControl w:val="0"/>
        <w:suppressAutoHyphens/>
        <w:spacing w:after="0" w:line="240" w:lineRule="auto"/>
        <w:rPr>
          <w:rFonts w:ascii="Times New Roman" w:eastAsia="Times New Roman" w:hAnsi="Times New Roman" w:cs="Times New Roman"/>
        </w:rPr>
      </w:pPr>
      <w:r w:rsidRPr="006E3092">
        <w:rPr>
          <w:rFonts w:ascii="Times New Roman" w:eastAsia="Times New Roman" w:hAnsi="Times New Roman" w:cs="Times New Roman"/>
          <w:color w:val="000000"/>
        </w:rPr>
        <w:t xml:space="preserve">46. </w:t>
      </w:r>
      <w:r w:rsidRPr="006E3092">
        <w:rPr>
          <w:rFonts w:ascii="Times New Roman" w:eastAsia="Times New Roman" w:hAnsi="Times New Roman" w:cs="Times New Roman"/>
          <w:color w:val="000000"/>
        </w:rPr>
        <w:tab/>
        <w:t xml:space="preserve">An example of </w:t>
      </w:r>
      <w:r w:rsidRPr="006E3092">
        <w:rPr>
          <w:rFonts w:ascii="Times New Roman" w:eastAsia="Times New Roman" w:hAnsi="Times New Roman" w:cs="Times New Roman"/>
        </w:rPr>
        <w:t>cryptographic technology includes _____.</w:t>
      </w:r>
    </w:p>
    <w:p w14:paraId="417167ED" w14:textId="77777777" w:rsidR="006E3092" w:rsidRPr="006E3092" w:rsidRDefault="006E3092" w:rsidP="006E3092">
      <w:pPr>
        <w:widowControl w:val="0"/>
        <w:suppressAutoHyphens/>
        <w:spacing w:after="0" w:line="240" w:lineRule="auto"/>
        <w:ind w:firstLine="720"/>
        <w:rPr>
          <w:rFonts w:ascii="Times New Roman" w:eastAsia="Times New Roman" w:hAnsi="Times New Roman" w:cs="Times New Roman"/>
          <w:color w:val="000000"/>
        </w:rPr>
      </w:pPr>
      <w:r w:rsidRPr="006E3092">
        <w:rPr>
          <w:rFonts w:ascii="Times New Roman" w:eastAsia="Times New Roman" w:hAnsi="Times New Roman" w:cs="Times New Roman"/>
          <w:color w:val="000000"/>
        </w:rPr>
        <w:t xml:space="preserve">a. </w:t>
      </w:r>
      <w:r w:rsidRPr="006E3092">
        <w:rPr>
          <w:rFonts w:ascii="Times New Roman" w:eastAsia="Times New Roman" w:hAnsi="Times New Roman" w:cs="Times New Roman"/>
          <w:color w:val="000000"/>
        </w:rPr>
        <w:tab/>
        <w:t>Spam filtering</w:t>
      </w:r>
    </w:p>
    <w:p w14:paraId="36ACBCB9" w14:textId="77777777" w:rsidR="006E3092" w:rsidRPr="006E3092" w:rsidRDefault="006E3092" w:rsidP="006E3092">
      <w:pPr>
        <w:widowControl w:val="0"/>
        <w:suppressAutoHyphens/>
        <w:spacing w:after="0" w:line="240" w:lineRule="auto"/>
        <w:ind w:firstLine="720"/>
        <w:rPr>
          <w:rFonts w:ascii="Times New Roman" w:eastAsia="Times New Roman" w:hAnsi="Times New Roman" w:cs="Times New Roman"/>
          <w:color w:val="000000"/>
        </w:rPr>
      </w:pPr>
      <w:r w:rsidRPr="006E3092">
        <w:rPr>
          <w:rFonts w:ascii="Times New Roman" w:eastAsia="Times New Roman" w:hAnsi="Times New Roman" w:cs="Times New Roman"/>
          <w:color w:val="000000"/>
        </w:rPr>
        <w:t xml:space="preserve">b. </w:t>
      </w:r>
      <w:r w:rsidRPr="006E3092">
        <w:rPr>
          <w:rFonts w:ascii="Times New Roman" w:eastAsia="Times New Roman" w:hAnsi="Times New Roman" w:cs="Times New Roman"/>
          <w:color w:val="000000"/>
        </w:rPr>
        <w:tab/>
        <w:t>Passwords</w:t>
      </w:r>
    </w:p>
    <w:p w14:paraId="1BD0E5F1" w14:textId="77777777" w:rsidR="006E3092" w:rsidRPr="006E3092" w:rsidRDefault="006E3092" w:rsidP="006E3092">
      <w:pPr>
        <w:widowControl w:val="0"/>
        <w:suppressAutoHyphens/>
        <w:spacing w:after="0" w:line="240" w:lineRule="auto"/>
        <w:ind w:firstLine="720"/>
        <w:rPr>
          <w:rFonts w:ascii="Times New Roman" w:eastAsia="Times New Roman" w:hAnsi="Times New Roman" w:cs="Times New Roman"/>
          <w:color w:val="000000"/>
        </w:rPr>
      </w:pPr>
      <w:r w:rsidRPr="006E3092">
        <w:rPr>
          <w:rFonts w:ascii="Times New Roman" w:eastAsia="Times New Roman" w:hAnsi="Times New Roman" w:cs="Times New Roman"/>
          <w:color w:val="000000"/>
        </w:rPr>
        <w:t xml:space="preserve">c. </w:t>
      </w:r>
      <w:r w:rsidRPr="006E3092">
        <w:rPr>
          <w:rFonts w:ascii="Times New Roman" w:eastAsia="Times New Roman" w:hAnsi="Times New Roman" w:cs="Times New Roman"/>
          <w:color w:val="000000"/>
        </w:rPr>
        <w:tab/>
        <w:t>Audit logs</w:t>
      </w:r>
    </w:p>
    <w:p w14:paraId="38121522" w14:textId="77777777" w:rsidR="006E3092" w:rsidRPr="006E3092" w:rsidRDefault="006E3092" w:rsidP="006E3092">
      <w:pPr>
        <w:widowControl w:val="0"/>
        <w:suppressAutoHyphens/>
        <w:spacing w:after="0" w:line="240" w:lineRule="auto"/>
        <w:ind w:firstLine="720"/>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 xml:space="preserve">d. </w:t>
      </w:r>
      <w:r w:rsidRPr="006E3092">
        <w:rPr>
          <w:rFonts w:ascii="Times New Roman" w:eastAsia="Times New Roman" w:hAnsi="Times New Roman" w:cs="Times New Roman"/>
          <w:b/>
          <w:color w:val="FF0000"/>
        </w:rPr>
        <w:tab/>
        <w:t>Digital certificates</w:t>
      </w:r>
    </w:p>
    <w:p w14:paraId="28C1973D" w14:textId="77777777" w:rsidR="006E3092" w:rsidRPr="006E3092" w:rsidRDefault="006E3092" w:rsidP="006E3092">
      <w:pPr>
        <w:widowControl w:val="0"/>
        <w:suppressAutoHyphens/>
        <w:spacing w:after="0" w:line="240" w:lineRule="auto"/>
        <w:rPr>
          <w:rFonts w:ascii="Times New Roman" w:eastAsia="Times New Roman" w:hAnsi="Times New Roman" w:cs="Times New Roman"/>
          <w:color w:val="000000"/>
        </w:rPr>
      </w:pPr>
    </w:p>
    <w:p w14:paraId="25D3C97E" w14:textId="77777777" w:rsidR="006E3092" w:rsidRPr="006E3092" w:rsidRDefault="006E3092" w:rsidP="006E3092">
      <w:pPr>
        <w:widowControl w:val="0"/>
        <w:suppressAutoHyphens/>
        <w:spacing w:after="0" w:line="240" w:lineRule="auto"/>
        <w:rPr>
          <w:rFonts w:ascii="Times New Roman" w:eastAsia="Times New Roman" w:hAnsi="Times New Roman" w:cs="Times New Roman"/>
          <w:b/>
          <w:bCs/>
          <w:color w:val="000000"/>
        </w:rPr>
      </w:pPr>
      <w:r w:rsidRPr="006E3092">
        <w:rPr>
          <w:rFonts w:ascii="Times New Roman" w:eastAsia="Times New Roman" w:hAnsi="Times New Roman" w:cs="Times New Roman"/>
          <w:b/>
          <w:color w:val="FF0000"/>
        </w:rPr>
        <w:t xml:space="preserve">Rationale: </w:t>
      </w:r>
      <w:r w:rsidRPr="006E3092">
        <w:rPr>
          <w:rFonts w:ascii="Times New Roman" w:eastAsia="Times New Roman" w:hAnsi="Times New Roman" w:cs="Times New Roman"/>
          <w:b/>
          <w:bCs/>
          <w:color w:val="FF0000"/>
        </w:rPr>
        <w:t>Cryptographic technology—such as encryption, digital signatures, and digital certificates—are used to protect information.</w:t>
      </w:r>
    </w:p>
    <w:p w14:paraId="48E5A171" w14:textId="77777777" w:rsidR="006E3092" w:rsidRPr="006E3092" w:rsidRDefault="006E3092" w:rsidP="006E3092">
      <w:pPr>
        <w:widowControl w:val="0"/>
        <w:suppressAutoHyphens/>
        <w:spacing w:after="0" w:line="240" w:lineRule="auto"/>
        <w:rPr>
          <w:rFonts w:ascii="Times New Roman" w:eastAsia="Times New Roman" w:hAnsi="Times New Roman" w:cs="Times New Roman"/>
          <w:color w:val="000000"/>
        </w:rPr>
      </w:pPr>
    </w:p>
    <w:p w14:paraId="2C6F4E82" w14:textId="77777777" w:rsidR="006E3092" w:rsidRPr="006E3092" w:rsidRDefault="006E3092" w:rsidP="006E3092">
      <w:pPr>
        <w:widowControl w:val="0"/>
        <w:suppressAutoHyphens/>
        <w:spacing w:after="0" w:line="240" w:lineRule="auto"/>
        <w:ind w:left="720" w:hanging="720"/>
        <w:rPr>
          <w:rFonts w:ascii="Times New Roman" w:eastAsia="Times New Roman" w:hAnsi="Times New Roman" w:cs="Times New Roman"/>
          <w:color w:val="000000"/>
        </w:rPr>
      </w:pPr>
      <w:r w:rsidRPr="006E3092">
        <w:rPr>
          <w:rFonts w:ascii="Times New Roman" w:eastAsia="Times New Roman" w:hAnsi="Times New Roman" w:cs="Times New Roman"/>
          <w:color w:val="000000"/>
        </w:rPr>
        <w:t xml:space="preserve">47. </w:t>
      </w:r>
      <w:r w:rsidRPr="006E3092">
        <w:rPr>
          <w:rFonts w:ascii="Times New Roman" w:eastAsia="Times New Roman" w:hAnsi="Times New Roman" w:cs="Times New Roman"/>
          <w:color w:val="000000"/>
        </w:rPr>
        <w:tab/>
        <w:t xml:space="preserve">_____ </w:t>
      </w:r>
      <w:r w:rsidRPr="006E3092">
        <w:rPr>
          <w:rFonts w:ascii="Times New Roman" w:eastAsia="Times New Roman" w:hAnsi="Times New Roman" w:cs="Times New Roman"/>
        </w:rPr>
        <w:t>is the process of identifying attempts or actions to penetrate an information system and gain unauthorized access.</w:t>
      </w:r>
    </w:p>
    <w:p w14:paraId="45239EA1" w14:textId="77777777" w:rsidR="006E3092" w:rsidRPr="006E3092" w:rsidRDefault="006E3092" w:rsidP="006E3092">
      <w:pPr>
        <w:widowControl w:val="0"/>
        <w:suppressAutoHyphens/>
        <w:spacing w:after="0" w:line="240" w:lineRule="auto"/>
        <w:ind w:firstLine="720"/>
        <w:rPr>
          <w:rFonts w:ascii="Times New Roman" w:eastAsia="Times New Roman" w:hAnsi="Times New Roman" w:cs="Times New Roman"/>
          <w:color w:val="000000"/>
        </w:rPr>
      </w:pPr>
      <w:r w:rsidRPr="006E3092">
        <w:rPr>
          <w:rFonts w:ascii="Times New Roman" w:eastAsia="Times New Roman" w:hAnsi="Times New Roman" w:cs="Times New Roman"/>
          <w:color w:val="000000"/>
        </w:rPr>
        <w:lastRenderedPageBreak/>
        <w:t>a.</w:t>
      </w:r>
      <w:r w:rsidRPr="006E3092">
        <w:rPr>
          <w:rFonts w:ascii="Times New Roman" w:eastAsia="Times New Roman" w:hAnsi="Times New Roman" w:cs="Times New Roman"/>
          <w:color w:val="000000"/>
        </w:rPr>
        <w:tab/>
        <w:t>Encryption</w:t>
      </w:r>
    </w:p>
    <w:p w14:paraId="02895252" w14:textId="77777777" w:rsidR="006E3092" w:rsidRPr="006E3092" w:rsidRDefault="006E3092" w:rsidP="006E3092">
      <w:pPr>
        <w:widowControl w:val="0"/>
        <w:suppressAutoHyphens/>
        <w:spacing w:after="0" w:line="240" w:lineRule="auto"/>
        <w:ind w:firstLine="720"/>
        <w:rPr>
          <w:rFonts w:ascii="Times New Roman" w:eastAsia="Times New Roman" w:hAnsi="Times New Roman" w:cs="Times New Roman"/>
          <w:color w:val="000000"/>
        </w:rPr>
      </w:pPr>
      <w:r w:rsidRPr="006E3092">
        <w:rPr>
          <w:rFonts w:ascii="Times New Roman" w:eastAsia="Times New Roman" w:hAnsi="Times New Roman" w:cs="Times New Roman"/>
          <w:color w:val="000000"/>
        </w:rPr>
        <w:t>b.</w:t>
      </w:r>
      <w:r w:rsidRPr="006E3092">
        <w:rPr>
          <w:rFonts w:ascii="Times New Roman" w:eastAsia="Times New Roman" w:hAnsi="Times New Roman" w:cs="Times New Roman"/>
          <w:color w:val="000000"/>
        </w:rPr>
        <w:tab/>
        <w:t>Edit checking</w:t>
      </w:r>
    </w:p>
    <w:p w14:paraId="6927C05F" w14:textId="77777777" w:rsidR="006E3092" w:rsidRPr="006E3092" w:rsidRDefault="006E3092" w:rsidP="006E3092">
      <w:pPr>
        <w:widowControl w:val="0"/>
        <w:suppressAutoHyphens/>
        <w:spacing w:after="0" w:line="240" w:lineRule="auto"/>
        <w:ind w:firstLine="720"/>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c.</w:t>
      </w:r>
      <w:r w:rsidRPr="006E3092">
        <w:rPr>
          <w:rFonts w:ascii="Times New Roman" w:eastAsia="Times New Roman" w:hAnsi="Times New Roman" w:cs="Times New Roman"/>
          <w:b/>
          <w:color w:val="FF0000"/>
        </w:rPr>
        <w:tab/>
        <w:t>Intrusion detection</w:t>
      </w:r>
    </w:p>
    <w:p w14:paraId="350BD947" w14:textId="77777777" w:rsidR="006E3092" w:rsidRPr="006E3092" w:rsidRDefault="006E3092" w:rsidP="006E3092">
      <w:pPr>
        <w:widowControl w:val="0"/>
        <w:suppressAutoHyphens/>
        <w:spacing w:after="0" w:line="240" w:lineRule="auto"/>
        <w:ind w:firstLine="720"/>
        <w:rPr>
          <w:rFonts w:ascii="Times New Roman" w:eastAsia="Times New Roman" w:hAnsi="Times New Roman" w:cs="Times New Roman"/>
          <w:color w:val="000000"/>
        </w:rPr>
      </w:pPr>
      <w:r w:rsidRPr="006E3092">
        <w:rPr>
          <w:rFonts w:ascii="Times New Roman" w:eastAsia="Times New Roman" w:hAnsi="Times New Roman" w:cs="Times New Roman"/>
          <w:color w:val="000000"/>
        </w:rPr>
        <w:t>d.</w:t>
      </w:r>
      <w:r w:rsidRPr="006E3092">
        <w:rPr>
          <w:rFonts w:ascii="Times New Roman" w:eastAsia="Times New Roman" w:hAnsi="Times New Roman" w:cs="Times New Roman"/>
          <w:color w:val="000000"/>
        </w:rPr>
        <w:tab/>
        <w:t>Spamming</w:t>
      </w:r>
    </w:p>
    <w:p w14:paraId="229B3E54" w14:textId="77777777" w:rsidR="006E3092" w:rsidRPr="006E3092" w:rsidRDefault="006E3092" w:rsidP="006E3092">
      <w:pPr>
        <w:widowControl w:val="0"/>
        <w:suppressAutoHyphens/>
        <w:spacing w:after="0" w:line="240" w:lineRule="auto"/>
        <w:rPr>
          <w:rFonts w:ascii="Times New Roman" w:eastAsia="Times New Roman" w:hAnsi="Times New Roman" w:cs="Times New Roman"/>
          <w:color w:val="000000"/>
        </w:rPr>
      </w:pPr>
      <w:r w:rsidRPr="006E3092">
        <w:rPr>
          <w:rFonts w:ascii="Times New Roman" w:eastAsia="Times New Roman" w:hAnsi="Times New Roman" w:cs="Times New Roman"/>
          <w:b/>
          <w:color w:val="FF0000"/>
        </w:rPr>
        <w:t xml:space="preserve">Rationale: </w:t>
      </w:r>
      <w:r w:rsidRPr="006E3092">
        <w:rPr>
          <w:rFonts w:ascii="Times New Roman" w:eastAsia="Times New Roman" w:hAnsi="Times New Roman" w:cs="Times New Roman"/>
          <w:b/>
          <w:bCs/>
          <w:color w:val="FF0000"/>
        </w:rPr>
        <w:t>Intrusion detection</w:t>
      </w:r>
      <w:r w:rsidRPr="006E3092">
        <w:rPr>
          <w:rFonts w:ascii="Times New Roman" w:eastAsia="Times New Roman" w:hAnsi="Times New Roman" w:cs="Times New Roman"/>
          <w:b/>
          <w:color w:val="FF0000"/>
        </w:rPr>
        <w:t xml:space="preserve"> is the process of identifying attempts or actions to penetrate an information system and gain unauthorized access</w:t>
      </w:r>
    </w:p>
    <w:p w14:paraId="38B2E592" w14:textId="77777777" w:rsidR="006E3092" w:rsidRPr="006E3092" w:rsidRDefault="006E3092" w:rsidP="006E3092">
      <w:pPr>
        <w:widowControl w:val="0"/>
        <w:suppressAutoHyphens/>
        <w:spacing w:after="0" w:line="240" w:lineRule="auto"/>
        <w:rPr>
          <w:rFonts w:ascii="Times New Roman" w:eastAsia="Times New Roman" w:hAnsi="Times New Roman" w:cs="Times New Roman"/>
          <w:color w:val="000000"/>
        </w:rPr>
      </w:pPr>
    </w:p>
    <w:p w14:paraId="421DEFB3" w14:textId="77777777" w:rsidR="006E3092" w:rsidRPr="006E3092" w:rsidRDefault="006E3092" w:rsidP="006E3092">
      <w:pPr>
        <w:widowControl w:val="0"/>
        <w:suppressAutoHyphens/>
        <w:spacing w:after="0" w:line="240" w:lineRule="auto"/>
        <w:rPr>
          <w:rFonts w:ascii="Times New Roman" w:eastAsia="Times New Roman" w:hAnsi="Times New Roman" w:cs="Times New Roman"/>
          <w:color w:val="000000"/>
        </w:rPr>
      </w:pPr>
      <w:r w:rsidRPr="006E3092">
        <w:rPr>
          <w:rFonts w:ascii="Times New Roman" w:eastAsia="Times New Roman" w:hAnsi="Times New Roman" w:cs="Times New Roman"/>
          <w:color w:val="000000"/>
        </w:rPr>
        <w:t>48.</w:t>
      </w:r>
      <w:r w:rsidRPr="006E3092">
        <w:rPr>
          <w:rFonts w:ascii="Times New Roman" w:eastAsia="Times New Roman" w:hAnsi="Times New Roman" w:cs="Times New Roman"/>
        </w:rPr>
        <w:t xml:space="preserve"> </w:t>
      </w:r>
      <w:r w:rsidRPr="006E3092">
        <w:rPr>
          <w:rFonts w:ascii="Times New Roman" w:eastAsia="Times New Roman" w:hAnsi="Times New Roman" w:cs="Times New Roman"/>
        </w:rPr>
        <w:tab/>
        <w:t>_____ prescribes processes and controls to be followed until operations are fully restored.</w:t>
      </w:r>
    </w:p>
    <w:p w14:paraId="118181D1" w14:textId="77777777" w:rsidR="006E3092" w:rsidRPr="006E3092" w:rsidRDefault="006E3092" w:rsidP="006E3092">
      <w:pPr>
        <w:widowControl w:val="0"/>
        <w:suppressAutoHyphens/>
        <w:spacing w:after="0" w:line="240" w:lineRule="auto"/>
        <w:ind w:firstLine="720"/>
        <w:rPr>
          <w:rFonts w:ascii="Times New Roman" w:eastAsia="Times New Roman" w:hAnsi="Times New Roman" w:cs="Times New Roman"/>
          <w:color w:val="000000"/>
        </w:rPr>
      </w:pPr>
      <w:r w:rsidRPr="006E3092">
        <w:rPr>
          <w:rFonts w:ascii="Times New Roman" w:eastAsia="Times New Roman" w:hAnsi="Times New Roman" w:cs="Times New Roman"/>
          <w:color w:val="000000"/>
        </w:rPr>
        <w:t xml:space="preserve">a. </w:t>
      </w:r>
      <w:r w:rsidRPr="006E3092">
        <w:rPr>
          <w:rFonts w:ascii="Times New Roman" w:eastAsia="Times New Roman" w:hAnsi="Times New Roman" w:cs="Times New Roman"/>
          <w:color w:val="000000"/>
        </w:rPr>
        <w:tab/>
        <w:t>Disaster recovery</w:t>
      </w:r>
    </w:p>
    <w:p w14:paraId="305DF5F6" w14:textId="77777777" w:rsidR="006E3092" w:rsidRPr="006E3092" w:rsidRDefault="006E3092" w:rsidP="006E3092">
      <w:pPr>
        <w:widowControl w:val="0"/>
        <w:suppressAutoHyphens/>
        <w:spacing w:after="0" w:line="240" w:lineRule="auto"/>
        <w:ind w:firstLine="720"/>
        <w:rPr>
          <w:rFonts w:ascii="Times New Roman" w:eastAsia="Times New Roman" w:hAnsi="Times New Roman" w:cs="Times New Roman"/>
          <w:color w:val="000000"/>
        </w:rPr>
      </w:pPr>
      <w:r w:rsidRPr="006E3092">
        <w:rPr>
          <w:rFonts w:ascii="Times New Roman" w:eastAsia="Times New Roman" w:hAnsi="Times New Roman" w:cs="Times New Roman"/>
          <w:color w:val="000000"/>
        </w:rPr>
        <w:t>b.</w:t>
      </w:r>
      <w:r w:rsidRPr="006E3092">
        <w:rPr>
          <w:rFonts w:ascii="Times New Roman" w:eastAsia="Times New Roman" w:hAnsi="Times New Roman" w:cs="Times New Roman"/>
          <w:color w:val="000000"/>
        </w:rPr>
        <w:tab/>
        <w:t>Contingency planning</w:t>
      </w:r>
    </w:p>
    <w:p w14:paraId="1FB19957" w14:textId="77777777" w:rsidR="006E3092" w:rsidRPr="006E3092" w:rsidRDefault="006E3092" w:rsidP="006E3092">
      <w:pPr>
        <w:widowControl w:val="0"/>
        <w:suppressAutoHyphens/>
        <w:spacing w:after="0" w:line="240" w:lineRule="auto"/>
        <w:ind w:firstLine="720"/>
        <w:rPr>
          <w:rFonts w:ascii="Times New Roman" w:eastAsia="Times New Roman" w:hAnsi="Times New Roman" w:cs="Times New Roman"/>
          <w:color w:val="000000"/>
        </w:rPr>
      </w:pPr>
      <w:r w:rsidRPr="006E3092">
        <w:rPr>
          <w:rFonts w:ascii="Times New Roman" w:eastAsia="Times New Roman" w:hAnsi="Times New Roman" w:cs="Times New Roman"/>
          <w:b/>
          <w:color w:val="FF0000"/>
        </w:rPr>
        <w:t>c</w:t>
      </w:r>
      <w:r w:rsidRPr="006E3092">
        <w:rPr>
          <w:rFonts w:ascii="Times New Roman" w:eastAsia="Times New Roman" w:hAnsi="Times New Roman" w:cs="Times New Roman"/>
          <w:color w:val="000000"/>
        </w:rPr>
        <w:t>.</w:t>
      </w:r>
      <w:r w:rsidRPr="006E3092">
        <w:rPr>
          <w:rFonts w:ascii="Times New Roman" w:eastAsia="Times New Roman" w:hAnsi="Times New Roman" w:cs="Times New Roman"/>
        </w:rPr>
        <w:t xml:space="preserve"> </w:t>
      </w:r>
      <w:r w:rsidRPr="006E3092">
        <w:rPr>
          <w:rFonts w:ascii="Times New Roman" w:eastAsia="Times New Roman" w:hAnsi="Times New Roman" w:cs="Times New Roman"/>
        </w:rPr>
        <w:tab/>
      </w:r>
      <w:r w:rsidRPr="006E3092">
        <w:rPr>
          <w:rFonts w:ascii="Times New Roman" w:eastAsia="Times New Roman" w:hAnsi="Times New Roman" w:cs="Times New Roman"/>
          <w:b/>
          <w:bCs/>
          <w:color w:val="FF0000"/>
        </w:rPr>
        <w:t>Emergency mode of operations</w:t>
      </w:r>
    </w:p>
    <w:p w14:paraId="7B545034" w14:textId="77777777" w:rsidR="006E3092" w:rsidRPr="006E3092" w:rsidRDefault="006E3092" w:rsidP="006E3092">
      <w:pPr>
        <w:widowControl w:val="0"/>
        <w:suppressAutoHyphens/>
        <w:spacing w:after="0" w:line="240" w:lineRule="auto"/>
        <w:ind w:firstLine="720"/>
        <w:rPr>
          <w:rFonts w:ascii="Times New Roman" w:eastAsia="Times New Roman" w:hAnsi="Times New Roman" w:cs="Times New Roman"/>
          <w:color w:val="000000"/>
        </w:rPr>
      </w:pPr>
      <w:r w:rsidRPr="006E3092">
        <w:rPr>
          <w:rFonts w:ascii="Times New Roman" w:eastAsia="Times New Roman" w:hAnsi="Times New Roman" w:cs="Times New Roman"/>
          <w:color w:val="000000"/>
        </w:rPr>
        <w:t>d.</w:t>
      </w:r>
      <w:r w:rsidRPr="006E3092">
        <w:rPr>
          <w:rFonts w:ascii="Times New Roman" w:eastAsia="Times New Roman" w:hAnsi="Times New Roman" w:cs="Times New Roman"/>
          <w:color w:val="000000"/>
        </w:rPr>
        <w:tab/>
        <w:t>Server redundancy</w:t>
      </w:r>
    </w:p>
    <w:p w14:paraId="6C95E488" w14:textId="77777777" w:rsidR="006E3092" w:rsidRPr="006E3092" w:rsidRDefault="006E3092" w:rsidP="006E3092">
      <w:pPr>
        <w:widowControl w:val="0"/>
        <w:suppressAutoHyphens/>
        <w:spacing w:after="0" w:line="240" w:lineRule="auto"/>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 xml:space="preserve">Rationale: </w:t>
      </w:r>
      <w:r w:rsidRPr="006E3092">
        <w:rPr>
          <w:rFonts w:ascii="Times New Roman" w:eastAsia="Times New Roman" w:hAnsi="Times New Roman" w:cs="Times New Roman"/>
          <w:b/>
          <w:bCs/>
          <w:color w:val="FF0000"/>
        </w:rPr>
        <w:t>Emergency mode of operations</w:t>
      </w:r>
      <w:r w:rsidRPr="006E3092">
        <w:rPr>
          <w:rFonts w:ascii="Times New Roman" w:eastAsia="Times New Roman" w:hAnsi="Times New Roman" w:cs="Times New Roman"/>
          <w:b/>
          <w:color w:val="FF0000"/>
        </w:rPr>
        <w:t xml:space="preserve"> prescribes processes and controls to be followed until operations are fully restored.</w:t>
      </w:r>
    </w:p>
    <w:p w14:paraId="4D6D292C" w14:textId="77777777" w:rsidR="006E3092" w:rsidRPr="006E3092" w:rsidRDefault="006E3092" w:rsidP="006E3092">
      <w:pPr>
        <w:widowControl w:val="0"/>
        <w:suppressAutoHyphens/>
        <w:spacing w:after="0" w:line="240" w:lineRule="auto"/>
        <w:rPr>
          <w:rFonts w:ascii="Times New Roman" w:eastAsia="Times New Roman" w:hAnsi="Times New Roman" w:cs="Times New Roman"/>
          <w:b/>
          <w:color w:val="000000"/>
        </w:rPr>
      </w:pPr>
    </w:p>
    <w:p w14:paraId="6FD148E2" w14:textId="77777777" w:rsidR="006E3092" w:rsidRPr="006E3092" w:rsidRDefault="006E3092" w:rsidP="006E3092">
      <w:pPr>
        <w:widowControl w:val="0"/>
        <w:tabs>
          <w:tab w:val="decimal" w:pos="200"/>
        </w:tabs>
        <w:suppressAutoHyphens/>
        <w:autoSpaceDE w:val="0"/>
        <w:autoSpaceDN w:val="0"/>
        <w:adjustRightInd w:val="0"/>
        <w:spacing w:before="120" w:after="0" w:line="240" w:lineRule="auto"/>
        <w:ind w:left="680" w:hanging="680"/>
        <w:textAlignment w:val="center"/>
        <w:rPr>
          <w:rFonts w:ascii="Times New Roman" w:eastAsia="Times New Roman" w:hAnsi="Times New Roman" w:cs="Times New Roman"/>
        </w:rPr>
      </w:pPr>
      <w:r w:rsidRPr="006E3092">
        <w:rPr>
          <w:rFonts w:ascii="Times New Roman" w:eastAsia="Times New Roman" w:hAnsi="Times New Roman" w:cs="Times New Roman"/>
          <w:color w:val="000000"/>
        </w:rPr>
        <w:t>49.</w:t>
      </w:r>
      <w:r w:rsidRPr="006E3092">
        <w:rPr>
          <w:rFonts w:ascii="Times New Roman" w:eastAsia="Times New Roman" w:hAnsi="Times New Roman" w:cs="Times New Roman"/>
          <w:color w:val="000000"/>
        </w:rPr>
        <w:tab/>
      </w:r>
      <w:r w:rsidRPr="006E3092">
        <w:rPr>
          <w:rFonts w:ascii="Times New Roman" w:eastAsia="Times New Roman" w:hAnsi="Times New Roman" w:cs="Times New Roman"/>
          <w:color w:val="000000"/>
        </w:rPr>
        <w:tab/>
      </w:r>
      <w:r w:rsidRPr="006E3092">
        <w:rPr>
          <w:rFonts w:ascii="Times New Roman" w:eastAsia="Times New Roman" w:hAnsi="Times New Roman" w:cs="Times New Roman"/>
        </w:rPr>
        <w:t>Identify the security tool used to restrict access to information and information resources.</w:t>
      </w:r>
    </w:p>
    <w:p w14:paraId="4AE60661" w14:textId="77777777" w:rsidR="006E3092" w:rsidRPr="006E3092" w:rsidRDefault="006E3092" w:rsidP="006E3092">
      <w:pPr>
        <w:widowControl w:val="0"/>
        <w:suppressAutoHyphens/>
        <w:autoSpaceDE w:val="0"/>
        <w:autoSpaceDN w:val="0"/>
        <w:adjustRightInd w:val="0"/>
        <w:spacing w:before="40" w:after="0" w:line="240" w:lineRule="auto"/>
        <w:ind w:left="680"/>
        <w:textAlignment w:val="center"/>
        <w:rPr>
          <w:rFonts w:ascii="Times New Roman" w:eastAsia="Times New Roman" w:hAnsi="Times New Roman" w:cs="Times New Roman"/>
        </w:rPr>
      </w:pPr>
      <w:r w:rsidRPr="006E3092">
        <w:rPr>
          <w:rFonts w:ascii="Times New Roman" w:eastAsia="Times New Roman" w:hAnsi="Times New Roman" w:cs="Times New Roman"/>
        </w:rPr>
        <w:t>a.</w:t>
      </w:r>
      <w:r w:rsidRPr="006E3092">
        <w:rPr>
          <w:rFonts w:ascii="Times New Roman" w:eastAsia="Times New Roman" w:hAnsi="Times New Roman" w:cs="Times New Roman"/>
        </w:rPr>
        <w:tab/>
        <w:t>Network controls</w:t>
      </w:r>
    </w:p>
    <w:p w14:paraId="758F8FE0" w14:textId="77777777" w:rsidR="006E3092" w:rsidRPr="006E3092" w:rsidRDefault="006E3092" w:rsidP="006E3092">
      <w:pPr>
        <w:widowControl w:val="0"/>
        <w:suppressAutoHyphens/>
        <w:autoSpaceDE w:val="0"/>
        <w:autoSpaceDN w:val="0"/>
        <w:adjustRightInd w:val="0"/>
        <w:spacing w:before="40" w:after="0" w:line="240" w:lineRule="auto"/>
        <w:ind w:left="680"/>
        <w:textAlignment w:val="center"/>
        <w:rPr>
          <w:rFonts w:ascii="Times New Roman" w:eastAsia="Times New Roman" w:hAnsi="Times New Roman" w:cs="Times New Roman"/>
        </w:rPr>
      </w:pPr>
      <w:r w:rsidRPr="006E3092">
        <w:rPr>
          <w:rFonts w:ascii="Times New Roman" w:eastAsia="Times New Roman" w:hAnsi="Times New Roman" w:cs="Times New Roman"/>
        </w:rPr>
        <w:t>b.</w:t>
      </w:r>
      <w:r w:rsidRPr="006E3092">
        <w:rPr>
          <w:rFonts w:ascii="Times New Roman" w:eastAsia="Times New Roman" w:hAnsi="Times New Roman" w:cs="Times New Roman"/>
        </w:rPr>
        <w:tab/>
        <w:t>Audit trails</w:t>
      </w:r>
    </w:p>
    <w:p w14:paraId="1F8F8002" w14:textId="77777777" w:rsidR="006E3092" w:rsidRPr="006E3092" w:rsidRDefault="006E3092" w:rsidP="006E3092">
      <w:pPr>
        <w:widowControl w:val="0"/>
        <w:suppressAutoHyphens/>
        <w:autoSpaceDE w:val="0"/>
        <w:autoSpaceDN w:val="0"/>
        <w:adjustRightInd w:val="0"/>
        <w:spacing w:before="40" w:after="0" w:line="240" w:lineRule="auto"/>
        <w:ind w:left="680"/>
        <w:textAlignment w:val="center"/>
        <w:rPr>
          <w:rFonts w:ascii="Times New Roman" w:eastAsia="Times New Roman" w:hAnsi="Times New Roman" w:cs="Times New Roman"/>
        </w:rPr>
      </w:pPr>
      <w:r w:rsidRPr="006E3092">
        <w:rPr>
          <w:rFonts w:ascii="Times New Roman" w:eastAsia="Times New Roman" w:hAnsi="Times New Roman" w:cs="Times New Roman"/>
        </w:rPr>
        <w:t>c.</w:t>
      </w:r>
      <w:r w:rsidRPr="006E3092">
        <w:rPr>
          <w:rFonts w:ascii="Times New Roman" w:eastAsia="Times New Roman" w:hAnsi="Times New Roman" w:cs="Times New Roman"/>
        </w:rPr>
        <w:tab/>
        <w:t>Authentication</w:t>
      </w:r>
    </w:p>
    <w:p w14:paraId="5F2E9B7A" w14:textId="77777777" w:rsidR="006E3092" w:rsidRPr="006E3092" w:rsidRDefault="006E3092" w:rsidP="006E3092">
      <w:pPr>
        <w:widowControl w:val="0"/>
        <w:suppressAutoHyphens/>
        <w:autoSpaceDE w:val="0"/>
        <w:autoSpaceDN w:val="0"/>
        <w:adjustRightInd w:val="0"/>
        <w:spacing w:before="40" w:after="0" w:line="240" w:lineRule="auto"/>
        <w:ind w:left="680"/>
        <w:textAlignment w:val="center"/>
        <w:rPr>
          <w:rFonts w:ascii="Times New Roman" w:eastAsia="Times New Roman" w:hAnsi="Times New Roman" w:cs="Times New Roman"/>
        </w:rPr>
      </w:pPr>
      <w:r w:rsidRPr="006E3092">
        <w:rPr>
          <w:rFonts w:ascii="Times New Roman" w:eastAsia="Times New Roman" w:hAnsi="Times New Roman" w:cs="Times New Roman"/>
          <w:b/>
          <w:bCs/>
          <w:color w:val="FF0000"/>
        </w:rPr>
        <w:t>d.</w:t>
      </w:r>
      <w:r w:rsidRPr="006E3092">
        <w:rPr>
          <w:rFonts w:ascii="Times New Roman" w:eastAsia="Times New Roman" w:hAnsi="Times New Roman" w:cs="Times New Roman"/>
        </w:rPr>
        <w:tab/>
      </w:r>
      <w:r w:rsidRPr="006E3092">
        <w:rPr>
          <w:rFonts w:ascii="Times New Roman" w:eastAsia="Times New Roman" w:hAnsi="Times New Roman" w:cs="Times New Roman"/>
          <w:b/>
          <w:bCs/>
          <w:color w:val="FF0000"/>
        </w:rPr>
        <w:t>Access controls</w:t>
      </w:r>
    </w:p>
    <w:p w14:paraId="1A0F6D7E" w14:textId="77777777" w:rsidR="006E3092" w:rsidRPr="006E3092" w:rsidRDefault="006E3092" w:rsidP="006E3092">
      <w:pPr>
        <w:widowControl w:val="0"/>
        <w:suppressAutoHyphens/>
        <w:spacing w:after="0" w:line="240" w:lineRule="auto"/>
        <w:rPr>
          <w:rFonts w:ascii="Times New Roman" w:eastAsia="Times New Roman" w:hAnsi="Times New Roman" w:cs="Times New Roman"/>
          <w:b/>
          <w:color w:val="000000"/>
        </w:rPr>
      </w:pPr>
      <w:r w:rsidRPr="006E3092">
        <w:rPr>
          <w:rFonts w:ascii="Times New Roman" w:eastAsia="Times New Roman" w:hAnsi="Times New Roman" w:cs="Times New Roman"/>
          <w:b/>
          <w:color w:val="FF0000"/>
        </w:rPr>
        <w:t xml:space="preserve">Rationale: </w:t>
      </w:r>
      <w:r w:rsidRPr="006E3092">
        <w:rPr>
          <w:rFonts w:ascii="Times New Roman" w:eastAsia="Times New Roman" w:hAnsi="Times New Roman" w:cs="Times New Roman"/>
          <w:b/>
          <w:bCs/>
          <w:color w:val="FF0000"/>
        </w:rPr>
        <w:t>Access control</w:t>
      </w:r>
      <w:r w:rsidRPr="006E3092">
        <w:rPr>
          <w:rFonts w:ascii="Times New Roman" w:eastAsia="Times New Roman" w:hAnsi="Times New Roman" w:cs="Times New Roman"/>
          <w:bCs/>
          <w:color w:val="FF0000"/>
        </w:rPr>
        <w:t xml:space="preserve"> </w:t>
      </w:r>
      <w:r w:rsidRPr="006E3092">
        <w:rPr>
          <w:rFonts w:ascii="Times New Roman" w:eastAsia="Times New Roman" w:hAnsi="Times New Roman" w:cs="Times New Roman"/>
          <w:b/>
          <w:color w:val="FF0000"/>
        </w:rPr>
        <w:t>is the restriction of access to information and information resources (such as computers) to only those who are authorized, by role or other means.</w:t>
      </w:r>
    </w:p>
    <w:p w14:paraId="5CE829E7" w14:textId="77777777" w:rsidR="006E3092" w:rsidRPr="006E3092" w:rsidRDefault="006E3092" w:rsidP="006E3092">
      <w:pPr>
        <w:widowControl w:val="0"/>
        <w:suppressAutoHyphens/>
        <w:spacing w:after="0" w:line="240" w:lineRule="auto"/>
        <w:rPr>
          <w:rFonts w:ascii="Times New Roman" w:eastAsia="Times New Roman" w:hAnsi="Times New Roman" w:cs="Times New Roman"/>
          <w:b/>
          <w:color w:val="000000"/>
        </w:rPr>
      </w:pPr>
    </w:p>
    <w:p w14:paraId="519C666C" w14:textId="77777777" w:rsidR="006E3092" w:rsidRPr="006E3092" w:rsidRDefault="006E3092" w:rsidP="006E3092">
      <w:pPr>
        <w:widowControl w:val="0"/>
        <w:tabs>
          <w:tab w:val="decimal" w:pos="200"/>
        </w:tabs>
        <w:suppressAutoHyphens/>
        <w:autoSpaceDE w:val="0"/>
        <w:autoSpaceDN w:val="0"/>
        <w:adjustRightInd w:val="0"/>
        <w:spacing w:before="120" w:after="0" w:line="240" w:lineRule="auto"/>
        <w:ind w:left="360" w:hanging="360"/>
        <w:textAlignment w:val="center"/>
        <w:rPr>
          <w:rFonts w:ascii="Times New Roman" w:eastAsia="Times New Roman" w:hAnsi="Times New Roman" w:cs="Times New Roman"/>
        </w:rPr>
      </w:pPr>
      <w:r w:rsidRPr="006E3092">
        <w:rPr>
          <w:rFonts w:ascii="Times New Roman" w:eastAsia="Times New Roman" w:hAnsi="Times New Roman" w:cs="Times New Roman"/>
          <w:color w:val="000000"/>
        </w:rPr>
        <w:t>50.</w:t>
      </w:r>
      <w:r w:rsidRPr="006E3092">
        <w:rPr>
          <w:rFonts w:ascii="Times New Roman" w:eastAsia="Times New Roman" w:hAnsi="Times New Roman" w:cs="Times New Roman"/>
        </w:rPr>
        <w:t xml:space="preserve"> Password policies should </w:t>
      </w:r>
      <w:r w:rsidRPr="006E3092">
        <w:rPr>
          <w:rFonts w:ascii="Times New Roman" w:eastAsia="Times New Roman" w:hAnsi="Times New Roman" w:cs="Times New Roman"/>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_____</w:t>
      </w:r>
      <w:r w:rsidRPr="006E3092">
        <w:rPr>
          <w:rFonts w:ascii="Times New Roman" w:eastAsia="Times New Roman" w:hAnsi="Times New Roman" w:cs="Times New Roman"/>
        </w:rPr>
        <w:t>.</w:t>
      </w:r>
    </w:p>
    <w:p w14:paraId="78121F76" w14:textId="77777777" w:rsidR="006E3092" w:rsidRPr="006E3092" w:rsidRDefault="006E3092" w:rsidP="006E3092">
      <w:pPr>
        <w:widowControl w:val="0"/>
        <w:suppressAutoHyphens/>
        <w:autoSpaceDE w:val="0"/>
        <w:autoSpaceDN w:val="0"/>
        <w:adjustRightInd w:val="0"/>
        <w:spacing w:before="40" w:after="0" w:line="240" w:lineRule="auto"/>
        <w:ind w:left="680"/>
        <w:textAlignment w:val="center"/>
        <w:rPr>
          <w:rFonts w:ascii="Times New Roman" w:eastAsia="Times New Roman" w:hAnsi="Times New Roman" w:cs="Times New Roman"/>
          <w:b/>
          <w:color w:val="FF0000"/>
        </w:rPr>
      </w:pPr>
      <w:r w:rsidRPr="006E3092">
        <w:rPr>
          <w:rFonts w:ascii="Times New Roman" w:eastAsia="Times New Roman" w:hAnsi="Times New Roman" w:cs="Times New Roman"/>
          <w:b/>
          <w:color w:val="FF0000"/>
        </w:rPr>
        <w:t>a.</w:t>
      </w:r>
      <w:r w:rsidRPr="006E3092">
        <w:rPr>
          <w:rFonts w:ascii="Times New Roman" w:eastAsia="Times New Roman" w:hAnsi="Times New Roman" w:cs="Times New Roman"/>
          <w:b/>
          <w:color w:val="FF0000"/>
        </w:rPr>
        <w:tab/>
        <w:t>Include mandatory scheduled password changes</w:t>
      </w:r>
    </w:p>
    <w:p w14:paraId="6A4DF716" w14:textId="77777777" w:rsidR="006E3092" w:rsidRPr="006E3092" w:rsidRDefault="006E3092" w:rsidP="006E3092">
      <w:pPr>
        <w:widowControl w:val="0"/>
        <w:suppressAutoHyphens/>
        <w:autoSpaceDE w:val="0"/>
        <w:autoSpaceDN w:val="0"/>
        <w:adjustRightInd w:val="0"/>
        <w:spacing w:before="40" w:after="0" w:line="240" w:lineRule="auto"/>
        <w:ind w:left="680"/>
        <w:textAlignment w:val="center"/>
        <w:rPr>
          <w:rFonts w:ascii="Times New Roman" w:eastAsia="Times New Roman" w:hAnsi="Times New Roman" w:cs="Times New Roman"/>
        </w:rPr>
      </w:pPr>
      <w:r w:rsidRPr="006E3092">
        <w:rPr>
          <w:rFonts w:ascii="Times New Roman" w:eastAsia="Times New Roman" w:hAnsi="Times New Roman" w:cs="Times New Roman"/>
        </w:rPr>
        <w:t>b.</w:t>
      </w:r>
      <w:r w:rsidRPr="006E3092">
        <w:rPr>
          <w:rFonts w:ascii="Times New Roman" w:eastAsia="Times New Roman" w:hAnsi="Times New Roman" w:cs="Times New Roman"/>
        </w:rPr>
        <w:tab/>
        <w:t>Permit password sharing only between good friends</w:t>
      </w:r>
    </w:p>
    <w:p w14:paraId="4C0D05B2" w14:textId="77777777" w:rsidR="006E3092" w:rsidRPr="006E3092" w:rsidRDefault="006E3092" w:rsidP="006E3092">
      <w:pPr>
        <w:widowControl w:val="0"/>
        <w:suppressAutoHyphens/>
        <w:autoSpaceDE w:val="0"/>
        <w:autoSpaceDN w:val="0"/>
        <w:adjustRightInd w:val="0"/>
        <w:spacing w:before="40" w:after="0" w:line="240" w:lineRule="auto"/>
        <w:ind w:left="680"/>
        <w:textAlignment w:val="center"/>
        <w:rPr>
          <w:rFonts w:ascii="Times New Roman" w:eastAsia="Times New Roman" w:hAnsi="Times New Roman" w:cs="Times New Roman"/>
        </w:rPr>
      </w:pPr>
      <w:r w:rsidRPr="006E3092">
        <w:rPr>
          <w:rFonts w:ascii="Times New Roman" w:eastAsia="Times New Roman" w:hAnsi="Times New Roman" w:cs="Times New Roman"/>
        </w:rPr>
        <w:t>c.</w:t>
      </w:r>
      <w:r w:rsidRPr="006E3092">
        <w:rPr>
          <w:rFonts w:ascii="Times New Roman" w:eastAsia="Times New Roman" w:hAnsi="Times New Roman" w:cs="Times New Roman"/>
        </w:rPr>
        <w:tab/>
        <w:t>Require that passwords consist of numbers only</w:t>
      </w:r>
    </w:p>
    <w:p w14:paraId="2AA05D6D" w14:textId="77777777" w:rsidR="006E3092" w:rsidRPr="006E3092" w:rsidRDefault="006E3092" w:rsidP="006E3092">
      <w:pPr>
        <w:widowControl w:val="0"/>
        <w:suppressAutoHyphens/>
        <w:autoSpaceDE w:val="0"/>
        <w:autoSpaceDN w:val="0"/>
        <w:adjustRightInd w:val="0"/>
        <w:spacing w:before="40" w:after="0" w:line="240" w:lineRule="auto"/>
        <w:ind w:left="680"/>
        <w:textAlignment w:val="center"/>
        <w:rPr>
          <w:rFonts w:ascii="Times New Roman" w:eastAsia="Times New Roman" w:hAnsi="Times New Roman" w:cs="Times New Roman"/>
        </w:rPr>
      </w:pPr>
      <w:r w:rsidRPr="006E3092">
        <w:rPr>
          <w:rFonts w:ascii="Times New Roman" w:eastAsia="Times New Roman" w:hAnsi="Times New Roman" w:cs="Times New Roman"/>
        </w:rPr>
        <w:t>d.</w:t>
      </w:r>
      <w:r w:rsidRPr="006E3092">
        <w:rPr>
          <w:rFonts w:ascii="Times New Roman" w:eastAsia="Times New Roman" w:hAnsi="Times New Roman" w:cs="Times New Roman"/>
        </w:rPr>
        <w:tab/>
        <w:t>Require that passwords be changed every 30 days</w:t>
      </w:r>
    </w:p>
    <w:p w14:paraId="4B34D1DA" w14:textId="77777777" w:rsidR="006E3092" w:rsidRPr="006E3092" w:rsidRDefault="006E3092" w:rsidP="006E3092">
      <w:pPr>
        <w:widowControl w:val="0"/>
        <w:suppressAutoHyphens/>
        <w:rPr>
          <w:rFonts w:ascii="Times New Roman" w:eastAsia="Times New Roman" w:hAnsi="Times New Roman" w:cs="Times New Roman"/>
          <w:b/>
          <w:bCs/>
          <w:color w:val="000000"/>
        </w:rPr>
      </w:pPr>
      <w:r w:rsidRPr="006E3092">
        <w:rPr>
          <w:rFonts w:ascii="Times New Roman" w:eastAsia="Times New Roman" w:hAnsi="Times New Roman" w:cs="Times New Roman"/>
          <w:b/>
          <w:color w:val="FF0000"/>
        </w:rPr>
        <w:t xml:space="preserve">Rationale: There are a number of policies that should be in place regarding passwords, including </w:t>
      </w:r>
      <w:r w:rsidRPr="006E3092">
        <w:rPr>
          <w:rFonts w:ascii="Times New Roman" w:eastAsia="Times New Roman" w:hAnsi="Times New Roman" w:cs="Times New Roman"/>
          <w:b/>
          <w:bCs/>
          <w:color w:val="FF0000"/>
          <w:spacing w:val="2"/>
        </w:rPr>
        <w:t>mandatory changes of passwords</w:t>
      </w:r>
      <w:r>
        <w:rPr>
          <w:rFonts w:ascii="Times New Roman" w:eastAsia="Times New Roman" w:hAnsi="Times New Roman" w:cs="Times New Roman"/>
          <w:b/>
          <w:bCs/>
          <w:color w:val="FF0000"/>
          <w:spacing w:val="2"/>
        </w:rPr>
        <w:t xml:space="preserve"> </w:t>
      </w:r>
      <w:r w:rsidRPr="006E3092">
        <w:rPr>
          <w:rFonts w:ascii="Times New Roman" w:eastAsia="Times New Roman" w:hAnsi="Times New Roman" w:cs="Times New Roman"/>
          <w:b/>
          <w:bCs/>
          <w:color w:val="FF0000"/>
          <w:spacing w:val="2"/>
        </w:rPr>
        <w:t>at specified intervals.</w:t>
      </w:r>
    </w:p>
    <w:p w14:paraId="72A5EE37" w14:textId="264C590B" w:rsidR="006E3092" w:rsidRDefault="006E3092" w:rsidP="006E3092">
      <w:pPr>
        <w:rPr>
          <w:rFonts w:ascii="Times New Roman" w:eastAsia="Times New Roman" w:hAnsi="Times New Roman" w:cs="Times New Roman"/>
          <w:b/>
          <w:color w:val="FF0000"/>
          <w:sz w:val="24"/>
          <w:szCs w:val="24"/>
        </w:rPr>
      </w:pPr>
    </w:p>
    <w:p w14:paraId="2D1A8222" w14:textId="44637FF9" w:rsidR="006E3092" w:rsidRDefault="006E3092" w:rsidP="004E4F9B">
      <w:pPr>
        <w:rPr>
          <w:rFonts w:ascii="Times New Roman" w:eastAsia="Times New Roman" w:hAnsi="Times New Roman" w:cs="Times New Roman"/>
          <w:b/>
          <w:color w:val="FF0000"/>
          <w:sz w:val="24"/>
          <w:szCs w:val="24"/>
        </w:rPr>
      </w:pPr>
    </w:p>
    <w:p w14:paraId="38313CE3" w14:textId="53F9AA9A" w:rsidR="006E3092" w:rsidRDefault="006E3092" w:rsidP="004E4F9B">
      <w:pPr>
        <w:rPr>
          <w:rFonts w:ascii="Times New Roman" w:eastAsia="Times New Roman" w:hAnsi="Times New Roman" w:cs="Times New Roman"/>
          <w:b/>
          <w:color w:val="FF0000"/>
          <w:sz w:val="24"/>
          <w:szCs w:val="24"/>
        </w:rPr>
      </w:pPr>
    </w:p>
    <w:p w14:paraId="2C12C37E" w14:textId="66E281AD" w:rsidR="006E3092" w:rsidRDefault="006E3092" w:rsidP="004E4F9B">
      <w:pPr>
        <w:rPr>
          <w:rFonts w:ascii="Times New Roman" w:eastAsia="Times New Roman" w:hAnsi="Times New Roman" w:cs="Times New Roman"/>
          <w:b/>
          <w:color w:val="FF0000"/>
          <w:sz w:val="24"/>
          <w:szCs w:val="24"/>
        </w:rPr>
      </w:pPr>
    </w:p>
    <w:p w14:paraId="1A95BFF0" w14:textId="7DF117DA" w:rsidR="006E3092" w:rsidRDefault="006E3092" w:rsidP="004E4F9B">
      <w:pPr>
        <w:rPr>
          <w:rFonts w:ascii="Times New Roman" w:eastAsia="Times New Roman" w:hAnsi="Times New Roman" w:cs="Times New Roman"/>
          <w:b/>
          <w:color w:val="FF0000"/>
          <w:sz w:val="24"/>
          <w:szCs w:val="24"/>
        </w:rPr>
      </w:pPr>
    </w:p>
    <w:p w14:paraId="252CF2D8" w14:textId="486D0AA1" w:rsidR="006E3092" w:rsidRDefault="006E3092" w:rsidP="004E4F9B">
      <w:pPr>
        <w:rPr>
          <w:rFonts w:ascii="Times New Roman" w:eastAsia="Times New Roman" w:hAnsi="Times New Roman" w:cs="Times New Roman"/>
          <w:b/>
          <w:color w:val="FF0000"/>
          <w:sz w:val="24"/>
          <w:szCs w:val="24"/>
        </w:rPr>
      </w:pPr>
    </w:p>
    <w:p w14:paraId="1A3DAB3E" w14:textId="4ADF1A74" w:rsidR="006E3092" w:rsidRDefault="006E3092" w:rsidP="004E4F9B">
      <w:pPr>
        <w:rPr>
          <w:rFonts w:ascii="Times New Roman" w:eastAsia="Times New Roman" w:hAnsi="Times New Roman" w:cs="Times New Roman"/>
          <w:b/>
          <w:color w:val="FF0000"/>
          <w:sz w:val="24"/>
          <w:szCs w:val="24"/>
        </w:rPr>
      </w:pPr>
    </w:p>
    <w:p w14:paraId="6C069F11" w14:textId="55114197" w:rsidR="006E3092" w:rsidRDefault="006E3092" w:rsidP="004E4F9B">
      <w:pPr>
        <w:rPr>
          <w:rFonts w:ascii="Times New Roman" w:eastAsia="Times New Roman" w:hAnsi="Times New Roman" w:cs="Times New Roman"/>
          <w:b/>
          <w:color w:val="FF0000"/>
          <w:sz w:val="24"/>
          <w:szCs w:val="24"/>
        </w:rPr>
      </w:pPr>
    </w:p>
    <w:p w14:paraId="120E25C9" w14:textId="43CC4106" w:rsidR="006E3092" w:rsidRDefault="006E3092" w:rsidP="004E4F9B">
      <w:pPr>
        <w:rPr>
          <w:rFonts w:ascii="Times New Roman" w:eastAsia="Times New Roman" w:hAnsi="Times New Roman" w:cs="Times New Roman"/>
          <w:b/>
          <w:color w:val="FF0000"/>
          <w:sz w:val="24"/>
          <w:szCs w:val="24"/>
        </w:rPr>
      </w:pPr>
    </w:p>
    <w:p w14:paraId="0DE75514" w14:textId="7EB7A831" w:rsidR="006E3092" w:rsidRDefault="006E3092" w:rsidP="004E4F9B">
      <w:pPr>
        <w:rPr>
          <w:rFonts w:ascii="Times New Roman" w:eastAsia="Times New Roman" w:hAnsi="Times New Roman" w:cs="Times New Roman"/>
          <w:b/>
          <w:color w:val="FF0000"/>
          <w:sz w:val="24"/>
          <w:szCs w:val="24"/>
        </w:rPr>
      </w:pPr>
    </w:p>
    <w:p w14:paraId="1997DABA" w14:textId="57BAC1B0" w:rsidR="006E3092" w:rsidRDefault="006E3092" w:rsidP="004E4F9B">
      <w:pPr>
        <w:rPr>
          <w:rFonts w:ascii="Times New Roman" w:eastAsia="Times New Roman" w:hAnsi="Times New Roman" w:cs="Times New Roman"/>
          <w:b/>
          <w:color w:val="FF0000"/>
          <w:sz w:val="24"/>
          <w:szCs w:val="24"/>
        </w:rPr>
      </w:pPr>
      <w:bookmarkStart w:id="11" w:name="_Hlk40193631"/>
      <w:bookmarkEnd w:id="10"/>
      <w:r>
        <w:rPr>
          <w:rFonts w:ascii="Times New Roman" w:eastAsia="Times New Roman" w:hAnsi="Times New Roman" w:cs="Times New Roman"/>
          <w:b/>
          <w:color w:val="FF0000"/>
          <w:sz w:val="24"/>
          <w:szCs w:val="24"/>
        </w:rPr>
        <w:lastRenderedPageBreak/>
        <w:t>Chapter 11</w:t>
      </w:r>
    </w:p>
    <w:p w14:paraId="725A774A" w14:textId="77777777" w:rsidR="005141ED" w:rsidRPr="005141ED" w:rsidRDefault="005141ED" w:rsidP="005141ED">
      <w:pPr>
        <w:widowControl w:val="0"/>
        <w:suppressAutoHyphens/>
        <w:spacing w:after="0" w:line="240" w:lineRule="auto"/>
        <w:rPr>
          <w:rFonts w:ascii="Times New Roman" w:eastAsia="Times New Roman" w:hAnsi="Times New Roman" w:cs="Times New Roman"/>
          <w:color w:val="FF0000"/>
          <w:sz w:val="28"/>
          <w:szCs w:val="28"/>
        </w:rPr>
      </w:pPr>
      <w:r w:rsidRPr="005141ED">
        <w:rPr>
          <w:rFonts w:ascii="Times New Roman" w:eastAsia="Times New Roman" w:hAnsi="Times New Roman" w:cs="Times New Roman"/>
          <w:b/>
          <w:sz w:val="28"/>
          <w:szCs w:val="28"/>
        </w:rPr>
        <w:t xml:space="preserve">Test Bank </w:t>
      </w:r>
      <w:r w:rsidRPr="005141ED">
        <w:rPr>
          <w:rFonts w:ascii="Times New Roman" w:eastAsia="Times New Roman" w:hAnsi="Times New Roman" w:cs="Times New Roman"/>
          <w:b/>
          <w:color w:val="FF0000"/>
          <w:sz w:val="28"/>
          <w:szCs w:val="28"/>
        </w:rPr>
        <w:t>(with Key)</w:t>
      </w:r>
    </w:p>
    <w:p w14:paraId="139F5456" w14:textId="77777777" w:rsidR="005141ED" w:rsidRPr="005141ED" w:rsidRDefault="005141ED" w:rsidP="005141ED">
      <w:pPr>
        <w:widowControl w:val="0"/>
        <w:suppressAutoHyphens/>
        <w:spacing w:after="0" w:line="240" w:lineRule="auto"/>
        <w:rPr>
          <w:rFonts w:ascii="Times New Roman" w:eastAsia="Times New Roman" w:hAnsi="Times New Roman" w:cs="Times New Roman"/>
          <w:b/>
          <w:sz w:val="24"/>
          <w:szCs w:val="24"/>
        </w:rPr>
      </w:pPr>
    </w:p>
    <w:p w14:paraId="627323DB" w14:textId="77777777" w:rsidR="005141ED" w:rsidRPr="005141ED" w:rsidRDefault="005141ED" w:rsidP="005141ED">
      <w:pPr>
        <w:widowControl w:val="0"/>
        <w:tabs>
          <w:tab w:val="left" w:pos="-2520"/>
        </w:tabs>
        <w:suppressAutoHyphen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sz w:val="24"/>
          <w:szCs w:val="24"/>
        </w:rPr>
        <w:t>1.</w:t>
      </w: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rPr>
        <w:t>When a vendor is no longer selling or supporting a health IT product, it is said to be _________________.</w:t>
      </w:r>
    </w:p>
    <w:p w14:paraId="763386BC" w14:textId="77777777" w:rsidR="005141ED" w:rsidRPr="005141ED" w:rsidRDefault="005141ED" w:rsidP="005141ED">
      <w:pPr>
        <w:widowControl w:val="0"/>
        <w:suppressAutoHyphens/>
        <w:spacing w:after="0" w:line="240" w:lineRule="auto"/>
        <w:ind w:left="720"/>
        <w:rPr>
          <w:rFonts w:ascii="Times New Roman" w:eastAsia="Times New Roman" w:hAnsi="Times New Roman" w:cs="Times New Roman"/>
        </w:rPr>
      </w:pPr>
      <w:r w:rsidRPr="005141ED">
        <w:rPr>
          <w:rFonts w:ascii="Times New Roman" w:eastAsia="Times New Roman" w:hAnsi="Times New Roman" w:cs="Times New Roman"/>
        </w:rPr>
        <w:t>a. Abandoned</w:t>
      </w:r>
    </w:p>
    <w:p w14:paraId="31C4D601" w14:textId="77777777" w:rsidR="005141ED" w:rsidRPr="005141ED" w:rsidRDefault="005141ED" w:rsidP="005141ED">
      <w:pPr>
        <w:widowControl w:val="0"/>
        <w:suppressAutoHyphens/>
        <w:spacing w:after="0" w:line="240" w:lineRule="auto"/>
        <w:ind w:left="720"/>
        <w:rPr>
          <w:rFonts w:ascii="Times New Roman" w:eastAsia="Times New Roman" w:hAnsi="Times New Roman" w:cs="Times New Roman"/>
        </w:rPr>
      </w:pPr>
      <w:r w:rsidRPr="005141ED">
        <w:rPr>
          <w:rFonts w:ascii="Times New Roman" w:eastAsia="Times New Roman" w:hAnsi="Times New Roman" w:cs="Times New Roman"/>
        </w:rPr>
        <w:t>b. Discontinued</w:t>
      </w:r>
    </w:p>
    <w:p w14:paraId="6752BA01" w14:textId="77777777" w:rsidR="005141ED" w:rsidRPr="005141ED" w:rsidRDefault="005141ED" w:rsidP="005141ED">
      <w:pPr>
        <w:widowControl w:val="0"/>
        <w:suppressAutoHyphens/>
        <w:spacing w:after="0" w:line="240" w:lineRule="auto"/>
        <w:ind w:left="720"/>
        <w:rPr>
          <w:rFonts w:ascii="Times New Roman" w:eastAsia="Times New Roman" w:hAnsi="Times New Roman" w:cs="Times New Roman"/>
        </w:rPr>
      </w:pPr>
      <w:r w:rsidRPr="005141ED">
        <w:rPr>
          <w:rFonts w:ascii="Times New Roman" w:eastAsia="Times New Roman" w:hAnsi="Times New Roman" w:cs="Times New Roman"/>
        </w:rPr>
        <w:t>c. Marooned</w:t>
      </w:r>
    </w:p>
    <w:p w14:paraId="6BB6A9CD" w14:textId="77777777" w:rsidR="005141ED" w:rsidRPr="005141ED" w:rsidRDefault="005141ED" w:rsidP="005141ED">
      <w:pPr>
        <w:widowControl w:val="0"/>
        <w:suppressAutoHyphens/>
        <w:spacing w:after="0" w:line="240" w:lineRule="auto"/>
        <w:ind w:left="720"/>
        <w:rPr>
          <w:rFonts w:ascii="Times New Roman" w:eastAsia="Times New Roman" w:hAnsi="Times New Roman" w:cs="Times New Roman"/>
          <w:b/>
          <w:bCs/>
          <w:color w:val="FF0000"/>
        </w:rPr>
      </w:pPr>
      <w:r w:rsidRPr="005141ED">
        <w:rPr>
          <w:rFonts w:ascii="Times New Roman" w:eastAsia="Times New Roman" w:hAnsi="Times New Roman" w:cs="Times New Roman"/>
          <w:b/>
          <w:bCs/>
          <w:color w:val="FF0000"/>
        </w:rPr>
        <w:t>d. Sunset</w:t>
      </w:r>
    </w:p>
    <w:p w14:paraId="599D1DD3"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The term sunset is used to reflect the fact that there was a prediction for how long the system would be maintained by the vendor like we can predict that the sun will set every evening.</w:t>
      </w:r>
    </w:p>
    <w:p w14:paraId="7B8E0755" w14:textId="77777777" w:rsidR="005141ED" w:rsidRPr="005141ED" w:rsidRDefault="005141ED" w:rsidP="005141ED">
      <w:pPr>
        <w:widowControl w:val="0"/>
        <w:suppressAutoHyphens/>
        <w:spacing w:after="0" w:line="240" w:lineRule="auto"/>
        <w:ind w:left="720"/>
        <w:rPr>
          <w:rFonts w:ascii="Times New Roman" w:eastAsia="Times New Roman" w:hAnsi="Times New Roman" w:cs="Times New Roman"/>
        </w:rPr>
      </w:pPr>
    </w:p>
    <w:p w14:paraId="12BC465C"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2.</w:t>
      </w:r>
      <w:r w:rsidRPr="005141ED">
        <w:rPr>
          <w:rFonts w:ascii="Times New Roman" w:eastAsia="Times New Roman" w:hAnsi="Times New Roman" w:cs="Times New Roman"/>
        </w:rPr>
        <w:tab/>
        <w:t>The nationwide health information network is now called which of the following?</w:t>
      </w:r>
    </w:p>
    <w:p w14:paraId="5BE40246"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 xml:space="preserve">a. </w:t>
      </w:r>
      <w:proofErr w:type="spellStart"/>
      <w:r w:rsidRPr="005141ED">
        <w:rPr>
          <w:rFonts w:ascii="Times New Roman" w:eastAsia="Times New Roman" w:hAnsi="Times New Roman" w:cs="Times New Roman"/>
        </w:rPr>
        <w:t>Connectathon</w:t>
      </w:r>
      <w:proofErr w:type="spellEnd"/>
    </w:p>
    <w:p w14:paraId="553822E0" w14:textId="77777777" w:rsidR="005141ED" w:rsidRPr="005141ED" w:rsidRDefault="005141ED" w:rsidP="005141ED">
      <w:pPr>
        <w:widowControl w:val="0"/>
        <w:suppressAutoHyphens/>
        <w:spacing w:after="0" w:line="240" w:lineRule="auto"/>
        <w:ind w:firstLine="720"/>
        <w:rPr>
          <w:rFonts w:ascii="Times New Roman" w:eastAsia="Times New Roman" w:hAnsi="Times New Roman" w:cs="Times New Roman"/>
        </w:rPr>
      </w:pPr>
      <w:r w:rsidRPr="005141ED">
        <w:rPr>
          <w:rFonts w:ascii="Times New Roman" w:eastAsia="Times New Roman" w:hAnsi="Times New Roman" w:cs="Times New Roman"/>
          <w:b/>
          <w:bCs/>
          <w:color w:val="FF0000"/>
        </w:rPr>
        <w:t>b.</w:t>
      </w:r>
      <w:r w:rsidRPr="005141ED">
        <w:rPr>
          <w:rFonts w:ascii="Times New Roman" w:eastAsia="Times New Roman" w:hAnsi="Times New Roman" w:cs="Times New Roman"/>
        </w:rPr>
        <w:t xml:space="preserve"> </w:t>
      </w:r>
      <w:r w:rsidRPr="005141ED">
        <w:rPr>
          <w:rFonts w:ascii="Times New Roman" w:eastAsia="Times New Roman" w:hAnsi="Times New Roman" w:cs="Times New Roman"/>
          <w:b/>
          <w:color w:val="FF0000"/>
        </w:rPr>
        <w:t>eHealth Exchange</w:t>
      </w:r>
    </w:p>
    <w:p w14:paraId="659ED758"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c. Health information exchange organization</w:t>
      </w:r>
    </w:p>
    <w:p w14:paraId="19B8415C"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d. National health information exchange</w:t>
      </w:r>
    </w:p>
    <w:p w14:paraId="4CB01999"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The nationwide health information network has gone through several name changes, but currently the federal government named it the eHealth Exchange.</w:t>
      </w:r>
    </w:p>
    <w:p w14:paraId="1AD2DEBF"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p>
    <w:p w14:paraId="26B808E6" w14:textId="77777777" w:rsidR="005141ED" w:rsidRPr="005141ED" w:rsidRDefault="005141ED" w:rsidP="005141ED">
      <w:pPr>
        <w:widowControl w:val="0"/>
        <w:suppressAutoHyphen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3.</w:t>
      </w:r>
      <w:r w:rsidRPr="005141ED">
        <w:rPr>
          <w:rFonts w:ascii="Times New Roman" w:eastAsia="Times New Roman" w:hAnsi="Times New Roman" w:cs="Times New Roman"/>
        </w:rPr>
        <w:tab/>
        <w:t>Security functionality provided in a health information exchange is collectively referred to as which of the following?</w:t>
      </w:r>
    </w:p>
    <w:p w14:paraId="7D3A2C47"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a. Cyber correction</w:t>
      </w:r>
    </w:p>
    <w:p w14:paraId="3BC19FFF"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b. Encryption</w:t>
      </w:r>
    </w:p>
    <w:p w14:paraId="0E23CB63" w14:textId="77777777" w:rsidR="005141ED" w:rsidRPr="005141ED" w:rsidRDefault="005141ED" w:rsidP="005141ED">
      <w:pPr>
        <w:widowControl w:val="0"/>
        <w:suppressAutoHyphens/>
        <w:spacing w:after="0" w:line="240" w:lineRule="auto"/>
        <w:ind w:firstLine="720"/>
        <w:rPr>
          <w:rFonts w:ascii="Times New Roman" w:eastAsia="Times New Roman" w:hAnsi="Times New Roman" w:cs="Times New Roman"/>
        </w:rPr>
      </w:pPr>
      <w:r w:rsidRPr="005141ED">
        <w:rPr>
          <w:rFonts w:ascii="Times New Roman" w:eastAsia="Times New Roman" w:hAnsi="Times New Roman" w:cs="Times New Roman"/>
          <w:b/>
          <w:bCs/>
          <w:color w:val="FF0000"/>
        </w:rPr>
        <w:t>c.</w:t>
      </w:r>
      <w:r w:rsidRPr="005141ED">
        <w:rPr>
          <w:rFonts w:ascii="Times New Roman" w:eastAsia="Times New Roman" w:hAnsi="Times New Roman" w:cs="Times New Roman"/>
          <w:b/>
          <w:color w:val="FF0000"/>
        </w:rPr>
        <w:t xml:space="preserve"> Identity management</w:t>
      </w:r>
    </w:p>
    <w:p w14:paraId="0E3E4EF6"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d. Security service protocol</w:t>
      </w:r>
    </w:p>
    <w:p w14:paraId="0767FD7A"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Identity management is a security term encompassing the authorization and authentication processes that assure that only those with permission and who can prove who they are can access an information system.</w:t>
      </w:r>
    </w:p>
    <w:p w14:paraId="3B73D716"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p>
    <w:p w14:paraId="660F2F72" w14:textId="77777777" w:rsidR="005141ED" w:rsidRPr="005141ED" w:rsidRDefault="005141ED" w:rsidP="005141ED">
      <w:pPr>
        <w:widowControl w:val="0"/>
        <w:suppressAutoHyphen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4.</w:t>
      </w:r>
      <w:r w:rsidRPr="005141ED">
        <w:rPr>
          <w:rFonts w:ascii="Times New Roman" w:eastAsia="Times New Roman" w:hAnsi="Times New Roman" w:cs="Times New Roman"/>
        </w:rPr>
        <w:tab/>
        <w:t>In a health information exchange, patients opt in or opt out of having their data exchanged via (a/an) _____________________.</w:t>
      </w:r>
    </w:p>
    <w:p w14:paraId="6F9C1B0D"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a. Access controls</w:t>
      </w:r>
    </w:p>
    <w:p w14:paraId="52C6BE7A" w14:textId="77777777" w:rsidR="005141ED" w:rsidRPr="005141ED" w:rsidRDefault="005141ED" w:rsidP="005141ED">
      <w:pPr>
        <w:widowControl w:val="0"/>
        <w:suppressAutoHyphens/>
        <w:spacing w:after="0" w:line="240" w:lineRule="auto"/>
        <w:ind w:firstLine="720"/>
        <w:rPr>
          <w:rFonts w:ascii="Times New Roman" w:eastAsia="Times New Roman" w:hAnsi="Times New Roman" w:cs="Times New Roman"/>
        </w:rPr>
      </w:pPr>
      <w:r w:rsidRPr="005141ED">
        <w:rPr>
          <w:rFonts w:ascii="Times New Roman" w:eastAsia="Times New Roman" w:hAnsi="Times New Roman" w:cs="Times New Roman"/>
        </w:rPr>
        <w:t xml:space="preserve">b. Authorization form </w:t>
      </w:r>
    </w:p>
    <w:p w14:paraId="2D8638CB" w14:textId="77777777" w:rsidR="005141ED" w:rsidRPr="005141ED" w:rsidRDefault="005141ED" w:rsidP="005141ED">
      <w:pPr>
        <w:widowControl w:val="0"/>
        <w:suppressAutoHyphens/>
        <w:spacing w:after="0" w:line="240" w:lineRule="auto"/>
        <w:ind w:firstLine="720"/>
        <w:rPr>
          <w:rFonts w:ascii="Times New Roman" w:eastAsia="Times New Roman" w:hAnsi="Times New Roman" w:cs="Times New Roman"/>
          <w:b/>
          <w:color w:val="FF0000"/>
        </w:rPr>
      </w:pPr>
      <w:r w:rsidRPr="005141ED">
        <w:rPr>
          <w:rFonts w:ascii="Times New Roman" w:eastAsia="Times New Roman" w:hAnsi="Times New Roman" w:cs="Times New Roman"/>
          <w:b/>
          <w:bCs/>
          <w:color w:val="FF0000"/>
        </w:rPr>
        <w:t>c.</w:t>
      </w:r>
      <w:r w:rsidRPr="005141ED">
        <w:rPr>
          <w:rFonts w:ascii="Times New Roman" w:eastAsia="Times New Roman" w:hAnsi="Times New Roman" w:cs="Times New Roman"/>
          <w:color w:val="FF0000"/>
        </w:rPr>
        <w:t xml:space="preserve"> </w:t>
      </w:r>
      <w:r w:rsidRPr="005141ED">
        <w:rPr>
          <w:rFonts w:ascii="Times New Roman" w:eastAsia="Times New Roman" w:hAnsi="Times New Roman" w:cs="Times New Roman"/>
          <w:b/>
          <w:color w:val="FF0000"/>
        </w:rPr>
        <w:t>Consent directive</w:t>
      </w:r>
    </w:p>
    <w:p w14:paraId="113DA1DC"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d. Release of information</w:t>
      </w:r>
    </w:p>
    <w:p w14:paraId="04772DCC"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Consent is not required under HIPAA (only an authorization is required when a non-treatment, payment, and operations disclosure is made). Most health information exchanges, however, want to reassure patients that their information is disclosed appropriately and consistent with their wishes, hence the patient gives a consent that directs what disclosures may be made via the health information exchange.</w:t>
      </w:r>
    </w:p>
    <w:p w14:paraId="6B24996A"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p>
    <w:p w14:paraId="761E5B16" w14:textId="77777777" w:rsidR="005141ED" w:rsidRPr="005141ED" w:rsidRDefault="005141ED" w:rsidP="005141ED">
      <w:pPr>
        <w:widowControl w:val="0"/>
        <w:suppressAutoHyphen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5.</w:t>
      </w:r>
      <w:r w:rsidRPr="005141ED">
        <w:rPr>
          <w:rFonts w:ascii="Times New Roman" w:eastAsia="Times New Roman" w:hAnsi="Times New Roman" w:cs="Times New Roman"/>
        </w:rPr>
        <w:tab/>
        <w:t>A person who is able to take advantage of all of the aids offered by health systems is referred to as which of the following?</w:t>
      </w:r>
    </w:p>
    <w:p w14:paraId="05994445"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a. End user</w:t>
      </w:r>
    </w:p>
    <w:p w14:paraId="63DCC67C"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b. Meaningful user</w:t>
      </w:r>
    </w:p>
    <w:p w14:paraId="27B75E76"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r>
      <w:r w:rsidRPr="005141ED">
        <w:rPr>
          <w:rFonts w:ascii="Times New Roman" w:eastAsia="Times New Roman" w:hAnsi="Times New Roman" w:cs="Times New Roman"/>
          <w:b/>
          <w:bCs/>
          <w:color w:val="FF0000"/>
        </w:rPr>
        <w:t>c.</w:t>
      </w:r>
      <w:r w:rsidRPr="005141ED">
        <w:rPr>
          <w:rFonts w:ascii="Times New Roman" w:eastAsia="Times New Roman" w:hAnsi="Times New Roman" w:cs="Times New Roman"/>
          <w:color w:val="FF0000"/>
        </w:rPr>
        <w:t xml:space="preserve"> </w:t>
      </w:r>
      <w:r w:rsidRPr="005141ED">
        <w:rPr>
          <w:rFonts w:ascii="Times New Roman" w:eastAsia="Times New Roman" w:hAnsi="Times New Roman" w:cs="Times New Roman"/>
          <w:b/>
          <w:color w:val="FF0000"/>
        </w:rPr>
        <w:t>Power user</w:t>
      </w:r>
    </w:p>
    <w:p w14:paraId="40AF9F6C"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d. Super user</w:t>
      </w:r>
    </w:p>
    <w:p w14:paraId="2C83C1CF"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lastRenderedPageBreak/>
        <w:t xml:space="preserve">Rationale: The term power user reflects a level of knowledge and use that is above that of the typical end user. A meaningful user is limited in scope to only those who earn meaningful use incentives by using a certified EHR. A super user may not necessarily be a power user in knowing everything there is to know about a system, but is one who has skills in helping others learn to use at least the minimum necessary functions. </w:t>
      </w:r>
    </w:p>
    <w:p w14:paraId="55AEF84A"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p>
    <w:p w14:paraId="347823C6"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 xml:space="preserve">6. </w:t>
      </w:r>
      <w:r w:rsidRPr="005141ED">
        <w:rPr>
          <w:rFonts w:ascii="Times New Roman" w:eastAsia="Times New Roman" w:hAnsi="Times New Roman" w:cs="Times New Roman"/>
        </w:rPr>
        <w:tab/>
        <w:t>Which of the following is a core clinical EHR system?</w:t>
      </w:r>
    </w:p>
    <w:p w14:paraId="00012432"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a. Electronic document management system</w:t>
      </w:r>
    </w:p>
    <w:p w14:paraId="46D64DA8" w14:textId="77777777" w:rsidR="005141ED" w:rsidRPr="005141ED" w:rsidRDefault="005141ED" w:rsidP="005141ED">
      <w:pPr>
        <w:widowControl w:val="0"/>
        <w:suppressAutoHyphens/>
        <w:spacing w:after="0" w:line="240" w:lineRule="auto"/>
        <w:ind w:firstLine="720"/>
        <w:rPr>
          <w:rFonts w:ascii="Times New Roman" w:eastAsia="Times New Roman" w:hAnsi="Times New Roman" w:cs="Times New Roman"/>
        </w:rPr>
      </w:pPr>
      <w:r w:rsidRPr="005141ED">
        <w:rPr>
          <w:rFonts w:ascii="Times New Roman" w:eastAsia="Times New Roman" w:hAnsi="Times New Roman" w:cs="Times New Roman"/>
        </w:rPr>
        <w:t>b. Intensive care system</w:t>
      </w:r>
    </w:p>
    <w:p w14:paraId="266E086A" w14:textId="77777777" w:rsidR="005141ED" w:rsidRPr="005141ED" w:rsidRDefault="005141ED" w:rsidP="005141ED">
      <w:pPr>
        <w:widowControl w:val="0"/>
        <w:suppressAutoHyphens/>
        <w:spacing w:after="0" w:line="240" w:lineRule="auto"/>
        <w:ind w:firstLine="720"/>
        <w:rPr>
          <w:rFonts w:ascii="Times New Roman" w:eastAsia="Times New Roman" w:hAnsi="Times New Roman" w:cs="Times New Roman"/>
        </w:rPr>
      </w:pPr>
      <w:r w:rsidRPr="005141ED">
        <w:rPr>
          <w:rFonts w:ascii="Times New Roman" w:eastAsia="Times New Roman" w:hAnsi="Times New Roman" w:cs="Times New Roman"/>
        </w:rPr>
        <w:t>c. Portal</w:t>
      </w:r>
    </w:p>
    <w:p w14:paraId="66459ECD" w14:textId="77777777" w:rsidR="005141ED" w:rsidRPr="005141ED" w:rsidRDefault="005141ED" w:rsidP="005141ED">
      <w:pPr>
        <w:widowControl w:val="0"/>
        <w:suppressAutoHyphens/>
        <w:spacing w:after="0" w:line="240" w:lineRule="auto"/>
        <w:ind w:firstLine="720"/>
        <w:rPr>
          <w:rFonts w:ascii="Times New Roman" w:eastAsia="Times New Roman" w:hAnsi="Times New Roman" w:cs="Times New Roman"/>
          <w:b/>
          <w:color w:val="FF0000"/>
        </w:rPr>
      </w:pPr>
      <w:r w:rsidRPr="005141ED">
        <w:rPr>
          <w:rFonts w:ascii="Times New Roman" w:eastAsia="Times New Roman" w:hAnsi="Times New Roman" w:cs="Times New Roman"/>
          <w:b/>
          <w:bCs/>
          <w:color w:val="FF0000"/>
        </w:rPr>
        <w:t>d.</w:t>
      </w:r>
      <w:r w:rsidRPr="005141ED">
        <w:rPr>
          <w:rFonts w:ascii="Times New Roman" w:eastAsia="Times New Roman" w:hAnsi="Times New Roman" w:cs="Times New Roman"/>
          <w:color w:val="FF0000"/>
        </w:rPr>
        <w:t xml:space="preserve"> </w:t>
      </w:r>
      <w:r w:rsidRPr="005141ED">
        <w:rPr>
          <w:rFonts w:ascii="Times New Roman" w:eastAsia="Times New Roman" w:hAnsi="Times New Roman" w:cs="Times New Roman"/>
          <w:b/>
          <w:color w:val="FF0000"/>
        </w:rPr>
        <w:t>Results management system</w:t>
      </w:r>
    </w:p>
    <w:p w14:paraId="17EA0594"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EDMS, ICU systems, and portals are complementary to an EHR; they do not necessarily have to exist in a provider system for the provider to have an EHR, which must have a results management system (and certain other components).</w:t>
      </w:r>
    </w:p>
    <w:p w14:paraId="07E4AFD9" w14:textId="77777777" w:rsidR="005141ED" w:rsidRPr="005141ED" w:rsidRDefault="005141ED" w:rsidP="005141ED">
      <w:pPr>
        <w:widowControl w:val="0"/>
        <w:suppressAutoHyphens/>
        <w:spacing w:after="0" w:line="240" w:lineRule="auto"/>
        <w:ind w:firstLine="720"/>
        <w:rPr>
          <w:rFonts w:ascii="Times New Roman" w:eastAsia="Times New Roman" w:hAnsi="Times New Roman" w:cs="Times New Roman"/>
          <w:color w:val="FF0000"/>
        </w:rPr>
      </w:pPr>
    </w:p>
    <w:p w14:paraId="6B3ACA55" w14:textId="77777777" w:rsidR="005141ED" w:rsidRPr="005141ED" w:rsidRDefault="005141ED" w:rsidP="005141ED">
      <w:pPr>
        <w:widowControl w:val="0"/>
        <w:suppressAutoHyphen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 xml:space="preserve">7. </w:t>
      </w:r>
      <w:r w:rsidRPr="005141ED">
        <w:rPr>
          <w:rFonts w:ascii="Times New Roman" w:eastAsia="Times New Roman" w:hAnsi="Times New Roman" w:cs="Times New Roman"/>
        </w:rPr>
        <w:tab/>
        <w:t>For a hospital to generate a claim for reimbursement by a health plan, the EHR must have which of the following components?</w:t>
      </w:r>
    </w:p>
    <w:p w14:paraId="4971090D"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a. Business intelligence</w:t>
      </w:r>
    </w:p>
    <w:p w14:paraId="10752067" w14:textId="77777777" w:rsidR="005141ED" w:rsidRPr="005141ED" w:rsidRDefault="005141ED" w:rsidP="005141ED">
      <w:pPr>
        <w:widowControl w:val="0"/>
        <w:suppressAutoHyphens/>
        <w:spacing w:after="0" w:line="240" w:lineRule="auto"/>
        <w:ind w:firstLine="720"/>
        <w:rPr>
          <w:rFonts w:ascii="Times New Roman" w:eastAsia="Times New Roman" w:hAnsi="Times New Roman" w:cs="Times New Roman"/>
        </w:rPr>
      </w:pPr>
      <w:r w:rsidRPr="005141ED">
        <w:rPr>
          <w:rFonts w:ascii="Times New Roman" w:eastAsia="Times New Roman" w:hAnsi="Times New Roman" w:cs="Times New Roman"/>
          <w:b/>
          <w:bCs/>
          <w:color w:val="FF0000"/>
        </w:rPr>
        <w:t xml:space="preserve">b. </w:t>
      </w:r>
      <w:r w:rsidRPr="005141ED">
        <w:rPr>
          <w:rFonts w:ascii="Times New Roman" w:eastAsia="Times New Roman" w:hAnsi="Times New Roman" w:cs="Times New Roman"/>
          <w:b/>
          <w:color w:val="FF0000"/>
        </w:rPr>
        <w:t>Charge capture</w:t>
      </w:r>
    </w:p>
    <w:p w14:paraId="7868B960"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c. Claim clearinghouse</w:t>
      </w:r>
    </w:p>
    <w:p w14:paraId="649C8D49"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d. Encoder</w:t>
      </w:r>
    </w:p>
    <w:p w14:paraId="64E51BA2"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At a minimum, in order to generate a claim, charges must be identified and placed on the claim. An encoder is not needed (though may be desirable) for applying codes to a claim. A claim clearinghouse may be used to ensure claims are complete, but is not necessary for a claim to be submitted to a payer. Business intelligence is drawn from claims data that helps a provider organization understand its charges.</w:t>
      </w:r>
    </w:p>
    <w:p w14:paraId="44620831"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p>
    <w:p w14:paraId="7FE120AE"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 xml:space="preserve">8. </w:t>
      </w:r>
      <w:r w:rsidRPr="005141ED">
        <w:rPr>
          <w:rFonts w:ascii="Times New Roman" w:eastAsia="Times New Roman" w:hAnsi="Times New Roman" w:cs="Times New Roman"/>
        </w:rPr>
        <w:tab/>
        <w:t>What does discrete reportable transcription do?</w:t>
      </w:r>
    </w:p>
    <w:p w14:paraId="7AAFAE17"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r>
      <w:r w:rsidRPr="005141ED">
        <w:rPr>
          <w:rFonts w:ascii="Times New Roman" w:eastAsia="Times New Roman" w:hAnsi="Times New Roman" w:cs="Times New Roman"/>
          <w:b/>
          <w:bCs/>
          <w:color w:val="FF0000"/>
        </w:rPr>
        <w:t>a.</w:t>
      </w:r>
      <w:r w:rsidRPr="005141ED">
        <w:rPr>
          <w:rFonts w:ascii="Times New Roman" w:eastAsia="Times New Roman" w:hAnsi="Times New Roman" w:cs="Times New Roman"/>
        </w:rPr>
        <w:t xml:space="preserve"> </w:t>
      </w:r>
      <w:r w:rsidRPr="005141ED">
        <w:rPr>
          <w:rFonts w:ascii="Times New Roman" w:eastAsia="Times New Roman" w:hAnsi="Times New Roman" w:cs="Times New Roman"/>
          <w:b/>
          <w:color w:val="FF0000"/>
        </w:rPr>
        <w:t xml:space="preserve">Automates documentation </w:t>
      </w:r>
      <w:r w:rsidRPr="005141ED">
        <w:rPr>
          <w:rFonts w:ascii="Times New Roman" w:eastAsia="Times New Roman" w:hAnsi="Times New Roman" w:cs="Times New Roman"/>
          <w:b/>
          <w:bCs/>
          <w:color w:val="FF0000"/>
        </w:rPr>
        <w:t>by extracting content from an EHR</w:t>
      </w:r>
      <w:r w:rsidRPr="005141ED">
        <w:rPr>
          <w:rFonts w:ascii="Times New Roman" w:eastAsia="Times New Roman" w:hAnsi="Times New Roman" w:cs="Times New Roman"/>
          <w:color w:val="FF0000"/>
        </w:rPr>
        <w:t xml:space="preserve"> </w:t>
      </w:r>
    </w:p>
    <w:p w14:paraId="40B6A45D" w14:textId="77777777" w:rsidR="005141ED" w:rsidRPr="005141ED" w:rsidRDefault="005141ED" w:rsidP="005141ED">
      <w:pPr>
        <w:widowControl w:val="0"/>
        <w:suppressAutoHyphens/>
        <w:spacing w:after="0" w:line="240" w:lineRule="auto"/>
        <w:ind w:firstLine="720"/>
        <w:rPr>
          <w:rFonts w:ascii="Times New Roman" w:eastAsia="Times New Roman" w:hAnsi="Times New Roman" w:cs="Times New Roman"/>
        </w:rPr>
      </w:pPr>
      <w:r w:rsidRPr="005141ED">
        <w:rPr>
          <w:rFonts w:ascii="Times New Roman" w:eastAsia="Times New Roman" w:hAnsi="Times New Roman" w:cs="Times New Roman"/>
        </w:rPr>
        <w:t>b. Automates dictation by translating speech into a narrative document</w:t>
      </w:r>
    </w:p>
    <w:p w14:paraId="39CC4EF0"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c. Converts speech to structured data and puts data into appropriate context</w:t>
      </w:r>
    </w:p>
    <w:p w14:paraId="6DFD2E24"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d. Reads handwritten documents and converts them into structured data</w:t>
      </w:r>
    </w:p>
    <w:p w14:paraId="24E01CEE"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Discrete reportable transcription is the most sophisticated form of automated dictation today. Note: automating documentation by extracting content from an EHR is the process of creating a continuity of care document (CCD).</w:t>
      </w:r>
    </w:p>
    <w:p w14:paraId="44C2A80F"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p>
    <w:p w14:paraId="7AB619DE" w14:textId="77777777" w:rsidR="005141ED" w:rsidRPr="005141ED" w:rsidRDefault="005141ED" w:rsidP="005141ED">
      <w:pPr>
        <w:widowControl w:val="0"/>
        <w:suppressAutoHyphen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 xml:space="preserve">9. </w:t>
      </w:r>
      <w:r w:rsidRPr="005141ED">
        <w:rPr>
          <w:rFonts w:ascii="Times New Roman" w:eastAsia="Times New Roman" w:hAnsi="Times New Roman" w:cs="Times New Roman"/>
        </w:rPr>
        <w:tab/>
        <w:t>Clinical documentation systems that support clinical decision-making capture data via ______________.</w:t>
      </w:r>
    </w:p>
    <w:p w14:paraId="370B525C"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a. Alerting programs</w:t>
      </w:r>
    </w:p>
    <w:p w14:paraId="48635EE0"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b. Digital dictation</w:t>
      </w:r>
    </w:p>
    <w:p w14:paraId="273B8DD8"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c. Scanned images</w:t>
      </w:r>
    </w:p>
    <w:p w14:paraId="32BD6279"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rPr>
        <w:tab/>
      </w:r>
      <w:r w:rsidRPr="005141ED">
        <w:rPr>
          <w:rFonts w:ascii="Times New Roman" w:eastAsia="Times New Roman" w:hAnsi="Times New Roman" w:cs="Times New Roman"/>
          <w:b/>
          <w:bCs/>
          <w:color w:val="FF0000"/>
        </w:rPr>
        <w:t>d.</w:t>
      </w:r>
      <w:r w:rsidRPr="005141ED">
        <w:rPr>
          <w:rFonts w:ascii="Times New Roman" w:eastAsia="Times New Roman" w:hAnsi="Times New Roman" w:cs="Times New Roman"/>
          <w:color w:val="FF0000"/>
        </w:rPr>
        <w:t xml:space="preserve"> </w:t>
      </w:r>
      <w:r w:rsidRPr="005141ED">
        <w:rPr>
          <w:rFonts w:ascii="Times New Roman" w:eastAsia="Times New Roman" w:hAnsi="Times New Roman" w:cs="Times New Roman"/>
          <w:b/>
          <w:color w:val="FF0000"/>
        </w:rPr>
        <w:t xml:space="preserve">Templates </w:t>
      </w:r>
    </w:p>
    <w:p w14:paraId="26778EFB"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Structured data are required for a CDS system; hence, templates guide collection of the structured data. Digital dictation and scanned images do not yield structured data for subsequent processing in a CDS system. Alerting programs are one of (many) functions of a CDS system.</w:t>
      </w:r>
    </w:p>
    <w:p w14:paraId="53B4F08D"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p>
    <w:p w14:paraId="5F7D21FE"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10.</w:t>
      </w:r>
      <w:r w:rsidRPr="005141ED">
        <w:rPr>
          <w:rFonts w:ascii="Times New Roman" w:eastAsia="Times New Roman" w:hAnsi="Times New Roman" w:cs="Times New Roman"/>
        </w:rPr>
        <w:tab/>
        <w:t>EHRs support evidence-based medicine, which refers to which of the following?</w:t>
      </w:r>
    </w:p>
    <w:p w14:paraId="5E8E0622"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a. Clinical decision support</w:t>
      </w:r>
    </w:p>
    <w:p w14:paraId="098E1FAB" w14:textId="77777777" w:rsidR="005141ED" w:rsidRPr="005141ED" w:rsidRDefault="005141ED" w:rsidP="005141ED">
      <w:pPr>
        <w:widowControl w:val="0"/>
        <w:suppressAutoHyphens/>
        <w:spacing w:after="0" w:line="240" w:lineRule="auto"/>
        <w:ind w:firstLine="720"/>
        <w:rPr>
          <w:rFonts w:ascii="Times New Roman" w:eastAsia="Times New Roman" w:hAnsi="Times New Roman" w:cs="Times New Roman"/>
        </w:rPr>
      </w:pPr>
      <w:r w:rsidRPr="005141ED">
        <w:rPr>
          <w:rFonts w:ascii="Times New Roman" w:eastAsia="Times New Roman" w:hAnsi="Times New Roman" w:cs="Times New Roman"/>
        </w:rPr>
        <w:t>b. Clinical documentation integrity</w:t>
      </w:r>
    </w:p>
    <w:p w14:paraId="2C61AA61"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c. Medical quality improvement</w:t>
      </w:r>
    </w:p>
    <w:p w14:paraId="39D21B1D" w14:textId="77777777" w:rsidR="005141ED" w:rsidRPr="005141ED" w:rsidRDefault="005141ED" w:rsidP="005141ED">
      <w:pPr>
        <w:widowControl w:val="0"/>
        <w:suppressAutoHyphens/>
        <w:spacing w:after="0" w:line="240" w:lineRule="auto"/>
        <w:ind w:firstLine="720"/>
        <w:rPr>
          <w:rFonts w:ascii="Times New Roman" w:eastAsia="Times New Roman" w:hAnsi="Times New Roman" w:cs="Times New Roman"/>
        </w:rPr>
      </w:pPr>
      <w:r w:rsidRPr="005141ED">
        <w:rPr>
          <w:rFonts w:ascii="Times New Roman" w:eastAsia="Times New Roman" w:hAnsi="Times New Roman" w:cs="Times New Roman"/>
          <w:b/>
          <w:color w:val="FF0000"/>
        </w:rPr>
        <w:lastRenderedPageBreak/>
        <w:t>d. Recommendations for care based on research</w:t>
      </w:r>
      <w:r w:rsidRPr="005141ED">
        <w:rPr>
          <w:rFonts w:ascii="Times New Roman" w:eastAsia="Times New Roman" w:hAnsi="Times New Roman" w:cs="Times New Roman"/>
        </w:rPr>
        <w:tab/>
      </w:r>
    </w:p>
    <w:p w14:paraId="4C66F323"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 xml:space="preserve">Rationale: Evidence is compiled through a methodical process of collecting data from a large sample in order to substantiate that a finding is consistent with the vast majority of those sampled (such as a research study). In order for any system that makes recommendations (whether for CDS, documentation improvement, or quality improvement) to be trusted, it is necessary for the system to be evidence-based. </w:t>
      </w:r>
    </w:p>
    <w:p w14:paraId="248A6A1F" w14:textId="77777777" w:rsidR="005141ED" w:rsidRPr="005141ED" w:rsidRDefault="005141ED" w:rsidP="005141ED">
      <w:pPr>
        <w:widowControl w:val="0"/>
        <w:suppressAutoHyphens/>
        <w:spacing w:after="0" w:line="240" w:lineRule="auto"/>
        <w:ind w:firstLine="720"/>
        <w:rPr>
          <w:rFonts w:ascii="Times New Roman" w:eastAsia="Times New Roman" w:hAnsi="Times New Roman" w:cs="Times New Roman"/>
        </w:rPr>
      </w:pPr>
    </w:p>
    <w:p w14:paraId="6D15EA05" w14:textId="77777777" w:rsidR="005141ED" w:rsidRPr="005141ED" w:rsidRDefault="005141ED" w:rsidP="005141ED">
      <w:pPr>
        <w:widowControl w:val="0"/>
        <w:suppressAutoHyphen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 xml:space="preserve">11. </w:t>
      </w:r>
      <w:r w:rsidRPr="005141ED">
        <w:rPr>
          <w:rFonts w:ascii="Times New Roman" w:eastAsia="Times New Roman" w:hAnsi="Times New Roman" w:cs="Times New Roman"/>
        </w:rPr>
        <w:tab/>
        <w:t>The standard used in e-prescribing systems to transmit a prescription to a retail pharmacy is which of the following?</w:t>
      </w:r>
    </w:p>
    <w:p w14:paraId="7CBFBBF2"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a. Accredited Standards Committee X12</w:t>
      </w:r>
    </w:p>
    <w:p w14:paraId="629A361D" w14:textId="77777777" w:rsidR="005141ED" w:rsidRPr="005141ED" w:rsidRDefault="005141ED" w:rsidP="005141ED">
      <w:pPr>
        <w:widowControl w:val="0"/>
        <w:suppressAutoHyphens/>
        <w:spacing w:after="0" w:line="240" w:lineRule="auto"/>
        <w:ind w:firstLine="720"/>
        <w:rPr>
          <w:rFonts w:ascii="Times New Roman" w:eastAsia="Times New Roman" w:hAnsi="Times New Roman" w:cs="Times New Roman"/>
        </w:rPr>
      </w:pPr>
      <w:r w:rsidRPr="005141ED">
        <w:rPr>
          <w:rFonts w:ascii="Times New Roman" w:eastAsia="Times New Roman" w:hAnsi="Times New Roman" w:cs="Times New Roman"/>
        </w:rPr>
        <w:t>b. National Drug Code</w:t>
      </w:r>
    </w:p>
    <w:p w14:paraId="511AD279" w14:textId="77777777" w:rsidR="005141ED" w:rsidRPr="005141ED" w:rsidRDefault="005141ED" w:rsidP="005141ED">
      <w:pPr>
        <w:widowControl w:val="0"/>
        <w:suppressAutoHyphens/>
        <w:spacing w:after="0" w:line="240" w:lineRule="auto"/>
        <w:ind w:firstLine="720"/>
        <w:rPr>
          <w:rFonts w:ascii="Times New Roman" w:eastAsia="Times New Roman" w:hAnsi="Times New Roman" w:cs="Times New Roman"/>
        </w:rPr>
      </w:pPr>
      <w:r w:rsidRPr="005141ED">
        <w:rPr>
          <w:rFonts w:ascii="Times New Roman" w:eastAsia="Times New Roman" w:hAnsi="Times New Roman" w:cs="Times New Roman"/>
        </w:rPr>
        <w:t xml:space="preserve">c. </w:t>
      </w:r>
      <w:proofErr w:type="spellStart"/>
      <w:r w:rsidRPr="005141ED">
        <w:rPr>
          <w:rFonts w:ascii="Times New Roman" w:eastAsia="Times New Roman" w:hAnsi="Times New Roman" w:cs="Times New Roman"/>
        </w:rPr>
        <w:t>RxNorm</w:t>
      </w:r>
      <w:proofErr w:type="spellEnd"/>
    </w:p>
    <w:p w14:paraId="0D0940EE"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rPr>
        <w:tab/>
      </w:r>
      <w:r w:rsidRPr="005141ED">
        <w:rPr>
          <w:rFonts w:ascii="Times New Roman" w:eastAsia="Times New Roman" w:hAnsi="Times New Roman" w:cs="Times New Roman"/>
          <w:b/>
          <w:bCs/>
          <w:color w:val="FF0000"/>
        </w:rPr>
        <w:t>d.</w:t>
      </w:r>
      <w:r w:rsidRPr="005141ED">
        <w:rPr>
          <w:rFonts w:ascii="Times New Roman" w:eastAsia="Times New Roman" w:hAnsi="Times New Roman" w:cs="Times New Roman"/>
          <w:color w:val="FF0000"/>
        </w:rPr>
        <w:t xml:space="preserve"> </w:t>
      </w:r>
      <w:r w:rsidRPr="005141ED">
        <w:rPr>
          <w:rFonts w:ascii="Times New Roman" w:eastAsia="Times New Roman" w:hAnsi="Times New Roman" w:cs="Times New Roman"/>
          <w:b/>
          <w:color w:val="FF0000"/>
        </w:rPr>
        <w:t>SCRIPT</w:t>
      </w:r>
    </w:p>
    <w:p w14:paraId="370C9D30"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The name of the standard associated with prescription exchange is SCRIPT, named by the National Council for Prescription Drug Programs based on the common use of the term “script” to refer to a prescription.</w:t>
      </w:r>
    </w:p>
    <w:p w14:paraId="79F71326"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p>
    <w:p w14:paraId="16A69B68"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 xml:space="preserve">12. </w:t>
      </w:r>
      <w:r w:rsidRPr="005141ED">
        <w:rPr>
          <w:rFonts w:ascii="Times New Roman" w:eastAsia="Times New Roman" w:hAnsi="Times New Roman" w:cs="Times New Roman"/>
        </w:rPr>
        <w:tab/>
        <w:t>Online transaction processing is conducted in which of the following?</w:t>
      </w:r>
    </w:p>
    <w:p w14:paraId="10A4AF57"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r>
      <w:r w:rsidRPr="005141ED">
        <w:rPr>
          <w:rFonts w:ascii="Times New Roman" w:eastAsia="Times New Roman" w:hAnsi="Times New Roman" w:cs="Times New Roman"/>
          <w:b/>
          <w:bCs/>
          <w:color w:val="FF0000"/>
        </w:rPr>
        <w:t>a.</w:t>
      </w:r>
      <w:r w:rsidRPr="005141ED">
        <w:rPr>
          <w:rFonts w:ascii="Times New Roman" w:eastAsia="Times New Roman" w:hAnsi="Times New Roman" w:cs="Times New Roman"/>
        </w:rPr>
        <w:t xml:space="preserve"> </w:t>
      </w:r>
      <w:r w:rsidRPr="005141ED">
        <w:rPr>
          <w:rFonts w:ascii="Times New Roman" w:eastAsia="Times New Roman" w:hAnsi="Times New Roman" w:cs="Times New Roman"/>
          <w:b/>
          <w:color w:val="FF0000"/>
        </w:rPr>
        <w:t>Clinical data repository</w:t>
      </w:r>
    </w:p>
    <w:p w14:paraId="18E745D2"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b. Clinical data warehouse</w:t>
      </w:r>
    </w:p>
    <w:p w14:paraId="7B6E3904"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c. Data analytics system</w:t>
      </w:r>
    </w:p>
    <w:p w14:paraId="4E8E4357"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d. Online analytical processor</w:t>
      </w:r>
    </w:p>
    <w:p w14:paraId="42BA483B"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A clinical data repository is a database structure that supports a vast number of data entries and retrievals (such as transactions on data) as distinguished from a clinical data warehouse that performs analytics on data in its database.</w:t>
      </w:r>
    </w:p>
    <w:p w14:paraId="7F71E149"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p>
    <w:p w14:paraId="4EDCB643"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 xml:space="preserve">13. </w:t>
      </w:r>
      <w:r w:rsidRPr="005141ED">
        <w:rPr>
          <w:rFonts w:ascii="Times New Roman" w:eastAsia="Times New Roman" w:hAnsi="Times New Roman" w:cs="Times New Roman"/>
        </w:rPr>
        <w:tab/>
        <w:t>Semantic interoperability is achieved by using ____________.</w:t>
      </w:r>
    </w:p>
    <w:p w14:paraId="04491537"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a. Accredited transaction standards</w:t>
      </w:r>
    </w:p>
    <w:p w14:paraId="02BF8F8A"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b. Data dictionaries</w:t>
      </w:r>
    </w:p>
    <w:p w14:paraId="09F24939"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c. Data intelligence systems</w:t>
      </w:r>
    </w:p>
    <w:p w14:paraId="2EEFCA01"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rPr>
        <w:tab/>
      </w:r>
      <w:r w:rsidRPr="005141ED">
        <w:rPr>
          <w:rFonts w:ascii="Times New Roman" w:eastAsia="Times New Roman" w:hAnsi="Times New Roman" w:cs="Times New Roman"/>
          <w:b/>
          <w:bCs/>
          <w:color w:val="FF0000"/>
        </w:rPr>
        <w:t>d.</w:t>
      </w:r>
      <w:r w:rsidRPr="005141ED">
        <w:rPr>
          <w:rFonts w:ascii="Times New Roman" w:eastAsia="Times New Roman" w:hAnsi="Times New Roman" w:cs="Times New Roman"/>
        </w:rPr>
        <w:t xml:space="preserve"> </w:t>
      </w:r>
      <w:r w:rsidRPr="005141ED">
        <w:rPr>
          <w:rFonts w:ascii="Times New Roman" w:eastAsia="Times New Roman" w:hAnsi="Times New Roman" w:cs="Times New Roman"/>
          <w:b/>
          <w:color w:val="FF0000"/>
        </w:rPr>
        <w:t>Standard vocabularies</w:t>
      </w:r>
    </w:p>
    <w:p w14:paraId="40255EF9"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Semantic means “meaning,” so to exchange data where meaning is consistent across disparate systems, standard vocabularies are needed.</w:t>
      </w:r>
    </w:p>
    <w:p w14:paraId="74B94025"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p>
    <w:p w14:paraId="01DED11E" w14:textId="77777777" w:rsidR="005141ED" w:rsidRPr="005141ED" w:rsidRDefault="005141ED" w:rsidP="005141ED">
      <w:pPr>
        <w:widowControl w:val="0"/>
        <w:suppressAutoHyphen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 xml:space="preserve">14. </w:t>
      </w:r>
      <w:r w:rsidRPr="005141ED">
        <w:rPr>
          <w:rFonts w:ascii="Times New Roman" w:eastAsia="Times New Roman" w:hAnsi="Times New Roman" w:cs="Times New Roman"/>
        </w:rPr>
        <w:tab/>
        <w:t>For a physiological monitor, such as a device a patient may wear during exercise, to be connected to an EHR, there must be which of the following?</w:t>
      </w:r>
    </w:p>
    <w:p w14:paraId="5C09212C"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a. Data porting</w:t>
      </w:r>
    </w:p>
    <w:p w14:paraId="654A7472"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r>
      <w:r w:rsidRPr="005141ED">
        <w:rPr>
          <w:rFonts w:ascii="Times New Roman" w:eastAsia="Times New Roman" w:hAnsi="Times New Roman" w:cs="Times New Roman"/>
          <w:b/>
          <w:bCs/>
          <w:color w:val="FF0000"/>
        </w:rPr>
        <w:t>b.</w:t>
      </w:r>
      <w:r w:rsidRPr="005141ED">
        <w:rPr>
          <w:rFonts w:ascii="Times New Roman" w:eastAsia="Times New Roman" w:hAnsi="Times New Roman" w:cs="Times New Roman"/>
          <w:color w:val="FF0000"/>
        </w:rPr>
        <w:t xml:space="preserve"> </w:t>
      </w:r>
      <w:r w:rsidRPr="005141ED">
        <w:rPr>
          <w:rFonts w:ascii="Times New Roman" w:eastAsia="Times New Roman" w:hAnsi="Times New Roman" w:cs="Times New Roman"/>
          <w:b/>
          <w:color w:val="FF0000"/>
        </w:rPr>
        <w:t>Medical device integration</w:t>
      </w:r>
    </w:p>
    <w:p w14:paraId="746213A0" w14:textId="77777777" w:rsidR="005141ED" w:rsidRPr="005141ED" w:rsidRDefault="005141ED" w:rsidP="005141ED">
      <w:pPr>
        <w:widowControl w:val="0"/>
        <w:suppressAutoHyphens/>
        <w:spacing w:after="0" w:line="240" w:lineRule="auto"/>
        <w:ind w:firstLine="720"/>
        <w:rPr>
          <w:rFonts w:ascii="Times New Roman" w:eastAsia="Times New Roman" w:hAnsi="Times New Roman" w:cs="Times New Roman"/>
        </w:rPr>
      </w:pPr>
      <w:r w:rsidRPr="005141ED">
        <w:rPr>
          <w:rFonts w:ascii="Times New Roman" w:eastAsia="Times New Roman" w:hAnsi="Times New Roman" w:cs="Times New Roman"/>
        </w:rPr>
        <w:t>c. Picture archiving and communication system</w:t>
      </w:r>
    </w:p>
    <w:p w14:paraId="7197D5A3" w14:textId="77777777" w:rsidR="005141ED" w:rsidRPr="005141ED" w:rsidRDefault="005141ED" w:rsidP="005141ED">
      <w:pPr>
        <w:widowControl w:val="0"/>
        <w:suppressAutoHyphens/>
        <w:spacing w:after="0" w:line="240" w:lineRule="auto"/>
        <w:ind w:firstLine="720"/>
        <w:rPr>
          <w:rFonts w:ascii="Times New Roman" w:eastAsia="Times New Roman" w:hAnsi="Times New Roman" w:cs="Times New Roman"/>
        </w:rPr>
      </w:pPr>
      <w:r w:rsidRPr="005141ED">
        <w:rPr>
          <w:rFonts w:ascii="Times New Roman" w:eastAsia="Times New Roman" w:hAnsi="Times New Roman" w:cs="Times New Roman"/>
        </w:rPr>
        <w:t xml:space="preserve">d. Telehealth application </w:t>
      </w:r>
    </w:p>
    <w:p w14:paraId="68EBB96F"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 xml:space="preserve">Rationale: Medical device integration is the ability of the device the patient is wearing to connect to an EHR and report data. Data porting is transferring data between storage types, picture archiving and communication systems involve saving data, and telehealth links healthcare organizations to patients.  </w:t>
      </w:r>
    </w:p>
    <w:p w14:paraId="3635D4D4"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p>
    <w:p w14:paraId="4A32AC5F"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 xml:space="preserve">15. </w:t>
      </w:r>
      <w:r w:rsidRPr="005141ED">
        <w:rPr>
          <w:rFonts w:ascii="Times New Roman" w:eastAsia="Times New Roman" w:hAnsi="Times New Roman" w:cs="Times New Roman"/>
        </w:rPr>
        <w:tab/>
        <w:t>A registry is which of the following?</w:t>
      </w:r>
    </w:p>
    <w:p w14:paraId="150B8CCF"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a. Software that supports patient identification and location of records</w:t>
      </w:r>
    </w:p>
    <w:p w14:paraId="7725A1EF" w14:textId="77777777" w:rsidR="005141ED" w:rsidRPr="005141ED" w:rsidRDefault="005141ED" w:rsidP="005141ED">
      <w:pPr>
        <w:widowControl w:val="0"/>
        <w:suppressAutoHyphens/>
        <w:spacing w:after="0" w:line="240" w:lineRule="auto"/>
        <w:ind w:firstLine="720"/>
        <w:rPr>
          <w:rFonts w:ascii="Times New Roman" w:eastAsia="Times New Roman" w:hAnsi="Times New Roman" w:cs="Times New Roman"/>
        </w:rPr>
      </w:pPr>
      <w:r w:rsidRPr="005141ED">
        <w:rPr>
          <w:rFonts w:ascii="Times New Roman" w:eastAsia="Times New Roman" w:hAnsi="Times New Roman" w:cs="Times New Roman"/>
          <w:b/>
          <w:bCs/>
          <w:color w:val="FF0000"/>
        </w:rPr>
        <w:t>b.</w:t>
      </w:r>
      <w:r w:rsidRPr="005141ED">
        <w:rPr>
          <w:rFonts w:ascii="Times New Roman" w:eastAsia="Times New Roman" w:hAnsi="Times New Roman" w:cs="Times New Roman"/>
          <w:color w:val="FF0000"/>
        </w:rPr>
        <w:t xml:space="preserve"> </w:t>
      </w:r>
      <w:r w:rsidRPr="005141ED">
        <w:rPr>
          <w:rFonts w:ascii="Times New Roman" w:eastAsia="Times New Roman" w:hAnsi="Times New Roman" w:cs="Times New Roman"/>
          <w:b/>
          <w:color w:val="FF0000"/>
        </w:rPr>
        <w:t>Specialized database for a predefined set of data and its processing</w:t>
      </w:r>
    </w:p>
    <w:p w14:paraId="79C24BA0" w14:textId="77777777" w:rsidR="005141ED" w:rsidRPr="005141ED" w:rsidRDefault="005141ED" w:rsidP="005141ED">
      <w:pPr>
        <w:widowControl w:val="0"/>
        <w:suppressAutoHyphens/>
        <w:spacing w:after="0" w:line="240" w:lineRule="auto"/>
        <w:ind w:firstLine="720"/>
        <w:rPr>
          <w:rFonts w:ascii="Times New Roman" w:eastAsia="Times New Roman" w:hAnsi="Times New Roman" w:cs="Times New Roman"/>
        </w:rPr>
      </w:pPr>
      <w:r w:rsidRPr="005141ED">
        <w:rPr>
          <w:rFonts w:ascii="Times New Roman" w:eastAsia="Times New Roman" w:hAnsi="Times New Roman" w:cs="Times New Roman"/>
        </w:rPr>
        <w:t>c. Storage location for archiving data not frequently used</w:t>
      </w:r>
    </w:p>
    <w:p w14:paraId="2DDC386E" w14:textId="77777777" w:rsidR="005141ED" w:rsidRPr="005141ED" w:rsidRDefault="005141ED" w:rsidP="005141ED">
      <w:pPr>
        <w:widowControl w:val="0"/>
        <w:suppressAutoHyphens/>
        <w:spacing w:after="0" w:line="240" w:lineRule="auto"/>
        <w:ind w:firstLine="720"/>
        <w:rPr>
          <w:rFonts w:ascii="Times New Roman" w:eastAsia="Times New Roman" w:hAnsi="Times New Roman" w:cs="Times New Roman"/>
        </w:rPr>
      </w:pPr>
      <w:r w:rsidRPr="005141ED">
        <w:rPr>
          <w:rFonts w:ascii="Times New Roman" w:eastAsia="Times New Roman" w:hAnsi="Times New Roman" w:cs="Times New Roman"/>
        </w:rPr>
        <w:t>d. System that manages cloud computing</w:t>
      </w:r>
    </w:p>
    <w:p w14:paraId="746D9ED0"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 xml:space="preserve">Rationale: A registry collects data specific to a given function, such as for a tumor registry or </w:t>
      </w:r>
      <w:r w:rsidRPr="005141ED">
        <w:rPr>
          <w:rFonts w:ascii="Times New Roman" w:eastAsia="Times New Roman" w:hAnsi="Times New Roman" w:cs="Times New Roman"/>
          <w:b/>
          <w:color w:val="FF0000"/>
        </w:rPr>
        <w:lastRenderedPageBreak/>
        <w:t xml:space="preserve">quality measure reporting registry. The database in which these data are collected both stores and processes these specific data only from multiple patients.  </w:t>
      </w:r>
    </w:p>
    <w:p w14:paraId="2C727D03"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p>
    <w:p w14:paraId="3F32A1D9" w14:textId="77777777" w:rsidR="005141ED" w:rsidRPr="005141ED" w:rsidRDefault="005141ED" w:rsidP="005141ED">
      <w:pPr>
        <w:widowControl w:val="0"/>
        <w:suppressAutoHyphen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16.</w:t>
      </w:r>
      <w:r w:rsidRPr="005141ED">
        <w:rPr>
          <w:rFonts w:ascii="Times New Roman" w:eastAsia="Times New Roman" w:hAnsi="Times New Roman" w:cs="Times New Roman"/>
        </w:rPr>
        <w:tab/>
        <w:t>A term that refers to a statistical process of data to reveal new information is which of the following?</w:t>
      </w:r>
    </w:p>
    <w:p w14:paraId="1477DFCC"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a. Research</w:t>
      </w:r>
    </w:p>
    <w:p w14:paraId="55D1400B"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b. Analytics</w:t>
      </w:r>
    </w:p>
    <w:p w14:paraId="5792C2E8"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c. Big data</w:t>
      </w:r>
    </w:p>
    <w:p w14:paraId="344C211D"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d. Data model</w:t>
      </w:r>
    </w:p>
    <w:p w14:paraId="679F1F6A"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Analytics is a process that takes a lot of data (“big data”) and processes it in a way that produces information not otherwise able to be known. A data model may support the ability to collect the data consistently and improve the quality of the resultant information. Analytics is compared to research, that is a more formal process of sampling and controlling for outliers, which are permitted and built into the analytics functionality.</w:t>
      </w:r>
    </w:p>
    <w:p w14:paraId="5E850317" w14:textId="77777777" w:rsidR="005141ED" w:rsidRPr="005141ED" w:rsidRDefault="005141ED" w:rsidP="005141ED">
      <w:pPr>
        <w:widowControl w:val="0"/>
        <w:suppressAutoHyphens/>
        <w:spacing w:after="0" w:line="240" w:lineRule="auto"/>
        <w:ind w:left="360"/>
        <w:rPr>
          <w:rFonts w:ascii="Times New Roman" w:eastAsia="Times New Roman" w:hAnsi="Times New Roman" w:cs="Times New Roman"/>
        </w:rPr>
      </w:pPr>
    </w:p>
    <w:p w14:paraId="2FD4848A"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 xml:space="preserve">17. </w:t>
      </w:r>
      <w:r w:rsidRPr="005141ED">
        <w:rPr>
          <w:rFonts w:ascii="Times New Roman" w:eastAsia="Times New Roman" w:hAnsi="Times New Roman" w:cs="Times New Roman"/>
        </w:rPr>
        <w:tab/>
        <w:t>Data that have processed into usable form is referred to as _____.</w:t>
      </w:r>
    </w:p>
    <w:p w14:paraId="06ED6D4A" w14:textId="77777777" w:rsidR="005141ED" w:rsidRPr="005141ED" w:rsidRDefault="005141ED" w:rsidP="005141ED">
      <w:pPr>
        <w:widowControl w:val="0"/>
        <w:suppressAutoHyphens/>
        <w:spacing w:after="0" w:line="240" w:lineRule="auto"/>
        <w:ind w:left="360" w:firstLine="360"/>
        <w:rPr>
          <w:rFonts w:ascii="Times New Roman" w:eastAsia="Times New Roman" w:hAnsi="Times New Roman" w:cs="Times New Roman"/>
          <w:b/>
          <w:bCs/>
          <w:color w:val="FF0000"/>
        </w:rPr>
      </w:pPr>
      <w:r w:rsidRPr="005141ED">
        <w:rPr>
          <w:rFonts w:ascii="Times New Roman" w:eastAsia="Times New Roman" w:hAnsi="Times New Roman" w:cs="Times New Roman"/>
          <w:b/>
          <w:bCs/>
          <w:color w:val="FF0000"/>
        </w:rPr>
        <w:t>a. Information</w:t>
      </w:r>
    </w:p>
    <w:p w14:paraId="5D866A7A" w14:textId="77777777" w:rsidR="005141ED" w:rsidRPr="005141ED" w:rsidRDefault="005141ED" w:rsidP="005141ED">
      <w:pPr>
        <w:widowControl w:val="0"/>
        <w:suppressAutoHyphens/>
        <w:spacing w:after="0" w:line="240" w:lineRule="auto"/>
        <w:ind w:left="360" w:firstLine="360"/>
        <w:rPr>
          <w:rFonts w:ascii="Times New Roman" w:eastAsia="Times New Roman" w:hAnsi="Times New Roman" w:cs="Times New Roman"/>
        </w:rPr>
      </w:pPr>
      <w:r w:rsidRPr="005141ED">
        <w:rPr>
          <w:rFonts w:ascii="Times New Roman" w:eastAsia="Times New Roman" w:hAnsi="Times New Roman" w:cs="Times New Roman"/>
        </w:rPr>
        <w:t>b. Knowledge</w:t>
      </w:r>
    </w:p>
    <w:p w14:paraId="08AFA5D0" w14:textId="77777777" w:rsidR="005141ED" w:rsidRPr="005141ED" w:rsidRDefault="005141ED" w:rsidP="005141ED">
      <w:pPr>
        <w:widowControl w:val="0"/>
        <w:suppressAutoHyphens/>
        <w:spacing w:after="0" w:line="240" w:lineRule="auto"/>
        <w:ind w:left="360" w:firstLine="360"/>
        <w:rPr>
          <w:rFonts w:ascii="Times New Roman" w:eastAsia="Times New Roman" w:hAnsi="Times New Roman" w:cs="Times New Roman"/>
        </w:rPr>
      </w:pPr>
      <w:r w:rsidRPr="005141ED">
        <w:rPr>
          <w:rFonts w:ascii="Times New Roman" w:eastAsia="Times New Roman" w:hAnsi="Times New Roman" w:cs="Times New Roman"/>
        </w:rPr>
        <w:t>c. Structured data</w:t>
      </w:r>
    </w:p>
    <w:p w14:paraId="5578C7B8" w14:textId="77777777" w:rsidR="005141ED" w:rsidRPr="005141ED" w:rsidRDefault="005141ED" w:rsidP="005141ED">
      <w:pPr>
        <w:widowControl w:val="0"/>
        <w:suppressAutoHyphens/>
        <w:spacing w:after="0" w:line="240" w:lineRule="auto"/>
        <w:ind w:left="360" w:firstLine="360"/>
        <w:rPr>
          <w:rFonts w:ascii="Times New Roman" w:eastAsia="Times New Roman" w:hAnsi="Times New Roman" w:cs="Times New Roman"/>
        </w:rPr>
      </w:pPr>
      <w:r w:rsidRPr="005141ED">
        <w:rPr>
          <w:rFonts w:ascii="Times New Roman" w:eastAsia="Times New Roman" w:hAnsi="Times New Roman" w:cs="Times New Roman"/>
        </w:rPr>
        <w:t>d. Value</w:t>
      </w:r>
    </w:p>
    <w:p w14:paraId="1592CFAA"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A continuum exists between raw data, or basic facts, which are processed into information that is usable by a human. Knowledge is the addition of experiential information to information in order to create knowledge that helps humans make informed decisions.</w:t>
      </w:r>
    </w:p>
    <w:p w14:paraId="3C355CDD" w14:textId="77777777" w:rsidR="005141ED" w:rsidRPr="005141ED" w:rsidRDefault="005141ED" w:rsidP="005141ED">
      <w:pPr>
        <w:widowControl w:val="0"/>
        <w:suppressAutoHyphens/>
        <w:spacing w:after="0" w:line="240" w:lineRule="auto"/>
        <w:rPr>
          <w:rFonts w:ascii="Times New Roman" w:eastAsia="Times New Roman" w:hAnsi="Times New Roman" w:cs="Times New Roman"/>
          <w:b/>
        </w:rPr>
      </w:pPr>
    </w:p>
    <w:p w14:paraId="66385549" w14:textId="77777777" w:rsidR="005141ED" w:rsidRPr="005141ED" w:rsidRDefault="005141ED" w:rsidP="005141ED">
      <w:pPr>
        <w:widowControl w:val="0"/>
        <w:suppressAutoHyphen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18.</w:t>
      </w:r>
      <w:r w:rsidRPr="005141ED">
        <w:rPr>
          <w:rFonts w:ascii="Times New Roman" w:eastAsia="Times New Roman" w:hAnsi="Times New Roman" w:cs="Times New Roman"/>
        </w:rPr>
        <w:tab/>
        <w:t>Revenue cycle management in a healthcare setting begins with which of the following activities?</w:t>
      </w:r>
    </w:p>
    <w:p w14:paraId="1A2CCAE8" w14:textId="77777777" w:rsidR="005141ED" w:rsidRPr="005141ED" w:rsidRDefault="005141ED" w:rsidP="005141ED">
      <w:pPr>
        <w:widowControl w:val="0"/>
        <w:suppressAutoHyphens/>
        <w:spacing w:after="0" w:line="240" w:lineRule="auto"/>
        <w:ind w:left="360" w:firstLine="360"/>
        <w:rPr>
          <w:rFonts w:ascii="Times New Roman" w:eastAsia="Times New Roman" w:hAnsi="Times New Roman" w:cs="Times New Roman"/>
        </w:rPr>
      </w:pPr>
      <w:r w:rsidRPr="005141ED">
        <w:rPr>
          <w:rFonts w:ascii="Times New Roman" w:eastAsia="Times New Roman" w:hAnsi="Times New Roman" w:cs="Times New Roman"/>
        </w:rPr>
        <w:t>a. Authorization</w:t>
      </w:r>
    </w:p>
    <w:p w14:paraId="4370E3A6" w14:textId="77777777" w:rsidR="005141ED" w:rsidRPr="005141ED" w:rsidRDefault="005141ED" w:rsidP="005141ED">
      <w:pPr>
        <w:widowControl w:val="0"/>
        <w:suppressAutoHyphens/>
        <w:spacing w:after="0" w:line="240" w:lineRule="auto"/>
        <w:ind w:left="360" w:firstLine="360"/>
        <w:rPr>
          <w:rFonts w:ascii="Times New Roman" w:eastAsia="Times New Roman" w:hAnsi="Times New Roman" w:cs="Times New Roman"/>
        </w:rPr>
      </w:pPr>
      <w:r w:rsidRPr="005141ED">
        <w:rPr>
          <w:rFonts w:ascii="Times New Roman" w:eastAsia="Times New Roman" w:hAnsi="Times New Roman" w:cs="Times New Roman"/>
        </w:rPr>
        <w:t>b. Claims processing</w:t>
      </w:r>
    </w:p>
    <w:p w14:paraId="5CDA2813" w14:textId="77777777" w:rsidR="005141ED" w:rsidRPr="005141ED" w:rsidRDefault="005141ED" w:rsidP="005141ED">
      <w:pPr>
        <w:widowControl w:val="0"/>
        <w:suppressAutoHyphens/>
        <w:spacing w:after="0" w:line="240" w:lineRule="auto"/>
        <w:ind w:left="360" w:firstLine="360"/>
        <w:rPr>
          <w:rFonts w:ascii="Times New Roman" w:eastAsia="Times New Roman" w:hAnsi="Times New Roman" w:cs="Times New Roman"/>
          <w:b/>
          <w:bCs/>
          <w:color w:val="FF0000"/>
        </w:rPr>
      </w:pPr>
      <w:r w:rsidRPr="005141ED">
        <w:rPr>
          <w:rFonts w:ascii="Times New Roman" w:eastAsia="Times New Roman" w:hAnsi="Times New Roman" w:cs="Times New Roman"/>
          <w:b/>
          <w:bCs/>
          <w:color w:val="FF0000"/>
        </w:rPr>
        <w:t>c. Contract negotiation</w:t>
      </w:r>
    </w:p>
    <w:p w14:paraId="384059C3" w14:textId="77777777" w:rsidR="005141ED" w:rsidRPr="005141ED" w:rsidRDefault="005141ED" w:rsidP="005141ED">
      <w:pPr>
        <w:widowControl w:val="0"/>
        <w:suppressAutoHyphens/>
        <w:spacing w:after="0" w:line="240" w:lineRule="auto"/>
        <w:ind w:left="360" w:firstLine="360"/>
        <w:rPr>
          <w:rFonts w:ascii="Times New Roman" w:eastAsia="Times New Roman" w:hAnsi="Times New Roman" w:cs="Times New Roman"/>
        </w:rPr>
      </w:pPr>
      <w:r w:rsidRPr="005141ED">
        <w:rPr>
          <w:rFonts w:ascii="Times New Roman" w:eastAsia="Times New Roman" w:hAnsi="Times New Roman" w:cs="Times New Roman"/>
        </w:rPr>
        <w:t>d. Eligibility verification</w:t>
      </w:r>
    </w:p>
    <w:p w14:paraId="17C06728"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A critical element to processing claims for patient care begins with negotiating a strong contract with a health plan.</w:t>
      </w:r>
    </w:p>
    <w:p w14:paraId="4B4230CA" w14:textId="77777777" w:rsidR="005141ED" w:rsidRPr="005141ED" w:rsidRDefault="005141ED" w:rsidP="005141ED">
      <w:pPr>
        <w:widowControl w:val="0"/>
        <w:suppressAutoHyphens/>
        <w:spacing w:after="0" w:line="240" w:lineRule="auto"/>
        <w:rPr>
          <w:rFonts w:ascii="Times New Roman" w:eastAsia="Times New Roman" w:hAnsi="Times New Roman" w:cs="Times New Roman"/>
          <w:color w:val="FF0000"/>
        </w:rPr>
      </w:pPr>
    </w:p>
    <w:p w14:paraId="45568542"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19.</w:t>
      </w:r>
      <w:r w:rsidRPr="005141ED">
        <w:rPr>
          <w:rFonts w:ascii="Times New Roman" w:eastAsia="Times New Roman" w:hAnsi="Times New Roman" w:cs="Times New Roman"/>
        </w:rPr>
        <w:tab/>
        <w:t>The role of a scribe with respect to EHR documentation is to _____.</w:t>
      </w:r>
    </w:p>
    <w:p w14:paraId="23430095" w14:textId="77777777" w:rsidR="005141ED" w:rsidRPr="005141ED" w:rsidRDefault="005141ED" w:rsidP="005141ED">
      <w:pPr>
        <w:widowControl w:val="0"/>
        <w:suppressAutoHyphens/>
        <w:spacing w:after="0" w:line="240" w:lineRule="auto"/>
        <w:ind w:firstLine="72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a. Document structured data into the EHR at the point-of-care</w:t>
      </w:r>
    </w:p>
    <w:p w14:paraId="5C7A122B" w14:textId="77777777" w:rsidR="005141ED" w:rsidRPr="005141ED" w:rsidRDefault="005141ED" w:rsidP="005141ED">
      <w:pPr>
        <w:widowControl w:val="0"/>
        <w:suppressAutoHyphens/>
        <w:spacing w:after="0" w:line="240" w:lineRule="auto"/>
        <w:ind w:left="1440" w:hanging="720"/>
        <w:rPr>
          <w:rFonts w:ascii="Times New Roman" w:eastAsia="Times New Roman" w:hAnsi="Times New Roman" w:cs="Times New Roman"/>
        </w:rPr>
      </w:pPr>
      <w:r w:rsidRPr="005141ED">
        <w:rPr>
          <w:rFonts w:ascii="Times New Roman" w:eastAsia="Times New Roman" w:hAnsi="Times New Roman" w:cs="Times New Roman"/>
        </w:rPr>
        <w:t>b. Identify data the physician should collect as the patient is being seen for care</w:t>
      </w:r>
    </w:p>
    <w:p w14:paraId="5217E4BF" w14:textId="77777777" w:rsidR="005141ED" w:rsidRPr="005141ED" w:rsidRDefault="005141ED" w:rsidP="005141ED">
      <w:pPr>
        <w:widowControl w:val="0"/>
        <w:suppressAutoHyphens/>
        <w:spacing w:after="0" w:line="240" w:lineRule="auto"/>
        <w:ind w:left="1440" w:hanging="720"/>
        <w:rPr>
          <w:rFonts w:ascii="Times New Roman" w:eastAsia="Times New Roman" w:hAnsi="Times New Roman" w:cs="Times New Roman"/>
        </w:rPr>
      </w:pPr>
      <w:r w:rsidRPr="005141ED">
        <w:rPr>
          <w:rFonts w:ascii="Times New Roman" w:eastAsia="Times New Roman" w:hAnsi="Times New Roman" w:cs="Times New Roman"/>
        </w:rPr>
        <w:t>c. Interview patients to capture their history and physical exam</w:t>
      </w:r>
    </w:p>
    <w:p w14:paraId="79AF4727" w14:textId="77777777" w:rsidR="005141ED" w:rsidRPr="005141ED" w:rsidRDefault="005141ED" w:rsidP="005141ED">
      <w:pPr>
        <w:widowControl w:val="0"/>
        <w:suppressAutoHyphens/>
        <w:spacing w:after="0" w:line="240" w:lineRule="auto"/>
        <w:ind w:left="1440" w:hanging="720"/>
        <w:rPr>
          <w:rFonts w:ascii="Times New Roman" w:eastAsia="Times New Roman" w:hAnsi="Times New Roman" w:cs="Times New Roman"/>
          <w:color w:val="FF0000"/>
        </w:rPr>
      </w:pPr>
      <w:r w:rsidRPr="005141ED">
        <w:rPr>
          <w:rFonts w:ascii="Times New Roman" w:eastAsia="Times New Roman" w:hAnsi="Times New Roman" w:cs="Times New Roman"/>
        </w:rPr>
        <w:t>d. Transcribe physician speech into the EHR</w:t>
      </w:r>
    </w:p>
    <w:p w14:paraId="5449A637"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 xml:space="preserve">Rationale: The primary purpose of a scribe is to reduce the documentation burden on physicians so they may spend more time focused on direct patient care. As such, the scribe documents data into EHR templates as the physician performs such patient care.  </w:t>
      </w:r>
    </w:p>
    <w:p w14:paraId="287A8059"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p>
    <w:p w14:paraId="7E9A8D2D"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 xml:space="preserve">20. </w:t>
      </w:r>
      <w:r w:rsidRPr="005141ED">
        <w:rPr>
          <w:rFonts w:ascii="Times New Roman" w:eastAsia="Times New Roman" w:hAnsi="Times New Roman" w:cs="Times New Roman"/>
        </w:rPr>
        <w:tab/>
        <w:t>Analytics on clinical data requires which form of database?</w:t>
      </w:r>
    </w:p>
    <w:p w14:paraId="0A26F60E" w14:textId="77777777" w:rsidR="005141ED" w:rsidRPr="005141ED" w:rsidRDefault="005141ED" w:rsidP="005141ED">
      <w:pPr>
        <w:widowControl w:val="0"/>
        <w:suppressAutoHyphens/>
        <w:spacing w:after="0" w:line="240" w:lineRule="auto"/>
        <w:ind w:left="1440" w:hanging="720"/>
        <w:rPr>
          <w:rFonts w:ascii="Times New Roman" w:eastAsia="Times New Roman" w:hAnsi="Times New Roman" w:cs="Times New Roman"/>
        </w:rPr>
      </w:pPr>
      <w:r w:rsidRPr="005141ED">
        <w:rPr>
          <w:rFonts w:ascii="Times New Roman" w:eastAsia="Times New Roman" w:hAnsi="Times New Roman" w:cs="Times New Roman"/>
        </w:rPr>
        <w:t>a. Clinical data repository</w:t>
      </w:r>
    </w:p>
    <w:p w14:paraId="13BA308F" w14:textId="77777777" w:rsidR="005141ED" w:rsidRPr="005141ED" w:rsidRDefault="005141ED" w:rsidP="005141ED">
      <w:pPr>
        <w:widowControl w:val="0"/>
        <w:suppressAutoHyphens/>
        <w:spacing w:after="0" w:line="240" w:lineRule="auto"/>
        <w:ind w:firstLine="72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b. Clinical data warehouse</w:t>
      </w:r>
    </w:p>
    <w:p w14:paraId="68E59DA3" w14:textId="77777777" w:rsidR="005141ED" w:rsidRPr="005141ED" w:rsidRDefault="005141ED" w:rsidP="005141ED">
      <w:pPr>
        <w:widowControl w:val="0"/>
        <w:suppressAutoHyphens/>
        <w:spacing w:after="0" w:line="240" w:lineRule="auto"/>
        <w:ind w:left="1440" w:hanging="720"/>
        <w:rPr>
          <w:rFonts w:ascii="Times New Roman" w:eastAsia="Times New Roman" w:hAnsi="Times New Roman" w:cs="Times New Roman"/>
        </w:rPr>
      </w:pPr>
      <w:r w:rsidRPr="005141ED">
        <w:rPr>
          <w:rFonts w:ascii="Times New Roman" w:eastAsia="Times New Roman" w:hAnsi="Times New Roman" w:cs="Times New Roman"/>
        </w:rPr>
        <w:t>c. Clinical document architecture</w:t>
      </w:r>
    </w:p>
    <w:p w14:paraId="4BDD5F30" w14:textId="77777777" w:rsidR="005141ED" w:rsidRPr="005141ED" w:rsidRDefault="005141ED" w:rsidP="005141ED">
      <w:pPr>
        <w:widowControl w:val="0"/>
        <w:suppressAutoHyphens/>
        <w:spacing w:after="0" w:line="240" w:lineRule="auto"/>
        <w:ind w:left="1440" w:hanging="720"/>
        <w:rPr>
          <w:rFonts w:ascii="Times New Roman" w:eastAsia="Times New Roman" w:hAnsi="Times New Roman" w:cs="Times New Roman"/>
        </w:rPr>
      </w:pPr>
      <w:r w:rsidRPr="005141ED">
        <w:rPr>
          <w:rFonts w:ascii="Times New Roman" w:eastAsia="Times New Roman" w:hAnsi="Times New Roman" w:cs="Times New Roman"/>
        </w:rPr>
        <w:t>d. Clinical data registry</w:t>
      </w:r>
    </w:p>
    <w:p w14:paraId="0699A0A3"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Analytics requires a large volume of data and sophisticated tools for online analytics processing in contrast to an EHR that collects data on a single patient in an online transaction processing mode.</w:t>
      </w:r>
    </w:p>
    <w:p w14:paraId="4EB44BC8"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p>
    <w:p w14:paraId="75CC04D4" w14:textId="77777777" w:rsidR="005141ED" w:rsidRPr="005141ED" w:rsidRDefault="005141ED" w:rsidP="005141ED">
      <w:pPr>
        <w:widowControl w:val="0"/>
        <w:suppressAutoHyphen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lastRenderedPageBreak/>
        <w:t>21.</w:t>
      </w:r>
      <w:r w:rsidRPr="005141ED">
        <w:rPr>
          <w:rFonts w:ascii="Times New Roman" w:eastAsia="Times New Roman" w:hAnsi="Times New Roman" w:cs="Times New Roman"/>
        </w:rPr>
        <w:tab/>
        <w:t>For an EHR system to provide clinical decision support with respect to drugs, what must be available?</w:t>
      </w:r>
    </w:p>
    <w:p w14:paraId="2EE23CAA" w14:textId="77777777" w:rsidR="005141ED" w:rsidRPr="005141ED" w:rsidRDefault="005141ED" w:rsidP="005141ED">
      <w:pPr>
        <w:widowControl w:val="0"/>
        <w:suppressAutoHyphens/>
        <w:spacing w:after="0" w:line="240" w:lineRule="auto"/>
        <w:ind w:left="1440" w:hanging="720"/>
        <w:rPr>
          <w:rFonts w:ascii="Times New Roman" w:eastAsia="Times New Roman" w:hAnsi="Times New Roman" w:cs="Times New Roman"/>
        </w:rPr>
      </w:pPr>
      <w:r w:rsidRPr="005141ED">
        <w:rPr>
          <w:rFonts w:ascii="Times New Roman" w:eastAsia="Times New Roman" w:hAnsi="Times New Roman" w:cs="Times New Roman"/>
          <w:color w:val="000000"/>
        </w:rPr>
        <w:t xml:space="preserve">a. </w:t>
      </w:r>
      <w:r w:rsidRPr="005141ED">
        <w:rPr>
          <w:rFonts w:ascii="Times New Roman" w:eastAsia="Times New Roman" w:hAnsi="Times New Roman" w:cs="Times New Roman"/>
        </w:rPr>
        <w:t>Big data</w:t>
      </w:r>
    </w:p>
    <w:p w14:paraId="383E2524" w14:textId="77777777" w:rsidR="005141ED" w:rsidRPr="005141ED" w:rsidRDefault="005141ED" w:rsidP="005141ED">
      <w:pPr>
        <w:widowControl w:val="0"/>
        <w:suppressAutoHyphens/>
        <w:spacing w:after="0" w:line="240" w:lineRule="auto"/>
        <w:ind w:firstLine="72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b. Drug knowledge source</w:t>
      </w:r>
    </w:p>
    <w:p w14:paraId="4323B8AF" w14:textId="77777777" w:rsidR="005141ED" w:rsidRPr="005141ED" w:rsidRDefault="005141ED" w:rsidP="005141ED">
      <w:pPr>
        <w:widowControl w:val="0"/>
        <w:suppressAutoHyphens/>
        <w:spacing w:after="0" w:line="240" w:lineRule="auto"/>
        <w:ind w:left="1440" w:hanging="720"/>
        <w:rPr>
          <w:rFonts w:ascii="Times New Roman" w:eastAsia="Times New Roman" w:hAnsi="Times New Roman" w:cs="Times New Roman"/>
        </w:rPr>
      </w:pPr>
      <w:r w:rsidRPr="005141ED">
        <w:rPr>
          <w:rFonts w:ascii="Times New Roman" w:eastAsia="Times New Roman" w:hAnsi="Times New Roman" w:cs="Times New Roman"/>
          <w:color w:val="000000"/>
        </w:rPr>
        <w:t xml:space="preserve">c. </w:t>
      </w:r>
      <w:r w:rsidRPr="005141ED">
        <w:rPr>
          <w:rFonts w:ascii="Times New Roman" w:eastAsia="Times New Roman" w:hAnsi="Times New Roman" w:cs="Times New Roman"/>
        </w:rPr>
        <w:t>Interface engine</w:t>
      </w:r>
    </w:p>
    <w:p w14:paraId="4C70ECE9" w14:textId="77777777" w:rsidR="005141ED" w:rsidRPr="005141ED" w:rsidRDefault="005141ED" w:rsidP="005141ED">
      <w:pPr>
        <w:widowControl w:val="0"/>
        <w:suppressAutoHyphens/>
        <w:spacing w:after="0" w:line="240" w:lineRule="auto"/>
        <w:ind w:left="1440" w:hanging="720"/>
        <w:rPr>
          <w:rFonts w:ascii="Times New Roman" w:eastAsia="Times New Roman" w:hAnsi="Times New Roman" w:cs="Times New Roman"/>
        </w:rPr>
      </w:pPr>
      <w:r w:rsidRPr="005141ED">
        <w:rPr>
          <w:rFonts w:ascii="Times New Roman" w:eastAsia="Times New Roman" w:hAnsi="Times New Roman" w:cs="Times New Roman"/>
          <w:color w:val="000000"/>
        </w:rPr>
        <w:t xml:space="preserve">d. </w:t>
      </w:r>
      <w:r w:rsidRPr="005141ED">
        <w:rPr>
          <w:rFonts w:ascii="Times New Roman" w:eastAsia="Times New Roman" w:hAnsi="Times New Roman" w:cs="Times New Roman"/>
        </w:rPr>
        <w:t>Prescription messaging system</w:t>
      </w:r>
    </w:p>
    <w:p w14:paraId="233D9098"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A drug knowledge source is an inference (not interface) engine that supplies drug information and their rules for alerting.</w:t>
      </w:r>
    </w:p>
    <w:p w14:paraId="0BE0EAEB" w14:textId="77777777" w:rsidR="005141ED" w:rsidRPr="005141ED" w:rsidRDefault="005141ED" w:rsidP="005141ED">
      <w:pPr>
        <w:widowControl w:val="0"/>
        <w:suppressAutoHyphens/>
        <w:spacing w:after="0" w:line="240" w:lineRule="auto"/>
        <w:rPr>
          <w:rFonts w:ascii="Times New Roman" w:eastAsia="Times New Roman" w:hAnsi="Times New Roman" w:cs="Times New Roman"/>
          <w:color w:val="FF0000"/>
        </w:rPr>
      </w:pPr>
    </w:p>
    <w:p w14:paraId="4EA0E8BA" w14:textId="77777777" w:rsidR="005141ED" w:rsidRPr="005141ED" w:rsidRDefault="005141ED" w:rsidP="005141ED">
      <w:pPr>
        <w:widowControl w:val="0"/>
        <w:suppressAutoHyphen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22.</w:t>
      </w:r>
      <w:r w:rsidRPr="005141ED">
        <w:rPr>
          <w:rFonts w:ascii="Times New Roman" w:eastAsia="Times New Roman" w:hAnsi="Times New Roman" w:cs="Times New Roman"/>
        </w:rPr>
        <w:tab/>
        <w:t>As the meaningful use (MU) incentive program for using EHR is phased out, what is taking its place?</w:t>
      </w:r>
    </w:p>
    <w:p w14:paraId="0E0CF99F" w14:textId="77777777" w:rsidR="005141ED" w:rsidRPr="005141ED" w:rsidRDefault="005141ED" w:rsidP="005141ED">
      <w:pPr>
        <w:widowControl w:val="0"/>
        <w:suppressAutoHyphens/>
        <w:spacing w:after="0" w:line="240" w:lineRule="auto"/>
        <w:ind w:left="360" w:firstLine="360"/>
        <w:rPr>
          <w:rFonts w:ascii="Times New Roman" w:eastAsia="Times New Roman" w:hAnsi="Times New Roman" w:cs="Times New Roman"/>
        </w:rPr>
      </w:pPr>
      <w:r w:rsidRPr="005141ED">
        <w:rPr>
          <w:rFonts w:ascii="Times New Roman" w:eastAsia="Times New Roman" w:hAnsi="Times New Roman" w:cs="Times New Roman"/>
        </w:rPr>
        <w:t>a. Alternative payment models</w:t>
      </w:r>
    </w:p>
    <w:p w14:paraId="22D0F845" w14:textId="77777777" w:rsidR="005141ED" w:rsidRPr="005141ED" w:rsidRDefault="005141ED" w:rsidP="005141ED">
      <w:pPr>
        <w:widowControl w:val="0"/>
        <w:suppressAutoHyphens/>
        <w:spacing w:after="0" w:line="240" w:lineRule="auto"/>
        <w:ind w:left="360" w:firstLine="360"/>
        <w:rPr>
          <w:rFonts w:ascii="Times New Roman" w:eastAsia="Times New Roman" w:hAnsi="Times New Roman" w:cs="Times New Roman"/>
        </w:rPr>
      </w:pPr>
      <w:r w:rsidRPr="005141ED">
        <w:rPr>
          <w:rFonts w:ascii="Times New Roman" w:eastAsia="Times New Roman" w:hAnsi="Times New Roman" w:cs="Times New Roman"/>
        </w:rPr>
        <w:t>b. Health information exchange</w:t>
      </w:r>
    </w:p>
    <w:p w14:paraId="45D128B0" w14:textId="77777777" w:rsidR="005141ED" w:rsidRPr="005141ED" w:rsidRDefault="005141ED" w:rsidP="005141ED">
      <w:pPr>
        <w:widowControl w:val="0"/>
        <w:suppressAutoHyphens/>
        <w:spacing w:after="0" w:line="240" w:lineRule="auto"/>
        <w:ind w:left="360" w:firstLine="360"/>
        <w:rPr>
          <w:rFonts w:ascii="Times New Roman" w:eastAsia="Times New Roman" w:hAnsi="Times New Roman" w:cs="Times New Roman"/>
          <w:b/>
          <w:bCs/>
        </w:rPr>
      </w:pPr>
      <w:r w:rsidRPr="005141ED">
        <w:rPr>
          <w:rFonts w:ascii="Times New Roman" w:eastAsia="Times New Roman" w:hAnsi="Times New Roman" w:cs="Times New Roman"/>
          <w:b/>
          <w:bCs/>
          <w:color w:val="FF0000"/>
        </w:rPr>
        <w:t>c. Promoting Interoperability</w:t>
      </w:r>
      <w:r w:rsidRPr="005141ED">
        <w:rPr>
          <w:rFonts w:ascii="Times New Roman" w:eastAsia="Times New Roman" w:hAnsi="Times New Roman" w:cs="Times New Roman"/>
          <w:b/>
          <w:bCs/>
        </w:rPr>
        <w:t xml:space="preserve"> </w:t>
      </w:r>
    </w:p>
    <w:p w14:paraId="0412B591" w14:textId="77777777" w:rsidR="005141ED" w:rsidRPr="005141ED" w:rsidRDefault="005141ED" w:rsidP="005141ED">
      <w:pPr>
        <w:widowControl w:val="0"/>
        <w:suppressAutoHyphens/>
        <w:spacing w:after="0" w:line="240" w:lineRule="auto"/>
        <w:ind w:left="360" w:firstLine="360"/>
        <w:rPr>
          <w:rFonts w:ascii="Times New Roman" w:eastAsia="Times New Roman" w:hAnsi="Times New Roman" w:cs="Times New Roman"/>
        </w:rPr>
      </w:pPr>
      <w:r w:rsidRPr="005141ED">
        <w:rPr>
          <w:rFonts w:ascii="Times New Roman" w:eastAsia="Times New Roman" w:hAnsi="Times New Roman" w:cs="Times New Roman"/>
        </w:rPr>
        <w:t>d. Value-based care</w:t>
      </w:r>
    </w:p>
    <w:p w14:paraId="5CCC360B"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Promoting Interoperability is part of CMS’ Quality Payment Program, in which providers must use an EHR for quality measure reporting.</w:t>
      </w:r>
    </w:p>
    <w:p w14:paraId="214230F2" w14:textId="77777777" w:rsidR="005141ED" w:rsidRPr="005141ED" w:rsidRDefault="005141ED" w:rsidP="005141ED">
      <w:pPr>
        <w:widowControl w:val="0"/>
        <w:suppressAutoHyphens/>
        <w:spacing w:after="0" w:line="240" w:lineRule="auto"/>
        <w:rPr>
          <w:rFonts w:ascii="Times New Roman" w:eastAsia="Times New Roman" w:hAnsi="Times New Roman" w:cs="Times New Roman"/>
          <w:color w:val="FF0000"/>
        </w:rPr>
      </w:pPr>
      <w:r w:rsidRPr="005141ED">
        <w:rPr>
          <w:rFonts w:ascii="Times New Roman" w:eastAsia="Times New Roman" w:hAnsi="Times New Roman" w:cs="Times New Roman"/>
          <w:color w:val="FF0000"/>
        </w:rPr>
        <w:t xml:space="preserve"> </w:t>
      </w:r>
    </w:p>
    <w:p w14:paraId="035C6B71"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23.</w:t>
      </w:r>
      <w:r w:rsidRPr="005141ED">
        <w:rPr>
          <w:rFonts w:ascii="Times New Roman" w:eastAsia="Times New Roman" w:hAnsi="Times New Roman" w:cs="Times New Roman"/>
        </w:rPr>
        <w:tab/>
        <w:t>An example of a specialty clinical system is _____.</w:t>
      </w:r>
    </w:p>
    <w:p w14:paraId="0B927205" w14:textId="77777777" w:rsidR="005141ED" w:rsidRPr="005141ED" w:rsidRDefault="005141ED" w:rsidP="005141ED">
      <w:pPr>
        <w:widowControl w:val="0"/>
        <w:suppressAutoHyphens/>
        <w:spacing w:after="0" w:line="240" w:lineRule="auto"/>
        <w:ind w:left="360" w:firstLine="360"/>
        <w:rPr>
          <w:rFonts w:ascii="Times New Roman" w:eastAsia="Times New Roman" w:hAnsi="Times New Roman" w:cs="Times New Roman"/>
        </w:rPr>
      </w:pPr>
      <w:r w:rsidRPr="005141ED">
        <w:rPr>
          <w:rFonts w:ascii="Times New Roman" w:eastAsia="Times New Roman" w:hAnsi="Times New Roman" w:cs="Times New Roman"/>
        </w:rPr>
        <w:t xml:space="preserve">a. Clinical document architecture </w:t>
      </w:r>
    </w:p>
    <w:p w14:paraId="0C2CE47D" w14:textId="77777777" w:rsidR="005141ED" w:rsidRPr="005141ED" w:rsidRDefault="005141ED" w:rsidP="005141ED">
      <w:pPr>
        <w:widowControl w:val="0"/>
        <w:suppressAutoHyphens/>
        <w:spacing w:after="0" w:line="240" w:lineRule="auto"/>
        <w:ind w:left="360" w:firstLine="360"/>
        <w:rPr>
          <w:rFonts w:ascii="Times New Roman" w:eastAsia="Times New Roman" w:hAnsi="Times New Roman" w:cs="Times New Roman"/>
        </w:rPr>
      </w:pPr>
      <w:r w:rsidRPr="005141ED">
        <w:rPr>
          <w:rFonts w:ascii="Times New Roman" w:eastAsia="Times New Roman" w:hAnsi="Times New Roman" w:cs="Times New Roman"/>
        </w:rPr>
        <w:t>b. Core clinical application</w:t>
      </w:r>
    </w:p>
    <w:p w14:paraId="31464B81" w14:textId="77777777" w:rsidR="005141ED" w:rsidRPr="005141ED" w:rsidRDefault="005141ED" w:rsidP="005141ED">
      <w:pPr>
        <w:widowControl w:val="0"/>
        <w:suppressAutoHyphens/>
        <w:spacing w:after="0" w:line="240" w:lineRule="auto"/>
        <w:ind w:left="360" w:firstLine="360"/>
        <w:rPr>
          <w:rFonts w:ascii="Times New Roman" w:eastAsia="Times New Roman" w:hAnsi="Times New Roman" w:cs="Times New Roman"/>
          <w:b/>
          <w:bCs/>
          <w:color w:val="FF0000"/>
        </w:rPr>
      </w:pPr>
      <w:r w:rsidRPr="005141ED">
        <w:rPr>
          <w:rFonts w:ascii="Times New Roman" w:eastAsia="Times New Roman" w:hAnsi="Times New Roman" w:cs="Times New Roman"/>
          <w:b/>
          <w:bCs/>
          <w:color w:val="FF0000"/>
        </w:rPr>
        <w:t>c. Emergency medicine system</w:t>
      </w:r>
    </w:p>
    <w:p w14:paraId="70CB6143" w14:textId="77777777" w:rsidR="005141ED" w:rsidRPr="005141ED" w:rsidRDefault="005141ED" w:rsidP="005141ED">
      <w:pPr>
        <w:widowControl w:val="0"/>
        <w:suppressAutoHyphens/>
        <w:spacing w:after="0" w:line="240" w:lineRule="auto"/>
        <w:ind w:left="360" w:firstLine="360"/>
        <w:rPr>
          <w:rFonts w:ascii="Times New Roman" w:eastAsia="Times New Roman" w:hAnsi="Times New Roman" w:cs="Times New Roman"/>
        </w:rPr>
      </w:pPr>
      <w:r w:rsidRPr="005141ED">
        <w:rPr>
          <w:rFonts w:ascii="Times New Roman" w:eastAsia="Times New Roman" w:hAnsi="Times New Roman" w:cs="Times New Roman"/>
        </w:rPr>
        <w:t>d. Monitoring equipment</w:t>
      </w:r>
    </w:p>
    <w:p w14:paraId="455F3988"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Specialty clinical systems provide unique requirements for parts of healthcare delivery that typical EHRs do not provide, including departmental management applications and unique data collection and processing requirements.</w:t>
      </w:r>
    </w:p>
    <w:p w14:paraId="712EE959"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p>
    <w:p w14:paraId="2FBAFE75"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 xml:space="preserve">24. </w:t>
      </w:r>
      <w:r w:rsidRPr="005141ED">
        <w:rPr>
          <w:rFonts w:ascii="Times New Roman" w:eastAsia="Times New Roman" w:hAnsi="Times New Roman" w:cs="Times New Roman"/>
        </w:rPr>
        <w:tab/>
        <w:t>When is two-factor authentication required by law?</w:t>
      </w:r>
    </w:p>
    <w:p w14:paraId="33C0A38C" w14:textId="77777777" w:rsidR="005141ED" w:rsidRPr="005141ED" w:rsidRDefault="005141ED" w:rsidP="005141ED">
      <w:pPr>
        <w:widowControl w:val="0"/>
        <w:suppressAutoHyphens/>
        <w:spacing w:after="0" w:line="240" w:lineRule="auto"/>
        <w:ind w:left="360" w:firstLine="360"/>
        <w:rPr>
          <w:rFonts w:ascii="Times New Roman" w:eastAsia="Times New Roman" w:hAnsi="Times New Roman" w:cs="Times New Roman"/>
        </w:rPr>
      </w:pPr>
      <w:r w:rsidRPr="005141ED">
        <w:rPr>
          <w:rFonts w:ascii="Times New Roman" w:eastAsia="Times New Roman" w:hAnsi="Times New Roman" w:cs="Times New Roman"/>
        </w:rPr>
        <w:t>a. When accessing an EHR</w:t>
      </w:r>
    </w:p>
    <w:p w14:paraId="004F11EC" w14:textId="77777777" w:rsidR="005141ED" w:rsidRPr="005141ED" w:rsidRDefault="005141ED" w:rsidP="005141ED">
      <w:pPr>
        <w:widowControl w:val="0"/>
        <w:suppressAutoHyphens/>
        <w:spacing w:after="0" w:line="240" w:lineRule="auto"/>
        <w:ind w:left="360" w:firstLine="360"/>
        <w:rPr>
          <w:rFonts w:ascii="Times New Roman" w:eastAsia="Times New Roman" w:hAnsi="Times New Roman" w:cs="Times New Roman"/>
        </w:rPr>
      </w:pPr>
      <w:r w:rsidRPr="005141ED">
        <w:rPr>
          <w:rFonts w:ascii="Times New Roman" w:eastAsia="Times New Roman" w:hAnsi="Times New Roman" w:cs="Times New Roman"/>
        </w:rPr>
        <w:t>b. When conducting an e-visit with a patient</w:t>
      </w:r>
    </w:p>
    <w:p w14:paraId="746F38F6" w14:textId="77777777" w:rsidR="005141ED" w:rsidRPr="005141ED" w:rsidRDefault="005141ED" w:rsidP="005141ED">
      <w:pPr>
        <w:widowControl w:val="0"/>
        <w:suppressAutoHyphens/>
        <w:spacing w:after="0" w:line="240" w:lineRule="auto"/>
        <w:ind w:left="360" w:firstLine="360"/>
        <w:rPr>
          <w:rFonts w:ascii="Times New Roman" w:eastAsia="Times New Roman" w:hAnsi="Times New Roman" w:cs="Times New Roman"/>
          <w:b/>
          <w:bCs/>
          <w:color w:val="FF0000"/>
        </w:rPr>
      </w:pPr>
      <w:r w:rsidRPr="005141ED">
        <w:rPr>
          <w:rFonts w:ascii="Times New Roman" w:eastAsia="Times New Roman" w:hAnsi="Times New Roman" w:cs="Times New Roman"/>
          <w:b/>
          <w:bCs/>
          <w:color w:val="FF0000"/>
        </w:rPr>
        <w:t>c. When e-prescribing narcotics</w:t>
      </w:r>
    </w:p>
    <w:p w14:paraId="69E93857" w14:textId="77777777" w:rsidR="005141ED" w:rsidRPr="005141ED" w:rsidRDefault="005141ED" w:rsidP="005141ED">
      <w:pPr>
        <w:widowControl w:val="0"/>
        <w:suppressAutoHyphens/>
        <w:spacing w:after="0" w:line="240" w:lineRule="auto"/>
        <w:ind w:left="360" w:firstLine="360"/>
        <w:rPr>
          <w:rFonts w:ascii="Times New Roman" w:eastAsia="Times New Roman" w:hAnsi="Times New Roman" w:cs="Times New Roman"/>
        </w:rPr>
      </w:pPr>
      <w:r w:rsidRPr="005141ED">
        <w:rPr>
          <w:rFonts w:ascii="Times New Roman" w:eastAsia="Times New Roman" w:hAnsi="Times New Roman" w:cs="Times New Roman"/>
        </w:rPr>
        <w:t>d. When exchanging data with a referring physician</w:t>
      </w:r>
    </w:p>
    <w:p w14:paraId="33235D50"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While two-factor authentication is always a good practice, and some healthcare organizations and health information exchange organizations require its use by policy, it is only required by law for e-prescribing narcotics.</w:t>
      </w:r>
    </w:p>
    <w:p w14:paraId="6EBF9BA1"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p>
    <w:p w14:paraId="47C259F6" w14:textId="77777777" w:rsidR="005141ED" w:rsidRPr="005141ED" w:rsidRDefault="005141ED" w:rsidP="005141ED">
      <w:pPr>
        <w:widowControl w:val="0"/>
        <w:suppressAutoHyphen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25.</w:t>
      </w:r>
      <w:r w:rsidRPr="005141ED">
        <w:rPr>
          <w:rFonts w:ascii="Times New Roman" w:eastAsia="Times New Roman" w:hAnsi="Times New Roman" w:cs="Times New Roman"/>
        </w:rPr>
        <w:tab/>
        <w:t xml:space="preserve"> In conducting an EHR vendor selection project, the first step should be to _____.</w:t>
      </w:r>
    </w:p>
    <w:p w14:paraId="0602108E"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a. Brainstorm desired functionality</w:t>
      </w:r>
    </w:p>
    <w:p w14:paraId="1841D76D"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b. Establish requirements</w:t>
      </w:r>
    </w:p>
    <w:p w14:paraId="30F24126"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c. Identify needs</w:t>
      </w:r>
    </w:p>
    <w:p w14:paraId="58BA0C65"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d. List all applicable vendors</w:t>
      </w:r>
    </w:p>
    <w:p w14:paraId="747A645E"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Identifying needs, which is the first step in the systems development life cycle, ensures that goals for the EHR are fully articulated in order to specify requirements and seek vendors.</w:t>
      </w:r>
    </w:p>
    <w:p w14:paraId="166956A6"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p>
    <w:p w14:paraId="622DD261" w14:textId="77777777" w:rsidR="005141ED" w:rsidRPr="005141ED" w:rsidRDefault="005141ED" w:rsidP="005141ED">
      <w:pPr>
        <w:widowControl w:val="0"/>
        <w:suppressAutoHyphen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26.</w:t>
      </w:r>
      <w:r w:rsidRPr="005141ED">
        <w:rPr>
          <w:rFonts w:ascii="Times New Roman" w:eastAsia="Times New Roman" w:hAnsi="Times New Roman" w:cs="Times New Roman"/>
        </w:rPr>
        <w:tab/>
        <w:t xml:space="preserve"> To ensure that an information system vendor is right for your organization, it is best to ____.</w:t>
      </w:r>
    </w:p>
    <w:p w14:paraId="12ECB64C"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a. Ask for recommendations from peers</w:t>
      </w:r>
    </w:p>
    <w:p w14:paraId="1E1A3A08"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b. Conduct due diligence</w:t>
      </w:r>
    </w:p>
    <w:p w14:paraId="6F311620"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c. Consider only the cost of the system</w:t>
      </w:r>
    </w:p>
    <w:p w14:paraId="492AC5EE"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d. Require vendors to install the system for a trial run</w:t>
      </w:r>
    </w:p>
    <w:p w14:paraId="08F8227E"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lastRenderedPageBreak/>
        <w:t xml:space="preserve">Rationale: Conducting due diligence includes product demonstration, checking references, and potentially conducting site visits to see actual use of the product. Recommendations from peers and cost alone are not sufficient to determine such an important decision. Vendors will not install a product for trial run due to the extensive amount of customization typically required for any given implementation. </w:t>
      </w:r>
    </w:p>
    <w:p w14:paraId="324FE5E2" w14:textId="77777777" w:rsidR="005141ED" w:rsidRPr="005141ED" w:rsidRDefault="005141ED" w:rsidP="005141ED">
      <w:pPr>
        <w:widowControl w:val="0"/>
        <w:suppressAutoHyphens/>
        <w:spacing w:after="0" w:line="240" w:lineRule="auto"/>
        <w:rPr>
          <w:rFonts w:ascii="Times New Roman" w:eastAsia="Times New Roman" w:hAnsi="Times New Roman" w:cs="Times New Roman"/>
          <w:color w:val="FF0000"/>
        </w:rPr>
      </w:pPr>
      <w:r w:rsidRPr="005141ED">
        <w:rPr>
          <w:rFonts w:ascii="Times New Roman" w:eastAsia="Times New Roman" w:hAnsi="Times New Roman" w:cs="Times New Roman"/>
          <w:color w:val="FF0000"/>
        </w:rPr>
        <w:t xml:space="preserve"> </w:t>
      </w:r>
    </w:p>
    <w:p w14:paraId="3E32EC17" w14:textId="77777777" w:rsidR="005141ED" w:rsidRPr="005141ED" w:rsidRDefault="005141ED" w:rsidP="005141ED">
      <w:pPr>
        <w:widowControl w:val="0"/>
        <w:suppressAutoHyphen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27.</w:t>
      </w:r>
      <w:r w:rsidRPr="005141ED">
        <w:rPr>
          <w:rFonts w:ascii="Times New Roman" w:eastAsia="Times New Roman" w:hAnsi="Times New Roman" w:cs="Times New Roman"/>
        </w:rPr>
        <w:tab/>
        <w:t>A standard that is replacing old message format standards in order to exchange data on-demand, such as is performed on the World Wide Web is _____.</w:t>
      </w:r>
    </w:p>
    <w:p w14:paraId="4297F1CB"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a. ANSI-Accredited Standards Committee X12</w:t>
      </w:r>
    </w:p>
    <w:p w14:paraId="5A23BE81"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b. e-Health Exchange</w:t>
      </w:r>
    </w:p>
    <w:p w14:paraId="285038D3"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c. Fast Healthcare Interoperability Resource (FHIR)</w:t>
      </w:r>
    </w:p>
    <w:p w14:paraId="28A0C7F4"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d. Personal Health Record</w:t>
      </w:r>
    </w:p>
    <w:p w14:paraId="3B239230"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The HL7 standard FHIR is a growing set of tools for on-demand exchange of data.</w:t>
      </w:r>
    </w:p>
    <w:p w14:paraId="5EAC1E44" w14:textId="77777777" w:rsidR="005141ED" w:rsidRPr="005141ED" w:rsidRDefault="005141ED" w:rsidP="005141ED">
      <w:pPr>
        <w:widowControl w:val="0"/>
        <w:suppressAutoHyphens/>
        <w:spacing w:after="0" w:line="240" w:lineRule="auto"/>
        <w:rPr>
          <w:rFonts w:ascii="Times New Roman" w:eastAsia="Times New Roman" w:hAnsi="Times New Roman" w:cs="Times New Roman"/>
          <w:color w:val="FF0000"/>
        </w:rPr>
      </w:pPr>
    </w:p>
    <w:p w14:paraId="0C1206F3" w14:textId="77777777" w:rsidR="005141ED" w:rsidRPr="005141ED" w:rsidRDefault="005141ED" w:rsidP="005141ED">
      <w:pPr>
        <w:widowControl w:val="0"/>
        <w:suppressAutoHyphen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28.</w:t>
      </w:r>
      <w:r w:rsidRPr="005141ED">
        <w:rPr>
          <w:rFonts w:ascii="Times New Roman" w:eastAsia="Times New Roman" w:hAnsi="Times New Roman" w:cs="Times New Roman"/>
        </w:rPr>
        <w:tab/>
        <w:t>Telehealth has not been widely adopted because of issues with _____.</w:t>
      </w:r>
    </w:p>
    <w:p w14:paraId="2AA14F80"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a. Information systems rules</w:t>
      </w:r>
    </w:p>
    <w:p w14:paraId="0973B653"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b. Patient interest</w:t>
      </w:r>
    </w:p>
    <w:p w14:paraId="372632F1"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c. Reimbursement</w:t>
      </w:r>
    </w:p>
    <w:p w14:paraId="4F7D2882"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d. Technology</w:t>
      </w:r>
    </w:p>
    <w:p w14:paraId="0F87DEB8"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Reimbursement for telehealth systems has not been a high priority for Medicare or commercial health plans, despite patient interest, appropriate technology, and widespread use by the VA.</w:t>
      </w:r>
    </w:p>
    <w:p w14:paraId="6A77E400" w14:textId="77777777" w:rsidR="005141ED" w:rsidRPr="005141ED" w:rsidRDefault="005141ED" w:rsidP="005141ED">
      <w:pPr>
        <w:widowControl w:val="0"/>
        <w:suppressAutoHyphens/>
        <w:spacing w:after="0" w:line="240" w:lineRule="auto"/>
        <w:rPr>
          <w:rFonts w:ascii="Times New Roman" w:eastAsia="Times New Roman" w:hAnsi="Times New Roman" w:cs="Times New Roman"/>
          <w:color w:val="FF0000"/>
        </w:rPr>
      </w:pPr>
    </w:p>
    <w:p w14:paraId="1472C5D2"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29.</w:t>
      </w:r>
      <w:r w:rsidRPr="005141ED">
        <w:rPr>
          <w:rFonts w:ascii="Times New Roman" w:eastAsia="Times New Roman" w:hAnsi="Times New Roman" w:cs="Times New Roman"/>
        </w:rPr>
        <w:tab/>
        <w:t xml:space="preserve">An interface is _____.a. Computer technology used to enter and retrieve data </w:t>
      </w:r>
    </w:p>
    <w:p w14:paraId="121BB965"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b. Hardware that connects computers to one another</w:t>
      </w:r>
    </w:p>
    <w:p w14:paraId="4CA422B2"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c. Practice of using standards to ensure common meaning in exchanging data</w:t>
      </w:r>
    </w:p>
    <w:p w14:paraId="4FD3D9AF"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d. Software that helps two disparate applications share data</w:t>
      </w:r>
    </w:p>
    <w:p w14:paraId="0D52F24F"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An interface is software that serves as a translator between different applications that must share data.</w:t>
      </w:r>
    </w:p>
    <w:p w14:paraId="42266B1C" w14:textId="77777777" w:rsidR="005141ED" w:rsidRPr="005141ED" w:rsidRDefault="005141ED" w:rsidP="005141ED">
      <w:pPr>
        <w:widowControl w:val="0"/>
        <w:suppressAutoHyphens/>
        <w:spacing w:after="0" w:line="240" w:lineRule="auto"/>
        <w:rPr>
          <w:rFonts w:ascii="Times New Roman" w:eastAsia="Times New Roman" w:hAnsi="Times New Roman" w:cs="Times New Roman"/>
          <w:color w:val="FF0000"/>
        </w:rPr>
      </w:pPr>
    </w:p>
    <w:p w14:paraId="56E7E3AB" w14:textId="77777777" w:rsidR="005141ED" w:rsidRPr="005141ED" w:rsidRDefault="005141ED" w:rsidP="005141ED">
      <w:pPr>
        <w:widowControl w:val="0"/>
        <w:suppressAutoHyphen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30.</w:t>
      </w:r>
      <w:r w:rsidRPr="005141ED">
        <w:rPr>
          <w:rFonts w:ascii="Times New Roman" w:eastAsia="Times New Roman" w:hAnsi="Times New Roman" w:cs="Times New Roman"/>
        </w:rPr>
        <w:tab/>
        <w:t xml:space="preserve">In order to </w:t>
      </w:r>
      <w:r w:rsidRPr="005141ED">
        <w:rPr>
          <w:rFonts w:ascii="Times New Roman" w:eastAsia="Times New Roman" w:hAnsi="Times New Roman" w:cs="Times New Roman"/>
          <w:iCs/>
        </w:rPr>
        <w:t>supply data to</w:t>
      </w:r>
      <w:r w:rsidRPr="005141ED">
        <w:rPr>
          <w:rFonts w:ascii="Times New Roman" w:eastAsia="Times New Roman" w:hAnsi="Times New Roman" w:cs="Times New Roman"/>
        </w:rPr>
        <w:t xml:space="preserve"> the e-Health Exchange, which of the following forms of connection may be used?</w:t>
      </w:r>
    </w:p>
    <w:p w14:paraId="1915F070"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a. Commercial email (.com)</w:t>
      </w:r>
    </w:p>
    <w:p w14:paraId="79B5BFF1"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b. Direct</w:t>
      </w:r>
    </w:p>
    <w:p w14:paraId="4C9176CA"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c. Fax</w:t>
      </w:r>
    </w:p>
    <w:p w14:paraId="0386EF24"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d. Kiosk</w:t>
      </w:r>
    </w:p>
    <w:p w14:paraId="6A90DDB1"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 xml:space="preserve">Rationale: There are two ways to connect to the e-Health Exchange. Direct is a special form of email to push data to the exchange; and CONNECT is software that enables both pushing data to and pulling data from the exchange. </w:t>
      </w:r>
    </w:p>
    <w:p w14:paraId="5295B02F" w14:textId="77777777" w:rsidR="005141ED" w:rsidRPr="005141ED" w:rsidRDefault="005141ED" w:rsidP="005141ED">
      <w:pPr>
        <w:widowControl w:val="0"/>
        <w:suppressAutoHyphens/>
        <w:spacing w:after="0" w:line="240" w:lineRule="auto"/>
        <w:rPr>
          <w:rFonts w:ascii="Times New Roman" w:eastAsia="Times New Roman" w:hAnsi="Times New Roman" w:cs="Times New Roman"/>
          <w:color w:val="FF0000"/>
        </w:rPr>
      </w:pPr>
    </w:p>
    <w:p w14:paraId="5394CF98" w14:textId="77777777" w:rsidR="005141ED" w:rsidRPr="005141ED" w:rsidRDefault="005141ED" w:rsidP="005141ED">
      <w:pPr>
        <w:widowControl w:val="0"/>
        <w:suppressAutoHyphen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31.</w:t>
      </w:r>
      <w:r w:rsidRPr="005141ED">
        <w:rPr>
          <w:rFonts w:ascii="Times New Roman" w:eastAsia="Times New Roman" w:hAnsi="Times New Roman" w:cs="Times New Roman"/>
        </w:rPr>
        <w:tab/>
        <w:t>What is the term used to describe data about data, such as the format in which data must be constructed to be supplied to an information system?</w:t>
      </w:r>
    </w:p>
    <w:p w14:paraId="0EECCFDD"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a. Data dictionary</w:t>
      </w:r>
    </w:p>
    <w:p w14:paraId="2DEF1C5D"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b. Data exchange standard</w:t>
      </w:r>
    </w:p>
    <w:p w14:paraId="491FF5C6"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c. Metadata</w:t>
      </w:r>
    </w:p>
    <w:p w14:paraId="6A248C89"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d. Semantic interoperability</w:t>
      </w:r>
    </w:p>
    <w:p w14:paraId="17305B48"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Metadata means “data about data.” Metadata provides significant information about any given data element required for use in an information system.</w:t>
      </w:r>
    </w:p>
    <w:p w14:paraId="352AA822" w14:textId="77777777" w:rsidR="005141ED" w:rsidRPr="005141ED" w:rsidRDefault="005141ED" w:rsidP="005141ED">
      <w:pPr>
        <w:widowControl w:val="0"/>
        <w:suppressAutoHyphens/>
        <w:spacing w:after="0" w:line="240" w:lineRule="auto"/>
        <w:rPr>
          <w:rFonts w:ascii="Times New Roman" w:eastAsia="Times New Roman" w:hAnsi="Times New Roman" w:cs="Times New Roman"/>
          <w:color w:val="FF0000"/>
        </w:rPr>
      </w:pPr>
    </w:p>
    <w:p w14:paraId="4080E510" w14:textId="77777777" w:rsidR="005141ED" w:rsidRPr="005141ED" w:rsidRDefault="005141ED" w:rsidP="005141ED">
      <w:pPr>
        <w:widowControl w:val="0"/>
        <w:suppressAutoHyphen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32.</w:t>
      </w:r>
      <w:r w:rsidRPr="005141ED">
        <w:rPr>
          <w:rFonts w:ascii="Times New Roman" w:eastAsia="Times New Roman" w:hAnsi="Times New Roman" w:cs="Times New Roman"/>
        </w:rPr>
        <w:tab/>
        <w:t>Personalized medicine refers to _____.</w:t>
      </w:r>
    </w:p>
    <w:p w14:paraId="2BE05FF2"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lastRenderedPageBreak/>
        <w:t>a. Evidence-based care</w:t>
      </w:r>
    </w:p>
    <w:p w14:paraId="59CD852E"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b. Healthcare that utilizes resources such as personal health records</w:t>
      </w:r>
    </w:p>
    <w:p w14:paraId="3C7B0D61"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c. Quality improvement relating to person’s experience of care</w:t>
      </w:r>
    </w:p>
    <w:p w14:paraId="57BD09A5"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d. Use of analytics to tailor care to a specific person</w:t>
      </w:r>
    </w:p>
    <w:p w14:paraId="0A27DCC1"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Personalized medicine, also called precision medicine, uses genomic characteristics and predispositions of a patient available through analytics to treat a given patient.</w:t>
      </w:r>
    </w:p>
    <w:p w14:paraId="364C9B7A" w14:textId="77777777" w:rsidR="005141ED" w:rsidRPr="005141ED" w:rsidRDefault="005141ED" w:rsidP="005141ED">
      <w:pPr>
        <w:widowControl w:val="0"/>
        <w:suppressAutoHyphens/>
        <w:spacing w:after="0" w:line="240" w:lineRule="auto"/>
        <w:rPr>
          <w:rFonts w:ascii="Times New Roman" w:eastAsia="Times New Roman" w:hAnsi="Times New Roman" w:cs="Times New Roman"/>
          <w:color w:val="FF0000"/>
        </w:rPr>
      </w:pPr>
    </w:p>
    <w:p w14:paraId="33F5561C" w14:textId="77777777" w:rsidR="005141ED" w:rsidRPr="005141ED" w:rsidRDefault="005141ED" w:rsidP="005141ED">
      <w:pPr>
        <w:widowControl w:val="0"/>
        <w:suppressAutoHyphen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33.</w:t>
      </w:r>
      <w:r w:rsidRPr="005141ED">
        <w:rPr>
          <w:rFonts w:ascii="Times New Roman" w:eastAsia="Times New Roman" w:hAnsi="Times New Roman" w:cs="Times New Roman"/>
        </w:rPr>
        <w:tab/>
        <w:t>Artificial intelligence is a form of ______________ that helps make specific recommendations.</w:t>
      </w:r>
    </w:p>
    <w:p w14:paraId="65F55240"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a. Analytics</w:t>
      </w:r>
    </w:p>
    <w:p w14:paraId="0F61588A"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b. Big data</w:t>
      </w:r>
    </w:p>
    <w:p w14:paraId="248E6034"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c. Clinical decision support</w:t>
      </w:r>
    </w:p>
    <w:p w14:paraId="050D7BF8"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d. Quality reporting</w:t>
      </w:r>
    </w:p>
    <w:p w14:paraId="71597ABC"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Artificial intelligences carries analytics beyond just providing analysis of data to providing recommendations.</w:t>
      </w:r>
    </w:p>
    <w:p w14:paraId="10C66D7E" w14:textId="77777777" w:rsidR="005141ED" w:rsidRPr="005141ED" w:rsidRDefault="005141ED" w:rsidP="005141ED">
      <w:pPr>
        <w:widowControl w:val="0"/>
        <w:suppressAutoHyphens/>
        <w:spacing w:after="0" w:line="240" w:lineRule="auto"/>
        <w:rPr>
          <w:rFonts w:ascii="Times New Roman" w:eastAsia="Times New Roman" w:hAnsi="Times New Roman" w:cs="Times New Roman"/>
          <w:color w:val="FF0000"/>
        </w:rPr>
      </w:pPr>
    </w:p>
    <w:p w14:paraId="27634388" w14:textId="77777777" w:rsidR="005141ED" w:rsidRPr="005141ED" w:rsidRDefault="005141ED" w:rsidP="005141ED">
      <w:pPr>
        <w:widowControl w:val="0"/>
        <w:suppressAutoHyphen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34.</w:t>
      </w:r>
      <w:r w:rsidRPr="005141ED">
        <w:rPr>
          <w:rFonts w:ascii="Times New Roman" w:eastAsia="Times New Roman" w:hAnsi="Times New Roman" w:cs="Times New Roman"/>
        </w:rPr>
        <w:tab/>
        <w:t>What supplies structure to XML documents so they can be exchanged between health information systems?</w:t>
      </w:r>
    </w:p>
    <w:p w14:paraId="26227A32"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a. Application program interface (API)</w:t>
      </w:r>
    </w:p>
    <w:p w14:paraId="13B69613"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b. Clinical document architecture</w:t>
      </w:r>
    </w:p>
    <w:p w14:paraId="5EA81C6F"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c. Continuity of care document</w:t>
      </w:r>
    </w:p>
    <w:p w14:paraId="7257BDBD"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d. Enterprise architecture</w:t>
      </w:r>
    </w:p>
    <w:p w14:paraId="2B16FFAF"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 xml:space="preserve">Rationale: The clinical document architecture is an HL7 standard for structuring documents for exchange using XML. </w:t>
      </w:r>
    </w:p>
    <w:p w14:paraId="2C5BB883"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p>
    <w:p w14:paraId="55C24E8F" w14:textId="77777777" w:rsidR="005141ED" w:rsidRPr="005141ED" w:rsidRDefault="005141ED" w:rsidP="005141ED">
      <w:pPr>
        <w:widowControl w:val="0"/>
        <w:suppressAutoHyphen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35.</w:t>
      </w:r>
      <w:r w:rsidRPr="005141ED">
        <w:rPr>
          <w:rFonts w:ascii="Times New Roman" w:eastAsia="Times New Roman" w:hAnsi="Times New Roman" w:cs="Times New Roman"/>
        </w:rPr>
        <w:tab/>
        <w:t>A nursing information system is generally considered what type of health information system?</w:t>
      </w:r>
    </w:p>
    <w:p w14:paraId="1A4C9D0B"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a. Core clinical</w:t>
      </w:r>
    </w:p>
    <w:p w14:paraId="0831615A"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b. Departmental</w:t>
      </w:r>
    </w:p>
    <w:p w14:paraId="69706F91"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c. Peripheral</w:t>
      </w:r>
    </w:p>
    <w:p w14:paraId="1974FE85"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d. Supporting infrastructure</w:t>
      </w:r>
    </w:p>
    <w:p w14:paraId="3854FCEC"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 xml:space="preserve">Rationale: A nursing information system manages the staffing, credentialing, training, budgeting, and other managerial functions of the nursing staff. Core clinical applications within the EHR provide for nursing documentation and clinical decision support. </w:t>
      </w:r>
    </w:p>
    <w:p w14:paraId="2F77C3F3"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p>
    <w:p w14:paraId="20A50F6E" w14:textId="77777777" w:rsidR="005141ED" w:rsidRPr="005141ED" w:rsidRDefault="005141ED" w:rsidP="005141ED">
      <w:pPr>
        <w:widowControl w:val="0"/>
        <w:suppressAutoHyphen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36.</w:t>
      </w:r>
      <w:r w:rsidRPr="005141ED">
        <w:rPr>
          <w:rFonts w:ascii="Times New Roman" w:eastAsia="Times New Roman" w:hAnsi="Times New Roman" w:cs="Times New Roman"/>
        </w:rPr>
        <w:tab/>
        <w:t>The science and art of preventing disease, prolonging life, and promoting health through organized efforts is generally considered the definition of _____.</w:t>
      </w:r>
    </w:p>
    <w:p w14:paraId="774DB3BE"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a. Healthcare</w:t>
      </w:r>
    </w:p>
    <w:p w14:paraId="7AF5767B"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b. Medicine</w:t>
      </w:r>
    </w:p>
    <w:p w14:paraId="35CF53A1"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c. Population health</w:t>
      </w:r>
    </w:p>
    <w:p w14:paraId="6DC82692"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d. Public health</w:t>
      </w:r>
    </w:p>
    <w:p w14:paraId="327C9C23"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Population health is a relatively new focus that includes aspects of health, medicine, and public health, as well as social services, to engage communities in managing the health of a specific group of people.</w:t>
      </w:r>
    </w:p>
    <w:p w14:paraId="717EB02C"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p>
    <w:p w14:paraId="24397070" w14:textId="77777777" w:rsidR="005141ED" w:rsidRPr="005141ED" w:rsidRDefault="005141ED" w:rsidP="005141ED">
      <w:pPr>
        <w:widowControl w:val="0"/>
        <w:suppressAutoHyphen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37.</w:t>
      </w:r>
      <w:r w:rsidRPr="005141ED">
        <w:rPr>
          <w:rFonts w:ascii="Times New Roman" w:eastAsia="Times New Roman" w:hAnsi="Times New Roman" w:cs="Times New Roman"/>
        </w:rPr>
        <w:tab/>
        <w:t>Which of the following is included in the results provided via a results management information system?</w:t>
      </w:r>
    </w:p>
    <w:p w14:paraId="4A9B3441"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a. Lab results</w:t>
      </w:r>
    </w:p>
    <w:p w14:paraId="3F308AF6"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b. Medication outcomes</w:t>
      </w:r>
    </w:p>
    <w:p w14:paraId="444FE80B"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c. Quality measure reports</w:t>
      </w:r>
    </w:p>
    <w:p w14:paraId="4885BE52"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lastRenderedPageBreak/>
        <w:t>d. X-rays images</w:t>
      </w:r>
    </w:p>
    <w:p w14:paraId="4DE31ED6"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Although there are some other results that may be included in results management, they do not include medication outcomes, quality measure reports, or x-ray images.</w:t>
      </w:r>
    </w:p>
    <w:p w14:paraId="1D22E9C9"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p>
    <w:p w14:paraId="5F6F8907" w14:textId="77777777" w:rsidR="005141ED" w:rsidRPr="005141ED" w:rsidRDefault="005141ED" w:rsidP="005141ED">
      <w:pPr>
        <w:widowControl w:val="0"/>
        <w:suppressAutoHyphen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38.</w:t>
      </w:r>
      <w:r w:rsidRPr="005141ED">
        <w:rPr>
          <w:rFonts w:ascii="Times New Roman" w:eastAsia="Times New Roman" w:hAnsi="Times New Roman" w:cs="Times New Roman"/>
        </w:rPr>
        <w:tab/>
        <w:t>As a result of what program has EHR been widely adopted in hospitals?</w:t>
      </w:r>
    </w:p>
    <w:p w14:paraId="54E8B68C"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a. HIPAA</w:t>
      </w:r>
    </w:p>
    <w:p w14:paraId="7EAFED00"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b. Joint Commission accreditation programs</w:t>
      </w:r>
    </w:p>
    <w:p w14:paraId="3E241887"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c. Meaningful Use (MU) incentive program</w:t>
      </w:r>
    </w:p>
    <w:p w14:paraId="09CDD2E1"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d. Quality Payment Program</w:t>
      </w:r>
    </w:p>
    <w:p w14:paraId="381FC16E"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The Meaningful Use incentive program pushed the healthcare industry to adopt EHR technology more than any other program before or after.</w:t>
      </w:r>
    </w:p>
    <w:p w14:paraId="354C5B93" w14:textId="77777777" w:rsidR="005141ED" w:rsidRPr="005141ED" w:rsidRDefault="005141ED" w:rsidP="005141ED">
      <w:pPr>
        <w:widowControl w:val="0"/>
        <w:suppressAutoHyphens/>
        <w:spacing w:after="0" w:line="240" w:lineRule="auto"/>
        <w:rPr>
          <w:rFonts w:ascii="Times New Roman" w:eastAsia="Times New Roman" w:hAnsi="Times New Roman" w:cs="Times New Roman"/>
          <w:b/>
        </w:rPr>
      </w:pPr>
    </w:p>
    <w:p w14:paraId="4D61DC3C" w14:textId="77777777" w:rsidR="005141ED" w:rsidRPr="005141ED" w:rsidRDefault="005141ED" w:rsidP="005141ED">
      <w:pPr>
        <w:widowControl w:val="0"/>
        <w:suppressAutoHyphen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39.</w:t>
      </w:r>
      <w:r w:rsidRPr="005141ED">
        <w:rPr>
          <w:rFonts w:ascii="Times New Roman" w:eastAsia="Times New Roman" w:hAnsi="Times New Roman" w:cs="Times New Roman"/>
        </w:rPr>
        <w:tab/>
        <w:t>A kiosk is a _____.</w:t>
      </w:r>
    </w:p>
    <w:p w14:paraId="3E4ACEBA"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a. Data repository</w:t>
      </w:r>
    </w:p>
    <w:p w14:paraId="56E982BF"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b. Form of personal health record</w:t>
      </w:r>
    </w:p>
    <w:p w14:paraId="5749B6AC"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c. Human-computer interface</w:t>
      </w:r>
    </w:p>
    <w:p w14:paraId="41F1C3CB"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d. Type of portal</w:t>
      </w:r>
    </w:p>
    <w:p w14:paraId="72F11E61"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A kiosk is a human-computer interface that helps people who are less familiar with computers to use a computer. It may provide access to a portal, which in turn may provide access to a personal health record.</w:t>
      </w:r>
    </w:p>
    <w:p w14:paraId="27277510"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p>
    <w:p w14:paraId="2FC2AA2D" w14:textId="77777777" w:rsidR="005141ED" w:rsidRPr="005141ED" w:rsidRDefault="005141ED" w:rsidP="005141ED">
      <w:pPr>
        <w:widowControl w:val="0"/>
        <w:suppressAutoHyphen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40.</w:t>
      </w:r>
      <w:r w:rsidRPr="005141ED">
        <w:rPr>
          <w:rFonts w:ascii="Times New Roman" w:eastAsia="Times New Roman" w:hAnsi="Times New Roman" w:cs="Times New Roman"/>
        </w:rPr>
        <w:tab/>
        <w:t>Using computing services provided over the internet is _____.</w:t>
      </w:r>
    </w:p>
    <w:p w14:paraId="5A073F23"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a. Cloud computing</w:t>
      </w:r>
    </w:p>
    <w:p w14:paraId="630E03CB"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b. Connectivity system in the absence of broadband</w:t>
      </w:r>
    </w:p>
    <w:p w14:paraId="2BB47A09"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c. Illegal in healthcare</w:t>
      </w:r>
    </w:p>
    <w:p w14:paraId="45BA6557"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d. Same as a virtual private network</w:t>
      </w:r>
    </w:p>
    <w:p w14:paraId="1ACE8BAE"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The cloud is often used to describe the internet, so any computing service using the internet is a form of cloud computing, whether public or private. It is legal in healthcare so long as appropriate security precautions are taken.</w:t>
      </w:r>
    </w:p>
    <w:p w14:paraId="00D15A39" w14:textId="77777777" w:rsidR="005141ED" w:rsidRPr="005141ED" w:rsidRDefault="005141ED" w:rsidP="005141ED">
      <w:pPr>
        <w:widowControl w:val="0"/>
        <w:suppressAutoHyphens/>
        <w:spacing w:after="0" w:line="240" w:lineRule="auto"/>
        <w:rPr>
          <w:rFonts w:ascii="Times New Roman" w:eastAsia="Times New Roman" w:hAnsi="Times New Roman" w:cs="Times New Roman"/>
          <w:color w:val="FF0000"/>
        </w:rPr>
      </w:pPr>
    </w:p>
    <w:p w14:paraId="7A7EDF2C" w14:textId="77777777" w:rsidR="005141ED" w:rsidRPr="005141ED" w:rsidRDefault="005141ED" w:rsidP="005141ED">
      <w:pPr>
        <w:widowControl w:val="0"/>
        <w:suppressAutoHyphen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41.</w:t>
      </w:r>
      <w:r w:rsidRPr="005141ED">
        <w:rPr>
          <w:rFonts w:ascii="Times New Roman" w:eastAsia="Times New Roman" w:hAnsi="Times New Roman" w:cs="Times New Roman"/>
        </w:rPr>
        <w:tab/>
        <w:t>Which of the following is almost always a key member of a steering committee to select an EHR system in a hospital?</w:t>
      </w:r>
    </w:p>
    <w:p w14:paraId="70448A1A"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a. Coding staff</w:t>
      </w:r>
    </w:p>
    <w:p w14:paraId="1072FB36"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b. Hospital attorney</w:t>
      </w:r>
    </w:p>
    <w:p w14:paraId="261C1285"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c. Laboratory director</w:t>
      </w:r>
    </w:p>
    <w:p w14:paraId="1DFF523C"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d. Physician champion</w:t>
      </w:r>
    </w:p>
    <w:p w14:paraId="67027A12"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While all listed individuals may participate on an EHR steering committee, the physician champion is the most “key.” Others listed have a narrower focus and may be called upon to participate in certain aspects of vendor selection.</w:t>
      </w:r>
    </w:p>
    <w:p w14:paraId="6512002B"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p>
    <w:p w14:paraId="7E9D6695" w14:textId="77777777" w:rsidR="005141ED" w:rsidRPr="005141ED" w:rsidRDefault="005141ED" w:rsidP="005141ED">
      <w:pPr>
        <w:widowControl w:val="0"/>
        <w:suppressAutoHyphen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42.</w:t>
      </w:r>
      <w:r w:rsidRPr="005141ED">
        <w:rPr>
          <w:rFonts w:ascii="Times New Roman" w:eastAsia="Times New Roman" w:hAnsi="Times New Roman" w:cs="Times New Roman"/>
        </w:rPr>
        <w:tab/>
        <w:t>At what stage are most hospital EHR systems today?</w:t>
      </w:r>
    </w:p>
    <w:p w14:paraId="777550B8"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a. Adoption</w:t>
      </w:r>
    </w:p>
    <w:p w14:paraId="6AA6A6F1"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b. Implementation</w:t>
      </w:r>
    </w:p>
    <w:p w14:paraId="165F4E62"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c. Optimization</w:t>
      </w:r>
    </w:p>
    <w:p w14:paraId="614ECF7B"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d. Use</w:t>
      </w:r>
    </w:p>
    <w:p w14:paraId="277A7F45"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 xml:space="preserve">Rationale: Most hospitals would at least say they were in an adoption status today, especially since most are more than just a few months from implementation, which is the definition of the use stage. Many hospitals, however, have not fully reached the point where they are ready for optimization. </w:t>
      </w:r>
    </w:p>
    <w:p w14:paraId="21714EE3" w14:textId="77777777" w:rsidR="005141ED" w:rsidRPr="005141ED" w:rsidRDefault="005141ED" w:rsidP="005141ED">
      <w:pPr>
        <w:widowControl w:val="0"/>
        <w:suppressAutoHyphens/>
        <w:spacing w:after="0" w:line="240" w:lineRule="auto"/>
        <w:rPr>
          <w:rFonts w:ascii="Times New Roman" w:eastAsia="Times New Roman" w:hAnsi="Times New Roman" w:cs="Times New Roman"/>
          <w:b/>
        </w:rPr>
      </w:pPr>
    </w:p>
    <w:p w14:paraId="12EC259F" w14:textId="77777777" w:rsidR="005141ED" w:rsidRPr="005141ED" w:rsidRDefault="005141ED" w:rsidP="005141ED">
      <w:pPr>
        <w:widowControl w:val="0"/>
        <w:suppressAutoHyphen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lastRenderedPageBreak/>
        <w:t>43.</w:t>
      </w:r>
      <w:r w:rsidRPr="005141ED">
        <w:rPr>
          <w:rFonts w:ascii="Times New Roman" w:eastAsia="Times New Roman" w:hAnsi="Times New Roman" w:cs="Times New Roman"/>
        </w:rPr>
        <w:tab/>
        <w:t>Systems that integrate and analyze and supply financial and clinical data to support both administrative and financial and clinical decision-making are _____.</w:t>
      </w:r>
    </w:p>
    <w:p w14:paraId="086BFF5C" w14:textId="77777777" w:rsidR="005141ED" w:rsidRPr="005141ED" w:rsidRDefault="005141ED" w:rsidP="005141ED">
      <w:pPr>
        <w:widowControl w:val="0"/>
        <w:suppressAutoHyphens/>
        <w:spacing w:after="0" w:line="240" w:lineRule="auto"/>
        <w:ind w:firstLine="72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a.</w:t>
      </w:r>
      <w:r w:rsidRPr="005141ED">
        <w:rPr>
          <w:rFonts w:ascii="Times New Roman" w:eastAsia="Times New Roman" w:hAnsi="Times New Roman" w:cs="Times New Roman"/>
          <w:b/>
          <w:color w:val="FF0000"/>
        </w:rPr>
        <w:tab/>
        <w:t>Business intelligence</w:t>
      </w:r>
    </w:p>
    <w:p w14:paraId="3230218C" w14:textId="77777777" w:rsidR="005141ED" w:rsidRPr="005141ED" w:rsidRDefault="005141ED" w:rsidP="005141ED">
      <w:pPr>
        <w:widowControl w:val="0"/>
        <w:suppressAutoHyphens/>
        <w:spacing w:after="0" w:line="240" w:lineRule="auto"/>
        <w:ind w:left="1440" w:hanging="720"/>
        <w:rPr>
          <w:rFonts w:ascii="Times New Roman" w:eastAsia="Times New Roman" w:hAnsi="Times New Roman" w:cs="Times New Roman"/>
        </w:rPr>
      </w:pPr>
      <w:r w:rsidRPr="005141ED">
        <w:rPr>
          <w:rFonts w:ascii="Times New Roman" w:eastAsia="Times New Roman" w:hAnsi="Times New Roman" w:cs="Times New Roman"/>
        </w:rPr>
        <w:t>b.</w:t>
      </w:r>
      <w:r w:rsidRPr="005141ED">
        <w:rPr>
          <w:rFonts w:ascii="Times New Roman" w:eastAsia="Times New Roman" w:hAnsi="Times New Roman" w:cs="Times New Roman"/>
        </w:rPr>
        <w:tab/>
        <w:t>Quality management systems</w:t>
      </w:r>
    </w:p>
    <w:p w14:paraId="7B83C961" w14:textId="77777777" w:rsidR="005141ED" w:rsidRPr="005141ED" w:rsidRDefault="005141ED" w:rsidP="005141ED">
      <w:pPr>
        <w:widowControl w:val="0"/>
        <w:suppressAutoHyphens/>
        <w:spacing w:after="0" w:line="240" w:lineRule="auto"/>
        <w:ind w:left="1440" w:hanging="720"/>
        <w:rPr>
          <w:rFonts w:ascii="Times New Roman" w:eastAsia="Times New Roman" w:hAnsi="Times New Roman" w:cs="Times New Roman"/>
        </w:rPr>
      </w:pPr>
      <w:r w:rsidRPr="005141ED">
        <w:rPr>
          <w:rFonts w:ascii="Times New Roman" w:eastAsia="Times New Roman" w:hAnsi="Times New Roman" w:cs="Times New Roman"/>
        </w:rPr>
        <w:t>c.</w:t>
      </w:r>
      <w:r w:rsidRPr="005141ED">
        <w:rPr>
          <w:rFonts w:ascii="Times New Roman" w:eastAsia="Times New Roman" w:hAnsi="Times New Roman" w:cs="Times New Roman"/>
        </w:rPr>
        <w:tab/>
        <w:t>Revenue cycle management</w:t>
      </w:r>
    </w:p>
    <w:p w14:paraId="09D1800F" w14:textId="77777777" w:rsidR="005141ED" w:rsidRPr="005141ED" w:rsidRDefault="005141ED" w:rsidP="005141ED">
      <w:pPr>
        <w:widowControl w:val="0"/>
        <w:suppressAutoHyphens/>
        <w:spacing w:after="0" w:line="240" w:lineRule="auto"/>
        <w:ind w:left="1440" w:hanging="720"/>
        <w:rPr>
          <w:rFonts w:ascii="Times New Roman" w:eastAsia="Times New Roman" w:hAnsi="Times New Roman" w:cs="Times New Roman"/>
          <w:color w:val="FF0000"/>
        </w:rPr>
      </w:pPr>
      <w:r w:rsidRPr="005141ED">
        <w:rPr>
          <w:rFonts w:ascii="Times New Roman" w:eastAsia="Times New Roman" w:hAnsi="Times New Roman" w:cs="Times New Roman"/>
        </w:rPr>
        <w:t>d.</w:t>
      </w:r>
      <w:r w:rsidRPr="005141ED">
        <w:rPr>
          <w:rFonts w:ascii="Times New Roman" w:eastAsia="Times New Roman" w:hAnsi="Times New Roman" w:cs="Times New Roman"/>
        </w:rPr>
        <w:tab/>
        <w:t>Value-based care systems</w:t>
      </w:r>
    </w:p>
    <w:p w14:paraId="452A6FA1"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 xml:space="preserve">Rationale: Business intelligence is the term given to systems that integrate financial and clinical data to support decision making in all of healthcare. </w:t>
      </w:r>
    </w:p>
    <w:p w14:paraId="08094577" w14:textId="77777777" w:rsidR="005141ED" w:rsidRPr="005141ED" w:rsidRDefault="005141ED" w:rsidP="005141ED">
      <w:pPr>
        <w:widowControl w:val="0"/>
        <w:suppressAutoHyphens/>
        <w:spacing w:after="0" w:line="240" w:lineRule="auto"/>
        <w:rPr>
          <w:rFonts w:ascii="Times New Roman" w:eastAsia="Times New Roman" w:hAnsi="Times New Roman" w:cs="Times New Roman"/>
          <w:b/>
        </w:rPr>
      </w:pPr>
    </w:p>
    <w:p w14:paraId="66BA8EC4" w14:textId="77777777" w:rsidR="005141ED" w:rsidRPr="005141ED" w:rsidRDefault="005141ED" w:rsidP="005141ED">
      <w:pPr>
        <w:widowControl w:val="0"/>
        <w:suppressAutoHyphen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44.</w:t>
      </w:r>
      <w:r w:rsidRPr="005141ED">
        <w:rPr>
          <w:rFonts w:ascii="Times New Roman" w:eastAsia="Times New Roman" w:hAnsi="Times New Roman" w:cs="Times New Roman"/>
        </w:rPr>
        <w:tab/>
        <w:t>When a healthcare entity acquires an information system and manages it locally, the system is referred to as a(n) _____.</w:t>
      </w:r>
    </w:p>
    <w:p w14:paraId="1E03D94F"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a. Application service provider system</w:t>
      </w:r>
    </w:p>
    <w:p w14:paraId="14B478F4" w14:textId="77777777" w:rsidR="005141ED" w:rsidRPr="005141ED" w:rsidRDefault="005141ED" w:rsidP="005141ED">
      <w:pPr>
        <w:widowControl w:val="0"/>
        <w:suppressAutoHyphens/>
        <w:spacing w:after="0" w:line="240" w:lineRule="auto"/>
        <w:ind w:left="720" w:right="144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b. Client/server system</w:t>
      </w:r>
    </w:p>
    <w:p w14:paraId="6A90E687"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c. Software as a service provider system</w:t>
      </w:r>
    </w:p>
    <w:p w14:paraId="53E8CA98"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d. Vendor system</w:t>
      </w:r>
    </w:p>
    <w:p w14:paraId="24B1053C"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 xml:space="preserve">Rationale: An application service provider or software as a service is a vendor-supported system; in contrast to a client/server system where the user takes full responsibility for its management. </w:t>
      </w:r>
    </w:p>
    <w:p w14:paraId="3622845F"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p>
    <w:p w14:paraId="653D057A" w14:textId="77777777" w:rsidR="005141ED" w:rsidRPr="005141ED" w:rsidRDefault="005141ED" w:rsidP="005141ED">
      <w:pPr>
        <w:widowControl w:val="0"/>
        <w:suppressAutoHyphen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45.</w:t>
      </w:r>
      <w:r w:rsidRPr="005141ED">
        <w:rPr>
          <w:rFonts w:ascii="Times New Roman" w:eastAsia="Times New Roman" w:hAnsi="Times New Roman" w:cs="Times New Roman"/>
        </w:rPr>
        <w:tab/>
        <w:t>To how many vendors should a request for proposal for an information system generally be sent?</w:t>
      </w:r>
    </w:p>
    <w:p w14:paraId="710818C5"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a. One</w:t>
      </w:r>
    </w:p>
    <w:p w14:paraId="5EAB3CA5"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b. Four to six</w:t>
      </w:r>
    </w:p>
    <w:p w14:paraId="6A42622D"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c. At least ten</w:t>
      </w:r>
    </w:p>
    <w:p w14:paraId="0FBD4931"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d. As many vendors as exist in the space</w:t>
      </w:r>
    </w:p>
    <w:p w14:paraId="6BADA567"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 xml:space="preserve">Rationale: Four to six is a manageable number, although some public hospitals are required by law to request proposals from all applicable vendors. One vendor only is not a selection process and at least ten is too many to handle. (At one point in time, there were thousands of EHR vendors in the marketplace. By the end of the MU program there were closer to just 1,000.) </w:t>
      </w:r>
    </w:p>
    <w:p w14:paraId="7FAF60FE"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p>
    <w:p w14:paraId="0628E4CA" w14:textId="77777777" w:rsidR="005141ED" w:rsidRPr="005141ED" w:rsidRDefault="005141ED" w:rsidP="005141ED">
      <w:pPr>
        <w:widowControl w:val="0"/>
        <w:suppressAutoHyphen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46.</w:t>
      </w:r>
      <w:r w:rsidRPr="005141ED">
        <w:rPr>
          <w:rFonts w:ascii="Times New Roman" w:eastAsia="Times New Roman" w:hAnsi="Times New Roman" w:cs="Times New Roman"/>
        </w:rPr>
        <w:tab/>
        <w:t>When implementing an EHR or other health information system, addressing any problems that require attention is referred to as _____.</w:t>
      </w:r>
    </w:p>
    <w:p w14:paraId="69DDDE3D"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a. Change control</w:t>
      </w:r>
    </w:p>
    <w:p w14:paraId="7FA3C796"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b. Issues management</w:t>
      </w:r>
    </w:p>
    <w:p w14:paraId="492CC83E"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c. Monitoring results</w:t>
      </w:r>
    </w:p>
    <w:p w14:paraId="560ACB03"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d. Project management</w:t>
      </w:r>
    </w:p>
    <w:p w14:paraId="771B1FC8"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 xml:space="preserve">Rationale: Issues management is the term used to describe problems of any kind that arise and must be addressed. In contrast, change control refers to managing requested changes to an already implemented system. </w:t>
      </w:r>
    </w:p>
    <w:p w14:paraId="669F38DC"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p>
    <w:p w14:paraId="05553DD8" w14:textId="77777777" w:rsidR="005141ED" w:rsidRPr="005141ED" w:rsidRDefault="005141ED" w:rsidP="005141ED">
      <w:pPr>
        <w:widowControl w:val="0"/>
        <w:suppressAutoHyphen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47.</w:t>
      </w:r>
      <w:r w:rsidRPr="005141ED">
        <w:rPr>
          <w:rFonts w:ascii="Times New Roman" w:eastAsia="Times New Roman" w:hAnsi="Times New Roman" w:cs="Times New Roman"/>
        </w:rPr>
        <w:tab/>
        <w:t>A key form of monitoring results of a newly implemented information system is _____.</w:t>
      </w:r>
    </w:p>
    <w:p w14:paraId="32324CDB"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a. Crisis management</w:t>
      </w:r>
    </w:p>
    <w:p w14:paraId="4EBB28AD"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b. Enforcement</w:t>
      </w:r>
    </w:p>
    <w:p w14:paraId="7D145ABF"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c. Informal support processes</w:t>
      </w:r>
    </w:p>
    <w:p w14:paraId="10EA52CB"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d. User surveys</w:t>
      </w:r>
    </w:p>
    <w:p w14:paraId="0876DD89"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 xml:space="preserve">Rationale: Informal support serves two purposes: monitoring results and providing help. Crisis management is too late, user surveys will not be responded to when people are busy working and learning a new system, and enforcement generally makes matters worse. </w:t>
      </w:r>
    </w:p>
    <w:p w14:paraId="531D958E"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p>
    <w:p w14:paraId="30FF38AF" w14:textId="77777777" w:rsidR="005141ED" w:rsidRPr="005141ED" w:rsidRDefault="005141ED" w:rsidP="005141ED">
      <w:pPr>
        <w:widowControl w:val="0"/>
        <w:suppressAutoHyphen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48.</w:t>
      </w:r>
      <w:r w:rsidRPr="005141ED">
        <w:rPr>
          <w:rFonts w:ascii="Times New Roman" w:eastAsia="Times New Roman" w:hAnsi="Times New Roman" w:cs="Times New Roman"/>
        </w:rPr>
        <w:tab/>
        <w:t>A guide for documentation used in many EHRs is called a _____.</w:t>
      </w:r>
    </w:p>
    <w:p w14:paraId="4A2E7215"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lastRenderedPageBreak/>
        <w:t>a. Clinical document architecture</w:t>
      </w:r>
    </w:p>
    <w:p w14:paraId="72DB67AB"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b. Protocol</w:t>
      </w:r>
    </w:p>
    <w:p w14:paraId="6624F55E"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c. Standing orders</w:t>
      </w:r>
    </w:p>
    <w:p w14:paraId="32E606DE"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d. Template</w:t>
      </w:r>
    </w:p>
    <w:p w14:paraId="3DA245D2"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 xml:space="preserve">Rationale: A template is a guide for documentation, whereas a protocol is a set of recommendations for healthcare action, standing orders is a form of clinical decision support, and the clinical document architecture is a standard for defining documents. </w:t>
      </w:r>
    </w:p>
    <w:p w14:paraId="155D5498"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p>
    <w:p w14:paraId="388313C0" w14:textId="77777777" w:rsidR="005141ED" w:rsidRPr="005141ED" w:rsidRDefault="005141ED" w:rsidP="005141ED">
      <w:pPr>
        <w:widowControl w:val="0"/>
        <w:suppressAutoHyphen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49.</w:t>
      </w:r>
      <w:r w:rsidRPr="005141ED">
        <w:rPr>
          <w:rFonts w:ascii="Times New Roman" w:eastAsia="Times New Roman" w:hAnsi="Times New Roman" w:cs="Times New Roman"/>
        </w:rPr>
        <w:tab/>
        <w:t>The terminology used in computerized provider order entry systems for medications must be from _____.</w:t>
      </w:r>
    </w:p>
    <w:p w14:paraId="17998000"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a. CPT</w:t>
      </w:r>
    </w:p>
    <w:p w14:paraId="76D02BE8"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b. ICD-10-CM</w:t>
      </w:r>
    </w:p>
    <w:p w14:paraId="2B314E0E"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c. NCPDP</w:t>
      </w:r>
    </w:p>
    <w:p w14:paraId="1D8C42C9"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 xml:space="preserve">d. </w:t>
      </w:r>
      <w:proofErr w:type="spellStart"/>
      <w:r w:rsidRPr="005141ED">
        <w:rPr>
          <w:rFonts w:ascii="Times New Roman" w:eastAsia="Times New Roman" w:hAnsi="Times New Roman" w:cs="Times New Roman"/>
          <w:b/>
          <w:color w:val="FF0000"/>
        </w:rPr>
        <w:t>RxNorm</w:t>
      </w:r>
      <w:proofErr w:type="spellEnd"/>
    </w:p>
    <w:p w14:paraId="28EAC860"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 xml:space="preserve">Rationale: The MU program required that medications be described using a code set from </w:t>
      </w:r>
      <w:proofErr w:type="spellStart"/>
      <w:r w:rsidRPr="005141ED">
        <w:rPr>
          <w:rFonts w:ascii="Times New Roman" w:eastAsia="Times New Roman" w:hAnsi="Times New Roman" w:cs="Times New Roman"/>
          <w:b/>
          <w:color w:val="FF0000"/>
        </w:rPr>
        <w:t>RxNorm</w:t>
      </w:r>
      <w:proofErr w:type="spellEnd"/>
      <w:r w:rsidRPr="005141ED">
        <w:rPr>
          <w:rFonts w:ascii="Times New Roman" w:eastAsia="Times New Roman" w:hAnsi="Times New Roman" w:cs="Times New Roman"/>
          <w:b/>
          <w:color w:val="FF0000"/>
        </w:rPr>
        <w:t xml:space="preserve">. </w:t>
      </w:r>
    </w:p>
    <w:p w14:paraId="5215DCEC"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p>
    <w:p w14:paraId="2BC91F9B" w14:textId="77777777" w:rsidR="005141ED" w:rsidRPr="005141ED" w:rsidRDefault="005141ED" w:rsidP="005141ED">
      <w:pPr>
        <w:widowControl w:val="0"/>
        <w:suppressAutoHyphen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50.</w:t>
      </w:r>
      <w:r w:rsidRPr="005141ED">
        <w:rPr>
          <w:rFonts w:ascii="Times New Roman" w:eastAsia="Times New Roman" w:hAnsi="Times New Roman" w:cs="Times New Roman"/>
        </w:rPr>
        <w:tab/>
        <w:t>A data dictionary for an EHR or other health information system _____.</w:t>
      </w:r>
    </w:p>
    <w:p w14:paraId="5DCE36ED"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a. Depicts relationships between all terms used in the system</w:t>
      </w:r>
    </w:p>
    <w:p w14:paraId="4B1E1616"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b. Lists and defines all data elements used in the system</w:t>
      </w:r>
    </w:p>
    <w:p w14:paraId="5C422AB9"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c. Supplies codes for all data in the system</w:t>
      </w:r>
    </w:p>
    <w:p w14:paraId="716DE826" w14:textId="77777777" w:rsidR="005141ED" w:rsidRPr="005141ED" w:rsidRDefault="005141ED" w:rsidP="005141ED">
      <w:pPr>
        <w:widowControl w:val="0"/>
        <w:suppressAutoHyphens/>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d. Uses modeling to organize data from their source</w:t>
      </w:r>
    </w:p>
    <w:p w14:paraId="206FFE0E" w14:textId="77777777" w:rsidR="005141ED" w:rsidRPr="005141ED" w:rsidRDefault="005141ED" w:rsidP="005141ED">
      <w:pPr>
        <w:widowControl w:val="0"/>
        <w:suppressAutoHyphen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 xml:space="preserve">Rationale: A data dictionary is a database that supports information systems. It is not a modeling technique or a code set. </w:t>
      </w:r>
    </w:p>
    <w:p w14:paraId="32A55188" w14:textId="0372297E" w:rsidR="005141ED" w:rsidRDefault="005141ED" w:rsidP="004E4F9B">
      <w:pPr>
        <w:rPr>
          <w:rFonts w:ascii="Times New Roman" w:eastAsia="Times New Roman" w:hAnsi="Times New Roman" w:cs="Times New Roman"/>
          <w:b/>
          <w:color w:val="FF0000"/>
          <w:sz w:val="24"/>
          <w:szCs w:val="24"/>
        </w:rPr>
      </w:pPr>
    </w:p>
    <w:p w14:paraId="4DAE8869" w14:textId="3BB4027B" w:rsidR="005141ED" w:rsidRDefault="005141ED" w:rsidP="004E4F9B">
      <w:pPr>
        <w:rPr>
          <w:rFonts w:ascii="Times New Roman" w:eastAsia="Times New Roman" w:hAnsi="Times New Roman" w:cs="Times New Roman"/>
          <w:b/>
          <w:color w:val="FF0000"/>
          <w:sz w:val="24"/>
          <w:szCs w:val="24"/>
        </w:rPr>
      </w:pPr>
    </w:p>
    <w:p w14:paraId="03CFF677" w14:textId="5C2ED52C" w:rsidR="005141ED" w:rsidRDefault="005141ED" w:rsidP="004E4F9B">
      <w:pPr>
        <w:rPr>
          <w:rFonts w:ascii="Times New Roman" w:eastAsia="Times New Roman" w:hAnsi="Times New Roman" w:cs="Times New Roman"/>
          <w:b/>
          <w:color w:val="FF0000"/>
          <w:sz w:val="24"/>
          <w:szCs w:val="24"/>
        </w:rPr>
      </w:pPr>
    </w:p>
    <w:p w14:paraId="0BB4DDB1" w14:textId="34A98793" w:rsidR="005141ED" w:rsidRDefault="005141ED" w:rsidP="004E4F9B">
      <w:pPr>
        <w:rPr>
          <w:rFonts w:ascii="Times New Roman" w:eastAsia="Times New Roman" w:hAnsi="Times New Roman" w:cs="Times New Roman"/>
          <w:b/>
          <w:color w:val="FF0000"/>
          <w:sz w:val="24"/>
          <w:szCs w:val="24"/>
        </w:rPr>
      </w:pPr>
    </w:p>
    <w:p w14:paraId="66C2D5B0" w14:textId="5B8C9F1F" w:rsidR="005141ED" w:rsidRDefault="005141ED" w:rsidP="004E4F9B">
      <w:pPr>
        <w:rPr>
          <w:rFonts w:ascii="Times New Roman" w:eastAsia="Times New Roman" w:hAnsi="Times New Roman" w:cs="Times New Roman"/>
          <w:b/>
          <w:color w:val="FF0000"/>
          <w:sz w:val="24"/>
          <w:szCs w:val="24"/>
        </w:rPr>
      </w:pPr>
    </w:p>
    <w:p w14:paraId="3CC14E77" w14:textId="5EEBFBC7" w:rsidR="005141ED" w:rsidRDefault="005141ED" w:rsidP="004E4F9B">
      <w:pPr>
        <w:rPr>
          <w:rFonts w:ascii="Times New Roman" w:eastAsia="Times New Roman" w:hAnsi="Times New Roman" w:cs="Times New Roman"/>
          <w:b/>
          <w:color w:val="FF0000"/>
          <w:sz w:val="24"/>
          <w:szCs w:val="24"/>
        </w:rPr>
      </w:pPr>
    </w:p>
    <w:p w14:paraId="1E26E540" w14:textId="55358790" w:rsidR="005141ED" w:rsidRDefault="005141ED" w:rsidP="004E4F9B">
      <w:pPr>
        <w:rPr>
          <w:rFonts w:ascii="Times New Roman" w:eastAsia="Times New Roman" w:hAnsi="Times New Roman" w:cs="Times New Roman"/>
          <w:b/>
          <w:color w:val="FF0000"/>
          <w:sz w:val="24"/>
          <w:szCs w:val="24"/>
        </w:rPr>
      </w:pPr>
    </w:p>
    <w:p w14:paraId="019E8BD0" w14:textId="3A665EA3" w:rsidR="005141ED" w:rsidRDefault="005141ED" w:rsidP="004E4F9B">
      <w:pPr>
        <w:rPr>
          <w:rFonts w:ascii="Times New Roman" w:eastAsia="Times New Roman" w:hAnsi="Times New Roman" w:cs="Times New Roman"/>
          <w:b/>
          <w:color w:val="FF0000"/>
          <w:sz w:val="24"/>
          <w:szCs w:val="24"/>
        </w:rPr>
      </w:pPr>
    </w:p>
    <w:p w14:paraId="04497646" w14:textId="114B1F51" w:rsidR="005141ED" w:rsidRDefault="005141ED" w:rsidP="004E4F9B">
      <w:pPr>
        <w:rPr>
          <w:rFonts w:ascii="Times New Roman" w:eastAsia="Times New Roman" w:hAnsi="Times New Roman" w:cs="Times New Roman"/>
          <w:b/>
          <w:color w:val="FF0000"/>
          <w:sz w:val="24"/>
          <w:szCs w:val="24"/>
        </w:rPr>
      </w:pPr>
    </w:p>
    <w:p w14:paraId="09FD2FA2" w14:textId="51191F16" w:rsidR="005141ED" w:rsidRDefault="005141ED" w:rsidP="004E4F9B">
      <w:pPr>
        <w:rPr>
          <w:rFonts w:ascii="Times New Roman" w:eastAsia="Times New Roman" w:hAnsi="Times New Roman" w:cs="Times New Roman"/>
          <w:b/>
          <w:color w:val="FF0000"/>
          <w:sz w:val="24"/>
          <w:szCs w:val="24"/>
        </w:rPr>
      </w:pPr>
    </w:p>
    <w:p w14:paraId="4BCA6289" w14:textId="2E330FEA" w:rsidR="005141ED" w:rsidRDefault="005141ED" w:rsidP="004E4F9B">
      <w:pPr>
        <w:rPr>
          <w:rFonts w:ascii="Times New Roman" w:eastAsia="Times New Roman" w:hAnsi="Times New Roman" w:cs="Times New Roman"/>
          <w:b/>
          <w:color w:val="FF0000"/>
          <w:sz w:val="24"/>
          <w:szCs w:val="24"/>
        </w:rPr>
      </w:pPr>
    </w:p>
    <w:p w14:paraId="77F65E4B" w14:textId="418C5EBA" w:rsidR="005141ED" w:rsidRDefault="005141ED" w:rsidP="004E4F9B">
      <w:pPr>
        <w:rPr>
          <w:rFonts w:ascii="Times New Roman" w:eastAsia="Times New Roman" w:hAnsi="Times New Roman" w:cs="Times New Roman"/>
          <w:b/>
          <w:color w:val="FF0000"/>
          <w:sz w:val="24"/>
          <w:szCs w:val="24"/>
        </w:rPr>
      </w:pPr>
    </w:p>
    <w:p w14:paraId="411AEC99" w14:textId="40F37A0E" w:rsidR="005141ED" w:rsidRDefault="005141ED" w:rsidP="004E4F9B">
      <w:pPr>
        <w:rPr>
          <w:rFonts w:ascii="Times New Roman" w:eastAsia="Times New Roman" w:hAnsi="Times New Roman" w:cs="Times New Roman"/>
          <w:b/>
          <w:color w:val="FF0000"/>
          <w:sz w:val="24"/>
          <w:szCs w:val="24"/>
        </w:rPr>
      </w:pPr>
    </w:p>
    <w:p w14:paraId="579E4812" w14:textId="6E3FC456" w:rsidR="005141ED" w:rsidRDefault="005141ED" w:rsidP="004E4F9B">
      <w:pPr>
        <w:rPr>
          <w:rFonts w:ascii="Times New Roman" w:eastAsia="Times New Roman" w:hAnsi="Times New Roman" w:cs="Times New Roman"/>
          <w:b/>
          <w:color w:val="FF0000"/>
          <w:sz w:val="24"/>
          <w:szCs w:val="24"/>
        </w:rPr>
      </w:pPr>
    </w:p>
    <w:p w14:paraId="1F5C035E" w14:textId="27F9E4D2" w:rsidR="005141ED" w:rsidRDefault="005141ED" w:rsidP="004E4F9B">
      <w:pPr>
        <w:rPr>
          <w:rFonts w:ascii="Times New Roman" w:eastAsia="Times New Roman" w:hAnsi="Times New Roman" w:cs="Times New Roman"/>
          <w:b/>
          <w:color w:val="FF0000"/>
          <w:sz w:val="24"/>
          <w:szCs w:val="24"/>
        </w:rPr>
      </w:pPr>
    </w:p>
    <w:p w14:paraId="52FE2FE4" w14:textId="4224A52F" w:rsidR="005141ED" w:rsidRDefault="005141ED" w:rsidP="004E4F9B">
      <w:pPr>
        <w:rPr>
          <w:rFonts w:ascii="Times New Roman" w:eastAsia="Times New Roman" w:hAnsi="Times New Roman" w:cs="Times New Roman"/>
          <w:b/>
          <w:color w:val="FF0000"/>
          <w:sz w:val="24"/>
          <w:szCs w:val="24"/>
        </w:rPr>
      </w:pPr>
      <w:bookmarkStart w:id="12" w:name="_Hlk40193680"/>
      <w:bookmarkEnd w:id="11"/>
      <w:r>
        <w:rPr>
          <w:rFonts w:ascii="Times New Roman" w:eastAsia="Times New Roman" w:hAnsi="Times New Roman" w:cs="Times New Roman"/>
          <w:b/>
          <w:color w:val="FF0000"/>
          <w:sz w:val="24"/>
          <w:szCs w:val="24"/>
        </w:rPr>
        <w:lastRenderedPageBreak/>
        <w:t>Chapter 12</w:t>
      </w:r>
    </w:p>
    <w:p w14:paraId="0ECE2A5C" w14:textId="77777777" w:rsidR="005141ED" w:rsidRPr="005141ED" w:rsidRDefault="005141ED" w:rsidP="005141ED">
      <w:pPr>
        <w:spacing w:after="0" w:line="240" w:lineRule="auto"/>
        <w:rPr>
          <w:rFonts w:ascii="Times New Roman" w:eastAsia="Times New Roman" w:hAnsi="Times New Roman" w:cs="Times New Roman"/>
          <w:sz w:val="24"/>
          <w:szCs w:val="24"/>
        </w:rPr>
      </w:pPr>
    </w:p>
    <w:p w14:paraId="163BBB74"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1.</w:t>
      </w:r>
      <w:r w:rsidRPr="005141ED">
        <w:rPr>
          <w:rFonts w:ascii="Times New Roman" w:eastAsia="Times New Roman" w:hAnsi="Times New Roman" w:cs="Times New Roman"/>
          <w:sz w:val="24"/>
          <w:szCs w:val="24"/>
        </w:rPr>
        <w:tab/>
        <w:t>The ONC’s goal of advancing secure and interoperable health information requires _______.</w:t>
      </w:r>
    </w:p>
    <w:p w14:paraId="0C93152E"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 xml:space="preserve">a. Collecting data from a variety of sources such as mobile devices </w:t>
      </w:r>
    </w:p>
    <w:p w14:paraId="01A0367E"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b. Analyzing data from federal, state and local agencies</w:t>
      </w:r>
    </w:p>
    <w:p w14:paraId="7A573CC3"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c. Using information to improve individual and community health</w:t>
      </w:r>
    </w:p>
    <w:p w14:paraId="7FC2FF7F" w14:textId="77777777" w:rsidR="005141ED" w:rsidRPr="005141ED" w:rsidRDefault="005141ED" w:rsidP="005141ED">
      <w:pPr>
        <w:spacing w:after="0" w:line="240" w:lineRule="auto"/>
        <w:ind w:left="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d. Sharing information among individuals, providers and the community</w:t>
      </w:r>
    </w:p>
    <w:p w14:paraId="76D09DD9"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 xml:space="preserve">Rationale: Sharing information is needed to advance secure and interoperable health information. Collecting the data is tied to the goal of expanding adoption of health IT, using information to strengthening health care delivery, advancing the health and well-being of individuals and communities, and advancing research, scientific knowledge, and innovation. </w:t>
      </w:r>
    </w:p>
    <w:p w14:paraId="3C4491A2"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 xml:space="preserve"> </w:t>
      </w:r>
    </w:p>
    <w:p w14:paraId="2D93BACF"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2.</w:t>
      </w:r>
      <w:r w:rsidRPr="005141ED">
        <w:rPr>
          <w:rFonts w:ascii="Times New Roman" w:eastAsia="Times New Roman" w:hAnsi="Times New Roman" w:cs="Times New Roman"/>
          <w:sz w:val="24"/>
          <w:szCs w:val="24"/>
        </w:rPr>
        <w:tab/>
        <w:t>“What happened?” is answered by _______ analytics.</w:t>
      </w:r>
    </w:p>
    <w:p w14:paraId="17727191"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 Prescriptive</w:t>
      </w:r>
    </w:p>
    <w:p w14:paraId="1C7B7D67" w14:textId="77777777" w:rsidR="005141ED" w:rsidRPr="005141ED" w:rsidRDefault="005141ED" w:rsidP="005141ED">
      <w:pPr>
        <w:spacing w:after="0" w:line="240" w:lineRule="auto"/>
        <w:ind w:left="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 xml:space="preserve">b. Descriptive </w:t>
      </w:r>
    </w:p>
    <w:p w14:paraId="488694F6"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c. Diagnostic</w:t>
      </w:r>
    </w:p>
    <w:p w14:paraId="6E0D7236"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d. Predictive</w:t>
      </w:r>
    </w:p>
    <w:p w14:paraId="14E38173"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iCs/>
          <w:color w:val="FF0000"/>
          <w:sz w:val="24"/>
          <w:szCs w:val="24"/>
        </w:rPr>
        <w:t xml:space="preserve">Rationale: </w:t>
      </w:r>
      <w:r w:rsidRPr="005141ED">
        <w:rPr>
          <w:rFonts w:ascii="Times New Roman" w:eastAsia="Times New Roman" w:hAnsi="Times New Roman" w:cs="Times New Roman"/>
          <w:b/>
          <w:color w:val="FF0000"/>
          <w:sz w:val="24"/>
          <w:szCs w:val="24"/>
        </w:rPr>
        <w:t>Descriptive analytics answers the question “what happened,” prescriptive analytics answers “how can we make it happen,” diagnostic analytics answers the question “why did it happen,” and predictive analytics answers “what will happen.”</w:t>
      </w:r>
    </w:p>
    <w:p w14:paraId="76E9C7C1"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 xml:space="preserve"> </w:t>
      </w:r>
    </w:p>
    <w:p w14:paraId="01A1330C"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3.</w:t>
      </w:r>
      <w:r w:rsidRPr="005141ED">
        <w:rPr>
          <w:rFonts w:ascii="Times New Roman" w:eastAsia="Times New Roman" w:hAnsi="Times New Roman" w:cs="Times New Roman"/>
          <w:sz w:val="24"/>
          <w:szCs w:val="24"/>
        </w:rPr>
        <w:tab/>
        <w:t>Identify the second stage of transforming raw data into meaningful analytics.</w:t>
      </w:r>
    </w:p>
    <w:p w14:paraId="2030179F" w14:textId="77777777" w:rsidR="005141ED" w:rsidRPr="005141ED" w:rsidRDefault="005141ED" w:rsidP="005141ED">
      <w:pPr>
        <w:spacing w:after="0" w:line="240" w:lineRule="auto"/>
        <w:ind w:left="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a. Data provisioning</w:t>
      </w:r>
    </w:p>
    <w:p w14:paraId="7006F472"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b. Data capture</w:t>
      </w:r>
    </w:p>
    <w:p w14:paraId="55DC9BE8"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c. Data analysis</w:t>
      </w:r>
    </w:p>
    <w:p w14:paraId="0B55F777"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d. Data mapping</w:t>
      </w:r>
    </w:p>
    <w:p w14:paraId="7C033E15"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iCs/>
          <w:color w:val="FF0000"/>
          <w:sz w:val="24"/>
          <w:szCs w:val="24"/>
        </w:rPr>
        <w:t>Rationale: The second stage is d</w:t>
      </w:r>
      <w:r w:rsidRPr="005141ED">
        <w:rPr>
          <w:rFonts w:ascii="Times New Roman" w:eastAsia="Times New Roman" w:hAnsi="Times New Roman" w:cs="Times New Roman"/>
          <w:b/>
          <w:color w:val="FF0000"/>
          <w:sz w:val="24"/>
          <w:szCs w:val="24"/>
        </w:rPr>
        <w:t>ata provisioning, which ensures that the data is in a format that can be manipulated for data analysis.</w:t>
      </w:r>
    </w:p>
    <w:p w14:paraId="2371B221"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 xml:space="preserve"> </w:t>
      </w:r>
    </w:p>
    <w:p w14:paraId="5BCB5143"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4.</w:t>
      </w:r>
      <w:r w:rsidRPr="005141ED">
        <w:rPr>
          <w:rFonts w:ascii="Times New Roman" w:eastAsia="Times New Roman" w:hAnsi="Times New Roman" w:cs="Times New Roman"/>
          <w:sz w:val="24"/>
          <w:szCs w:val="24"/>
        </w:rPr>
        <w:tab/>
        <w:t>___________ is a tool used for extracting data from a database.</w:t>
      </w:r>
    </w:p>
    <w:p w14:paraId="21F956CD" w14:textId="77777777" w:rsidR="005141ED" w:rsidRPr="005141ED" w:rsidRDefault="005141ED" w:rsidP="005141ED">
      <w:pPr>
        <w:spacing w:after="0" w:line="240" w:lineRule="auto"/>
        <w:ind w:left="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a. Data mining</w:t>
      </w:r>
    </w:p>
    <w:p w14:paraId="7583B9AE"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b. Back-end speech recognition</w:t>
      </w:r>
    </w:p>
    <w:p w14:paraId="597745CA"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c. Point-of-care charting</w:t>
      </w:r>
    </w:p>
    <w:p w14:paraId="4FBD40B5"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d. Data abstraction</w:t>
      </w:r>
    </w:p>
    <w:p w14:paraId="2A682FEE"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Rationale: Data mining is the process of extracting and analyzing large volumes of data from a database. Back-end speech recognition is where the recognition process occurs after the completion of dictation by sending voice files through a server. In point-of-care charting the information is entered into the health record at the time and location of service. Data abstraction, or the identification of data elements by an individual through health record review</w:t>
      </w:r>
    </w:p>
    <w:p w14:paraId="7A037E92"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 xml:space="preserve"> </w:t>
      </w:r>
    </w:p>
    <w:p w14:paraId="731BA152"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5.</w:t>
      </w:r>
      <w:r w:rsidRPr="005141ED">
        <w:rPr>
          <w:rFonts w:ascii="Times New Roman" w:eastAsia="Times New Roman" w:hAnsi="Times New Roman" w:cs="Times New Roman"/>
          <w:sz w:val="24"/>
          <w:szCs w:val="24"/>
        </w:rPr>
        <w:tab/>
        <w:t>Data from a wearable monitor, such as an exercise-tracking device, is an example of _____.</w:t>
      </w:r>
    </w:p>
    <w:p w14:paraId="0608B16A" w14:textId="77777777" w:rsidR="005141ED" w:rsidRPr="005141ED" w:rsidRDefault="005141ED" w:rsidP="005141ED">
      <w:pPr>
        <w:spacing w:after="0" w:line="240" w:lineRule="auto"/>
        <w:ind w:left="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a. Patient-generated health data</w:t>
      </w:r>
    </w:p>
    <w:p w14:paraId="168AF545"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lastRenderedPageBreak/>
        <w:t>b. Device-generated health data</w:t>
      </w:r>
    </w:p>
    <w:p w14:paraId="6BF00FA9"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c. Wearable-generated health data</w:t>
      </w:r>
    </w:p>
    <w:p w14:paraId="7395BE0D"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d. Patient to provider health data</w:t>
      </w:r>
    </w:p>
    <w:p w14:paraId="52A8FC12"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Rationale: Health-related data created, recorded, or gathered by a patient is patient-generated health data.</w:t>
      </w:r>
    </w:p>
    <w:p w14:paraId="37DB286A"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 xml:space="preserve"> </w:t>
      </w:r>
    </w:p>
    <w:p w14:paraId="6DAA373B"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6.</w:t>
      </w:r>
      <w:r w:rsidRPr="005141ED">
        <w:rPr>
          <w:rFonts w:ascii="Times New Roman" w:eastAsia="Times New Roman" w:hAnsi="Times New Roman" w:cs="Times New Roman"/>
          <w:sz w:val="24"/>
          <w:szCs w:val="24"/>
        </w:rPr>
        <w:tab/>
        <w:t>The use of a dropdown list to select a patient’s diagnosis is an example of _________.</w:t>
      </w:r>
    </w:p>
    <w:p w14:paraId="3615D2A3"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 Discretionary data</w:t>
      </w:r>
    </w:p>
    <w:p w14:paraId="7E3E88F5" w14:textId="77777777" w:rsidR="005141ED" w:rsidRPr="005141ED" w:rsidRDefault="005141ED" w:rsidP="005141ED">
      <w:pPr>
        <w:spacing w:after="0" w:line="240" w:lineRule="auto"/>
        <w:ind w:left="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b. Structured data</w:t>
      </w:r>
    </w:p>
    <w:p w14:paraId="401925BA"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c. Non discrete data</w:t>
      </w:r>
    </w:p>
    <w:p w14:paraId="1FC91AD4"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d. Unstructured data</w:t>
      </w:r>
    </w:p>
    <w:p w14:paraId="0116EAB8"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b/>
          <w:color w:val="FF0000"/>
          <w:sz w:val="24"/>
          <w:szCs w:val="24"/>
        </w:rPr>
        <w:t>Rationale: Structured data are binary, machine-readable data in discrete fields. The structured data’s entry fields and the potential entries in those fields are controlled, defined, and limited.</w:t>
      </w:r>
      <w:r w:rsidRPr="005141ED">
        <w:rPr>
          <w:rFonts w:ascii="Times New Roman" w:eastAsia="Times New Roman" w:hAnsi="Times New Roman" w:cs="Times New Roman"/>
          <w:sz w:val="24"/>
          <w:szCs w:val="24"/>
        </w:rPr>
        <w:t xml:space="preserve"> </w:t>
      </w:r>
    </w:p>
    <w:p w14:paraId="6737550E" w14:textId="77777777" w:rsidR="005141ED" w:rsidRPr="005141ED" w:rsidRDefault="005141ED" w:rsidP="005141ED">
      <w:pPr>
        <w:spacing w:after="0" w:line="240" w:lineRule="auto"/>
        <w:rPr>
          <w:rFonts w:ascii="Times New Roman" w:eastAsia="Times New Roman" w:hAnsi="Times New Roman" w:cs="Times New Roman"/>
          <w:sz w:val="24"/>
          <w:szCs w:val="24"/>
        </w:rPr>
      </w:pPr>
    </w:p>
    <w:p w14:paraId="50C6ED7A"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7.</w:t>
      </w:r>
      <w:r w:rsidRPr="005141ED">
        <w:rPr>
          <w:rFonts w:ascii="Times New Roman" w:eastAsia="Times New Roman" w:hAnsi="Times New Roman" w:cs="Times New Roman"/>
          <w:sz w:val="24"/>
          <w:szCs w:val="24"/>
        </w:rPr>
        <w:tab/>
        <w:t>Sharing the contents of a PHR with providers creates an opportunity to ____________.</w:t>
      </w:r>
    </w:p>
    <w:p w14:paraId="7A913C21"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 xml:space="preserve">a. Establishing a secure combined record </w:t>
      </w:r>
    </w:p>
    <w:p w14:paraId="30BCC3E3"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b. Ensure privacy of the contents</w:t>
      </w:r>
    </w:p>
    <w:p w14:paraId="54B3A5B8"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c. Create a single legal medical record</w:t>
      </w:r>
    </w:p>
    <w:p w14:paraId="0AE95DE9" w14:textId="77777777" w:rsidR="005141ED" w:rsidRPr="005141ED" w:rsidRDefault="005141ED" w:rsidP="005141ED">
      <w:pPr>
        <w:spacing w:after="0" w:line="240" w:lineRule="auto"/>
        <w:ind w:left="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d. Improve patient safety</w:t>
      </w:r>
    </w:p>
    <w:p w14:paraId="35C473DC"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b/>
          <w:color w:val="FF0000"/>
          <w:sz w:val="24"/>
          <w:szCs w:val="24"/>
        </w:rPr>
        <w:t>Rationale: Sharing the contents of a PHR with providers can enhance existing data, fill in information gaps, and provide a more complete picture of a patient’s health, creating an opportunity to improve patient safety.</w:t>
      </w:r>
      <w:r w:rsidRPr="005141ED">
        <w:rPr>
          <w:rFonts w:ascii="Times New Roman" w:eastAsia="Times New Roman" w:hAnsi="Times New Roman" w:cs="Times New Roman"/>
          <w:sz w:val="24"/>
          <w:szCs w:val="24"/>
        </w:rPr>
        <w:t xml:space="preserve"> </w:t>
      </w:r>
    </w:p>
    <w:p w14:paraId="4C9D8BF3" w14:textId="77777777" w:rsidR="005141ED" w:rsidRPr="005141ED" w:rsidRDefault="005141ED" w:rsidP="005141ED">
      <w:pPr>
        <w:spacing w:after="0" w:line="240" w:lineRule="auto"/>
        <w:rPr>
          <w:rFonts w:ascii="Times New Roman" w:eastAsia="Times New Roman" w:hAnsi="Times New Roman" w:cs="Times New Roman"/>
          <w:sz w:val="24"/>
          <w:szCs w:val="24"/>
        </w:rPr>
      </w:pPr>
    </w:p>
    <w:p w14:paraId="530EB8A0"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8.</w:t>
      </w:r>
      <w:r w:rsidRPr="005141ED">
        <w:rPr>
          <w:rFonts w:ascii="Times New Roman" w:eastAsia="Times New Roman" w:hAnsi="Times New Roman" w:cs="Times New Roman"/>
          <w:sz w:val="24"/>
          <w:szCs w:val="24"/>
        </w:rPr>
        <w:tab/>
        <w:t>The clinical data ___________ is a central database that focuses on clinical information.</w:t>
      </w:r>
    </w:p>
    <w:p w14:paraId="76CDB9AC"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 Warehouse</w:t>
      </w:r>
    </w:p>
    <w:p w14:paraId="4D58FCBC" w14:textId="77777777" w:rsidR="005141ED" w:rsidRPr="005141ED" w:rsidRDefault="005141ED" w:rsidP="005141ED">
      <w:pPr>
        <w:spacing w:after="0" w:line="240" w:lineRule="auto"/>
        <w:ind w:left="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b. Repository</w:t>
      </w:r>
    </w:p>
    <w:p w14:paraId="69E49EDF"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c. Record</w:t>
      </w:r>
    </w:p>
    <w:p w14:paraId="02AFC468"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d. Depository</w:t>
      </w:r>
    </w:p>
    <w:p w14:paraId="2C0E72C5"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 xml:space="preserve">Rationale: The clinical data repository is a central database focusing on clinical information whereas </w:t>
      </w:r>
      <w:r w:rsidRPr="005141ED">
        <w:rPr>
          <w:rFonts w:ascii="Times New Roman" w:eastAsia="Times New Roman" w:hAnsi="Times New Roman" w:cs="Times New Roman"/>
          <w:b/>
          <w:color w:val="FF0000"/>
          <w:sz w:val="24"/>
        </w:rPr>
        <w:t>the clinical data warehouse allows access to data from multiple databases and combines the results into a single query and reporting interface.</w:t>
      </w:r>
    </w:p>
    <w:p w14:paraId="4155B0C2" w14:textId="77777777" w:rsidR="005141ED" w:rsidRPr="005141ED" w:rsidRDefault="005141ED" w:rsidP="005141ED">
      <w:pPr>
        <w:spacing w:after="0" w:line="240" w:lineRule="auto"/>
        <w:rPr>
          <w:rFonts w:ascii="Times New Roman" w:eastAsia="Times New Roman" w:hAnsi="Times New Roman" w:cs="Times New Roman"/>
          <w:sz w:val="24"/>
          <w:szCs w:val="24"/>
        </w:rPr>
      </w:pPr>
    </w:p>
    <w:p w14:paraId="0F6ACE02"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9.</w:t>
      </w:r>
      <w:r w:rsidRPr="005141ED">
        <w:rPr>
          <w:rFonts w:ascii="Times New Roman" w:eastAsia="Times New Roman" w:hAnsi="Times New Roman" w:cs="Times New Roman"/>
          <w:sz w:val="24"/>
          <w:szCs w:val="24"/>
        </w:rPr>
        <w:tab/>
        <w:t>Recommend a data visualization tool is used to organize quantitative data.</w:t>
      </w:r>
    </w:p>
    <w:p w14:paraId="0F6DD9CD"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 Diagram</w:t>
      </w:r>
    </w:p>
    <w:p w14:paraId="0449545C"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b. Graphs</w:t>
      </w:r>
    </w:p>
    <w:p w14:paraId="0C35FA75" w14:textId="77777777" w:rsidR="005141ED" w:rsidRPr="005141ED" w:rsidRDefault="005141ED" w:rsidP="005141ED">
      <w:pPr>
        <w:spacing w:after="0" w:line="240" w:lineRule="auto"/>
        <w:ind w:left="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c. Tables</w:t>
      </w:r>
    </w:p>
    <w:p w14:paraId="0DD6145A"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d. Text</w:t>
      </w:r>
    </w:p>
    <w:p w14:paraId="68D77CDC"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b/>
          <w:color w:val="FF0000"/>
          <w:sz w:val="24"/>
          <w:szCs w:val="24"/>
        </w:rPr>
        <w:t>Rationale: Tables display exact values. A diagram is a general term for a drawing that explains or shows the parts of something. Graphs show trends. Text is not a data visualization tool.</w:t>
      </w:r>
      <w:r w:rsidRPr="005141ED">
        <w:rPr>
          <w:rFonts w:ascii="Times New Roman" w:eastAsia="Times New Roman" w:hAnsi="Times New Roman" w:cs="Times New Roman"/>
          <w:sz w:val="24"/>
          <w:szCs w:val="24"/>
        </w:rPr>
        <w:t xml:space="preserve"> </w:t>
      </w:r>
    </w:p>
    <w:p w14:paraId="2DDDFEA8" w14:textId="77777777" w:rsidR="005141ED" w:rsidRPr="005141ED" w:rsidRDefault="005141ED" w:rsidP="005141ED">
      <w:pPr>
        <w:spacing w:after="0" w:line="240" w:lineRule="auto"/>
        <w:rPr>
          <w:rFonts w:ascii="Times New Roman" w:eastAsia="Times New Roman" w:hAnsi="Times New Roman" w:cs="Times New Roman"/>
          <w:sz w:val="24"/>
          <w:szCs w:val="24"/>
        </w:rPr>
      </w:pPr>
    </w:p>
    <w:p w14:paraId="387F3ABD"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10.</w:t>
      </w:r>
      <w:r w:rsidRPr="005141ED">
        <w:rPr>
          <w:rFonts w:ascii="Times New Roman" w:eastAsia="Times New Roman" w:hAnsi="Times New Roman" w:cs="Times New Roman"/>
          <w:sz w:val="24"/>
          <w:szCs w:val="24"/>
        </w:rPr>
        <w:tab/>
        <w:t>The _________ reports outcomes measures.</w:t>
      </w:r>
    </w:p>
    <w:p w14:paraId="03FD37FC"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lastRenderedPageBreak/>
        <w:t>a. Dashboard</w:t>
      </w:r>
    </w:p>
    <w:p w14:paraId="2459716D" w14:textId="77777777" w:rsidR="005141ED" w:rsidRPr="005141ED" w:rsidRDefault="005141ED" w:rsidP="005141ED">
      <w:pPr>
        <w:spacing w:after="0" w:line="240" w:lineRule="auto"/>
        <w:ind w:left="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b. Scorecard</w:t>
      </w:r>
    </w:p>
    <w:p w14:paraId="166122E4"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c. Benchmark</w:t>
      </w:r>
    </w:p>
    <w:p w14:paraId="27843276"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d. Quality metric</w:t>
      </w:r>
    </w:p>
    <w:p w14:paraId="1590A419"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Rationale: A scorecard reports outcomes measures. The dashboard is a management report of process measures. In order to track the process measure over time, metrics or benchmarks are established.</w:t>
      </w:r>
    </w:p>
    <w:p w14:paraId="68F414A4"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 xml:space="preserve"> </w:t>
      </w:r>
    </w:p>
    <w:p w14:paraId="76C8D54E"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11.</w:t>
      </w:r>
      <w:r w:rsidRPr="005141ED">
        <w:rPr>
          <w:rFonts w:ascii="Times New Roman" w:eastAsia="Times New Roman" w:hAnsi="Times New Roman" w:cs="Times New Roman"/>
          <w:sz w:val="24"/>
          <w:szCs w:val="24"/>
        </w:rPr>
        <w:tab/>
        <w:t>Tracking a _______ can help detect problems and identify opportunities for performance improvement.</w:t>
      </w:r>
    </w:p>
    <w:p w14:paraId="11AC0999"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 Baseline</w:t>
      </w:r>
    </w:p>
    <w:p w14:paraId="0FF8FA97"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b. Best practice criterion</w:t>
      </w:r>
    </w:p>
    <w:p w14:paraId="5DB23BAF" w14:textId="77777777" w:rsidR="005141ED" w:rsidRPr="005141ED" w:rsidRDefault="005141ED" w:rsidP="005141ED">
      <w:pPr>
        <w:spacing w:after="0" w:line="240" w:lineRule="auto"/>
        <w:ind w:left="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c. Key indicator</w:t>
      </w:r>
    </w:p>
    <w:p w14:paraId="19A897B2"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d. Benchmark</w:t>
      </w:r>
    </w:p>
    <w:p w14:paraId="73D04973"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Rationale: A key indicator is a quantifiable measure used over time to determine whether some structure, process, or outcome supports high-quality performance measured against best practice criteria. A benchmark and baseline are a point of comparison for each indicator tracked.</w:t>
      </w:r>
    </w:p>
    <w:p w14:paraId="189EAD0D"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 xml:space="preserve"> </w:t>
      </w:r>
    </w:p>
    <w:p w14:paraId="1A619155"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12.</w:t>
      </w:r>
      <w:r w:rsidRPr="005141ED">
        <w:rPr>
          <w:rFonts w:ascii="Times New Roman" w:eastAsia="Times New Roman" w:hAnsi="Times New Roman" w:cs="Times New Roman"/>
          <w:sz w:val="24"/>
          <w:szCs w:val="24"/>
        </w:rPr>
        <w:tab/>
        <w:t>Editors correct misrecognitions after the physician completes dictation when _______ is used.</w:t>
      </w:r>
    </w:p>
    <w:p w14:paraId="2C1139E7"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 Front-end speech recognition technology</w:t>
      </w:r>
    </w:p>
    <w:p w14:paraId="2BE72C75"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b. Natural language understanding technology</w:t>
      </w:r>
    </w:p>
    <w:p w14:paraId="5EA160AA" w14:textId="77777777" w:rsidR="005141ED" w:rsidRPr="005141ED" w:rsidRDefault="005141ED" w:rsidP="005141ED">
      <w:pPr>
        <w:spacing w:after="0" w:line="240" w:lineRule="auto"/>
        <w:ind w:left="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c. Back-end speech recognition technology</w:t>
      </w:r>
    </w:p>
    <w:p w14:paraId="700643A1"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d. Natural language processing technology</w:t>
      </w:r>
    </w:p>
    <w:p w14:paraId="3B5D6A94"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Rationale: The physician corrects misrecognitions at the time of dictation when front-end speech recognition is employed.</w:t>
      </w:r>
    </w:p>
    <w:p w14:paraId="09CE899C"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p>
    <w:p w14:paraId="5381D0FB"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13.</w:t>
      </w:r>
      <w:r w:rsidRPr="005141ED">
        <w:rPr>
          <w:rFonts w:ascii="Times New Roman" w:eastAsia="Times New Roman" w:hAnsi="Times New Roman" w:cs="Times New Roman"/>
          <w:sz w:val="24"/>
          <w:szCs w:val="24"/>
        </w:rPr>
        <w:tab/>
        <w:t>___________ is a possible outcome of point-of-care charting.</w:t>
      </w:r>
    </w:p>
    <w:p w14:paraId="363B0693"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 xml:space="preserve">a. Discretionary or non-discretionary data </w:t>
      </w:r>
    </w:p>
    <w:p w14:paraId="117803A1"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b. Structured data only</w:t>
      </w:r>
    </w:p>
    <w:p w14:paraId="4430033E"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c. Unstructured data only</w:t>
      </w:r>
    </w:p>
    <w:p w14:paraId="00F92D81" w14:textId="77777777" w:rsidR="005141ED" w:rsidRPr="005141ED" w:rsidRDefault="005141ED" w:rsidP="005141ED">
      <w:pPr>
        <w:spacing w:after="0" w:line="240" w:lineRule="auto"/>
        <w:ind w:left="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d. Unstructured or structured data</w:t>
      </w:r>
    </w:p>
    <w:p w14:paraId="72536861"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b/>
          <w:color w:val="FF0000"/>
          <w:sz w:val="24"/>
          <w:szCs w:val="24"/>
        </w:rPr>
        <w:t>Rationale: The outcome of point-of-care charting can be unstructured or structured data.</w:t>
      </w:r>
      <w:r w:rsidRPr="005141ED">
        <w:rPr>
          <w:rFonts w:ascii="Times New Roman" w:eastAsia="Times New Roman" w:hAnsi="Times New Roman" w:cs="Times New Roman"/>
          <w:sz w:val="24"/>
          <w:szCs w:val="24"/>
        </w:rPr>
        <w:t xml:space="preserve"> </w:t>
      </w:r>
    </w:p>
    <w:p w14:paraId="04D84C20" w14:textId="77777777" w:rsidR="005141ED" w:rsidRPr="005141ED" w:rsidRDefault="005141ED" w:rsidP="005141ED">
      <w:pPr>
        <w:spacing w:after="0" w:line="240" w:lineRule="auto"/>
        <w:rPr>
          <w:rFonts w:ascii="Times New Roman" w:eastAsia="Times New Roman" w:hAnsi="Times New Roman" w:cs="Times New Roman"/>
          <w:sz w:val="24"/>
          <w:szCs w:val="24"/>
        </w:rPr>
      </w:pPr>
    </w:p>
    <w:p w14:paraId="78ED2271"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14.</w:t>
      </w:r>
      <w:r w:rsidRPr="005141ED">
        <w:rPr>
          <w:rFonts w:ascii="Times New Roman" w:eastAsia="Times New Roman" w:hAnsi="Times New Roman" w:cs="Times New Roman"/>
          <w:sz w:val="24"/>
          <w:szCs w:val="24"/>
        </w:rPr>
        <w:tab/>
        <w:t>An HIM role to create policies and design workflows for accepting and managing patient-generated health information is called _____.</w:t>
      </w:r>
    </w:p>
    <w:p w14:paraId="3C4F3972" w14:textId="77777777" w:rsidR="005141ED" w:rsidRPr="005141ED" w:rsidRDefault="005141ED" w:rsidP="005141ED">
      <w:pPr>
        <w:spacing w:after="0" w:line="240" w:lineRule="auto"/>
        <w:ind w:left="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a. Patient information coordinator</w:t>
      </w:r>
    </w:p>
    <w:p w14:paraId="465B8F93"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b. Patient portal representative</w:t>
      </w:r>
    </w:p>
    <w:p w14:paraId="419FC6FB"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c. PHR liaison</w:t>
      </w:r>
    </w:p>
    <w:p w14:paraId="29A15716"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d. Consumer advocate</w:t>
      </w:r>
    </w:p>
    <w:p w14:paraId="2D96C0E8"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b/>
          <w:color w:val="FF0000"/>
          <w:sz w:val="24"/>
          <w:szCs w:val="24"/>
        </w:rPr>
        <w:t>Rationale: This scenario describes the work of a patient information coordinator.</w:t>
      </w:r>
      <w:r w:rsidRPr="005141ED">
        <w:rPr>
          <w:rFonts w:ascii="Times New Roman" w:eastAsia="Times New Roman" w:hAnsi="Times New Roman" w:cs="Times New Roman"/>
          <w:sz w:val="24"/>
          <w:szCs w:val="24"/>
        </w:rPr>
        <w:t xml:space="preserve"> </w:t>
      </w:r>
    </w:p>
    <w:p w14:paraId="0B735CED" w14:textId="77777777" w:rsidR="005141ED" w:rsidRPr="005141ED" w:rsidRDefault="005141ED" w:rsidP="005141ED">
      <w:pPr>
        <w:spacing w:after="0" w:line="240" w:lineRule="auto"/>
        <w:rPr>
          <w:rFonts w:ascii="Times New Roman" w:eastAsia="Times New Roman" w:hAnsi="Times New Roman" w:cs="Times New Roman"/>
          <w:sz w:val="24"/>
          <w:szCs w:val="24"/>
        </w:rPr>
      </w:pPr>
    </w:p>
    <w:p w14:paraId="63C09F00"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15.</w:t>
      </w:r>
      <w:r w:rsidRPr="005141ED">
        <w:rPr>
          <w:rFonts w:ascii="Times New Roman" w:eastAsia="Times New Roman" w:hAnsi="Times New Roman" w:cs="Times New Roman"/>
          <w:sz w:val="24"/>
          <w:szCs w:val="24"/>
        </w:rPr>
        <w:tab/>
        <w:t>A smart phone app that analyzes and interprets blood pressure readings to detect irregularities is a _________, according to FDA guidance.</w:t>
      </w:r>
    </w:p>
    <w:p w14:paraId="6FA0B7F6"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lastRenderedPageBreak/>
        <w:t>a. Personal health monitor</w:t>
      </w:r>
    </w:p>
    <w:p w14:paraId="03BE46F7"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b. Medical product</w:t>
      </w:r>
    </w:p>
    <w:p w14:paraId="35B5291A"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c. Mobile device</w:t>
      </w:r>
    </w:p>
    <w:p w14:paraId="01F6AD34" w14:textId="77777777" w:rsidR="005141ED" w:rsidRPr="005141ED" w:rsidRDefault="005141ED" w:rsidP="005141ED">
      <w:pPr>
        <w:spacing w:after="0" w:line="240" w:lineRule="auto"/>
        <w:ind w:left="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d. Medical device</w:t>
      </w:r>
    </w:p>
    <w:p w14:paraId="6F5F66CD"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b/>
          <w:color w:val="FF0000"/>
          <w:sz w:val="24"/>
          <w:szCs w:val="24"/>
        </w:rPr>
        <w:t>Rationale: The FDA guidance states that a mobile app intended for use in performing a medical device function is a medical device.</w:t>
      </w:r>
      <w:r w:rsidRPr="005141ED">
        <w:rPr>
          <w:rFonts w:ascii="Times New Roman" w:eastAsia="Times New Roman" w:hAnsi="Times New Roman" w:cs="Times New Roman"/>
          <w:sz w:val="24"/>
          <w:szCs w:val="24"/>
        </w:rPr>
        <w:t xml:space="preserve"> </w:t>
      </w:r>
    </w:p>
    <w:p w14:paraId="39F7A82F" w14:textId="77777777" w:rsidR="005141ED" w:rsidRPr="005141ED" w:rsidRDefault="005141ED" w:rsidP="005141ED">
      <w:pPr>
        <w:spacing w:after="0" w:line="240" w:lineRule="auto"/>
        <w:rPr>
          <w:rFonts w:ascii="Times New Roman" w:eastAsia="Times New Roman" w:hAnsi="Times New Roman" w:cs="Times New Roman"/>
          <w:sz w:val="24"/>
          <w:szCs w:val="24"/>
        </w:rPr>
      </w:pPr>
    </w:p>
    <w:p w14:paraId="6CFBD83B"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16.</w:t>
      </w:r>
      <w:r w:rsidRPr="005141ED">
        <w:rPr>
          <w:rFonts w:ascii="Times New Roman" w:eastAsia="Times New Roman" w:hAnsi="Times New Roman" w:cs="Times New Roman"/>
          <w:sz w:val="24"/>
          <w:szCs w:val="24"/>
        </w:rPr>
        <w:tab/>
        <w:t>The problem being solved with the use of DSS is typically _______.</w:t>
      </w:r>
    </w:p>
    <w:p w14:paraId="14A34260"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 Repetitive</w:t>
      </w:r>
    </w:p>
    <w:p w14:paraId="563628ED" w14:textId="77777777" w:rsidR="005141ED" w:rsidRPr="005141ED" w:rsidRDefault="005141ED" w:rsidP="005141ED">
      <w:pPr>
        <w:spacing w:after="0" w:line="240" w:lineRule="auto"/>
        <w:ind w:left="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b. Unstructured</w:t>
      </w:r>
    </w:p>
    <w:p w14:paraId="76CCF3F2"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c. Routine</w:t>
      </w:r>
    </w:p>
    <w:p w14:paraId="2FB781AD"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d. Structured</w:t>
      </w:r>
    </w:p>
    <w:p w14:paraId="2DF69FF1"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Rationale: A decision support system (DSS) is a computer-based system that gathers data from a variety of sources and assists in providing structure to the data by using various analytical models and visual tools in order to facilitate and improve the ultimate outcome in decision-making tasks associated with nonroutine and nonrepetitive problems. In DSS and CDSS, typically the problem in need of solving is unstructured or the circumstances are unknown.</w:t>
      </w:r>
    </w:p>
    <w:p w14:paraId="6962AF13" w14:textId="77777777" w:rsidR="005141ED" w:rsidRPr="005141ED" w:rsidRDefault="005141ED" w:rsidP="005141ED">
      <w:pPr>
        <w:spacing w:after="0" w:line="240" w:lineRule="auto"/>
        <w:rPr>
          <w:rFonts w:ascii="Times New Roman" w:eastAsia="Times New Roman" w:hAnsi="Times New Roman" w:cs="Times New Roman"/>
          <w:sz w:val="24"/>
          <w:szCs w:val="24"/>
        </w:rPr>
      </w:pPr>
    </w:p>
    <w:p w14:paraId="09E35388"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17.</w:t>
      </w:r>
      <w:r w:rsidRPr="005141ED">
        <w:rPr>
          <w:rFonts w:ascii="Times New Roman" w:eastAsia="Times New Roman" w:hAnsi="Times New Roman" w:cs="Times New Roman"/>
          <w:sz w:val="24"/>
          <w:szCs w:val="24"/>
        </w:rPr>
        <w:tab/>
        <w:t>Recommend an information system that would allow a healthcare organization to pull together operational and clinical information in order to uncover a problem with readmissions.</w:t>
      </w:r>
    </w:p>
    <w:p w14:paraId="710843E6" w14:textId="77777777" w:rsidR="005141ED" w:rsidRPr="005141ED" w:rsidRDefault="005141ED" w:rsidP="005141ED">
      <w:pPr>
        <w:spacing w:after="0" w:line="240" w:lineRule="auto"/>
        <w:ind w:left="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a. Executive information system</w:t>
      </w:r>
    </w:p>
    <w:p w14:paraId="6521B0EF"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b. Decision support system</w:t>
      </w:r>
    </w:p>
    <w:p w14:paraId="588DADB2"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c. Clinical decision support system</w:t>
      </w:r>
    </w:p>
    <w:p w14:paraId="4E4D5C95"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d. Electronic health record system</w:t>
      </w:r>
    </w:p>
    <w:p w14:paraId="08E58E95"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b/>
          <w:color w:val="FF0000"/>
          <w:sz w:val="24"/>
          <w:szCs w:val="24"/>
        </w:rPr>
        <w:t>Rationale: The EIS is the source for identifying high-level strategic, operational, financial, or clinical issues. Rather than managing at the individual departmental level, an EIS can pull together financial, operational, and clinical information, with enterprise-wide policies and guidelines, to help the executive find actionable insights to drive enterprise performance.</w:t>
      </w:r>
      <w:r w:rsidRPr="005141ED">
        <w:rPr>
          <w:rFonts w:ascii="Times New Roman" w:eastAsia="Times New Roman" w:hAnsi="Times New Roman" w:cs="Times New Roman"/>
          <w:sz w:val="24"/>
          <w:szCs w:val="24"/>
        </w:rPr>
        <w:t xml:space="preserve"> </w:t>
      </w:r>
    </w:p>
    <w:p w14:paraId="699BA46C"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p>
    <w:p w14:paraId="12FFA937"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18.</w:t>
      </w:r>
      <w:r w:rsidRPr="005141ED">
        <w:rPr>
          <w:rFonts w:ascii="Times New Roman" w:eastAsia="Times New Roman" w:hAnsi="Times New Roman" w:cs="Times New Roman"/>
          <w:sz w:val="24"/>
          <w:szCs w:val="24"/>
        </w:rPr>
        <w:tab/>
        <w:t>If consumers were looking to interact and receive support from others with similar diseases via electronic means, the appropriate tool is _____.</w:t>
      </w:r>
    </w:p>
    <w:p w14:paraId="750B5E9F"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 Mobile medical app</w:t>
      </w:r>
    </w:p>
    <w:p w14:paraId="5039EA14"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b. Patient portal</w:t>
      </w:r>
    </w:p>
    <w:p w14:paraId="58D5E5E5" w14:textId="77777777" w:rsidR="005141ED" w:rsidRPr="005141ED" w:rsidRDefault="005141ED" w:rsidP="005141ED">
      <w:pPr>
        <w:spacing w:after="0" w:line="240" w:lineRule="auto"/>
        <w:ind w:left="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c. Social media</w:t>
      </w:r>
    </w:p>
    <w:p w14:paraId="20E159DC"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d. Tethered personal health record</w:t>
      </w:r>
    </w:p>
    <w:p w14:paraId="00411455"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b/>
          <w:color w:val="FF0000"/>
          <w:sz w:val="24"/>
          <w:szCs w:val="24"/>
        </w:rPr>
        <w:t>Rationale: Healthcare-focused social networks set up to connect individuals in order to interact and receive support from others are available to consumers.</w:t>
      </w:r>
      <w:r w:rsidRPr="005141ED">
        <w:rPr>
          <w:rFonts w:ascii="Times New Roman" w:eastAsia="Times New Roman" w:hAnsi="Times New Roman" w:cs="Times New Roman"/>
          <w:sz w:val="24"/>
          <w:szCs w:val="24"/>
        </w:rPr>
        <w:t xml:space="preserve"> </w:t>
      </w:r>
    </w:p>
    <w:p w14:paraId="5BB5B853" w14:textId="77777777" w:rsidR="005141ED" w:rsidRPr="005141ED" w:rsidRDefault="005141ED" w:rsidP="005141ED">
      <w:pPr>
        <w:spacing w:after="0" w:line="240" w:lineRule="auto"/>
        <w:rPr>
          <w:rFonts w:ascii="Times New Roman" w:eastAsia="Times New Roman" w:hAnsi="Times New Roman" w:cs="Times New Roman"/>
          <w:sz w:val="24"/>
          <w:szCs w:val="24"/>
        </w:rPr>
      </w:pPr>
    </w:p>
    <w:p w14:paraId="656D31E0"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19.</w:t>
      </w:r>
      <w:r w:rsidRPr="005141ED">
        <w:rPr>
          <w:rFonts w:ascii="Times New Roman" w:eastAsia="Times New Roman" w:hAnsi="Times New Roman" w:cs="Times New Roman"/>
          <w:sz w:val="24"/>
          <w:szCs w:val="24"/>
        </w:rPr>
        <w:tab/>
        <w:t>The eHealth Exchange is a _______________ of exchange partners.</w:t>
      </w:r>
    </w:p>
    <w:p w14:paraId="291F51EB"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 xml:space="preserve">a. Worldwide community </w:t>
      </w:r>
    </w:p>
    <w:p w14:paraId="31965B4B"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 xml:space="preserve">b. Regional community </w:t>
      </w:r>
    </w:p>
    <w:p w14:paraId="70392B8D"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 xml:space="preserve">c. Local community </w:t>
      </w:r>
    </w:p>
    <w:p w14:paraId="5C48C239" w14:textId="77777777" w:rsidR="005141ED" w:rsidRPr="005141ED" w:rsidRDefault="005141ED" w:rsidP="005141ED">
      <w:pPr>
        <w:spacing w:after="0" w:line="240" w:lineRule="auto"/>
        <w:ind w:left="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d. Nationwide community</w:t>
      </w:r>
      <w:r w:rsidRPr="005141ED">
        <w:rPr>
          <w:rFonts w:ascii="Times New Roman" w:eastAsia="Times New Roman" w:hAnsi="Times New Roman" w:cs="Times New Roman"/>
          <w:sz w:val="24"/>
          <w:szCs w:val="24"/>
        </w:rPr>
        <w:t xml:space="preserve"> </w:t>
      </w:r>
    </w:p>
    <w:p w14:paraId="6E4FE43D"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b/>
          <w:color w:val="FF0000"/>
          <w:sz w:val="24"/>
          <w:szCs w:val="24"/>
        </w:rPr>
        <w:lastRenderedPageBreak/>
        <w:t>Rationale: The eHealth Exchange is a nationwide community of exchange partners. The community of federal and state agencies, care delivery organizations, consumer organizations, pharmacies, tech vendors, payers, and others agree to securely share information via the Internet using a common set of standards and specifications.</w:t>
      </w:r>
      <w:r w:rsidRPr="005141ED">
        <w:rPr>
          <w:rFonts w:ascii="Times New Roman" w:eastAsia="Times New Roman" w:hAnsi="Times New Roman" w:cs="Times New Roman"/>
          <w:sz w:val="24"/>
          <w:szCs w:val="24"/>
        </w:rPr>
        <w:t xml:space="preserve"> </w:t>
      </w:r>
    </w:p>
    <w:p w14:paraId="09F3E8B5" w14:textId="77777777" w:rsidR="005141ED" w:rsidRPr="005141ED" w:rsidRDefault="005141ED" w:rsidP="005141ED">
      <w:pPr>
        <w:spacing w:after="0" w:line="240" w:lineRule="auto"/>
        <w:rPr>
          <w:rFonts w:ascii="Times New Roman" w:eastAsia="Times New Roman" w:hAnsi="Times New Roman" w:cs="Times New Roman"/>
          <w:sz w:val="24"/>
          <w:szCs w:val="24"/>
        </w:rPr>
      </w:pPr>
    </w:p>
    <w:p w14:paraId="6D3314A2"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20.</w:t>
      </w:r>
      <w:r w:rsidRPr="005141ED">
        <w:rPr>
          <w:rFonts w:ascii="Times New Roman" w:eastAsia="Times New Roman" w:hAnsi="Times New Roman" w:cs="Times New Roman"/>
          <w:sz w:val="24"/>
          <w:szCs w:val="24"/>
        </w:rPr>
        <w:tab/>
        <w:t>The ability to schedule appointments is an example of a patient portal feature having a(n)_______.</w:t>
      </w:r>
    </w:p>
    <w:p w14:paraId="5BAB837C"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 xml:space="preserve">a. Billing orientation </w:t>
      </w:r>
    </w:p>
    <w:p w14:paraId="5DE016F8"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b. Patient care orientation</w:t>
      </w:r>
    </w:p>
    <w:p w14:paraId="78DE09A6" w14:textId="77777777" w:rsidR="005141ED" w:rsidRPr="005141ED" w:rsidRDefault="005141ED" w:rsidP="005141ED">
      <w:pPr>
        <w:spacing w:after="0" w:line="240" w:lineRule="auto"/>
        <w:ind w:left="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c. Administrative orientation</w:t>
      </w:r>
    </w:p>
    <w:p w14:paraId="7925122C"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d. Provider orientation</w:t>
      </w:r>
    </w:p>
    <w:p w14:paraId="1E371F58"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Rationale: Features that support engagement are those having a problem-solving orientation, interactive decision tools, and personalized messages. Scheduling appointments is an administrative function.</w:t>
      </w:r>
    </w:p>
    <w:p w14:paraId="43BA2219" w14:textId="77777777" w:rsidR="005141ED" w:rsidRPr="005141ED" w:rsidRDefault="005141ED" w:rsidP="005141ED">
      <w:pPr>
        <w:spacing w:after="0" w:line="240" w:lineRule="auto"/>
        <w:rPr>
          <w:rFonts w:ascii="Times New Roman" w:eastAsia="Times New Roman" w:hAnsi="Times New Roman" w:cs="Times New Roman"/>
          <w:sz w:val="24"/>
          <w:szCs w:val="24"/>
        </w:rPr>
      </w:pPr>
    </w:p>
    <w:p w14:paraId="56BAFC96"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21.</w:t>
      </w:r>
      <w:r w:rsidRPr="005141ED">
        <w:rPr>
          <w:rFonts w:ascii="Times New Roman" w:eastAsia="Times New Roman" w:hAnsi="Times New Roman" w:cs="Times New Roman"/>
          <w:sz w:val="24"/>
          <w:szCs w:val="24"/>
        </w:rPr>
        <w:tab/>
        <w:t>A _______ accepts data patients’ select from external sources, which is then stored on their computer.</w:t>
      </w:r>
    </w:p>
    <w:p w14:paraId="5E78E8B9"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 Merged PHR</w:t>
      </w:r>
    </w:p>
    <w:p w14:paraId="5F84E011" w14:textId="77777777" w:rsidR="005141ED" w:rsidRPr="005141ED" w:rsidRDefault="005141ED" w:rsidP="005141ED">
      <w:pPr>
        <w:spacing w:after="0" w:line="240" w:lineRule="auto"/>
        <w:ind w:left="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b. Standalone PHR</w:t>
      </w:r>
    </w:p>
    <w:p w14:paraId="0794C45F"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c. Secure PHR</w:t>
      </w:r>
    </w:p>
    <w:p w14:paraId="713E1BF8"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d. Tethered PHR</w:t>
      </w:r>
    </w:p>
    <w:p w14:paraId="76C3E06B"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p>
    <w:p w14:paraId="5385554B"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b/>
          <w:color w:val="FF0000"/>
          <w:sz w:val="24"/>
          <w:szCs w:val="24"/>
        </w:rPr>
        <w:t>Rationale: Standalone PHRs are patient driven. They accept data from external sources, such as healthcare providers and laboratories, and store it on computers. Patients choose with whom they share the information. Tethered is a type of PHR that is linked to a specific healthcare organization’s EHR. A tethered PHR allows patients to access their own records through a secure portal.</w:t>
      </w:r>
      <w:r w:rsidRPr="005141ED">
        <w:rPr>
          <w:rFonts w:ascii="Times New Roman" w:eastAsia="Times New Roman" w:hAnsi="Times New Roman" w:cs="Times New Roman"/>
          <w:sz w:val="24"/>
          <w:szCs w:val="24"/>
        </w:rPr>
        <w:t xml:space="preserve"> </w:t>
      </w:r>
    </w:p>
    <w:p w14:paraId="3D25F1CB" w14:textId="77777777" w:rsidR="005141ED" w:rsidRPr="005141ED" w:rsidRDefault="005141ED" w:rsidP="005141ED">
      <w:pPr>
        <w:spacing w:after="0" w:line="240" w:lineRule="auto"/>
        <w:rPr>
          <w:rFonts w:ascii="Times New Roman" w:eastAsia="Times New Roman" w:hAnsi="Times New Roman" w:cs="Times New Roman"/>
          <w:sz w:val="24"/>
          <w:szCs w:val="24"/>
        </w:rPr>
      </w:pPr>
    </w:p>
    <w:p w14:paraId="73B9C086"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22.</w:t>
      </w:r>
      <w:r w:rsidRPr="005141ED">
        <w:rPr>
          <w:rFonts w:ascii="Times New Roman" w:eastAsia="Times New Roman" w:hAnsi="Times New Roman" w:cs="Times New Roman"/>
          <w:sz w:val="24"/>
          <w:szCs w:val="24"/>
        </w:rPr>
        <w:tab/>
        <w:t>When exchanging information about a patient’s problem, a ________ would be used.</w:t>
      </w:r>
    </w:p>
    <w:p w14:paraId="381BD555"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 Content and structure standard</w:t>
      </w:r>
    </w:p>
    <w:p w14:paraId="1ED3F313"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b. Transport standard</w:t>
      </w:r>
    </w:p>
    <w:p w14:paraId="4420E789"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c. Services standard</w:t>
      </w:r>
    </w:p>
    <w:p w14:paraId="3D5F3F1F" w14:textId="77777777" w:rsidR="005141ED" w:rsidRPr="005141ED" w:rsidRDefault="005141ED" w:rsidP="005141ED">
      <w:pPr>
        <w:spacing w:after="0" w:line="240" w:lineRule="auto"/>
        <w:ind w:left="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d. Terminology standard</w:t>
      </w:r>
    </w:p>
    <w:p w14:paraId="0A0565A0"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b/>
          <w:color w:val="FF0000"/>
          <w:sz w:val="24"/>
          <w:szCs w:val="24"/>
        </w:rPr>
        <w:t xml:space="preserve">Rationale: A terminology standard represents the meaning of the clinical data. A content and structure standard defines the syntax conventions, a transport standard defines the way in which information is moved, and a service standard the infrastructure components used to achieve specific interoperability requirements. </w:t>
      </w:r>
      <w:r w:rsidRPr="005141ED">
        <w:rPr>
          <w:rFonts w:ascii="Times New Roman" w:eastAsia="Times New Roman" w:hAnsi="Times New Roman" w:cs="Times New Roman"/>
          <w:sz w:val="24"/>
          <w:szCs w:val="24"/>
        </w:rPr>
        <w:t xml:space="preserve"> </w:t>
      </w:r>
    </w:p>
    <w:p w14:paraId="0C186B0B" w14:textId="77777777" w:rsidR="005141ED" w:rsidRPr="005141ED" w:rsidRDefault="005141ED" w:rsidP="005141ED">
      <w:pPr>
        <w:spacing w:after="0" w:line="240" w:lineRule="auto"/>
        <w:rPr>
          <w:rFonts w:ascii="Times New Roman" w:eastAsia="Times New Roman" w:hAnsi="Times New Roman" w:cs="Times New Roman"/>
          <w:sz w:val="24"/>
          <w:szCs w:val="24"/>
        </w:rPr>
      </w:pPr>
    </w:p>
    <w:p w14:paraId="1FCF3627"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23.</w:t>
      </w:r>
      <w:r w:rsidRPr="005141ED">
        <w:rPr>
          <w:rFonts w:ascii="Times New Roman" w:eastAsia="Times New Roman" w:hAnsi="Times New Roman" w:cs="Times New Roman"/>
          <w:sz w:val="24"/>
          <w:szCs w:val="24"/>
        </w:rPr>
        <w:tab/>
        <w:t>____________ in order to maintain patient identity data integrity.</w:t>
      </w:r>
    </w:p>
    <w:p w14:paraId="6B5D2FA3" w14:textId="77777777" w:rsidR="005141ED" w:rsidRPr="005141ED" w:rsidRDefault="005141ED" w:rsidP="005141ED">
      <w:pPr>
        <w:spacing w:after="0" w:line="240" w:lineRule="auto"/>
        <w:ind w:firstLine="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 The data must be accurately normalized</w:t>
      </w:r>
    </w:p>
    <w:p w14:paraId="70F96644" w14:textId="77777777" w:rsidR="005141ED" w:rsidRPr="005141ED" w:rsidRDefault="005141ED" w:rsidP="005141ED">
      <w:pPr>
        <w:spacing w:after="0" w:line="240" w:lineRule="auto"/>
        <w:ind w:firstLine="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b. The data must be accurately coded</w:t>
      </w:r>
    </w:p>
    <w:p w14:paraId="2AD527D4" w14:textId="77777777" w:rsidR="005141ED" w:rsidRPr="005141ED" w:rsidRDefault="005141ED" w:rsidP="005141ED">
      <w:pPr>
        <w:spacing w:after="0" w:line="240" w:lineRule="auto"/>
        <w:ind w:firstLine="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c. The data must be accurately entered</w:t>
      </w:r>
    </w:p>
    <w:p w14:paraId="4E65C3DC" w14:textId="77777777" w:rsidR="005141ED" w:rsidRPr="005141ED" w:rsidRDefault="005141ED" w:rsidP="005141ED">
      <w:pPr>
        <w:spacing w:after="0" w:line="240" w:lineRule="auto"/>
        <w:ind w:firstLine="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d. The data must be accurately exchanged</w:t>
      </w:r>
    </w:p>
    <w:p w14:paraId="3117B294"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b/>
          <w:color w:val="FF0000"/>
          <w:sz w:val="24"/>
          <w:szCs w:val="24"/>
        </w:rPr>
        <w:t>Rationale: Data must be accurately collected, entered, and queried in order to maintain patient identity data integrity.</w:t>
      </w:r>
      <w:r w:rsidRPr="005141ED">
        <w:rPr>
          <w:rFonts w:ascii="Times New Roman" w:eastAsia="Times New Roman" w:hAnsi="Times New Roman" w:cs="Times New Roman"/>
          <w:sz w:val="24"/>
          <w:szCs w:val="24"/>
        </w:rPr>
        <w:t xml:space="preserve"> </w:t>
      </w:r>
    </w:p>
    <w:p w14:paraId="752AA191"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p>
    <w:p w14:paraId="7F8534A7"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24.</w:t>
      </w:r>
      <w:r w:rsidRPr="005141ED">
        <w:rPr>
          <w:rFonts w:ascii="Times New Roman" w:eastAsia="Times New Roman" w:hAnsi="Times New Roman" w:cs="Times New Roman"/>
          <w:sz w:val="24"/>
          <w:szCs w:val="24"/>
        </w:rPr>
        <w:tab/>
        <w:t xml:space="preserve">A _______ can assist a provider in obtaining a health record on a patient who is visiting from another state, resulting in more informed decisions about the care of the patient. </w:t>
      </w:r>
    </w:p>
    <w:p w14:paraId="3441E9F9" w14:textId="77777777" w:rsidR="005141ED" w:rsidRPr="005141ED" w:rsidRDefault="005141ED" w:rsidP="005141ED">
      <w:pPr>
        <w:spacing w:after="0" w:line="240" w:lineRule="auto"/>
        <w:ind w:firstLine="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 Provider-mediated exchange</w:t>
      </w:r>
    </w:p>
    <w:p w14:paraId="5FB9C04F" w14:textId="77777777" w:rsidR="005141ED" w:rsidRPr="005141ED" w:rsidRDefault="005141ED" w:rsidP="005141ED">
      <w:pPr>
        <w:spacing w:after="0" w:line="240" w:lineRule="auto"/>
        <w:ind w:firstLine="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b. Data exchange</w:t>
      </w:r>
    </w:p>
    <w:p w14:paraId="74138225" w14:textId="77777777" w:rsidR="005141ED" w:rsidRPr="005141ED" w:rsidRDefault="005141ED" w:rsidP="005141ED">
      <w:pPr>
        <w:spacing w:after="0" w:line="240" w:lineRule="auto"/>
        <w:ind w:firstLine="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c. Consumer-mediated exchange</w:t>
      </w:r>
    </w:p>
    <w:p w14:paraId="2B74B16A" w14:textId="77777777" w:rsidR="005141ED" w:rsidRPr="005141ED" w:rsidRDefault="005141ED" w:rsidP="005141ED">
      <w:pPr>
        <w:spacing w:after="0" w:line="240" w:lineRule="auto"/>
        <w:ind w:firstLine="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d. Query-based exchange</w:t>
      </w:r>
    </w:p>
    <w:p w14:paraId="36C6FF9B"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Rationale: Query-based exchange allows providers to request information on patients from other providers.</w:t>
      </w:r>
    </w:p>
    <w:p w14:paraId="0B48BDD2"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 xml:space="preserve"> </w:t>
      </w:r>
    </w:p>
    <w:p w14:paraId="00A6D2F9"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25.</w:t>
      </w:r>
      <w:r w:rsidRPr="005141ED">
        <w:rPr>
          <w:rFonts w:ascii="Times New Roman" w:eastAsia="Times New Roman" w:hAnsi="Times New Roman" w:cs="Times New Roman"/>
          <w:sz w:val="24"/>
          <w:szCs w:val="24"/>
        </w:rPr>
        <w:tab/>
        <w:t>All definitions of HIE mention the following:</w:t>
      </w:r>
    </w:p>
    <w:p w14:paraId="1AF837FB"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 The capacity exists for the exchange of information to maintain the meaning of the information being exchanged</w:t>
      </w:r>
    </w:p>
    <w:p w14:paraId="3F886164"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b. The capacity exists for different information systems and software applications to receive data</w:t>
      </w:r>
    </w:p>
    <w:p w14:paraId="6E0D0A10" w14:textId="77777777" w:rsidR="005141ED" w:rsidRPr="005141ED" w:rsidRDefault="005141ED" w:rsidP="005141ED">
      <w:pPr>
        <w:spacing w:after="0" w:line="240" w:lineRule="auto"/>
        <w:ind w:left="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c. The capacity exists for different information systems and software applications to exchange data</w:t>
      </w:r>
    </w:p>
    <w:p w14:paraId="0547E9F9"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d. The capacity exists for different information systems and software applications to send data</w:t>
      </w:r>
    </w:p>
    <w:p w14:paraId="32E7A723"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Rationale: All definitions of HIE note that the exchange of information is done electronically and the capacity exists for different information systems and software applications to exchange data.</w:t>
      </w:r>
    </w:p>
    <w:p w14:paraId="7C03AD99"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 xml:space="preserve"> </w:t>
      </w:r>
    </w:p>
    <w:p w14:paraId="3427B627"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26.</w:t>
      </w:r>
      <w:r w:rsidRPr="005141ED">
        <w:rPr>
          <w:rFonts w:ascii="Times New Roman" w:eastAsia="Times New Roman" w:hAnsi="Times New Roman" w:cs="Times New Roman"/>
          <w:sz w:val="24"/>
          <w:szCs w:val="24"/>
        </w:rPr>
        <w:tab/>
        <w:t>______________ is a vital component of both health information exchange and patient identity.</w:t>
      </w:r>
    </w:p>
    <w:p w14:paraId="7283BB79"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a. The coordination of data standards by the federal government</w:t>
      </w:r>
    </w:p>
    <w:p w14:paraId="42BC11D5"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b/>
          <w:color w:val="FF0000"/>
          <w:sz w:val="24"/>
          <w:szCs w:val="24"/>
        </w:rPr>
        <w:t>b. Data integrity</w:t>
      </w:r>
    </w:p>
    <w:p w14:paraId="44050267"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c. Data governance</w:t>
      </w:r>
    </w:p>
    <w:p w14:paraId="0F3A0416"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d. Interoperability</w:t>
      </w:r>
    </w:p>
    <w:p w14:paraId="3FBB6B3A"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 xml:space="preserve">Rationale: Data integrity as part of data quality management is a key part of both patient identity and HIE. </w:t>
      </w:r>
    </w:p>
    <w:p w14:paraId="140D627F"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p>
    <w:p w14:paraId="60884E1E"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27.</w:t>
      </w:r>
      <w:r w:rsidRPr="005141ED">
        <w:rPr>
          <w:rFonts w:ascii="Times New Roman" w:eastAsia="Times New Roman" w:hAnsi="Times New Roman" w:cs="Times New Roman"/>
          <w:sz w:val="24"/>
          <w:szCs w:val="24"/>
        </w:rPr>
        <w:tab/>
        <w:t>Telehealth can be used to _____.</w:t>
      </w:r>
    </w:p>
    <w:p w14:paraId="6829C6A3"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a. Send prescriptions</w:t>
      </w:r>
    </w:p>
    <w:p w14:paraId="25B65114"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b. Integrate PHR to a paper-based health record</w:t>
      </w:r>
    </w:p>
    <w:p w14:paraId="5E513B63" w14:textId="77777777" w:rsidR="005141ED" w:rsidRPr="005141ED" w:rsidRDefault="005141ED" w:rsidP="005141ED">
      <w:pPr>
        <w:spacing w:after="0" w:line="240" w:lineRule="auto"/>
        <w:rPr>
          <w:rFonts w:ascii="Times New Roman" w:eastAsia="Times New Roman" w:hAnsi="Times New Roman" w:cs="Times New Roman"/>
          <w:b/>
          <w:sz w:val="24"/>
          <w:szCs w:val="24"/>
        </w:rPr>
      </w:pP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b/>
          <w:color w:val="FF0000"/>
          <w:sz w:val="24"/>
          <w:szCs w:val="24"/>
        </w:rPr>
        <w:t xml:space="preserve">c. Monitor chronic conditions </w:t>
      </w:r>
    </w:p>
    <w:p w14:paraId="6D603DF9"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d. Send secure messages to a physician</w:t>
      </w:r>
    </w:p>
    <w:p w14:paraId="203660B6"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 xml:space="preserve">Rationale: Telehealth can be used to monitor chronic conditions by sending information on clinical markers such as vital signs directly to a physician or a physician’s office. </w:t>
      </w:r>
    </w:p>
    <w:p w14:paraId="6128E548"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p>
    <w:p w14:paraId="78F0D9B6"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28. Consumer health informatics is ______.</w:t>
      </w:r>
    </w:p>
    <w:p w14:paraId="4ADD2429"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a. Part of HIE</w:t>
      </w:r>
    </w:p>
    <w:p w14:paraId="20C11B47"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b. Part of eHealth</w:t>
      </w:r>
    </w:p>
    <w:p w14:paraId="2B40393A"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c. A focused only on a PHR</w:t>
      </w:r>
    </w:p>
    <w:p w14:paraId="59E03604"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sz w:val="24"/>
          <w:szCs w:val="24"/>
        </w:rPr>
        <w:lastRenderedPageBreak/>
        <w:tab/>
      </w:r>
      <w:r w:rsidRPr="005141ED">
        <w:rPr>
          <w:rFonts w:ascii="Times New Roman" w:eastAsia="Times New Roman" w:hAnsi="Times New Roman" w:cs="Times New Roman"/>
          <w:b/>
          <w:color w:val="FF0000"/>
          <w:sz w:val="24"/>
          <w:szCs w:val="24"/>
        </w:rPr>
        <w:t>d. A division under health informatics</w:t>
      </w:r>
    </w:p>
    <w:p w14:paraId="09853064"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Rationale: Consumer health informatics is a subtype of health informatics</w:t>
      </w:r>
    </w:p>
    <w:p w14:paraId="559E263F"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p>
    <w:p w14:paraId="2F2E2863"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29. A patient portal allows for _____.</w:t>
      </w:r>
    </w:p>
    <w:p w14:paraId="18D02E37" w14:textId="77777777" w:rsidR="005141ED" w:rsidRPr="005141ED" w:rsidRDefault="005141ED" w:rsidP="005141ED">
      <w:pPr>
        <w:spacing w:after="0" w:line="240" w:lineRule="auto"/>
        <w:rPr>
          <w:rFonts w:ascii="Times New Roman" w:eastAsia="Times New Roman" w:hAnsi="Times New Roman" w:cs="Times New Roman"/>
          <w:b/>
          <w:sz w:val="24"/>
          <w:szCs w:val="24"/>
        </w:rPr>
      </w:pP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b/>
          <w:color w:val="FF0000"/>
          <w:sz w:val="24"/>
          <w:szCs w:val="24"/>
        </w:rPr>
        <w:t>a. Access to the patient’s personal clinical data such as lab test results</w:t>
      </w:r>
    </w:p>
    <w:p w14:paraId="0589BC11"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b. The ability to research disease processes</w:t>
      </w:r>
    </w:p>
    <w:p w14:paraId="1000819D"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c. The ability to research alternative medical treatments for major illnesses or diseases</w:t>
      </w:r>
    </w:p>
    <w:p w14:paraId="7E7928AA"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d. Access to records of all family members</w:t>
      </w:r>
    </w:p>
    <w:p w14:paraId="091A10A6"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 xml:space="preserve">Rationale: A patient portal allows patients to access many types of functionality but not to research disease processes or alternative medical treatments.  Or to access the clinical data of other family members. </w:t>
      </w:r>
    </w:p>
    <w:p w14:paraId="47FD72C4"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p>
    <w:p w14:paraId="6128A776"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 xml:space="preserve">30. Mary Rodriguez has a family history of diabetes. Mary is currently experiencing increased thirst and fatigue. After researching the signs and symptoms of diabetes on the internet, Mary makes an appointment with her personal physician to discuss this and to have a blood glucose test. Mary’s actions and behavior exhibit _____. </w:t>
      </w:r>
    </w:p>
    <w:p w14:paraId="6FAD4709"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a. Data analysis</w:t>
      </w:r>
    </w:p>
    <w:p w14:paraId="658B170F"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b. Use of key indicator(s)</w:t>
      </w:r>
    </w:p>
    <w:p w14:paraId="24007EC8" w14:textId="77777777" w:rsidR="005141ED" w:rsidRPr="005141ED" w:rsidRDefault="005141ED" w:rsidP="005141ED">
      <w:pPr>
        <w:spacing w:after="0" w:line="240" w:lineRule="auto"/>
        <w:rPr>
          <w:rFonts w:ascii="Times New Roman" w:eastAsia="Times New Roman" w:hAnsi="Times New Roman" w:cs="Times New Roman"/>
          <w:b/>
          <w:sz w:val="24"/>
          <w:szCs w:val="24"/>
        </w:rPr>
      </w:pP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b/>
          <w:color w:val="FF0000"/>
          <w:sz w:val="24"/>
          <w:szCs w:val="24"/>
        </w:rPr>
        <w:t>c. Health literacy</w:t>
      </w:r>
    </w:p>
    <w:p w14:paraId="420C7A73"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d. Telehealth</w:t>
      </w:r>
    </w:p>
    <w:p w14:paraId="73C265AA"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 xml:space="preserve">Rationale: Health literacy is the ability to obtain, process, and understand basic health information. Of the four provided options and the information listed in the question, Mary is showing health literacy by her research and ability to know that she needs to be tested for diabetes. </w:t>
      </w:r>
    </w:p>
    <w:p w14:paraId="03C32D70" w14:textId="77777777" w:rsidR="005141ED" w:rsidRPr="005141ED" w:rsidRDefault="005141ED" w:rsidP="005141ED">
      <w:pPr>
        <w:spacing w:after="0" w:line="240" w:lineRule="auto"/>
        <w:rPr>
          <w:rFonts w:ascii="Times New Roman" w:eastAsia="Times New Roman" w:hAnsi="Times New Roman" w:cs="Times New Roman"/>
          <w:sz w:val="24"/>
          <w:szCs w:val="24"/>
        </w:rPr>
      </w:pPr>
    </w:p>
    <w:p w14:paraId="71B2CCC5"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31. The element(s) that can improve consumer access to healthcare is _____.</w:t>
      </w:r>
    </w:p>
    <w:p w14:paraId="73668C69"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 xml:space="preserve">a. Data standardization for code sets, vocabulary, and terminologies. </w:t>
      </w:r>
    </w:p>
    <w:p w14:paraId="4025993F"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b. The use of decision-support electronic systems in organizations.</w:t>
      </w:r>
    </w:p>
    <w:p w14:paraId="7D74DE86"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c. The use of patient portals, dashboards, and scorecards in organizations</w:t>
      </w:r>
    </w:p>
    <w:p w14:paraId="0789B651"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b/>
          <w:color w:val="FF0000"/>
          <w:sz w:val="24"/>
          <w:szCs w:val="24"/>
        </w:rPr>
        <w:t xml:space="preserve">d. Access to and the use of mobile devices with healthcare apps, telehealth, and </w:t>
      </w:r>
      <w:r w:rsidRPr="005141ED">
        <w:rPr>
          <w:rFonts w:ascii="Times New Roman" w:eastAsia="Times New Roman" w:hAnsi="Times New Roman" w:cs="Times New Roman"/>
          <w:b/>
          <w:color w:val="FF0000"/>
          <w:sz w:val="24"/>
          <w:szCs w:val="24"/>
        </w:rPr>
        <w:tab/>
        <w:t>patient portals</w:t>
      </w:r>
    </w:p>
    <w:p w14:paraId="4923E9D0"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 xml:space="preserve">Rationale: An increased use of mobile devices with healthcare apps, telehealth, and patient portals are all elements that could improve healthcare access for the consumer. </w:t>
      </w:r>
    </w:p>
    <w:p w14:paraId="01CDA6BC"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p>
    <w:p w14:paraId="4982296D"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32. Recommend a form of HIE for sharing information with public health officials.</w:t>
      </w:r>
    </w:p>
    <w:p w14:paraId="217C1E1B"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Rationale: A patient portal is an example of a consumer-mediated exchange. Types of directed exchange include those that allow for information to be shared between care providers, including public health.</w:t>
      </w:r>
    </w:p>
    <w:p w14:paraId="319BC4AE" w14:textId="77777777" w:rsidR="005141ED" w:rsidRPr="005141ED" w:rsidRDefault="005141ED" w:rsidP="005141ED">
      <w:pPr>
        <w:spacing w:after="0" w:line="240" w:lineRule="auto"/>
        <w:rPr>
          <w:rFonts w:ascii="Times New Roman" w:eastAsia="Times New Roman" w:hAnsi="Times New Roman" w:cs="Times New Roman"/>
          <w:sz w:val="24"/>
          <w:szCs w:val="24"/>
        </w:rPr>
      </w:pPr>
    </w:p>
    <w:p w14:paraId="3FD51D01"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33. Poor health literacy can _______________.</w:t>
      </w:r>
    </w:p>
    <w:p w14:paraId="6DC68860"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a. Lead to an increase in an individual seeking medical care</w:t>
      </w:r>
    </w:p>
    <w:p w14:paraId="746AC2FB"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b. Improve the use of the Internet as a healthcare resource for information</w:t>
      </w:r>
    </w:p>
    <w:p w14:paraId="3EC71DFB"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b/>
          <w:color w:val="FF0000"/>
          <w:sz w:val="24"/>
          <w:szCs w:val="24"/>
        </w:rPr>
        <w:t xml:space="preserve">c. Impact how an individual engages with the healthcare system including clinical </w:t>
      </w:r>
      <w:r w:rsidRPr="005141ED">
        <w:rPr>
          <w:rFonts w:ascii="Times New Roman" w:eastAsia="Times New Roman" w:hAnsi="Times New Roman" w:cs="Times New Roman"/>
          <w:b/>
          <w:color w:val="FF0000"/>
          <w:sz w:val="24"/>
          <w:szCs w:val="24"/>
        </w:rPr>
        <w:tab/>
        <w:t>staff</w:t>
      </w:r>
    </w:p>
    <w:p w14:paraId="77D5F754"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lastRenderedPageBreak/>
        <w:tab/>
        <w:t>d. Improve patient compliance with clinical directions</w:t>
      </w:r>
    </w:p>
    <w:p w14:paraId="667E46DA"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 xml:space="preserve">Rationale: Poor health literacy can make it more challenging for an individual to fill out medical forms and make that person not seek medical care. </w:t>
      </w:r>
    </w:p>
    <w:p w14:paraId="1571046C" w14:textId="77777777" w:rsidR="005141ED" w:rsidRPr="005141ED" w:rsidRDefault="005141ED" w:rsidP="005141ED">
      <w:pPr>
        <w:spacing w:after="0" w:line="240" w:lineRule="auto"/>
        <w:rPr>
          <w:rFonts w:ascii="Times New Roman" w:eastAsia="Times New Roman" w:hAnsi="Times New Roman" w:cs="Times New Roman"/>
          <w:sz w:val="24"/>
          <w:szCs w:val="24"/>
        </w:rPr>
      </w:pPr>
    </w:p>
    <w:p w14:paraId="2BC353F0"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34. A barrier to the patient or consumer adoption of telehealth is _________.</w:t>
      </w:r>
    </w:p>
    <w:p w14:paraId="7F77FA92"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a. Cost</w:t>
      </w:r>
    </w:p>
    <w:p w14:paraId="38D4B1D2"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b. Access</w:t>
      </w:r>
    </w:p>
    <w:p w14:paraId="52B685A7" w14:textId="77777777" w:rsidR="005141ED" w:rsidRPr="005141ED" w:rsidRDefault="005141ED" w:rsidP="005141ED">
      <w:pPr>
        <w:spacing w:after="0" w:line="240" w:lineRule="auto"/>
        <w:rPr>
          <w:rFonts w:ascii="Times New Roman" w:eastAsia="Times New Roman" w:hAnsi="Times New Roman" w:cs="Times New Roman"/>
          <w:b/>
          <w:sz w:val="24"/>
          <w:szCs w:val="24"/>
        </w:rPr>
      </w:pP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b/>
          <w:color w:val="FF0000"/>
          <w:sz w:val="24"/>
          <w:szCs w:val="24"/>
        </w:rPr>
        <w:t>c. The ability to use urgent care</w:t>
      </w:r>
    </w:p>
    <w:p w14:paraId="3F3232A2"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d. The use of mobile devices</w:t>
      </w:r>
    </w:p>
    <w:p w14:paraId="03CD37F6" w14:textId="77777777" w:rsidR="005141ED" w:rsidRPr="005141ED" w:rsidRDefault="005141ED" w:rsidP="005141ED">
      <w:pPr>
        <w:spacing w:after="0" w:line="240" w:lineRule="auto"/>
        <w:rPr>
          <w:rFonts w:ascii="Times New Roman" w:eastAsia="Times New Roman" w:hAnsi="Times New Roman" w:cs="Times New Roman"/>
          <w:b/>
          <w:sz w:val="24"/>
          <w:szCs w:val="24"/>
        </w:rPr>
      </w:pPr>
      <w:r w:rsidRPr="005141ED">
        <w:rPr>
          <w:rFonts w:ascii="Times New Roman" w:eastAsia="Times New Roman" w:hAnsi="Times New Roman" w:cs="Times New Roman"/>
          <w:b/>
          <w:color w:val="FF0000"/>
          <w:sz w:val="24"/>
          <w:szCs w:val="24"/>
        </w:rPr>
        <w:t xml:space="preserve">Rationale: Telehealth advantages include cost and increased patient access. One barrier is the ability to go to an urgent care center, which are increasing in number in the US. </w:t>
      </w:r>
    </w:p>
    <w:p w14:paraId="72E89A4D" w14:textId="77777777" w:rsidR="005141ED" w:rsidRPr="005141ED" w:rsidRDefault="005141ED" w:rsidP="005141ED">
      <w:pPr>
        <w:spacing w:after="0" w:line="240" w:lineRule="auto"/>
        <w:rPr>
          <w:rFonts w:ascii="Times New Roman" w:eastAsia="Times New Roman" w:hAnsi="Times New Roman" w:cs="Times New Roman"/>
          <w:sz w:val="24"/>
          <w:szCs w:val="24"/>
        </w:rPr>
      </w:pPr>
    </w:p>
    <w:p w14:paraId="6074762E"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 xml:space="preserve">35. Max Fields receives an email alert to check his </w:t>
      </w:r>
      <w:proofErr w:type="spellStart"/>
      <w:r w:rsidRPr="005141ED">
        <w:rPr>
          <w:rFonts w:ascii="Times New Roman" w:eastAsia="Times New Roman" w:hAnsi="Times New Roman" w:cs="Times New Roman"/>
          <w:sz w:val="24"/>
          <w:szCs w:val="24"/>
        </w:rPr>
        <w:t>MyRecord</w:t>
      </w:r>
      <w:proofErr w:type="spellEnd"/>
      <w:r w:rsidRPr="005141ED">
        <w:rPr>
          <w:rFonts w:ascii="Times New Roman" w:eastAsia="Times New Roman" w:hAnsi="Times New Roman" w:cs="Times New Roman"/>
          <w:sz w:val="24"/>
          <w:szCs w:val="24"/>
        </w:rPr>
        <w:t xml:space="preserve"> account. When Max checks this account, he has a notification from his doctor to schedule his annual physical. This type of encounter is via the use of a __________.</w:t>
      </w:r>
    </w:p>
    <w:p w14:paraId="6EE6A670"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a. HIE</w:t>
      </w:r>
    </w:p>
    <w:p w14:paraId="218C0DD3"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b. CDSS</w:t>
      </w:r>
    </w:p>
    <w:p w14:paraId="14FB2A4D" w14:textId="77777777" w:rsidR="005141ED" w:rsidRPr="005141ED" w:rsidRDefault="005141ED" w:rsidP="005141ED">
      <w:pPr>
        <w:spacing w:after="0" w:line="240" w:lineRule="auto"/>
        <w:rPr>
          <w:rFonts w:ascii="Times New Roman" w:eastAsia="Times New Roman" w:hAnsi="Times New Roman" w:cs="Times New Roman"/>
          <w:b/>
          <w:sz w:val="24"/>
          <w:szCs w:val="24"/>
        </w:rPr>
      </w:pP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b/>
          <w:color w:val="FF0000"/>
          <w:sz w:val="24"/>
          <w:szCs w:val="24"/>
        </w:rPr>
        <w:t>c. Patient portal</w:t>
      </w:r>
    </w:p>
    <w:p w14:paraId="02928CDD"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d. EIS</w:t>
      </w:r>
    </w:p>
    <w:p w14:paraId="4B32B94D"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 xml:space="preserve">Rationale: This is an example of a patient portal sending messages (email alert and notification) directly to a patient on needed healthcare visit. </w:t>
      </w:r>
    </w:p>
    <w:p w14:paraId="73FB8F98" w14:textId="77777777" w:rsidR="005141ED" w:rsidRPr="005141ED" w:rsidRDefault="005141ED" w:rsidP="005141ED">
      <w:pPr>
        <w:spacing w:after="0" w:line="240" w:lineRule="auto"/>
        <w:rPr>
          <w:rFonts w:ascii="Times New Roman" w:eastAsia="Times New Roman" w:hAnsi="Times New Roman" w:cs="Times New Roman"/>
          <w:sz w:val="24"/>
          <w:szCs w:val="24"/>
        </w:rPr>
      </w:pPr>
    </w:p>
    <w:p w14:paraId="14C0BC26"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 xml:space="preserve">36. Identify a disadvantage of this health information exchange. </w:t>
      </w:r>
    </w:p>
    <w:p w14:paraId="40FEB015" w14:textId="77777777" w:rsidR="005141ED" w:rsidRPr="005141ED" w:rsidRDefault="005141ED" w:rsidP="005141ED">
      <w:pPr>
        <w:spacing w:after="0" w:line="240" w:lineRule="auto"/>
        <w:rPr>
          <w:rFonts w:ascii="Times New Roman" w:eastAsia="Times New Roman" w:hAnsi="Times New Roman" w:cs="Times New Roman"/>
          <w:b/>
          <w:sz w:val="24"/>
          <w:szCs w:val="24"/>
        </w:rPr>
      </w:pP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b/>
          <w:color w:val="FF0000"/>
          <w:sz w:val="24"/>
          <w:szCs w:val="24"/>
        </w:rPr>
        <w:t>a. Overload of communication and data from the patient’s perspective</w:t>
      </w:r>
    </w:p>
    <w:p w14:paraId="05B5EAE7"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b. Increased patient safety</w:t>
      </w:r>
    </w:p>
    <w:p w14:paraId="2F014828"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c. Reduction in paperwork for both the provider and the system</w:t>
      </w:r>
    </w:p>
    <w:p w14:paraId="5F39EEC3"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d. Improved population health</w:t>
      </w:r>
    </w:p>
    <w:p w14:paraId="4C898C93"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 xml:space="preserve">Rationale: HIE’s can generate many emails and communicates out to a patient thereby increasing the communication and perhaps overwhelming a patient. </w:t>
      </w:r>
    </w:p>
    <w:p w14:paraId="53E2C628" w14:textId="77777777" w:rsidR="005141ED" w:rsidRPr="005141ED" w:rsidRDefault="005141ED" w:rsidP="005141ED">
      <w:pPr>
        <w:spacing w:after="0" w:line="240" w:lineRule="auto"/>
        <w:rPr>
          <w:rFonts w:ascii="Times New Roman" w:eastAsia="Times New Roman" w:hAnsi="Times New Roman" w:cs="Times New Roman"/>
          <w:sz w:val="24"/>
          <w:szCs w:val="24"/>
        </w:rPr>
      </w:pPr>
    </w:p>
    <w:p w14:paraId="3DD8D5CE"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 xml:space="preserve">37. Dr. Smyth, an emergency department (ED) physician practicing in California, is using an HIE to get information on a patient who is having a medical emergency while on vacation in California. The patient lives in New York. Dr. Smyth is seeking information on past surgeries, allergies, and the chronic conditions of the patient. </w:t>
      </w:r>
    </w:p>
    <w:p w14:paraId="428F218B" w14:textId="77777777" w:rsidR="005141ED" w:rsidRPr="005141ED" w:rsidRDefault="005141ED" w:rsidP="005141ED">
      <w:pPr>
        <w:spacing w:after="0" w:line="240" w:lineRule="auto"/>
        <w:ind w:firstLine="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 xml:space="preserve">The type of HIE that can provide this type of information is known as _____. </w:t>
      </w:r>
    </w:p>
    <w:p w14:paraId="0806A5F2"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a. Directed</w:t>
      </w:r>
    </w:p>
    <w:p w14:paraId="0218DD3B" w14:textId="77777777" w:rsidR="005141ED" w:rsidRPr="005141ED" w:rsidRDefault="005141ED" w:rsidP="005141ED">
      <w:pPr>
        <w:spacing w:after="0" w:line="240" w:lineRule="auto"/>
        <w:rPr>
          <w:rFonts w:ascii="Times New Roman" w:eastAsia="Times New Roman" w:hAnsi="Times New Roman" w:cs="Times New Roman"/>
          <w:b/>
          <w:sz w:val="24"/>
          <w:szCs w:val="24"/>
        </w:rPr>
      </w:pP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b/>
          <w:color w:val="FF0000"/>
          <w:sz w:val="24"/>
          <w:szCs w:val="24"/>
        </w:rPr>
        <w:t>b. Query-based</w:t>
      </w:r>
    </w:p>
    <w:p w14:paraId="0EEBC946"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c. Consumer-mediated</w:t>
      </w:r>
    </w:p>
    <w:p w14:paraId="069535B0"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d. Patient portal</w:t>
      </w:r>
    </w:p>
    <w:p w14:paraId="25394E59"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 xml:space="preserve">Rationale: This is an example of a query-based exchange. Dr. Smyth is seeking information on an emergency patient in California and the patient lives on the East coast. </w:t>
      </w:r>
    </w:p>
    <w:p w14:paraId="227F62A8" w14:textId="77777777" w:rsidR="005141ED" w:rsidRPr="005141ED" w:rsidRDefault="005141ED" w:rsidP="005141ED">
      <w:pPr>
        <w:spacing w:after="0" w:line="240" w:lineRule="auto"/>
        <w:rPr>
          <w:rFonts w:ascii="Times New Roman" w:eastAsia="Times New Roman" w:hAnsi="Times New Roman" w:cs="Times New Roman"/>
          <w:sz w:val="24"/>
          <w:szCs w:val="24"/>
        </w:rPr>
      </w:pPr>
    </w:p>
    <w:p w14:paraId="0BF894F6"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38. An eHealth exchange is a _____________.</w:t>
      </w:r>
    </w:p>
    <w:p w14:paraId="5A77513F"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a. Local HIE</w:t>
      </w:r>
    </w:p>
    <w:p w14:paraId="2E74BA5A" w14:textId="77777777" w:rsidR="005141ED" w:rsidRPr="005141ED" w:rsidRDefault="005141ED" w:rsidP="005141ED">
      <w:pPr>
        <w:spacing w:after="0" w:line="240" w:lineRule="auto"/>
        <w:rPr>
          <w:rFonts w:ascii="Times New Roman" w:eastAsia="Times New Roman" w:hAnsi="Times New Roman" w:cs="Times New Roman"/>
          <w:b/>
          <w:sz w:val="24"/>
          <w:szCs w:val="24"/>
        </w:rPr>
      </w:pPr>
      <w:r w:rsidRPr="005141ED">
        <w:rPr>
          <w:rFonts w:ascii="Times New Roman" w:eastAsia="Times New Roman" w:hAnsi="Times New Roman" w:cs="Times New Roman"/>
          <w:sz w:val="24"/>
          <w:szCs w:val="24"/>
        </w:rPr>
        <w:lastRenderedPageBreak/>
        <w:tab/>
      </w:r>
      <w:r w:rsidRPr="005141ED">
        <w:rPr>
          <w:rFonts w:ascii="Times New Roman" w:eastAsia="Times New Roman" w:hAnsi="Times New Roman" w:cs="Times New Roman"/>
          <w:b/>
          <w:color w:val="FF0000"/>
          <w:sz w:val="24"/>
          <w:szCs w:val="24"/>
        </w:rPr>
        <w:t>b. Nationwide HIE</w:t>
      </w:r>
    </w:p>
    <w:p w14:paraId="4F1DC7B7"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c. Nationwide portal development model</w:t>
      </w:r>
    </w:p>
    <w:p w14:paraId="44839A16"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d. National telehealth initiative</w:t>
      </w:r>
    </w:p>
    <w:p w14:paraId="07BB1955"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 xml:space="preserve">Rationale: An eHealth exchange is a nationwide community of exchange partners. </w:t>
      </w:r>
    </w:p>
    <w:p w14:paraId="2FC79577"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p>
    <w:p w14:paraId="16BDC9EE"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 xml:space="preserve">39. The role of the HIM professional in HIE includes _____. </w:t>
      </w:r>
    </w:p>
    <w:p w14:paraId="09F85ED2"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a. The development of data transport guidelines</w:t>
      </w:r>
    </w:p>
    <w:p w14:paraId="185A49FA"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b. The IT design of a patient portal</w:t>
      </w:r>
    </w:p>
    <w:p w14:paraId="5AD4AB53"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 xml:space="preserve">c. Health insurance portability </w:t>
      </w:r>
    </w:p>
    <w:p w14:paraId="2BBD6F23"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b/>
          <w:color w:val="FF0000"/>
          <w:sz w:val="24"/>
          <w:szCs w:val="24"/>
        </w:rPr>
        <w:t>d. Data stewardship, governance, and integrity</w:t>
      </w:r>
    </w:p>
    <w:p w14:paraId="1D5D5F58"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 xml:space="preserve">Rationale: The role of the HIM professional in HIE includes, defining the data exchange model, developing guidelines for data stewardship and data governance, developing data integrity and quality standards, identifying strategies to ensure accurate patient identity, ensuring privacy and security requirements, and developing provider and patient education on the value of HIE. </w:t>
      </w:r>
    </w:p>
    <w:p w14:paraId="221F6D57" w14:textId="77777777" w:rsidR="005141ED" w:rsidRPr="005141ED" w:rsidRDefault="005141ED" w:rsidP="005141ED">
      <w:pPr>
        <w:spacing w:after="0" w:line="240" w:lineRule="auto"/>
        <w:rPr>
          <w:rFonts w:ascii="Times New Roman" w:eastAsia="Times New Roman" w:hAnsi="Times New Roman" w:cs="Times New Roman"/>
          <w:sz w:val="24"/>
          <w:szCs w:val="24"/>
        </w:rPr>
      </w:pPr>
    </w:p>
    <w:p w14:paraId="2AB26931"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sz w:val="24"/>
          <w:szCs w:val="24"/>
        </w:rPr>
        <w:t xml:space="preserve">40. </w:t>
      </w:r>
      <w:r w:rsidRPr="005141ED">
        <w:rPr>
          <w:rFonts w:ascii="Times New Roman" w:eastAsia="Times New Roman" w:hAnsi="Times New Roman" w:cs="Times New Roman"/>
          <w:bCs/>
          <w:sz w:val="24"/>
          <w:szCs w:val="24"/>
        </w:rPr>
        <w:t>The data standard used for lab tests is _____.</w:t>
      </w:r>
    </w:p>
    <w:p w14:paraId="197A3453"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 Logical Observations Identifiers Names and Codes</w:t>
      </w:r>
    </w:p>
    <w:p w14:paraId="00361E7C"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b. Clinical Document Architecture</w:t>
      </w:r>
    </w:p>
    <w:p w14:paraId="373C35B7"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c. Continuity Care Record</w:t>
      </w:r>
    </w:p>
    <w:p w14:paraId="1BE58FF1"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d. Digital Imaging and Communications in Medicine</w:t>
      </w:r>
    </w:p>
    <w:p w14:paraId="50CFC5F9"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Rationale: The Logical Observations Identifiers Names and Codes is the data standard that is used for lab tests.</w:t>
      </w:r>
    </w:p>
    <w:p w14:paraId="4DEACEDA" w14:textId="77777777" w:rsidR="005141ED" w:rsidRPr="005141ED" w:rsidRDefault="005141ED" w:rsidP="005141ED">
      <w:pPr>
        <w:spacing w:after="0" w:line="240" w:lineRule="auto"/>
        <w:rPr>
          <w:rFonts w:ascii="Times New Roman" w:eastAsia="Times New Roman" w:hAnsi="Times New Roman" w:cs="Times New Roman"/>
          <w:sz w:val="24"/>
          <w:szCs w:val="24"/>
        </w:rPr>
      </w:pPr>
    </w:p>
    <w:p w14:paraId="440E6287"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41. For HIE and data analytics, _______________.</w:t>
      </w:r>
    </w:p>
    <w:p w14:paraId="76E6AD01" w14:textId="77777777" w:rsidR="005141ED" w:rsidRPr="005141ED" w:rsidRDefault="005141ED" w:rsidP="005141ED">
      <w:pPr>
        <w:spacing w:after="0" w:line="240" w:lineRule="auto"/>
        <w:rPr>
          <w:rFonts w:ascii="Times New Roman" w:eastAsia="Times New Roman" w:hAnsi="Times New Roman" w:cs="Times New Roman"/>
          <w:b/>
          <w:sz w:val="24"/>
          <w:szCs w:val="24"/>
        </w:rPr>
      </w:pP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b/>
          <w:color w:val="FF0000"/>
          <w:sz w:val="24"/>
          <w:szCs w:val="24"/>
        </w:rPr>
        <w:t>a. Structured data has many advantages</w:t>
      </w:r>
    </w:p>
    <w:p w14:paraId="0A880903"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b. Unstructured data has many advantages</w:t>
      </w:r>
    </w:p>
    <w:p w14:paraId="1FCE5F21"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c. Decreased use of mobile devices has many advantages</w:t>
      </w:r>
    </w:p>
    <w:p w14:paraId="4B2440D1"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d. Decreased use of patient portals has many advantages</w:t>
      </w:r>
    </w:p>
    <w:p w14:paraId="48D764DF"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 xml:space="preserve">Rationale: Structured data has many advantages over unstructured data when it comes to data analytics and health information exchange. </w:t>
      </w:r>
    </w:p>
    <w:p w14:paraId="0A459BC7" w14:textId="77777777" w:rsidR="005141ED" w:rsidRPr="005141ED" w:rsidRDefault="005141ED" w:rsidP="005141ED">
      <w:pPr>
        <w:spacing w:after="0" w:line="240" w:lineRule="auto"/>
        <w:rPr>
          <w:rFonts w:ascii="Times New Roman" w:eastAsia="Times New Roman" w:hAnsi="Times New Roman" w:cs="Times New Roman"/>
          <w:sz w:val="24"/>
          <w:szCs w:val="24"/>
        </w:rPr>
      </w:pPr>
    </w:p>
    <w:p w14:paraId="2B75CFD3"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42. The process of extracting and analyzing large volumes of information is done when working with a _____.</w:t>
      </w:r>
    </w:p>
    <w:p w14:paraId="61B2A3C6" w14:textId="77777777" w:rsidR="005141ED" w:rsidRPr="005141ED" w:rsidRDefault="005141ED" w:rsidP="005141ED">
      <w:pPr>
        <w:spacing w:after="0" w:line="240" w:lineRule="auto"/>
        <w:ind w:left="720"/>
        <w:rPr>
          <w:rFonts w:ascii="Times New Roman" w:eastAsia="Times New Roman" w:hAnsi="Times New Roman" w:cs="Times New Roman"/>
          <w:b/>
          <w:bCs/>
          <w:sz w:val="24"/>
          <w:szCs w:val="24"/>
        </w:rPr>
      </w:pPr>
      <w:r w:rsidRPr="005141ED">
        <w:rPr>
          <w:rFonts w:ascii="Times New Roman" w:eastAsia="Times New Roman" w:hAnsi="Times New Roman" w:cs="Times New Roman"/>
          <w:b/>
          <w:bCs/>
          <w:color w:val="FF0000"/>
          <w:sz w:val="24"/>
          <w:szCs w:val="24"/>
        </w:rPr>
        <w:t>a. Clinical data repository</w:t>
      </w:r>
    </w:p>
    <w:p w14:paraId="1D41BFC5"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b. Object-oriented database</w:t>
      </w:r>
    </w:p>
    <w:p w14:paraId="7E669E10"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c. Data set</w:t>
      </w:r>
    </w:p>
    <w:p w14:paraId="41CAC02D"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d. Decision support system</w:t>
      </w:r>
    </w:p>
    <w:p w14:paraId="1A3B5BA3"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 xml:space="preserve">Rationale: Data mining, which is what is being discussed in this statement is part of working with clinical data repositories. </w:t>
      </w:r>
    </w:p>
    <w:p w14:paraId="72373528" w14:textId="77777777" w:rsidR="005141ED" w:rsidRPr="005141ED" w:rsidRDefault="005141ED" w:rsidP="005141ED">
      <w:pPr>
        <w:spacing w:after="0" w:line="240" w:lineRule="auto"/>
        <w:rPr>
          <w:rFonts w:ascii="Times New Roman" w:eastAsia="Times New Roman" w:hAnsi="Times New Roman" w:cs="Times New Roman"/>
          <w:sz w:val="24"/>
          <w:szCs w:val="24"/>
        </w:rPr>
      </w:pPr>
    </w:p>
    <w:p w14:paraId="4AFF4188"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43. An example of a transport standard is _____.</w:t>
      </w:r>
    </w:p>
    <w:p w14:paraId="3D81DDF1"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a. CDA</w:t>
      </w:r>
    </w:p>
    <w:p w14:paraId="3A2C30BB"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b. DICOM</w:t>
      </w:r>
    </w:p>
    <w:p w14:paraId="4C564907" w14:textId="77777777" w:rsidR="005141ED" w:rsidRPr="005141ED" w:rsidRDefault="005141ED" w:rsidP="005141ED">
      <w:pPr>
        <w:spacing w:after="0" w:line="240" w:lineRule="auto"/>
        <w:rPr>
          <w:rFonts w:ascii="Times New Roman" w:eastAsia="Times New Roman" w:hAnsi="Times New Roman" w:cs="Times New Roman"/>
          <w:b/>
          <w:sz w:val="24"/>
          <w:szCs w:val="24"/>
        </w:rPr>
      </w:pP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b/>
          <w:color w:val="FF0000"/>
          <w:sz w:val="24"/>
          <w:szCs w:val="24"/>
        </w:rPr>
        <w:t>c. HTTP</w:t>
      </w:r>
    </w:p>
    <w:p w14:paraId="253C7C3E"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d. LONIC</w:t>
      </w:r>
    </w:p>
    <w:p w14:paraId="1C77232D"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lastRenderedPageBreak/>
        <w:t xml:space="preserve">Rationale: Hypertext transfer protocol (HTTP) is a transport standard. Transport standards define the way information is moved from one location to another. </w:t>
      </w:r>
    </w:p>
    <w:p w14:paraId="218D4838" w14:textId="77777777" w:rsidR="005141ED" w:rsidRPr="005141ED" w:rsidRDefault="005141ED" w:rsidP="005141ED">
      <w:pPr>
        <w:spacing w:after="0" w:line="240" w:lineRule="auto"/>
        <w:rPr>
          <w:rFonts w:ascii="Times New Roman" w:eastAsia="Times New Roman" w:hAnsi="Times New Roman" w:cs="Times New Roman"/>
          <w:sz w:val="24"/>
          <w:szCs w:val="24"/>
        </w:rPr>
      </w:pPr>
    </w:p>
    <w:p w14:paraId="44186223"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44. A vital part of HIE processes is ____________.</w:t>
      </w:r>
    </w:p>
    <w:p w14:paraId="7679B1BA"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a. patient portal design</w:t>
      </w:r>
    </w:p>
    <w:p w14:paraId="35A424AE"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b. education on benefits of telehealth</w:t>
      </w:r>
    </w:p>
    <w:p w14:paraId="752007A4"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c. increasing consumer health literacy</w:t>
      </w:r>
    </w:p>
    <w:p w14:paraId="68D21603"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b/>
          <w:color w:val="FF0000"/>
          <w:sz w:val="24"/>
          <w:szCs w:val="24"/>
        </w:rPr>
        <w:t>d. data standard adoption</w:t>
      </w:r>
    </w:p>
    <w:p w14:paraId="5EA35F9C"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 xml:space="preserve">Rationale: A vital piece of HIE or data exchange is the adoption of data standards such as content and structure standards or standards on code set or data transportation. </w:t>
      </w:r>
    </w:p>
    <w:p w14:paraId="3C97BA70" w14:textId="77777777" w:rsidR="005141ED" w:rsidRPr="005141ED" w:rsidRDefault="005141ED" w:rsidP="005141ED">
      <w:pPr>
        <w:spacing w:after="0" w:line="240" w:lineRule="auto"/>
        <w:rPr>
          <w:rFonts w:ascii="Times New Roman" w:eastAsia="Times New Roman" w:hAnsi="Times New Roman" w:cs="Times New Roman"/>
          <w:sz w:val="24"/>
          <w:szCs w:val="24"/>
        </w:rPr>
      </w:pPr>
    </w:p>
    <w:p w14:paraId="23D84191"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 xml:space="preserve">45. A(n) ____________ is the source for identifying high-level strategic, operational, and financial issues. </w:t>
      </w:r>
    </w:p>
    <w:p w14:paraId="3A581A36"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 xml:space="preserve">Rationale: An executive information system (EIS) is the source for identifying high-level strategic, operational, financial, and clinical issues. </w:t>
      </w:r>
    </w:p>
    <w:p w14:paraId="60F26ED8" w14:textId="77777777" w:rsidR="005141ED" w:rsidRPr="005141ED" w:rsidRDefault="005141ED" w:rsidP="005141ED">
      <w:pPr>
        <w:spacing w:after="0" w:line="240" w:lineRule="auto"/>
        <w:rPr>
          <w:rFonts w:ascii="Times New Roman" w:eastAsia="Times New Roman" w:hAnsi="Times New Roman" w:cs="Times New Roman"/>
          <w:sz w:val="24"/>
          <w:szCs w:val="24"/>
        </w:rPr>
      </w:pPr>
    </w:p>
    <w:p w14:paraId="4F933D85"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46. Critique the following statement: A PHR is the same as or a form of an EHR.</w:t>
      </w:r>
    </w:p>
    <w:p w14:paraId="5EABE41E"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 This is a true statement.</w:t>
      </w:r>
    </w:p>
    <w:p w14:paraId="035B33B6"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b. This is a false statement as the PHR is controlled by the healthcare organization and the EHR is controlled by the patient.</w:t>
      </w:r>
    </w:p>
    <w:p w14:paraId="5CDB744E"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 xml:space="preserve">c. This is a false statement as PHRs are open to the public for health literacy. </w:t>
      </w:r>
    </w:p>
    <w:p w14:paraId="6A09AE19"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b/>
          <w:bCs/>
          <w:color w:val="FF0000"/>
          <w:sz w:val="24"/>
          <w:szCs w:val="24"/>
        </w:rPr>
        <w:t>d.</w:t>
      </w:r>
      <w:r w:rsidRPr="005141ED">
        <w:rPr>
          <w:rFonts w:ascii="Times New Roman" w:eastAsia="Times New Roman" w:hAnsi="Times New Roman" w:cs="Times New Roman"/>
          <w:sz w:val="24"/>
          <w:szCs w:val="24"/>
        </w:rPr>
        <w:t xml:space="preserve"> </w:t>
      </w:r>
      <w:r w:rsidRPr="005141ED">
        <w:rPr>
          <w:rFonts w:ascii="Times New Roman" w:eastAsia="Times New Roman" w:hAnsi="Times New Roman" w:cs="Times New Roman"/>
          <w:b/>
          <w:bCs/>
          <w:color w:val="FF0000"/>
          <w:sz w:val="24"/>
          <w:szCs w:val="24"/>
        </w:rPr>
        <w:t>This is a false statement as the EHR is controlled by the healthcare organization and the PHR is controlled by the patient</w:t>
      </w:r>
      <w:r w:rsidRPr="005141ED">
        <w:rPr>
          <w:rFonts w:ascii="Times New Roman" w:eastAsia="Times New Roman" w:hAnsi="Times New Roman" w:cs="Times New Roman"/>
          <w:sz w:val="24"/>
          <w:szCs w:val="24"/>
        </w:rPr>
        <w:t>.</w:t>
      </w:r>
    </w:p>
    <w:p w14:paraId="1068E627"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 xml:space="preserve">Rationale: A personal health record (PHR) is not the same as an electronic health record (EHR). A PHR is created and maintained by an individual not a healthcare organization.  </w:t>
      </w:r>
    </w:p>
    <w:p w14:paraId="23521D51" w14:textId="77777777" w:rsidR="005141ED" w:rsidRPr="005141ED" w:rsidRDefault="005141ED" w:rsidP="005141ED">
      <w:pPr>
        <w:spacing w:after="0" w:line="240" w:lineRule="auto"/>
        <w:rPr>
          <w:rFonts w:ascii="Times New Roman" w:eastAsia="Times New Roman" w:hAnsi="Times New Roman" w:cs="Times New Roman"/>
          <w:sz w:val="24"/>
          <w:szCs w:val="24"/>
        </w:rPr>
      </w:pPr>
    </w:p>
    <w:p w14:paraId="203B7A47"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 xml:space="preserve">47. Identify the true statement about health literacy. </w:t>
      </w:r>
    </w:p>
    <w:p w14:paraId="24CEC512"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 Health literacy addresses solely the ability to read and understand the EHR</w:t>
      </w:r>
    </w:p>
    <w:p w14:paraId="2B6AFDC3"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b. Health literacy is a leading barrier to access to healthcare</w:t>
      </w:r>
    </w:p>
    <w:p w14:paraId="4295DA7C"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c. Health literacy is not an issue for those with a high reading level</w:t>
      </w:r>
    </w:p>
    <w:p w14:paraId="09EBAD2E" w14:textId="77777777" w:rsidR="005141ED" w:rsidRPr="005141ED" w:rsidRDefault="005141ED" w:rsidP="005141ED">
      <w:pPr>
        <w:spacing w:after="0" w:line="240" w:lineRule="auto"/>
        <w:ind w:left="720"/>
        <w:rPr>
          <w:rFonts w:ascii="Times New Roman" w:eastAsia="Times New Roman" w:hAnsi="Times New Roman" w:cs="Times New Roman"/>
          <w:b/>
          <w:bCs/>
          <w:color w:val="FF0000"/>
          <w:sz w:val="24"/>
          <w:szCs w:val="24"/>
        </w:rPr>
      </w:pPr>
      <w:r w:rsidRPr="005141ED">
        <w:rPr>
          <w:rFonts w:ascii="Times New Roman" w:eastAsia="Times New Roman" w:hAnsi="Times New Roman" w:cs="Times New Roman"/>
          <w:b/>
          <w:bCs/>
          <w:color w:val="FF0000"/>
          <w:sz w:val="24"/>
          <w:szCs w:val="24"/>
        </w:rPr>
        <w:t xml:space="preserve">d. Health literacy include </w:t>
      </w:r>
      <w:r w:rsidRPr="005141ED">
        <w:rPr>
          <w:rFonts w:ascii="Times New Roman" w:eastAsia="Calibri" w:hAnsi="Times New Roman" w:cs="Times New Roman"/>
          <w:b/>
          <w:bCs/>
          <w:color w:val="FF0000"/>
        </w:rPr>
        <w:t>reading, listening, analytical and decision-making skills.</w:t>
      </w:r>
    </w:p>
    <w:p w14:paraId="315F60EE" w14:textId="77777777" w:rsidR="005141ED" w:rsidRPr="005141ED" w:rsidRDefault="005141ED" w:rsidP="005141ED">
      <w:pPr>
        <w:spacing w:after="0" w:line="240" w:lineRule="auto"/>
        <w:rPr>
          <w:rFonts w:ascii="Times New Roman" w:eastAsia="Times New Roman" w:hAnsi="Times New Roman" w:cs="Times New Roman"/>
          <w:b/>
          <w:bCs/>
          <w:color w:val="FF0000"/>
          <w:sz w:val="28"/>
          <w:szCs w:val="28"/>
        </w:rPr>
      </w:pPr>
      <w:r w:rsidRPr="005141ED">
        <w:rPr>
          <w:rFonts w:ascii="Times New Roman" w:eastAsia="Times New Roman" w:hAnsi="Times New Roman" w:cs="Times New Roman"/>
          <w:b/>
          <w:color w:val="FF0000"/>
          <w:sz w:val="24"/>
          <w:szCs w:val="24"/>
        </w:rPr>
        <w:t xml:space="preserve">Rationale: </w:t>
      </w:r>
      <w:r w:rsidRPr="005141ED">
        <w:rPr>
          <w:rFonts w:ascii="Times New Roman" w:eastAsia="Calibri" w:hAnsi="Times New Roman" w:cs="Times New Roman"/>
          <w:b/>
          <w:bCs/>
          <w:color w:val="FF0000"/>
          <w:sz w:val="24"/>
          <w:szCs w:val="24"/>
        </w:rPr>
        <w:t>Skills necessary to be health literate include reading, listening, analytical and decision-making skills, as well as the ability to apply these skills to various healthcare situations.</w:t>
      </w:r>
    </w:p>
    <w:p w14:paraId="33164C2D" w14:textId="77777777" w:rsidR="005141ED" w:rsidRPr="005141ED" w:rsidRDefault="005141ED" w:rsidP="005141ED">
      <w:pPr>
        <w:spacing w:after="0" w:line="240" w:lineRule="auto"/>
        <w:rPr>
          <w:rFonts w:ascii="Times New Roman" w:eastAsia="Times New Roman" w:hAnsi="Times New Roman" w:cs="Times New Roman"/>
          <w:sz w:val="24"/>
          <w:szCs w:val="24"/>
        </w:rPr>
      </w:pPr>
    </w:p>
    <w:p w14:paraId="79751949"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48. The increase of electronic health record adoption was fueled by the ___________.</w:t>
      </w:r>
    </w:p>
    <w:p w14:paraId="1C57F58A"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b/>
          <w:color w:val="FF0000"/>
          <w:sz w:val="24"/>
          <w:szCs w:val="24"/>
        </w:rPr>
        <w:t>a. American Recovery and Reinvestment Act</w:t>
      </w:r>
    </w:p>
    <w:p w14:paraId="757377E3"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b. Health Insurance Portability and Accountability Act</w:t>
      </w:r>
    </w:p>
    <w:p w14:paraId="69CB279D"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c. Medicare Access and CHIP Reauthorization Act</w:t>
      </w:r>
    </w:p>
    <w:p w14:paraId="31BB9E75"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d. Patient Protection and Affordable Care Act</w:t>
      </w:r>
    </w:p>
    <w:p w14:paraId="05BAC1FA"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 xml:space="preserve">Rationale: The American Recovery and Reinvestment Act of 2009 encouraged the healthcare industry to adopt EHRs. </w:t>
      </w:r>
    </w:p>
    <w:p w14:paraId="68B054A2"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r>
    </w:p>
    <w:p w14:paraId="4FABA943"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lastRenderedPageBreak/>
        <w:t xml:space="preserve">49. A way for individuals to connect and engage with others for information or support for a disease is __________. </w:t>
      </w:r>
    </w:p>
    <w:p w14:paraId="07894416"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a. Health information exchange (HIE)</w:t>
      </w:r>
    </w:p>
    <w:p w14:paraId="3805C42E"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b. Personal health record (PHR)</w:t>
      </w:r>
    </w:p>
    <w:p w14:paraId="5043D76D"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c. Patient portal</w:t>
      </w:r>
    </w:p>
    <w:p w14:paraId="55AC4BB6"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b/>
          <w:color w:val="FF0000"/>
          <w:sz w:val="24"/>
          <w:szCs w:val="24"/>
        </w:rPr>
        <w:t>d. Social media</w:t>
      </w:r>
    </w:p>
    <w:p w14:paraId="4DE15A29"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 xml:space="preserve">Rationale: Social media can be used to communicate, find out information, and gather support for individuals and caregivers when encountering disease(s) or health issues. </w:t>
      </w:r>
    </w:p>
    <w:p w14:paraId="594CB6F4" w14:textId="77777777" w:rsidR="005141ED" w:rsidRPr="005141ED" w:rsidRDefault="005141ED" w:rsidP="005141ED">
      <w:pPr>
        <w:spacing w:after="0" w:line="240" w:lineRule="auto"/>
        <w:rPr>
          <w:rFonts w:ascii="Times New Roman" w:eastAsia="Times New Roman" w:hAnsi="Times New Roman" w:cs="Times New Roman"/>
          <w:sz w:val="24"/>
          <w:szCs w:val="24"/>
        </w:rPr>
      </w:pPr>
    </w:p>
    <w:p w14:paraId="6F13833B"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 xml:space="preserve"> 50. An interactive decision tool to be used by a patient or individual is a design element of a ___________.</w:t>
      </w:r>
    </w:p>
    <w:p w14:paraId="5A9E7168"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a. Health information exchange (HIE)</w:t>
      </w:r>
    </w:p>
    <w:p w14:paraId="0B71901B"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b. Personal health record (PHR)</w:t>
      </w:r>
    </w:p>
    <w:p w14:paraId="1EB20FD0" w14:textId="77777777" w:rsidR="005141ED" w:rsidRPr="005141ED" w:rsidRDefault="005141ED" w:rsidP="005141ED">
      <w:pPr>
        <w:spacing w:after="0" w:line="240" w:lineRule="auto"/>
        <w:rPr>
          <w:rFonts w:ascii="Times New Roman" w:eastAsia="Times New Roman" w:hAnsi="Times New Roman" w:cs="Times New Roman"/>
          <w:b/>
          <w:sz w:val="24"/>
          <w:szCs w:val="24"/>
        </w:rPr>
      </w:pP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b/>
          <w:color w:val="FF0000"/>
          <w:sz w:val="24"/>
          <w:szCs w:val="24"/>
        </w:rPr>
        <w:t>c. Patient portal</w:t>
      </w:r>
    </w:p>
    <w:p w14:paraId="3015544A"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d. Telehealth</w:t>
      </w:r>
    </w:p>
    <w:p w14:paraId="3D4F576D"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 xml:space="preserve">Rationale: A patient portal can include this design element allowing for patient engagement with their healthcare decisions, per the National Learning Consortium. </w:t>
      </w:r>
    </w:p>
    <w:p w14:paraId="5904ADB2" w14:textId="3430AFDB" w:rsidR="005141ED" w:rsidRDefault="005141ED" w:rsidP="004E4F9B">
      <w:pPr>
        <w:rPr>
          <w:rFonts w:ascii="Times New Roman" w:eastAsia="Times New Roman" w:hAnsi="Times New Roman" w:cs="Times New Roman"/>
          <w:b/>
          <w:color w:val="FF0000"/>
          <w:sz w:val="24"/>
          <w:szCs w:val="24"/>
        </w:rPr>
      </w:pPr>
    </w:p>
    <w:p w14:paraId="4AD741EB" w14:textId="3F08BAA6" w:rsidR="005141ED" w:rsidRDefault="005141ED" w:rsidP="004E4F9B">
      <w:pPr>
        <w:rPr>
          <w:rFonts w:ascii="Times New Roman" w:eastAsia="Times New Roman" w:hAnsi="Times New Roman" w:cs="Times New Roman"/>
          <w:b/>
          <w:color w:val="FF0000"/>
          <w:sz w:val="24"/>
          <w:szCs w:val="24"/>
        </w:rPr>
      </w:pPr>
    </w:p>
    <w:p w14:paraId="4CED49D2" w14:textId="4635DD1F" w:rsidR="005141ED" w:rsidRDefault="005141ED" w:rsidP="004E4F9B">
      <w:pPr>
        <w:rPr>
          <w:rFonts w:ascii="Times New Roman" w:eastAsia="Times New Roman" w:hAnsi="Times New Roman" w:cs="Times New Roman"/>
          <w:b/>
          <w:color w:val="FF0000"/>
          <w:sz w:val="24"/>
          <w:szCs w:val="24"/>
        </w:rPr>
      </w:pPr>
    </w:p>
    <w:p w14:paraId="1B70D451" w14:textId="528DEA09" w:rsidR="005141ED" w:rsidRDefault="005141ED" w:rsidP="004E4F9B">
      <w:pPr>
        <w:rPr>
          <w:rFonts w:ascii="Times New Roman" w:eastAsia="Times New Roman" w:hAnsi="Times New Roman" w:cs="Times New Roman"/>
          <w:b/>
          <w:color w:val="FF0000"/>
          <w:sz w:val="24"/>
          <w:szCs w:val="24"/>
        </w:rPr>
      </w:pPr>
    </w:p>
    <w:p w14:paraId="29584778" w14:textId="3ABA8529" w:rsidR="005141ED" w:rsidRDefault="005141ED" w:rsidP="004E4F9B">
      <w:pPr>
        <w:rPr>
          <w:rFonts w:ascii="Times New Roman" w:eastAsia="Times New Roman" w:hAnsi="Times New Roman" w:cs="Times New Roman"/>
          <w:b/>
          <w:color w:val="FF0000"/>
          <w:sz w:val="24"/>
          <w:szCs w:val="24"/>
        </w:rPr>
      </w:pPr>
    </w:p>
    <w:p w14:paraId="20934313" w14:textId="4C80E6D3" w:rsidR="005141ED" w:rsidRDefault="005141ED" w:rsidP="004E4F9B">
      <w:pPr>
        <w:rPr>
          <w:rFonts w:ascii="Times New Roman" w:eastAsia="Times New Roman" w:hAnsi="Times New Roman" w:cs="Times New Roman"/>
          <w:b/>
          <w:color w:val="FF0000"/>
          <w:sz w:val="24"/>
          <w:szCs w:val="24"/>
        </w:rPr>
      </w:pPr>
    </w:p>
    <w:p w14:paraId="08240BF7" w14:textId="69EBB801" w:rsidR="005141ED" w:rsidRDefault="005141ED" w:rsidP="004E4F9B">
      <w:pPr>
        <w:rPr>
          <w:rFonts w:ascii="Times New Roman" w:eastAsia="Times New Roman" w:hAnsi="Times New Roman" w:cs="Times New Roman"/>
          <w:b/>
          <w:color w:val="FF0000"/>
          <w:sz w:val="24"/>
          <w:szCs w:val="24"/>
        </w:rPr>
      </w:pPr>
    </w:p>
    <w:p w14:paraId="12FEDDD3" w14:textId="5690AADD" w:rsidR="005141ED" w:rsidRDefault="005141ED" w:rsidP="004E4F9B">
      <w:pPr>
        <w:rPr>
          <w:rFonts w:ascii="Times New Roman" w:eastAsia="Times New Roman" w:hAnsi="Times New Roman" w:cs="Times New Roman"/>
          <w:b/>
          <w:color w:val="FF0000"/>
          <w:sz w:val="24"/>
          <w:szCs w:val="24"/>
        </w:rPr>
      </w:pPr>
    </w:p>
    <w:p w14:paraId="06F7B781" w14:textId="684793D2" w:rsidR="005141ED" w:rsidRDefault="005141ED" w:rsidP="004E4F9B">
      <w:pPr>
        <w:rPr>
          <w:rFonts w:ascii="Times New Roman" w:eastAsia="Times New Roman" w:hAnsi="Times New Roman" w:cs="Times New Roman"/>
          <w:b/>
          <w:color w:val="FF0000"/>
          <w:sz w:val="24"/>
          <w:szCs w:val="24"/>
        </w:rPr>
      </w:pPr>
    </w:p>
    <w:p w14:paraId="1CFED5D4" w14:textId="775DE720" w:rsidR="005141ED" w:rsidRDefault="005141ED" w:rsidP="004E4F9B">
      <w:pPr>
        <w:rPr>
          <w:rFonts w:ascii="Times New Roman" w:eastAsia="Times New Roman" w:hAnsi="Times New Roman" w:cs="Times New Roman"/>
          <w:b/>
          <w:color w:val="FF0000"/>
          <w:sz w:val="24"/>
          <w:szCs w:val="24"/>
        </w:rPr>
      </w:pPr>
    </w:p>
    <w:p w14:paraId="6878B0E8" w14:textId="79279EE7" w:rsidR="005141ED" w:rsidRDefault="005141ED" w:rsidP="004E4F9B">
      <w:pPr>
        <w:rPr>
          <w:rFonts w:ascii="Times New Roman" w:eastAsia="Times New Roman" w:hAnsi="Times New Roman" w:cs="Times New Roman"/>
          <w:b/>
          <w:color w:val="FF0000"/>
          <w:sz w:val="24"/>
          <w:szCs w:val="24"/>
        </w:rPr>
      </w:pPr>
    </w:p>
    <w:p w14:paraId="0007EFF8" w14:textId="4B8DADDF" w:rsidR="005141ED" w:rsidRDefault="005141ED" w:rsidP="004E4F9B">
      <w:pPr>
        <w:rPr>
          <w:rFonts w:ascii="Times New Roman" w:eastAsia="Times New Roman" w:hAnsi="Times New Roman" w:cs="Times New Roman"/>
          <w:b/>
          <w:color w:val="FF0000"/>
          <w:sz w:val="24"/>
          <w:szCs w:val="24"/>
        </w:rPr>
      </w:pPr>
    </w:p>
    <w:p w14:paraId="1554275F" w14:textId="58772314" w:rsidR="005141ED" w:rsidRDefault="005141ED" w:rsidP="004E4F9B">
      <w:pPr>
        <w:rPr>
          <w:rFonts w:ascii="Times New Roman" w:eastAsia="Times New Roman" w:hAnsi="Times New Roman" w:cs="Times New Roman"/>
          <w:b/>
          <w:color w:val="FF0000"/>
          <w:sz w:val="24"/>
          <w:szCs w:val="24"/>
        </w:rPr>
      </w:pPr>
    </w:p>
    <w:p w14:paraId="6D899F9D" w14:textId="53BD32B6" w:rsidR="005141ED" w:rsidRDefault="005141ED" w:rsidP="004E4F9B">
      <w:pPr>
        <w:rPr>
          <w:rFonts w:ascii="Times New Roman" w:eastAsia="Times New Roman" w:hAnsi="Times New Roman" w:cs="Times New Roman"/>
          <w:b/>
          <w:color w:val="FF0000"/>
          <w:sz w:val="24"/>
          <w:szCs w:val="24"/>
        </w:rPr>
      </w:pPr>
    </w:p>
    <w:bookmarkEnd w:id="12"/>
    <w:p w14:paraId="1C4F4085" w14:textId="276ADDF9" w:rsidR="005141ED" w:rsidRDefault="005141ED" w:rsidP="004E4F9B">
      <w:pPr>
        <w:rPr>
          <w:rFonts w:ascii="Times New Roman" w:eastAsia="Times New Roman" w:hAnsi="Times New Roman" w:cs="Times New Roman"/>
          <w:b/>
          <w:color w:val="FF0000"/>
          <w:sz w:val="24"/>
          <w:szCs w:val="24"/>
        </w:rPr>
      </w:pPr>
    </w:p>
    <w:p w14:paraId="49D26103" w14:textId="26E09BD7" w:rsidR="005141ED" w:rsidRDefault="005141ED" w:rsidP="004E4F9B">
      <w:pPr>
        <w:rPr>
          <w:rFonts w:ascii="Times New Roman" w:eastAsia="Times New Roman" w:hAnsi="Times New Roman" w:cs="Times New Roman"/>
          <w:b/>
          <w:color w:val="FF0000"/>
          <w:sz w:val="24"/>
          <w:szCs w:val="24"/>
        </w:rPr>
      </w:pPr>
    </w:p>
    <w:p w14:paraId="5DDBDC35" w14:textId="569BC182" w:rsidR="005141ED" w:rsidRDefault="005141ED" w:rsidP="004E4F9B">
      <w:pPr>
        <w:rPr>
          <w:rFonts w:ascii="Times New Roman" w:eastAsia="Times New Roman" w:hAnsi="Times New Roman" w:cs="Times New Roman"/>
          <w:b/>
          <w:color w:val="FF0000"/>
          <w:sz w:val="24"/>
          <w:szCs w:val="24"/>
        </w:rPr>
      </w:pPr>
    </w:p>
    <w:p w14:paraId="305B736A" w14:textId="573ED8D2" w:rsidR="005141ED" w:rsidRDefault="005141ED" w:rsidP="004E4F9B">
      <w:pPr>
        <w:rPr>
          <w:rFonts w:ascii="Times New Roman" w:eastAsia="Times New Roman" w:hAnsi="Times New Roman" w:cs="Times New Roman"/>
          <w:b/>
          <w:color w:val="FF0000"/>
          <w:sz w:val="24"/>
          <w:szCs w:val="24"/>
        </w:rPr>
      </w:pPr>
      <w:bookmarkStart w:id="13" w:name="_Hlk40193769"/>
      <w:r>
        <w:rPr>
          <w:rFonts w:ascii="Times New Roman" w:eastAsia="Times New Roman" w:hAnsi="Times New Roman" w:cs="Times New Roman"/>
          <w:b/>
          <w:color w:val="FF0000"/>
          <w:sz w:val="24"/>
          <w:szCs w:val="24"/>
        </w:rPr>
        <w:lastRenderedPageBreak/>
        <w:t>Chapter 13</w:t>
      </w:r>
    </w:p>
    <w:p w14:paraId="5C1D169E" w14:textId="77777777" w:rsidR="005141ED" w:rsidRPr="005141ED" w:rsidRDefault="005141ED" w:rsidP="005141ED">
      <w:pPr>
        <w:spacing w:after="0" w:line="240" w:lineRule="auto"/>
        <w:rPr>
          <w:rFonts w:ascii="Times New Roman" w:eastAsia="Times New Roman" w:hAnsi="Times New Roman" w:cs="Times New Roman"/>
          <w:sz w:val="24"/>
          <w:szCs w:val="24"/>
        </w:rPr>
      </w:pPr>
    </w:p>
    <w:p w14:paraId="62F99E56" w14:textId="77777777" w:rsidR="005141ED" w:rsidRPr="005141ED" w:rsidRDefault="005141ED" w:rsidP="005141ED">
      <w:pPr>
        <w:tabs>
          <w:tab w:val="left" w:pos="-2520"/>
        </w:tabs>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1.</w:t>
      </w:r>
      <w:r w:rsidRPr="005141ED">
        <w:rPr>
          <w:rFonts w:ascii="Times New Roman" w:eastAsia="Times New Roman" w:hAnsi="Times New Roman" w:cs="Times New Roman"/>
          <w:sz w:val="24"/>
          <w:szCs w:val="24"/>
        </w:rPr>
        <w:tab/>
        <w:t>Which of the following is the best type of team to have for a research or analysis project?</w:t>
      </w:r>
    </w:p>
    <w:p w14:paraId="1D3C3B83" w14:textId="77777777" w:rsidR="005141ED" w:rsidRPr="005141ED" w:rsidRDefault="005141ED" w:rsidP="005141ED">
      <w:pPr>
        <w:spacing w:after="0" w:line="240" w:lineRule="auto"/>
        <w:ind w:left="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a. An interdisciplinary team</w:t>
      </w:r>
    </w:p>
    <w:p w14:paraId="2AC3C424"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 xml:space="preserve">b. A team of HIM professionals </w:t>
      </w:r>
    </w:p>
    <w:p w14:paraId="334871B8"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c. A team of administrators from the healthcare facility</w:t>
      </w:r>
    </w:p>
    <w:p w14:paraId="7D3F751C"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d. A team of statisticians and epidemiologists</w:t>
      </w:r>
    </w:p>
    <w:p w14:paraId="067CA824"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p>
    <w:p w14:paraId="774B0F05"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Rationale:</w:t>
      </w:r>
      <w:r w:rsidRPr="005141ED">
        <w:rPr>
          <w:rFonts w:ascii="Times New Roman" w:eastAsia="Times New Roman" w:hAnsi="Times New Roman" w:cs="Times"/>
          <w:b/>
          <w:color w:val="FF0000"/>
        </w:rPr>
        <w:t xml:space="preserve"> </w:t>
      </w:r>
      <w:r w:rsidRPr="005141ED">
        <w:rPr>
          <w:rFonts w:ascii="Times New Roman" w:eastAsia="Times New Roman" w:hAnsi="Times New Roman" w:cs="Times New Roman"/>
          <w:b/>
          <w:color w:val="FF0000"/>
          <w:sz w:val="24"/>
          <w:szCs w:val="24"/>
        </w:rPr>
        <w:t xml:space="preserve">Develop an interdisciplinary team of an HIM professional, a statistician or epidemiologist, information technologist, and administration to examine methods used to analyze the data early so that feedback on the approaches are incorporated from multiple potential users of the information. </w:t>
      </w:r>
    </w:p>
    <w:p w14:paraId="158C1786" w14:textId="77777777" w:rsidR="005141ED" w:rsidRPr="005141ED" w:rsidRDefault="005141ED" w:rsidP="005141ED">
      <w:pPr>
        <w:spacing w:after="0" w:line="240" w:lineRule="auto"/>
        <w:rPr>
          <w:rFonts w:ascii="Times New Roman" w:eastAsia="Times New Roman" w:hAnsi="Times New Roman" w:cs="Times New Roman"/>
          <w:sz w:val="24"/>
          <w:szCs w:val="24"/>
        </w:rPr>
      </w:pPr>
    </w:p>
    <w:p w14:paraId="3A6F27F4"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2.</w:t>
      </w:r>
      <w:r w:rsidRPr="005141ED">
        <w:rPr>
          <w:rFonts w:ascii="Times New Roman" w:eastAsia="Times New Roman" w:hAnsi="Times New Roman" w:cs="Times New Roman"/>
          <w:sz w:val="24"/>
          <w:szCs w:val="24"/>
        </w:rPr>
        <w:tab/>
        <w:t>Data that incorporates multiple sources from not only healthcare data but also financial, geographical, and human resource data is known as _____.</w:t>
      </w:r>
    </w:p>
    <w:p w14:paraId="555C7EED"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 Descriptive data</w:t>
      </w:r>
    </w:p>
    <w:p w14:paraId="587E2848"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b. Retrospective data</w:t>
      </w:r>
    </w:p>
    <w:p w14:paraId="7ADC385B"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c. Inferential data</w:t>
      </w:r>
    </w:p>
    <w:p w14:paraId="6D6AF1F8" w14:textId="77777777" w:rsidR="005141ED" w:rsidRPr="005141ED" w:rsidRDefault="005141ED" w:rsidP="005141ED">
      <w:pPr>
        <w:spacing w:after="0" w:line="240" w:lineRule="auto"/>
        <w:ind w:left="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d. Big data</w:t>
      </w:r>
    </w:p>
    <w:p w14:paraId="3AD19B20" w14:textId="77777777" w:rsidR="005141ED" w:rsidRPr="005141ED" w:rsidRDefault="005141ED" w:rsidP="005141ED">
      <w:pPr>
        <w:spacing w:after="0" w:line="240" w:lineRule="auto"/>
        <w:ind w:left="720"/>
        <w:rPr>
          <w:rFonts w:ascii="Times New Roman" w:eastAsia="Times New Roman" w:hAnsi="Times New Roman" w:cs="Times New Roman"/>
          <w:color w:val="FF0000"/>
          <w:sz w:val="24"/>
          <w:szCs w:val="24"/>
        </w:rPr>
      </w:pPr>
    </w:p>
    <w:p w14:paraId="1638E0FC"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 xml:space="preserve">Rationale: Much of the data collected is considered “big data” since it incorporates multiple sources from not only healthcare data but also financial, geographical, and human resource data. Analysis of big data does not necessarily mean that upper level statistics have to be used. One can start with descriptive levels of statistics and then move on to inferential statistics if the problem that needs to be solved needs this higher level of statistics. </w:t>
      </w:r>
    </w:p>
    <w:p w14:paraId="1F1BEC88" w14:textId="77777777" w:rsidR="005141ED" w:rsidRPr="005141ED" w:rsidRDefault="005141ED" w:rsidP="005141ED">
      <w:pPr>
        <w:spacing w:after="0" w:line="240" w:lineRule="auto"/>
        <w:ind w:left="720"/>
        <w:rPr>
          <w:rFonts w:ascii="Times New Roman" w:eastAsia="Times New Roman" w:hAnsi="Times New Roman" w:cs="Times New Roman"/>
          <w:b/>
          <w:color w:val="FF0000"/>
          <w:sz w:val="24"/>
          <w:szCs w:val="24"/>
        </w:rPr>
      </w:pPr>
    </w:p>
    <w:p w14:paraId="0D4DCDBD"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3.</w:t>
      </w:r>
      <w:r w:rsidRPr="005141ED">
        <w:rPr>
          <w:rFonts w:ascii="Times New Roman" w:eastAsia="Times New Roman" w:hAnsi="Times New Roman" w:cs="Times New Roman"/>
          <w:sz w:val="24"/>
          <w:szCs w:val="24"/>
        </w:rPr>
        <w:tab/>
        <w:t>Healthcare data that is housed within the EHR, or data collected from a case study, a focus group of individuals, or during an interview or survey are all considered:</w:t>
      </w:r>
    </w:p>
    <w:p w14:paraId="7CDA8534"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a. Aggregate data</w:t>
      </w:r>
    </w:p>
    <w:p w14:paraId="663508E9"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b. Comparative data</w:t>
      </w:r>
    </w:p>
    <w:p w14:paraId="1BA3B793" w14:textId="77777777" w:rsidR="005141ED" w:rsidRPr="005141ED" w:rsidRDefault="005141ED" w:rsidP="005141ED">
      <w:pPr>
        <w:spacing w:after="0" w:line="240" w:lineRule="auto"/>
        <w:ind w:left="720"/>
        <w:rPr>
          <w:rFonts w:ascii="Times New Roman" w:eastAsia="Times New Roman" w:hAnsi="Times New Roman" w:cs="Times New Roman"/>
          <w:color w:val="FF0000"/>
          <w:sz w:val="24"/>
          <w:szCs w:val="24"/>
        </w:rPr>
      </w:pPr>
      <w:r w:rsidRPr="005141ED">
        <w:rPr>
          <w:rFonts w:ascii="Times New Roman" w:eastAsia="Times New Roman" w:hAnsi="Times New Roman" w:cs="Times New Roman"/>
          <w:b/>
          <w:color w:val="FF0000"/>
          <w:sz w:val="24"/>
          <w:szCs w:val="24"/>
        </w:rPr>
        <w:t>c. Individual data</w:t>
      </w:r>
    </w:p>
    <w:p w14:paraId="72C64F93"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d. Big data</w:t>
      </w:r>
    </w:p>
    <w:p w14:paraId="3CE7BE0D"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p>
    <w:p w14:paraId="2172D81C"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Rationale: Healthcare data that is housed within the EHR, or data collected from a case study, a focus group of individuals, or during an interview or survey are all considered individual data. This data can be helpful in providing direct care to patients, and for quality improvement studies or for larger descriptive studies.</w:t>
      </w:r>
    </w:p>
    <w:p w14:paraId="4DD9666A"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p>
    <w:p w14:paraId="283ACBD9"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r w:rsidRPr="005141ED">
        <w:rPr>
          <w:rFonts w:ascii="Times New Roman" w:eastAsia="Times New Roman" w:hAnsi="Times New Roman" w:cs="Times New Roman"/>
          <w:sz w:val="24"/>
          <w:szCs w:val="24"/>
        </w:rPr>
        <w:t>4.</w:t>
      </w: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color w:val="000000"/>
          <w:sz w:val="24"/>
          <w:szCs w:val="24"/>
        </w:rPr>
        <w:t>When the data collected for research studies are collated numerically with descriptive, inferential, or predictive statistics, it is normally referred to as a __________.</w:t>
      </w:r>
    </w:p>
    <w:p w14:paraId="72AB076A" w14:textId="77777777" w:rsidR="005141ED" w:rsidRPr="005141ED" w:rsidRDefault="005141ED" w:rsidP="005141ED">
      <w:pPr>
        <w:spacing w:after="0" w:line="240" w:lineRule="auto"/>
        <w:ind w:left="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a. Quantitative study</w:t>
      </w:r>
    </w:p>
    <w:p w14:paraId="26486791"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b. Qualitative study</w:t>
      </w:r>
    </w:p>
    <w:p w14:paraId="42B9FB78"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c. Ethnography</w:t>
      </w:r>
    </w:p>
    <w:p w14:paraId="73F1039B"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lastRenderedPageBreak/>
        <w:t>d. Quality improvement study</w:t>
      </w:r>
    </w:p>
    <w:p w14:paraId="0024496C"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p>
    <w:p w14:paraId="0B216E4F"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Rationale: When the data collected for the research studies are collated numerically with descriptive, inferential, or predictive statistics, it is normally referred to as a quantitative study, since it includes open-ended or qualitative-type responses (if any) by participants in the study.</w:t>
      </w:r>
      <w:r w:rsidRPr="005141ED">
        <w:rPr>
          <w:rFonts w:ascii="Times New Roman" w:eastAsia="Times New Roman" w:hAnsi="Times New Roman" w:cs="Times New Roman"/>
          <w:b/>
          <w:color w:val="FF0000"/>
          <w:sz w:val="24"/>
          <w:szCs w:val="24"/>
        </w:rPr>
        <w:tab/>
      </w:r>
    </w:p>
    <w:p w14:paraId="1C91776A"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p>
    <w:p w14:paraId="139ECD88"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r w:rsidRPr="005141ED">
        <w:rPr>
          <w:rFonts w:ascii="Times New Roman" w:eastAsia="Times New Roman" w:hAnsi="Times New Roman" w:cs="Times New Roman"/>
          <w:sz w:val="24"/>
          <w:szCs w:val="24"/>
        </w:rPr>
        <w:t>5.</w:t>
      </w:r>
      <w:r w:rsidRPr="005141ED">
        <w:rPr>
          <w:rFonts w:ascii="Times New Roman" w:eastAsia="Times New Roman" w:hAnsi="Times New Roman" w:cs="Times New Roman"/>
          <w:sz w:val="24"/>
          <w:szCs w:val="24"/>
        </w:rPr>
        <w:tab/>
        <w:t>Which of the following types of research studies</w:t>
      </w:r>
      <w:r w:rsidRPr="005141ED">
        <w:rPr>
          <w:rFonts w:ascii="Times New Roman" w:eastAsia="Times New Roman" w:hAnsi="Times New Roman" w:cs="Times New Roman"/>
          <w:color w:val="000000"/>
          <w:sz w:val="24"/>
          <w:szCs w:val="24"/>
        </w:rPr>
        <w:t xml:space="preserve"> similar to descriptive studies except that they determine if a relationship may exist between two variables?</w:t>
      </w:r>
    </w:p>
    <w:p w14:paraId="4E3F8F31"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r w:rsidRPr="005141ED">
        <w:rPr>
          <w:rFonts w:ascii="Times New Roman" w:eastAsia="Times New Roman" w:hAnsi="Times New Roman" w:cs="Times New Roman"/>
          <w:color w:val="000000"/>
          <w:sz w:val="24"/>
          <w:szCs w:val="24"/>
        </w:rPr>
        <w:tab/>
        <w:t>a. Experimental studies</w:t>
      </w:r>
    </w:p>
    <w:p w14:paraId="77653682"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r w:rsidRPr="005141ED">
        <w:rPr>
          <w:rFonts w:ascii="Times New Roman" w:eastAsia="Times New Roman" w:hAnsi="Times New Roman" w:cs="Times New Roman"/>
          <w:color w:val="000000"/>
          <w:sz w:val="24"/>
          <w:szCs w:val="24"/>
        </w:rPr>
        <w:tab/>
        <w:t>b. Retrospective studies</w:t>
      </w:r>
    </w:p>
    <w:p w14:paraId="00E90A5F"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r w:rsidRPr="005141ED">
        <w:rPr>
          <w:rFonts w:ascii="Times New Roman" w:eastAsia="Times New Roman" w:hAnsi="Times New Roman" w:cs="Times New Roman"/>
          <w:color w:val="000000"/>
          <w:sz w:val="24"/>
          <w:szCs w:val="24"/>
        </w:rPr>
        <w:tab/>
        <w:t>c. Historical-prospective studies</w:t>
      </w:r>
    </w:p>
    <w:p w14:paraId="073F9CC8"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color w:val="000000"/>
          <w:sz w:val="24"/>
          <w:szCs w:val="24"/>
        </w:rPr>
        <w:tab/>
      </w:r>
      <w:r w:rsidRPr="005141ED">
        <w:rPr>
          <w:rFonts w:ascii="Times New Roman" w:eastAsia="Times New Roman" w:hAnsi="Times New Roman" w:cs="Times New Roman"/>
          <w:b/>
          <w:color w:val="FF0000"/>
          <w:sz w:val="24"/>
          <w:szCs w:val="24"/>
        </w:rPr>
        <w:t>d. Correlational studies</w:t>
      </w:r>
    </w:p>
    <w:p w14:paraId="2E6E55F6"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sz w:val="24"/>
          <w:szCs w:val="24"/>
        </w:rPr>
      </w:pPr>
    </w:p>
    <w:p w14:paraId="59E49146"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Rationale: Correlational studies are similar to descriptive studies except that the correlational study determines if a relationship may exist between two variables. This means that the researcher will try and determine if an increase or decrease in one variable corresponds to an increase or decrease in the other variable. The purpose of performing correlational studies is to determine which variables are connected in some way. However, correlation does not equal causation.</w:t>
      </w:r>
    </w:p>
    <w:p w14:paraId="30A616E4" w14:textId="77777777" w:rsidR="005141ED" w:rsidRPr="005141ED" w:rsidRDefault="005141ED" w:rsidP="005141ED">
      <w:pPr>
        <w:spacing w:after="0" w:line="240" w:lineRule="auto"/>
        <w:rPr>
          <w:rFonts w:ascii="Times New Roman" w:eastAsia="Times New Roman" w:hAnsi="Times New Roman" w:cs="Times New Roman"/>
          <w:sz w:val="24"/>
          <w:szCs w:val="24"/>
        </w:rPr>
      </w:pPr>
    </w:p>
    <w:p w14:paraId="6EC8EC90"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6.</w:t>
      </w:r>
      <w:r w:rsidRPr="005141ED">
        <w:rPr>
          <w:rFonts w:ascii="Times New Roman" w:eastAsia="Times New Roman" w:hAnsi="Times New Roman" w:cs="Times New Roman"/>
          <w:sz w:val="24"/>
          <w:szCs w:val="24"/>
        </w:rPr>
        <w:tab/>
        <w:t>When conducting a correlational study _______________.</w:t>
      </w:r>
    </w:p>
    <w:p w14:paraId="2D2831F2"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 xml:space="preserve">a. Causation will be determined </w:t>
      </w:r>
    </w:p>
    <w:p w14:paraId="7A10DE76"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b/>
          <w:color w:val="FF0000"/>
          <w:sz w:val="24"/>
          <w:szCs w:val="24"/>
        </w:rPr>
        <w:t>b. A relationship between variables can be determined</w:t>
      </w:r>
    </w:p>
    <w:p w14:paraId="743354FE"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c. A risk factor or characteristic can be determined</w:t>
      </w:r>
    </w:p>
    <w:p w14:paraId="7050857D"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d. Cause and effect will be determined</w:t>
      </w:r>
    </w:p>
    <w:p w14:paraId="5C1DF7EE" w14:textId="77777777" w:rsidR="005141ED" w:rsidRPr="005141ED" w:rsidRDefault="005141ED" w:rsidP="005141ED">
      <w:pPr>
        <w:spacing w:after="0" w:line="240" w:lineRule="auto"/>
        <w:rPr>
          <w:rFonts w:ascii="Times New Roman" w:eastAsia="Times New Roman" w:hAnsi="Times New Roman" w:cs="Times New Roman"/>
          <w:sz w:val="24"/>
          <w:szCs w:val="24"/>
        </w:rPr>
      </w:pPr>
    </w:p>
    <w:p w14:paraId="04BD587B"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 xml:space="preserve">Rationale: Causation cannot be determined by a correlational study. </w:t>
      </w:r>
    </w:p>
    <w:p w14:paraId="6EF81330" w14:textId="77777777" w:rsidR="005141ED" w:rsidRPr="005141ED" w:rsidRDefault="005141ED" w:rsidP="005141ED">
      <w:pPr>
        <w:spacing w:after="0" w:line="240" w:lineRule="auto"/>
        <w:ind w:left="720"/>
        <w:rPr>
          <w:rFonts w:ascii="Times New Roman" w:eastAsia="Times New Roman" w:hAnsi="Times New Roman" w:cs="Times New Roman"/>
          <w:sz w:val="24"/>
          <w:szCs w:val="24"/>
        </w:rPr>
      </w:pPr>
    </w:p>
    <w:p w14:paraId="3E051498"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r w:rsidRPr="005141ED">
        <w:rPr>
          <w:rFonts w:ascii="Times New Roman" w:eastAsia="Times New Roman" w:hAnsi="Times New Roman" w:cs="Times New Roman"/>
          <w:sz w:val="24"/>
          <w:szCs w:val="24"/>
        </w:rPr>
        <w:t>7.</w:t>
      </w:r>
      <w:r w:rsidRPr="005141ED">
        <w:rPr>
          <w:rFonts w:ascii="Times New Roman" w:eastAsia="Times New Roman" w:hAnsi="Times New Roman" w:cs="Times New Roman"/>
          <w:sz w:val="24"/>
          <w:szCs w:val="24"/>
        </w:rPr>
        <w:tab/>
        <w:t xml:space="preserve">In a correlational study, if </w:t>
      </w:r>
      <w:r w:rsidRPr="005141ED">
        <w:rPr>
          <w:rFonts w:ascii="Times New Roman" w:eastAsia="Times New Roman" w:hAnsi="Times New Roman" w:cs="Times New Roman"/>
          <w:color w:val="000000"/>
          <w:sz w:val="24"/>
          <w:szCs w:val="24"/>
        </w:rPr>
        <w:t>ordinal or ranked variables are collected, then _____________.</w:t>
      </w:r>
    </w:p>
    <w:p w14:paraId="63F3E44E"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r w:rsidRPr="005141ED">
        <w:rPr>
          <w:rFonts w:ascii="Times New Roman" w:eastAsia="Times New Roman" w:hAnsi="Times New Roman" w:cs="Times New Roman"/>
          <w:color w:val="000000"/>
          <w:sz w:val="24"/>
          <w:szCs w:val="24"/>
        </w:rPr>
        <w:tab/>
        <w:t>a. ANOVA is used</w:t>
      </w:r>
    </w:p>
    <w:p w14:paraId="1E8A836B"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r w:rsidRPr="005141ED">
        <w:rPr>
          <w:rFonts w:ascii="Times New Roman" w:eastAsia="Times New Roman" w:hAnsi="Times New Roman" w:cs="Times New Roman"/>
          <w:color w:val="000000"/>
          <w:sz w:val="24"/>
          <w:szCs w:val="24"/>
        </w:rPr>
        <w:tab/>
        <w:t>b. Pearson correlation coefficient is used</w:t>
      </w:r>
    </w:p>
    <w:p w14:paraId="42E055BF"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r w:rsidRPr="005141ED">
        <w:rPr>
          <w:rFonts w:ascii="Times New Roman" w:eastAsia="Times New Roman" w:hAnsi="Times New Roman" w:cs="Times New Roman"/>
          <w:color w:val="000000"/>
          <w:sz w:val="24"/>
          <w:szCs w:val="24"/>
        </w:rPr>
        <w:tab/>
        <w:t xml:space="preserve">c. Regression equation is used. </w:t>
      </w:r>
    </w:p>
    <w:p w14:paraId="33464ADE"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color w:val="000000"/>
          <w:sz w:val="24"/>
          <w:szCs w:val="24"/>
        </w:rPr>
        <w:tab/>
      </w:r>
      <w:r w:rsidRPr="005141ED">
        <w:rPr>
          <w:rFonts w:ascii="Times New Roman" w:eastAsia="Times New Roman" w:hAnsi="Times New Roman" w:cs="Times New Roman"/>
          <w:b/>
          <w:color w:val="FF0000"/>
          <w:sz w:val="24"/>
          <w:szCs w:val="24"/>
        </w:rPr>
        <w:t>d. Spearman correlation coefficient is used</w:t>
      </w:r>
    </w:p>
    <w:p w14:paraId="2AB2EF41"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ab/>
      </w:r>
    </w:p>
    <w:p w14:paraId="2D916AD4"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 xml:space="preserve">Rationale: A Spearman correlation coefficient should be used for ranked or ordinal variables. </w:t>
      </w:r>
    </w:p>
    <w:p w14:paraId="3EBC152B"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rPr>
      </w:pPr>
    </w:p>
    <w:p w14:paraId="5084D768"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r w:rsidRPr="005141ED">
        <w:rPr>
          <w:rFonts w:ascii="Times New Roman" w:eastAsia="Times New Roman" w:hAnsi="Times New Roman" w:cs="Times New Roman"/>
          <w:sz w:val="24"/>
          <w:szCs w:val="24"/>
        </w:rPr>
        <w:t>8.</w:t>
      </w:r>
      <w:r w:rsidRPr="005141ED">
        <w:rPr>
          <w:rFonts w:ascii="Times New Roman" w:eastAsia="Times New Roman" w:hAnsi="Times New Roman" w:cs="Times New Roman"/>
          <w:sz w:val="24"/>
          <w:szCs w:val="24"/>
        </w:rPr>
        <w:tab/>
        <w:t xml:space="preserve">When recruiting controls for a case-control study, </w:t>
      </w:r>
      <w:r w:rsidRPr="005141ED">
        <w:rPr>
          <w:rFonts w:ascii="Times New Roman" w:eastAsia="Times New Roman" w:hAnsi="Times New Roman" w:cs="Times New Roman"/>
          <w:color w:val="000000"/>
          <w:sz w:val="24"/>
          <w:szCs w:val="24"/>
        </w:rPr>
        <w:t>the more _________ are to the cases for everything except the disease under study the better.</w:t>
      </w:r>
    </w:p>
    <w:p w14:paraId="134880E2"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p>
    <w:p w14:paraId="5F85183F"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b/>
          <w:color w:val="FF0000"/>
          <w:sz w:val="24"/>
          <w:szCs w:val="24"/>
        </w:rPr>
        <w:t>a. Similar the controls</w:t>
      </w:r>
    </w:p>
    <w:p w14:paraId="100000EE"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b. Different the controls</w:t>
      </w:r>
    </w:p>
    <w:p w14:paraId="6B306E58"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c. Disconnected the participants</w:t>
      </w:r>
    </w:p>
    <w:p w14:paraId="3C06158A"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d. Alike the participants</w:t>
      </w:r>
    </w:p>
    <w:p w14:paraId="50751471"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p>
    <w:p w14:paraId="369E0D91"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lastRenderedPageBreak/>
        <w:t>Rationale: The more similar the controls are to the cases for everything except the disease under study, the better, because it is easier to see whether a certain risk factor could be causing the disease.</w:t>
      </w:r>
    </w:p>
    <w:p w14:paraId="687B3755"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p>
    <w:p w14:paraId="5A06B8E7"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9.</w:t>
      </w:r>
      <w:r w:rsidRPr="005141ED">
        <w:rPr>
          <w:rFonts w:ascii="Times New Roman" w:eastAsia="Times New Roman" w:hAnsi="Times New Roman" w:cs="Times New Roman"/>
          <w:sz w:val="24"/>
          <w:szCs w:val="24"/>
        </w:rPr>
        <w:tab/>
        <w:t xml:space="preserve">Identify the organization/agency focused on several initiatives including the prevention of preventing HAIs, increasing accessibility to healthcare and cost transparency. </w:t>
      </w:r>
    </w:p>
    <w:p w14:paraId="4EF06DE1"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a. AHIMA</w:t>
      </w:r>
    </w:p>
    <w:p w14:paraId="78B42328" w14:textId="77777777" w:rsidR="005141ED" w:rsidRPr="005141ED" w:rsidRDefault="005141ED" w:rsidP="005141ED">
      <w:pPr>
        <w:spacing w:after="0" w:line="240" w:lineRule="auto"/>
        <w:ind w:left="720" w:hanging="720"/>
        <w:rPr>
          <w:rFonts w:ascii="Times New Roman" w:eastAsia="Times New Roman" w:hAnsi="Times New Roman" w:cs="Times New Roman"/>
          <w:b/>
          <w:sz w:val="24"/>
          <w:szCs w:val="24"/>
        </w:rPr>
      </w:pP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b/>
          <w:color w:val="FF0000"/>
          <w:sz w:val="24"/>
          <w:szCs w:val="24"/>
        </w:rPr>
        <w:t>b. AHRQ</w:t>
      </w:r>
    </w:p>
    <w:p w14:paraId="31B5AE3E"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c. CDC</w:t>
      </w:r>
    </w:p>
    <w:p w14:paraId="21EA4BFA"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d. WHO</w:t>
      </w:r>
    </w:p>
    <w:p w14:paraId="34718C4A" w14:textId="77777777" w:rsidR="005141ED" w:rsidRPr="005141ED" w:rsidRDefault="005141ED" w:rsidP="005141ED">
      <w:pPr>
        <w:spacing w:after="0" w:line="240" w:lineRule="auto"/>
        <w:rPr>
          <w:rFonts w:ascii="Times New Roman" w:eastAsia="Times New Roman" w:hAnsi="Times New Roman" w:cs="Times New Roman"/>
          <w:b/>
          <w:bCs/>
          <w:color w:val="FF0000"/>
          <w:sz w:val="24"/>
          <w:szCs w:val="24"/>
        </w:rPr>
      </w:pPr>
      <w:r w:rsidRPr="005141ED">
        <w:rPr>
          <w:rFonts w:ascii="Times New Roman" w:eastAsia="Times New Roman" w:hAnsi="Times New Roman" w:cs="Times New Roman"/>
          <w:b/>
          <w:bCs/>
          <w:color w:val="FF0000"/>
          <w:sz w:val="24"/>
          <w:szCs w:val="24"/>
        </w:rPr>
        <w:t>Rationale: The Agency for Healthcare Research and Quality (AHRQ) is a federal agency within HHS whose mission is to make healthcare safer, higher quality, more accessible, equitable, and affordable, and to work within HHS and with other partners to make sure that the evidence is understood and used.</w:t>
      </w:r>
    </w:p>
    <w:p w14:paraId="031FBDE4"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sz w:val="24"/>
          <w:szCs w:val="24"/>
        </w:rPr>
      </w:pPr>
    </w:p>
    <w:p w14:paraId="73C4807C"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r w:rsidRPr="005141ED">
        <w:rPr>
          <w:rFonts w:ascii="Times New Roman" w:eastAsia="Times New Roman" w:hAnsi="Times New Roman" w:cs="Times New Roman"/>
          <w:sz w:val="24"/>
          <w:szCs w:val="24"/>
        </w:rPr>
        <w:t>10.</w:t>
      </w:r>
      <w:r w:rsidRPr="005141ED">
        <w:rPr>
          <w:rFonts w:ascii="Times New Roman" w:eastAsia="Times New Roman" w:hAnsi="Times New Roman" w:cs="Times New Roman"/>
          <w:sz w:val="24"/>
          <w:szCs w:val="24"/>
        </w:rPr>
        <w:tab/>
        <w:t>The prospective study</w:t>
      </w:r>
      <w:r w:rsidRPr="005141ED">
        <w:rPr>
          <w:rFonts w:ascii="Times New Roman" w:eastAsia="Times New Roman" w:hAnsi="Times New Roman" w:cs="Times New Roman"/>
          <w:color w:val="000000"/>
          <w:sz w:val="24"/>
          <w:szCs w:val="24"/>
        </w:rPr>
        <w:t xml:space="preserve"> determines _____.</w:t>
      </w:r>
    </w:p>
    <w:p w14:paraId="5481F8C7"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ab/>
        <w:t>a. If the characteristic or risk factors(s) that are part of the study came before the disease</w:t>
      </w:r>
    </w:p>
    <w:p w14:paraId="1931D212"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r w:rsidRPr="005141ED">
        <w:rPr>
          <w:rFonts w:ascii="Times New Roman" w:eastAsia="Times New Roman" w:hAnsi="Times New Roman" w:cs="Times New Roman"/>
          <w:color w:val="000000"/>
          <w:sz w:val="24"/>
          <w:szCs w:val="24"/>
        </w:rPr>
        <w:tab/>
        <w:t>b. A clear cause and effect for a provided research intervention</w:t>
      </w:r>
    </w:p>
    <w:p w14:paraId="2754C5F8"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r w:rsidRPr="005141ED">
        <w:rPr>
          <w:rFonts w:ascii="Times New Roman" w:eastAsia="Times New Roman" w:hAnsi="Times New Roman" w:cs="Times New Roman"/>
          <w:color w:val="000000"/>
          <w:sz w:val="24"/>
          <w:szCs w:val="24"/>
        </w:rPr>
        <w:tab/>
        <w:t>c. A new theory</w:t>
      </w:r>
    </w:p>
    <w:p w14:paraId="7A3B953B"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r w:rsidRPr="005141ED">
        <w:rPr>
          <w:rFonts w:ascii="Times New Roman" w:eastAsia="Times New Roman" w:hAnsi="Times New Roman" w:cs="Times New Roman"/>
          <w:color w:val="000000"/>
          <w:sz w:val="24"/>
          <w:szCs w:val="24"/>
        </w:rPr>
        <w:tab/>
        <w:t>d. The subjective elements of a particular culture or organization</w:t>
      </w:r>
    </w:p>
    <w:p w14:paraId="5AD8E5FA" w14:textId="77777777" w:rsidR="005141ED" w:rsidRPr="005141ED" w:rsidRDefault="005141ED" w:rsidP="005141ED">
      <w:pPr>
        <w:spacing w:after="0" w:line="240" w:lineRule="auto"/>
        <w:ind w:left="720" w:hanging="720"/>
        <w:rPr>
          <w:rFonts w:ascii="Times New Roman" w:eastAsia="Times New Roman" w:hAnsi="Times New Roman" w:cs="Times New Roman"/>
          <w:color w:val="000000"/>
        </w:rPr>
      </w:pPr>
    </w:p>
    <w:p w14:paraId="4DFB973D"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Rationale: A prospective study is one in which a cohort of individuals are followed to determine if a characteristic or risk factor(s) may be causing the disease or outcome under study. This type of study does something that the retrospective, case-control design does not: it determines whether the characteristic(s) or risk factor(s) under study truly preceded the disease. The prospective study starts with subjects who have the risk factor (exposed group) but are free from the disease and compares them to individuals without the risk factor (unexposed group) who are also free of the disease. The two groups are then followed to determine if and when the subjects develop the disease.</w:t>
      </w:r>
    </w:p>
    <w:p w14:paraId="47E5DCD2"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p>
    <w:p w14:paraId="58554013"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11.</w:t>
      </w:r>
      <w:r w:rsidRPr="005141ED">
        <w:rPr>
          <w:rFonts w:ascii="Times New Roman" w:eastAsia="Times New Roman" w:hAnsi="Times New Roman" w:cs="Times New Roman"/>
          <w:sz w:val="24"/>
          <w:szCs w:val="24"/>
        </w:rPr>
        <w:tab/>
        <w:t>What is the term for characteristics, other than the characteristic of interest, that may also be related to the disease under study?</w:t>
      </w:r>
    </w:p>
    <w:p w14:paraId="5988064C"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a. Behavioral</w:t>
      </w:r>
    </w:p>
    <w:p w14:paraId="526672F1"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b. Experimental</w:t>
      </w:r>
    </w:p>
    <w:p w14:paraId="3F545F84"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c. Nominal</w:t>
      </w:r>
    </w:p>
    <w:p w14:paraId="22E12E3C"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b/>
          <w:color w:val="FF0000"/>
          <w:sz w:val="24"/>
          <w:szCs w:val="24"/>
        </w:rPr>
        <w:t>d. Confounding</w:t>
      </w:r>
    </w:p>
    <w:p w14:paraId="33B78120"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sz w:val="24"/>
          <w:szCs w:val="24"/>
        </w:rPr>
      </w:pPr>
    </w:p>
    <w:p w14:paraId="21E16D7C"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Rationale: It is important to collect other general characteristics such as age, sex, race, and such in addition to the characteristic of interest, in order to account for the influence of any factors that are known to be related to the disease. These are called confounding factors. Confounding factors are those characteristics other than the characteristic of interest that may also be related to the disease under study.</w:t>
      </w:r>
    </w:p>
    <w:p w14:paraId="6032051D"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p>
    <w:p w14:paraId="79FB05EB"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r w:rsidRPr="005141ED">
        <w:rPr>
          <w:rFonts w:ascii="Times New Roman" w:eastAsia="Times New Roman" w:hAnsi="Times New Roman" w:cs="Times New Roman"/>
          <w:sz w:val="24"/>
          <w:szCs w:val="24"/>
        </w:rPr>
        <w:lastRenderedPageBreak/>
        <w:t>12.</w:t>
      </w: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color w:val="000000"/>
          <w:sz w:val="24"/>
          <w:szCs w:val="24"/>
        </w:rPr>
        <w:t>If subjects cannot be correctly categorized into exposed and unexposed groups, the _________ design should not be used.</w:t>
      </w:r>
    </w:p>
    <w:p w14:paraId="2E1F0727"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r w:rsidRPr="005141ED">
        <w:rPr>
          <w:rFonts w:ascii="Times New Roman" w:eastAsia="Times New Roman" w:hAnsi="Times New Roman" w:cs="Times New Roman"/>
          <w:color w:val="000000"/>
          <w:sz w:val="24"/>
          <w:szCs w:val="24"/>
        </w:rPr>
        <w:tab/>
        <w:t>a. Retrospective</w:t>
      </w:r>
    </w:p>
    <w:p w14:paraId="77622387"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r w:rsidRPr="005141ED">
        <w:rPr>
          <w:rFonts w:ascii="Times New Roman" w:eastAsia="Times New Roman" w:hAnsi="Times New Roman" w:cs="Times New Roman"/>
          <w:color w:val="000000"/>
          <w:sz w:val="24"/>
          <w:szCs w:val="24"/>
        </w:rPr>
        <w:tab/>
        <w:t>b. Descriptive</w:t>
      </w:r>
    </w:p>
    <w:p w14:paraId="0AF9F35F"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color w:val="000000"/>
          <w:sz w:val="24"/>
          <w:szCs w:val="24"/>
        </w:rPr>
        <w:tab/>
      </w:r>
      <w:r w:rsidRPr="005141ED">
        <w:rPr>
          <w:rFonts w:ascii="Times New Roman" w:eastAsia="Times New Roman" w:hAnsi="Times New Roman" w:cs="Times New Roman"/>
          <w:b/>
          <w:color w:val="FF0000"/>
          <w:sz w:val="24"/>
          <w:szCs w:val="24"/>
        </w:rPr>
        <w:t>c. Prospective</w:t>
      </w:r>
    </w:p>
    <w:p w14:paraId="31FA4AC5"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r w:rsidRPr="005141ED">
        <w:rPr>
          <w:rFonts w:ascii="Times New Roman" w:eastAsia="Times New Roman" w:hAnsi="Times New Roman" w:cs="Times New Roman"/>
          <w:color w:val="000000"/>
          <w:sz w:val="24"/>
          <w:szCs w:val="24"/>
        </w:rPr>
        <w:tab/>
        <w:t>d. Correlational</w:t>
      </w:r>
    </w:p>
    <w:p w14:paraId="6A133770"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Rationale: It is important to have correct classification of exposure because if participants’ exposure to certain elements is not correctly classified it may lead to invalid study results.</w:t>
      </w:r>
    </w:p>
    <w:p w14:paraId="7E42B5A6" w14:textId="77777777" w:rsidR="005141ED" w:rsidRPr="005141ED" w:rsidRDefault="005141ED" w:rsidP="005141ED">
      <w:pPr>
        <w:spacing w:after="0" w:line="240" w:lineRule="auto"/>
        <w:ind w:left="720" w:hanging="720"/>
        <w:rPr>
          <w:rFonts w:ascii="Times New Roman" w:eastAsia="Times New Roman" w:hAnsi="Times New Roman" w:cs="Times New Roman"/>
          <w:color w:val="000000"/>
        </w:rPr>
      </w:pPr>
    </w:p>
    <w:p w14:paraId="603FAC12"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color w:val="000000"/>
        </w:rPr>
        <w:t>13.</w:t>
      </w:r>
      <w:r w:rsidRPr="005141ED">
        <w:rPr>
          <w:rFonts w:ascii="Times New Roman" w:eastAsia="Times New Roman" w:hAnsi="Times New Roman" w:cs="Times New Roman"/>
          <w:color w:val="000000"/>
        </w:rPr>
        <w:tab/>
      </w:r>
      <w:r w:rsidRPr="005141ED">
        <w:rPr>
          <w:rFonts w:ascii="Times New Roman" w:eastAsia="Times New Roman" w:hAnsi="Times New Roman" w:cs="Times New Roman"/>
          <w:sz w:val="24"/>
          <w:szCs w:val="24"/>
        </w:rPr>
        <w:t xml:space="preserve">Based on the results of this prospective study, clinicians use many of its findings when treating CVD, since it identified major risk factors of CVD such as high blood pressure, high cholesterol, smoking, lack of physical activity, diabetes, and obesity. This study is known as the ______. </w:t>
      </w:r>
    </w:p>
    <w:p w14:paraId="05B917AB"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b/>
          <w:color w:val="FF0000"/>
          <w:sz w:val="24"/>
          <w:szCs w:val="24"/>
        </w:rPr>
        <w:t>a. Framingham Heart Study</w:t>
      </w:r>
    </w:p>
    <w:p w14:paraId="28CDA888"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b. Healthy Men and Women Study</w:t>
      </w:r>
    </w:p>
    <w:p w14:paraId="74C71FBA"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c. NHANES study</w:t>
      </w:r>
    </w:p>
    <w:p w14:paraId="161916DD"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d. Behavioral Risk Factor Study and Heart Disease</w:t>
      </w:r>
    </w:p>
    <w:p w14:paraId="5B8ECC2A"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p>
    <w:p w14:paraId="103B43B9"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Rationale: The most widely known example of a prospective study is the Framingham Heart Study.</w:t>
      </w:r>
    </w:p>
    <w:p w14:paraId="4CA1C93A"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p>
    <w:p w14:paraId="75B198AC"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 xml:space="preserve">14. </w:t>
      </w:r>
      <w:r w:rsidRPr="005141ED">
        <w:rPr>
          <w:rFonts w:ascii="Times New Roman" w:eastAsia="Times New Roman" w:hAnsi="Times New Roman" w:cs="Times New Roman"/>
          <w:sz w:val="24"/>
          <w:szCs w:val="24"/>
        </w:rPr>
        <w:tab/>
        <w:t xml:space="preserve">Incidence is the number of _____ cases of a disease. </w:t>
      </w:r>
    </w:p>
    <w:p w14:paraId="393B0030"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a. Existing</w:t>
      </w:r>
    </w:p>
    <w:p w14:paraId="2782F519"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b. Recurring</w:t>
      </w:r>
    </w:p>
    <w:p w14:paraId="66019ABE"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b/>
          <w:color w:val="FF0000"/>
          <w:sz w:val="24"/>
          <w:szCs w:val="24"/>
        </w:rPr>
        <w:t>c. New</w:t>
      </w:r>
    </w:p>
    <w:p w14:paraId="669A62FB"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d. Old</w:t>
      </w:r>
    </w:p>
    <w:p w14:paraId="4BD42FF8"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p>
    <w:p w14:paraId="26410F71"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 xml:space="preserve">Rationale: Prospective studies generate incidence, which is the number of new cases that occurred during a specific period of time in a population at risk for developing the disease, not the prevalence of a disease. </w:t>
      </w:r>
    </w:p>
    <w:p w14:paraId="28FA2D6E"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p>
    <w:p w14:paraId="20ADA476"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15.</w:t>
      </w:r>
      <w:r w:rsidRPr="005141ED">
        <w:rPr>
          <w:rFonts w:ascii="Times New Roman" w:eastAsia="Times New Roman" w:hAnsi="Times New Roman" w:cs="Times New Roman"/>
          <w:sz w:val="24"/>
          <w:szCs w:val="24"/>
        </w:rPr>
        <w:tab/>
        <w:t>The difference between the odds ratio and the relative risk is that the odds ratio is an ____________ of the risk since the study from which it was taken is based on retrospective data.</w:t>
      </w:r>
    </w:p>
    <w:p w14:paraId="408B11FE"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a. Extrapolation</w:t>
      </w:r>
    </w:p>
    <w:p w14:paraId="323E0FEC"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b/>
          <w:color w:val="FF0000"/>
          <w:sz w:val="24"/>
          <w:szCs w:val="24"/>
        </w:rPr>
        <w:t>b. Estimate</w:t>
      </w:r>
    </w:p>
    <w:p w14:paraId="11F591A0"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c. Example</w:t>
      </w:r>
    </w:p>
    <w:p w14:paraId="14E06625"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d. Assessment</w:t>
      </w:r>
    </w:p>
    <w:p w14:paraId="7FBB43B3"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p>
    <w:p w14:paraId="4E2114F3"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 xml:space="preserve">Rationale: The difference between the odds ratio and the relative risk is that the odds ratio is an estimate of the risk since the study from which it was taken is based on retrospective data. The relative risk from a prospective study is considered “true risk” since it demonstrates that the risk factor under study actually came before the disease since participants were followed to collect the data and, therefore, determine the risk of disease. </w:t>
      </w:r>
    </w:p>
    <w:p w14:paraId="662D8FE8"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p>
    <w:p w14:paraId="7CF6AB1E"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lastRenderedPageBreak/>
        <w:t>16.</w:t>
      </w:r>
      <w:r w:rsidRPr="005141ED">
        <w:rPr>
          <w:rFonts w:ascii="Times New Roman" w:eastAsia="Times New Roman" w:hAnsi="Times New Roman" w:cs="Times New Roman"/>
          <w:sz w:val="24"/>
          <w:szCs w:val="24"/>
        </w:rPr>
        <w:tab/>
        <w:t>In this experimental study, blood pressure is taken before and after an experimental medication is used as the intervention in a sample of participants that were previously unable to control their blood pressure with other medications. In this example, the independent variable is the ___________________ and the dependent variable is the _____________.</w:t>
      </w:r>
    </w:p>
    <w:p w14:paraId="1E0F970F"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b/>
          <w:color w:val="FF0000"/>
          <w:sz w:val="24"/>
          <w:szCs w:val="24"/>
        </w:rPr>
        <w:t>a. Experimental medication; blood pressure</w:t>
      </w:r>
    </w:p>
    <w:p w14:paraId="5722E959"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b. Blood pressure; experimental medication</w:t>
      </w:r>
    </w:p>
    <w:p w14:paraId="715EDF6F"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c. Blood pressure; heart disease</w:t>
      </w:r>
    </w:p>
    <w:p w14:paraId="5FAE98F0"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d. Experimental medication; heart disease</w:t>
      </w:r>
    </w:p>
    <w:p w14:paraId="482E1384"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p>
    <w:p w14:paraId="2AAF911C"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 xml:space="preserve">Rationale: The independent variable in this example is the intervention used (medication) and the dependent variable is the disease that is being assessed (blood pressure). </w:t>
      </w:r>
    </w:p>
    <w:p w14:paraId="2C5EB710"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p>
    <w:p w14:paraId="48A1BD20"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r w:rsidRPr="005141ED">
        <w:rPr>
          <w:rFonts w:ascii="Times New Roman" w:eastAsia="Times New Roman" w:hAnsi="Times New Roman" w:cs="Times New Roman"/>
          <w:sz w:val="24"/>
          <w:szCs w:val="24"/>
        </w:rPr>
        <w:t>17.</w:t>
      </w:r>
      <w:r w:rsidRPr="005141ED">
        <w:rPr>
          <w:rFonts w:ascii="Times New Roman" w:eastAsia="Times New Roman" w:hAnsi="Times New Roman" w:cs="Times New Roman"/>
          <w:sz w:val="24"/>
          <w:szCs w:val="24"/>
        </w:rPr>
        <w:tab/>
        <w:t>R</w:t>
      </w:r>
      <w:r w:rsidRPr="005141ED">
        <w:rPr>
          <w:rFonts w:ascii="Times New Roman" w:eastAsia="Times New Roman" w:hAnsi="Times New Roman" w:cs="Times New Roman"/>
          <w:color w:val="000000"/>
          <w:sz w:val="24"/>
          <w:szCs w:val="24"/>
        </w:rPr>
        <w:t>esearchers performed a study to examine the association between implementation of a certified outpatient EHR and control of diabetes in patients with the disease. They implemented the EHR system across 17 medical centers and then tested the difference in certain lab tests before and after implementation. They found the EHR improved drug treatment intensity, monitoring, and control for patients with diabetes (Reed et al. 2012). This type of study is called _________.</w:t>
      </w:r>
    </w:p>
    <w:p w14:paraId="7FE14612"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r w:rsidRPr="005141ED">
        <w:rPr>
          <w:rFonts w:ascii="Times New Roman" w:eastAsia="Times New Roman" w:hAnsi="Times New Roman" w:cs="Times New Roman"/>
          <w:color w:val="000000"/>
          <w:sz w:val="24"/>
          <w:szCs w:val="24"/>
        </w:rPr>
        <w:tab/>
        <w:t>a. Experimental</w:t>
      </w:r>
    </w:p>
    <w:p w14:paraId="004A0B64"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r w:rsidRPr="005141ED">
        <w:rPr>
          <w:rFonts w:ascii="Times New Roman" w:eastAsia="Times New Roman" w:hAnsi="Times New Roman" w:cs="Times New Roman"/>
          <w:color w:val="000000"/>
          <w:sz w:val="24"/>
          <w:szCs w:val="24"/>
        </w:rPr>
        <w:tab/>
        <w:t>b. Prospective</w:t>
      </w:r>
    </w:p>
    <w:p w14:paraId="33A3AFB4"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color w:val="000000"/>
          <w:sz w:val="24"/>
          <w:szCs w:val="24"/>
        </w:rPr>
        <w:tab/>
      </w:r>
      <w:r w:rsidRPr="005141ED">
        <w:rPr>
          <w:rFonts w:ascii="Times New Roman" w:eastAsia="Times New Roman" w:hAnsi="Times New Roman" w:cs="Times New Roman"/>
          <w:b/>
          <w:color w:val="FF0000"/>
          <w:sz w:val="24"/>
          <w:szCs w:val="24"/>
        </w:rPr>
        <w:t>c. Quasi-experimental</w:t>
      </w:r>
    </w:p>
    <w:p w14:paraId="299864F6"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r w:rsidRPr="005141ED">
        <w:rPr>
          <w:rFonts w:ascii="Times New Roman" w:eastAsia="Times New Roman" w:hAnsi="Times New Roman" w:cs="Times New Roman"/>
          <w:color w:val="000000"/>
          <w:sz w:val="24"/>
          <w:szCs w:val="24"/>
        </w:rPr>
        <w:tab/>
        <w:t>d. Case-control</w:t>
      </w:r>
    </w:p>
    <w:p w14:paraId="5665E7B0"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p>
    <w:p w14:paraId="1E763F3B"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 xml:space="preserve">Rationale: The quasi-experimental study is similar to the experimental study except that randomization of participants is not included in a quasi-experimental study. Also, the independent variable may not be manipulated by the researcher and there may be no control or comparison group. </w:t>
      </w:r>
    </w:p>
    <w:p w14:paraId="39646A50"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p>
    <w:p w14:paraId="5C4F5B86"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r w:rsidRPr="005141ED">
        <w:rPr>
          <w:rFonts w:ascii="Times New Roman" w:eastAsia="Times New Roman" w:hAnsi="Times New Roman" w:cs="Times New Roman"/>
          <w:color w:val="000000"/>
          <w:sz w:val="24"/>
          <w:szCs w:val="24"/>
        </w:rPr>
        <w:t>18.</w:t>
      </w:r>
      <w:r w:rsidRPr="005141ED">
        <w:rPr>
          <w:rFonts w:ascii="Times New Roman" w:eastAsia="Times New Roman" w:hAnsi="Times New Roman" w:cs="Times New Roman"/>
          <w:color w:val="000000"/>
          <w:sz w:val="24"/>
          <w:szCs w:val="24"/>
        </w:rPr>
        <w:tab/>
        <w:t>In this type of qualitative research, the researcher codes the data as it is collected and makes memos and observations simultaneously so that at the end of this refining process, the research is used to develop a theory. This type of research is called ____________.</w:t>
      </w:r>
    </w:p>
    <w:p w14:paraId="6B770310"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r w:rsidRPr="005141ED">
        <w:rPr>
          <w:rFonts w:ascii="Times New Roman" w:eastAsia="Times New Roman" w:hAnsi="Times New Roman" w:cs="Times New Roman"/>
          <w:color w:val="000000"/>
          <w:sz w:val="24"/>
          <w:szCs w:val="24"/>
        </w:rPr>
        <w:tab/>
        <w:t>a. Ethnography</w:t>
      </w:r>
    </w:p>
    <w:p w14:paraId="4FBD5F6B"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r w:rsidRPr="005141ED">
        <w:rPr>
          <w:rFonts w:ascii="Times New Roman" w:eastAsia="Times New Roman" w:hAnsi="Times New Roman" w:cs="Times New Roman"/>
          <w:color w:val="000000"/>
          <w:sz w:val="24"/>
          <w:szCs w:val="24"/>
        </w:rPr>
        <w:tab/>
        <w:t>b. Focus study</w:t>
      </w:r>
    </w:p>
    <w:p w14:paraId="2F026736"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r w:rsidRPr="005141ED">
        <w:rPr>
          <w:rFonts w:ascii="Times New Roman" w:eastAsia="Times New Roman" w:hAnsi="Times New Roman" w:cs="Times New Roman"/>
          <w:color w:val="000000"/>
          <w:sz w:val="24"/>
          <w:szCs w:val="24"/>
        </w:rPr>
        <w:tab/>
        <w:t>c. Experimental</w:t>
      </w:r>
    </w:p>
    <w:p w14:paraId="0A3E4635"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color w:val="000000"/>
          <w:sz w:val="24"/>
          <w:szCs w:val="24"/>
        </w:rPr>
        <w:tab/>
      </w:r>
      <w:r w:rsidRPr="005141ED">
        <w:rPr>
          <w:rFonts w:ascii="Times New Roman" w:eastAsia="Times New Roman" w:hAnsi="Times New Roman" w:cs="Times New Roman"/>
          <w:b/>
          <w:color w:val="FF0000"/>
          <w:sz w:val="24"/>
          <w:szCs w:val="24"/>
        </w:rPr>
        <w:t>d. Grounded theory</w:t>
      </w:r>
    </w:p>
    <w:p w14:paraId="12180C97"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sz w:val="24"/>
          <w:szCs w:val="24"/>
        </w:rPr>
      </w:pPr>
    </w:p>
    <w:p w14:paraId="3FA7AC36"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Rationale: Grounded theory is a research method that enables the researcher to develop a theory that is substantiated or confirmed by the data. It is a systematic method that can combine multiple methods (both quantitative and qualitative findings) to develop a theory.</w:t>
      </w:r>
    </w:p>
    <w:p w14:paraId="1E8665AB"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p>
    <w:p w14:paraId="24F700A1"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19.</w:t>
      </w:r>
      <w:r w:rsidRPr="005141ED">
        <w:rPr>
          <w:rFonts w:ascii="Times New Roman" w:eastAsia="Times New Roman" w:hAnsi="Times New Roman" w:cs="Times New Roman"/>
          <w:sz w:val="24"/>
          <w:szCs w:val="24"/>
        </w:rPr>
        <w:tab/>
        <w:t>The type of qualitative study that focuses on people, culture, and life is known as _____.</w:t>
      </w:r>
    </w:p>
    <w:p w14:paraId="32DFDA1C"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lastRenderedPageBreak/>
        <w:tab/>
        <w:t>a. Grounded theory</w:t>
      </w:r>
    </w:p>
    <w:p w14:paraId="50BF31CC"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b. Quasi-experimental</w:t>
      </w:r>
    </w:p>
    <w:p w14:paraId="51E63FD7"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b/>
          <w:color w:val="FF0000"/>
          <w:sz w:val="24"/>
          <w:szCs w:val="24"/>
        </w:rPr>
        <w:t>c. Ethnography</w:t>
      </w:r>
    </w:p>
    <w:p w14:paraId="092C080E"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d. Experimental</w:t>
      </w:r>
    </w:p>
    <w:p w14:paraId="793DB89B"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p>
    <w:p w14:paraId="4FE00300"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Rationale: Ethnography is a methodology where the researcher delves into a particular culture or organization in great detail in order to learn everything there is to know about them and to develop new hypotheses. Ethnography is not objective and includes opinions of the researcher. No two ethnographers will examine a specific culture or organization the same way. Ethnography’s focus is on people, culture, and life. The researcher takes notes while out in the field observing the people and their experiences in a particular culture so the researcher can create a more thorough and specific description of all interactions, experiences, perceptions, and opinions.</w:t>
      </w:r>
    </w:p>
    <w:p w14:paraId="5FDFF808"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p>
    <w:p w14:paraId="2E3B2D5D"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r w:rsidRPr="005141ED">
        <w:rPr>
          <w:rFonts w:ascii="Times New Roman" w:eastAsia="Times New Roman" w:hAnsi="Times New Roman" w:cs="Times New Roman"/>
          <w:color w:val="000000"/>
          <w:sz w:val="24"/>
          <w:szCs w:val="24"/>
        </w:rPr>
        <w:t>20.</w:t>
      </w:r>
      <w:r w:rsidRPr="005141ED">
        <w:rPr>
          <w:rFonts w:ascii="Times New Roman" w:eastAsia="Times New Roman" w:hAnsi="Times New Roman" w:cs="Times New Roman"/>
          <w:color w:val="000000"/>
          <w:sz w:val="24"/>
          <w:szCs w:val="24"/>
        </w:rPr>
        <w:tab/>
        <w:t>The group that protects human subjects as they are involved in research activities is known as _____.</w:t>
      </w:r>
    </w:p>
    <w:p w14:paraId="2F481630" w14:textId="77777777" w:rsidR="005141ED" w:rsidRPr="005141ED" w:rsidRDefault="005141ED" w:rsidP="005141ED">
      <w:pPr>
        <w:spacing w:after="0" w:line="240" w:lineRule="auto"/>
        <w:ind w:left="720" w:hanging="720"/>
        <w:rPr>
          <w:rFonts w:ascii="Times New Roman" w:eastAsia="Times New Roman" w:hAnsi="Times New Roman" w:cs="Times New Roman"/>
          <w:b/>
          <w:color w:val="000000"/>
          <w:sz w:val="24"/>
          <w:szCs w:val="24"/>
        </w:rPr>
      </w:pPr>
      <w:r w:rsidRPr="005141ED">
        <w:rPr>
          <w:rFonts w:ascii="Times New Roman" w:eastAsia="Times New Roman" w:hAnsi="Times New Roman" w:cs="Times New Roman"/>
          <w:color w:val="000000"/>
          <w:sz w:val="24"/>
          <w:szCs w:val="24"/>
        </w:rPr>
        <w:tab/>
      </w:r>
      <w:r w:rsidRPr="005141ED">
        <w:rPr>
          <w:rFonts w:ascii="Times New Roman" w:eastAsia="Times New Roman" w:hAnsi="Times New Roman" w:cs="Times New Roman"/>
          <w:b/>
          <w:color w:val="FF0000"/>
          <w:sz w:val="24"/>
          <w:szCs w:val="24"/>
        </w:rPr>
        <w:t>a. Institutional Review Board (IRB)</w:t>
      </w:r>
    </w:p>
    <w:p w14:paraId="7B87FB43"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r w:rsidRPr="005141ED">
        <w:rPr>
          <w:rFonts w:ascii="Times New Roman" w:eastAsia="Times New Roman" w:hAnsi="Times New Roman" w:cs="Times New Roman"/>
          <w:color w:val="000000"/>
          <w:sz w:val="24"/>
          <w:szCs w:val="24"/>
        </w:rPr>
        <w:tab/>
        <w:t>b. Joint Commission</w:t>
      </w:r>
    </w:p>
    <w:p w14:paraId="2ABF32A6"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r w:rsidRPr="005141ED">
        <w:rPr>
          <w:rFonts w:ascii="Times New Roman" w:eastAsia="Times New Roman" w:hAnsi="Times New Roman" w:cs="Times New Roman"/>
          <w:color w:val="000000"/>
          <w:sz w:val="24"/>
          <w:szCs w:val="24"/>
        </w:rPr>
        <w:tab/>
        <w:t>c. Centers for Medicare and Medicaid (CMS)</w:t>
      </w:r>
    </w:p>
    <w:p w14:paraId="0406E725"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r w:rsidRPr="005141ED">
        <w:rPr>
          <w:rFonts w:ascii="Times New Roman" w:eastAsia="Times New Roman" w:hAnsi="Times New Roman" w:cs="Times New Roman"/>
          <w:color w:val="000000"/>
          <w:sz w:val="24"/>
          <w:szCs w:val="24"/>
        </w:rPr>
        <w:tab/>
        <w:t>d. Office of Civil Rights (OCR)</w:t>
      </w:r>
    </w:p>
    <w:p w14:paraId="17DE2BF1"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p>
    <w:p w14:paraId="41488A8D"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 xml:space="preserve">Rationale: The IRB determines whether research conducted on human subjects is appropriate and protects the participant’s rights. </w:t>
      </w:r>
    </w:p>
    <w:p w14:paraId="16F82070"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p>
    <w:p w14:paraId="48011AAA"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r w:rsidRPr="005141ED">
        <w:rPr>
          <w:rFonts w:ascii="Times New Roman" w:eastAsia="Times New Roman" w:hAnsi="Times New Roman" w:cs="Times New Roman"/>
          <w:color w:val="000000"/>
          <w:sz w:val="24"/>
          <w:szCs w:val="24"/>
        </w:rPr>
        <w:t>21.</w:t>
      </w:r>
      <w:r w:rsidRPr="005141ED">
        <w:rPr>
          <w:rFonts w:ascii="Times New Roman" w:eastAsia="Times New Roman" w:hAnsi="Times New Roman" w:cs="Times New Roman"/>
          <w:color w:val="000000"/>
          <w:sz w:val="24"/>
          <w:szCs w:val="24"/>
        </w:rPr>
        <w:tab/>
        <w:t>Most HIM research falls under which IRB category(</w:t>
      </w:r>
      <w:proofErr w:type="spellStart"/>
      <w:r w:rsidRPr="005141ED">
        <w:rPr>
          <w:rFonts w:ascii="Times New Roman" w:eastAsia="Times New Roman" w:hAnsi="Times New Roman" w:cs="Times New Roman"/>
          <w:color w:val="000000"/>
          <w:sz w:val="24"/>
          <w:szCs w:val="24"/>
        </w:rPr>
        <w:t>ies</w:t>
      </w:r>
      <w:proofErr w:type="spellEnd"/>
      <w:r w:rsidRPr="005141ED">
        <w:rPr>
          <w:rFonts w:ascii="Times New Roman" w:eastAsia="Times New Roman" w:hAnsi="Times New Roman" w:cs="Times New Roman"/>
          <w:color w:val="000000"/>
          <w:sz w:val="24"/>
          <w:szCs w:val="24"/>
        </w:rPr>
        <w:t>) of review?</w:t>
      </w:r>
    </w:p>
    <w:p w14:paraId="6D68CB84"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r w:rsidRPr="005141ED">
        <w:rPr>
          <w:rFonts w:ascii="Times New Roman" w:eastAsia="Times New Roman" w:hAnsi="Times New Roman" w:cs="Times New Roman"/>
          <w:color w:val="000000"/>
          <w:sz w:val="24"/>
          <w:szCs w:val="24"/>
        </w:rPr>
        <w:tab/>
        <w:t>a. Full board approval</w:t>
      </w:r>
    </w:p>
    <w:p w14:paraId="68546609"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r w:rsidRPr="005141ED">
        <w:rPr>
          <w:rFonts w:ascii="Times New Roman" w:eastAsia="Times New Roman" w:hAnsi="Times New Roman" w:cs="Times New Roman"/>
          <w:color w:val="000000"/>
          <w:sz w:val="24"/>
          <w:szCs w:val="24"/>
        </w:rPr>
        <w:tab/>
        <w:t xml:space="preserve">b. Facility approval </w:t>
      </w:r>
    </w:p>
    <w:p w14:paraId="08DB5472"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r w:rsidRPr="005141ED">
        <w:rPr>
          <w:rFonts w:ascii="Times New Roman" w:eastAsia="Times New Roman" w:hAnsi="Times New Roman" w:cs="Times New Roman"/>
          <w:color w:val="000000"/>
          <w:sz w:val="24"/>
          <w:szCs w:val="24"/>
        </w:rPr>
        <w:tab/>
        <w:t xml:space="preserve">c. HIM professionals do not do IRB research </w:t>
      </w:r>
    </w:p>
    <w:p w14:paraId="61433F7A"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color w:val="000000"/>
          <w:sz w:val="24"/>
          <w:szCs w:val="24"/>
        </w:rPr>
        <w:tab/>
      </w:r>
      <w:r w:rsidRPr="005141ED">
        <w:rPr>
          <w:rFonts w:ascii="Times New Roman" w:eastAsia="Times New Roman" w:hAnsi="Times New Roman" w:cs="Times New Roman"/>
          <w:b/>
          <w:color w:val="FF0000"/>
          <w:sz w:val="24"/>
          <w:szCs w:val="24"/>
        </w:rPr>
        <w:t>d. Exempt and expedited</w:t>
      </w:r>
    </w:p>
    <w:p w14:paraId="6BE70FA6"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sz w:val="24"/>
          <w:szCs w:val="24"/>
        </w:rPr>
      </w:pPr>
    </w:p>
    <w:p w14:paraId="1A503577"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Rationale: Most of the studies performed by HIM professionals are categorized as exempt or expedited. It is best to meet with a member of the IRB at the healthcare organization to determine under which category the research study would fall. Once the review category is determined the researcher must then submit their research protocol to the IRB for review and approval.</w:t>
      </w:r>
    </w:p>
    <w:p w14:paraId="121FC7E9"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p>
    <w:p w14:paraId="6844F987" w14:textId="77777777" w:rsidR="005141ED" w:rsidRPr="005141ED" w:rsidRDefault="005141ED" w:rsidP="005141ED">
      <w:pPr>
        <w:spacing w:after="0" w:line="240" w:lineRule="auto"/>
        <w:rPr>
          <w:rFonts w:ascii="Times New Roman" w:eastAsia="Times New Roman" w:hAnsi="Times New Roman" w:cs="Times New Roman"/>
          <w:sz w:val="24"/>
          <w:szCs w:val="24"/>
        </w:rPr>
      </w:pPr>
      <w:r w:rsidRPr="005141ED">
        <w:rPr>
          <w:rFonts w:ascii="Times New Roman" w:eastAsia="Times New Roman" w:hAnsi="Times New Roman" w:cs="Times New Roman"/>
          <w:color w:val="000000"/>
          <w:sz w:val="24"/>
          <w:szCs w:val="24"/>
        </w:rPr>
        <w:t xml:space="preserve">22. </w:t>
      </w:r>
      <w:r w:rsidRPr="005141ED">
        <w:rPr>
          <w:rFonts w:ascii="Times New Roman" w:eastAsia="Times New Roman" w:hAnsi="Times New Roman" w:cs="Times New Roman"/>
          <w:color w:val="000000"/>
          <w:sz w:val="24"/>
          <w:szCs w:val="24"/>
        </w:rPr>
        <w:tab/>
        <w:t>The type of data display that is an</w:t>
      </w:r>
      <w:r w:rsidRPr="005141ED">
        <w:rPr>
          <w:rFonts w:ascii="Times New Roman" w:eastAsia="Times New Roman" w:hAnsi="Times New Roman" w:cs="Times New Roman"/>
          <w:sz w:val="24"/>
          <w:szCs w:val="24"/>
        </w:rPr>
        <w:t xml:space="preserve"> excellent way to organize and categorize data and can be useful to examine the detail of a specific concept, category, or response is _____. </w:t>
      </w:r>
    </w:p>
    <w:p w14:paraId="39259F9D"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a. Bar graphs</w:t>
      </w:r>
    </w:p>
    <w:p w14:paraId="73690F44"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b. Pie charts</w:t>
      </w:r>
    </w:p>
    <w:p w14:paraId="207B9D9D"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b/>
          <w:color w:val="FF0000"/>
          <w:sz w:val="24"/>
          <w:szCs w:val="24"/>
        </w:rPr>
        <w:t>c. Tables</w:t>
      </w:r>
    </w:p>
    <w:p w14:paraId="415A57E4"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r w:rsidRPr="005141ED">
        <w:rPr>
          <w:rFonts w:ascii="Times New Roman" w:eastAsia="Times New Roman" w:hAnsi="Times New Roman" w:cs="Times New Roman"/>
          <w:sz w:val="24"/>
          <w:szCs w:val="24"/>
        </w:rPr>
        <w:tab/>
        <w:t>c. Pareto chart</w:t>
      </w:r>
    </w:p>
    <w:p w14:paraId="41EAA716"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p>
    <w:p w14:paraId="6218C7FD"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lastRenderedPageBreak/>
        <w:t>Rationale: Tables are one type of tool to use to display data and can include both numbers and text. Tables are an excellent way to organize and categorize data and can be useful to examine the detail of a specific concept, category, or response.</w:t>
      </w:r>
    </w:p>
    <w:p w14:paraId="6BBD1C4F" w14:textId="77777777" w:rsidR="005141ED" w:rsidRPr="005141ED" w:rsidRDefault="005141ED" w:rsidP="005141ED">
      <w:pPr>
        <w:spacing w:after="0" w:line="240" w:lineRule="auto"/>
        <w:ind w:left="720" w:hanging="720"/>
        <w:rPr>
          <w:rFonts w:ascii="Times New Roman" w:eastAsia="Times New Roman" w:hAnsi="Times New Roman" w:cs="Times New Roman"/>
          <w:color w:val="000000"/>
        </w:rPr>
      </w:pPr>
    </w:p>
    <w:p w14:paraId="50F3F603" w14:textId="77777777" w:rsidR="005141ED" w:rsidRPr="005141ED" w:rsidRDefault="005141ED" w:rsidP="005141ED">
      <w:pPr>
        <w:spacing w:after="0" w:line="240" w:lineRule="auto"/>
        <w:ind w:left="720" w:hanging="720"/>
        <w:rPr>
          <w:rFonts w:ascii="Times New Roman" w:eastAsia="Times New Roman" w:hAnsi="Times New Roman" w:cs="Times New Roman"/>
          <w:color w:val="000000"/>
        </w:rPr>
      </w:pPr>
      <w:r w:rsidRPr="005141ED">
        <w:rPr>
          <w:rFonts w:ascii="Times New Roman" w:eastAsia="Times New Roman" w:hAnsi="Times New Roman" w:cs="Times New Roman"/>
          <w:color w:val="000000"/>
        </w:rPr>
        <w:tab/>
      </w:r>
      <w:r w:rsidRPr="005141ED">
        <w:rPr>
          <w:rFonts w:ascii="Times New Roman" w:eastAsia="Times New Roman" w:hAnsi="Times New Roman" w:cs="Times New Roman"/>
          <w:noProof/>
        </w:rPr>
        <w:drawing>
          <wp:inline distT="0" distB="0" distL="0" distR="0" wp14:anchorId="7EC5C174" wp14:editId="039B88DD">
            <wp:extent cx="5295900" cy="3295650"/>
            <wp:effectExtent l="0" t="0" r="0" b="0"/>
            <wp:docPr id="8" name="Chart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14:paraId="3A31BFE9" w14:textId="77777777" w:rsidR="005141ED" w:rsidRPr="005141ED" w:rsidRDefault="005141ED" w:rsidP="005141ED">
      <w:pPr>
        <w:spacing w:after="0" w:line="240" w:lineRule="auto"/>
        <w:ind w:left="720" w:hanging="720"/>
        <w:rPr>
          <w:rFonts w:ascii="Times New Roman" w:eastAsia="Times New Roman" w:hAnsi="Times New Roman" w:cs="Times New Roman"/>
          <w:color w:val="000000"/>
        </w:rPr>
      </w:pPr>
    </w:p>
    <w:p w14:paraId="219C19EC" w14:textId="77777777" w:rsidR="005141ED" w:rsidRPr="005141ED" w:rsidRDefault="005141ED" w:rsidP="005141ED">
      <w:pPr>
        <w:spacing w:after="0" w:line="240" w:lineRule="auto"/>
        <w:ind w:left="720" w:hanging="720"/>
        <w:rPr>
          <w:rFonts w:ascii="Times New Roman" w:eastAsia="Times New Roman" w:hAnsi="Times New Roman" w:cs="Times New Roman"/>
          <w:color w:val="000000"/>
        </w:rPr>
      </w:pPr>
      <w:r w:rsidRPr="005141ED">
        <w:rPr>
          <w:rFonts w:ascii="Times New Roman" w:eastAsia="Times New Roman" w:hAnsi="Times New Roman" w:cs="Times New Roman"/>
          <w:color w:val="000000"/>
        </w:rPr>
        <w:tab/>
      </w:r>
    </w:p>
    <w:p w14:paraId="7C9B4920"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r w:rsidRPr="005141ED">
        <w:rPr>
          <w:rFonts w:ascii="Times New Roman" w:eastAsia="Times New Roman" w:hAnsi="Times New Roman" w:cs="Times New Roman"/>
          <w:color w:val="000000"/>
          <w:sz w:val="24"/>
          <w:szCs w:val="24"/>
        </w:rPr>
        <w:t>23. The graph above is an example of which type of bar chart?</w:t>
      </w:r>
    </w:p>
    <w:p w14:paraId="6C513B05"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r w:rsidRPr="005141ED">
        <w:rPr>
          <w:rFonts w:ascii="Times New Roman" w:eastAsia="Times New Roman" w:hAnsi="Times New Roman" w:cs="Times New Roman"/>
          <w:color w:val="000000"/>
          <w:sz w:val="24"/>
          <w:szCs w:val="24"/>
        </w:rPr>
        <w:tab/>
        <w:t>a. Two-variable bar chart</w:t>
      </w:r>
    </w:p>
    <w:p w14:paraId="03522C53"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color w:val="000000"/>
          <w:sz w:val="24"/>
          <w:szCs w:val="24"/>
        </w:rPr>
        <w:tab/>
      </w:r>
      <w:r w:rsidRPr="005141ED">
        <w:rPr>
          <w:rFonts w:ascii="Times New Roman" w:eastAsia="Times New Roman" w:hAnsi="Times New Roman" w:cs="Times New Roman"/>
          <w:b/>
          <w:color w:val="FF0000"/>
          <w:sz w:val="24"/>
          <w:szCs w:val="24"/>
        </w:rPr>
        <w:t>b. One-variable bar chart</w:t>
      </w:r>
    </w:p>
    <w:p w14:paraId="027B2939"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r w:rsidRPr="005141ED">
        <w:rPr>
          <w:rFonts w:ascii="Times New Roman" w:eastAsia="Times New Roman" w:hAnsi="Times New Roman" w:cs="Times New Roman"/>
          <w:color w:val="000000"/>
          <w:sz w:val="24"/>
          <w:szCs w:val="24"/>
        </w:rPr>
        <w:tab/>
        <w:t>c. Horizontal bar chart</w:t>
      </w:r>
    </w:p>
    <w:p w14:paraId="49E9249C"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r w:rsidRPr="005141ED">
        <w:rPr>
          <w:rFonts w:ascii="Times New Roman" w:eastAsia="Times New Roman" w:hAnsi="Times New Roman" w:cs="Times New Roman"/>
          <w:color w:val="000000"/>
          <w:sz w:val="24"/>
          <w:szCs w:val="24"/>
        </w:rPr>
        <w:tab/>
        <w:t>d. Stacked bar graph</w:t>
      </w:r>
    </w:p>
    <w:p w14:paraId="102E484A"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p>
    <w:p w14:paraId="5A9805FD"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 xml:space="preserve">Rationale: Bar charts are simple charts used to describe qualitative, categorical, or discrete variables such as nominal or ordinal data. The bars may be drawn vertically in which the value represents the height of the bar drawn or horizontally in which the value represents the length of the bar drawn. There are several types of bar charts. The easiest bar chart to build is the one-variable bar chart, which displays a bar to represent the amount of the specific category. </w:t>
      </w:r>
    </w:p>
    <w:p w14:paraId="152AA337" w14:textId="77777777" w:rsidR="005141ED" w:rsidRPr="005141ED" w:rsidRDefault="005141ED" w:rsidP="005141ED">
      <w:pPr>
        <w:spacing w:after="0" w:line="240" w:lineRule="auto"/>
        <w:ind w:left="720" w:hanging="720"/>
        <w:rPr>
          <w:rFonts w:ascii="Times New Roman" w:eastAsia="Times New Roman" w:hAnsi="Times New Roman" w:cs="Times New Roman"/>
          <w:color w:val="000000"/>
        </w:rPr>
      </w:pPr>
      <w:r w:rsidRPr="005141ED">
        <w:rPr>
          <w:rFonts w:ascii="Times New Roman" w:eastAsia="Times New Roman" w:hAnsi="Times New Roman" w:cs="Times New Roman"/>
          <w:noProof/>
          <w:sz w:val="24"/>
          <w:szCs w:val="24"/>
        </w:rPr>
        <w:lastRenderedPageBreak/>
        <w:drawing>
          <wp:inline distT="0" distB="0" distL="0" distR="0" wp14:anchorId="00DE345F" wp14:editId="678BC8D2">
            <wp:extent cx="4581525" cy="3124200"/>
            <wp:effectExtent l="19050" t="0" r="9525" b="0"/>
            <wp:docPr id="9" name="Chart 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27"/>
                    <pic:cNvPicPr>
                      <a:picLocks noChangeArrowheads="1"/>
                    </pic:cNvPicPr>
                  </pic:nvPicPr>
                  <pic:blipFill>
                    <a:blip r:embed="rId6"/>
                    <a:srcRect/>
                    <a:stretch>
                      <a:fillRect/>
                    </a:stretch>
                  </pic:blipFill>
                  <pic:spPr bwMode="auto">
                    <a:xfrm>
                      <a:off x="0" y="0"/>
                      <a:ext cx="4581525" cy="3124200"/>
                    </a:xfrm>
                    <a:prstGeom prst="rect">
                      <a:avLst/>
                    </a:prstGeom>
                    <a:noFill/>
                    <a:ln w="9525">
                      <a:noFill/>
                      <a:miter lim="800000"/>
                      <a:headEnd/>
                      <a:tailEnd/>
                    </a:ln>
                  </pic:spPr>
                </pic:pic>
              </a:graphicData>
            </a:graphic>
          </wp:inline>
        </w:drawing>
      </w:r>
    </w:p>
    <w:p w14:paraId="1FC42277" w14:textId="77777777" w:rsidR="005141ED" w:rsidRPr="005141ED" w:rsidRDefault="005141ED" w:rsidP="005141ED">
      <w:pPr>
        <w:spacing w:after="0" w:line="240" w:lineRule="auto"/>
        <w:ind w:left="720" w:hanging="720"/>
        <w:rPr>
          <w:rFonts w:ascii="Times New Roman" w:eastAsia="Times New Roman" w:hAnsi="Times New Roman" w:cs="Times New Roman"/>
          <w:color w:val="000000"/>
        </w:rPr>
      </w:pPr>
    </w:p>
    <w:p w14:paraId="426AEC86"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r w:rsidRPr="005141ED">
        <w:rPr>
          <w:rFonts w:ascii="Times New Roman" w:eastAsia="Times New Roman" w:hAnsi="Times New Roman" w:cs="Times New Roman"/>
          <w:color w:val="000000"/>
          <w:sz w:val="24"/>
          <w:szCs w:val="24"/>
        </w:rPr>
        <w:t>24. The scatter chart above is ___________.</w:t>
      </w:r>
    </w:p>
    <w:p w14:paraId="1B009A7D"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p>
    <w:p w14:paraId="01335DAB"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r w:rsidRPr="005141ED">
        <w:rPr>
          <w:rFonts w:ascii="Times New Roman" w:eastAsia="Times New Roman" w:hAnsi="Times New Roman" w:cs="Times New Roman"/>
          <w:color w:val="000000"/>
          <w:sz w:val="24"/>
          <w:szCs w:val="24"/>
        </w:rPr>
        <w:tab/>
        <w:t>a. Showing a strong positive relationship between age and income</w:t>
      </w:r>
    </w:p>
    <w:p w14:paraId="2A9D1BB3"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color w:val="000000"/>
          <w:sz w:val="24"/>
          <w:szCs w:val="24"/>
        </w:rPr>
        <w:tab/>
      </w:r>
      <w:r w:rsidRPr="005141ED">
        <w:rPr>
          <w:rFonts w:ascii="Times New Roman" w:eastAsia="Times New Roman" w:hAnsi="Times New Roman" w:cs="Times New Roman"/>
          <w:b/>
          <w:color w:val="FF0000"/>
          <w:sz w:val="24"/>
          <w:szCs w:val="24"/>
        </w:rPr>
        <w:t>b. Showing a strong negative relationship between age and income</w:t>
      </w:r>
    </w:p>
    <w:p w14:paraId="683C6CCE"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b/>
          <w:color w:val="FF0000"/>
          <w:sz w:val="24"/>
          <w:szCs w:val="24"/>
        </w:rPr>
        <w:tab/>
      </w:r>
      <w:r w:rsidRPr="005141ED">
        <w:rPr>
          <w:rFonts w:ascii="Times New Roman" w:eastAsia="Times New Roman" w:hAnsi="Times New Roman" w:cs="Times New Roman"/>
          <w:sz w:val="24"/>
          <w:szCs w:val="24"/>
        </w:rPr>
        <w:t>c. Showing a skewed distribution between age and income</w:t>
      </w:r>
    </w:p>
    <w:p w14:paraId="71270AD0"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d. Showing a normal distribution</w:t>
      </w:r>
    </w:p>
    <w:p w14:paraId="01D6CC58"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p>
    <w:p w14:paraId="286A0C55"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 xml:space="preserve">Rationale: The scatter chart is showing a strong positive relationship between age and income since as age increases so does income. A negative relationship would show that as age increases income decreases and that is not the case in this scatter chart example. </w:t>
      </w:r>
    </w:p>
    <w:p w14:paraId="0767F3D9"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sz w:val="24"/>
          <w:szCs w:val="24"/>
        </w:rPr>
      </w:pPr>
    </w:p>
    <w:p w14:paraId="3A028394"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25.</w:t>
      </w:r>
      <w:r w:rsidRPr="005141ED">
        <w:rPr>
          <w:rFonts w:ascii="Times New Roman" w:eastAsia="Times New Roman" w:hAnsi="Times New Roman" w:cs="Times New Roman"/>
          <w:sz w:val="24"/>
          <w:szCs w:val="24"/>
        </w:rPr>
        <w:tab/>
        <w:t>Sometimes data do not follow a normal distribution and are pulled toward the tails of the curve. When this occurs, it is referred to as having a skewed distribution. Because the mean is sensitive to extreme values or outliers, it gravitates in the direction of the extreme values thus making a long tail when a distribution is skewed. When the tail is pulled toward the right side, it is called a ______________.</w:t>
      </w:r>
    </w:p>
    <w:p w14:paraId="0D7EA401"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r w:rsidRPr="005141ED">
        <w:rPr>
          <w:rFonts w:ascii="Times New Roman" w:eastAsia="Times New Roman" w:hAnsi="Times New Roman" w:cs="Times New Roman"/>
          <w:color w:val="000000"/>
          <w:sz w:val="24"/>
          <w:szCs w:val="24"/>
        </w:rPr>
        <w:tab/>
        <w:t>a. Negatively skewed distribution</w:t>
      </w:r>
    </w:p>
    <w:p w14:paraId="4E6668AB" w14:textId="77777777" w:rsidR="005141ED" w:rsidRPr="005141ED" w:rsidRDefault="005141ED" w:rsidP="005141ED">
      <w:pPr>
        <w:spacing w:after="0" w:line="240" w:lineRule="auto"/>
        <w:ind w:left="720" w:hanging="720"/>
        <w:rPr>
          <w:rFonts w:ascii="Times New Roman" w:eastAsia="Times New Roman" w:hAnsi="Times New Roman" w:cs="Times New Roman"/>
          <w:b/>
          <w:sz w:val="24"/>
          <w:szCs w:val="24"/>
        </w:rPr>
      </w:pPr>
      <w:r w:rsidRPr="005141ED">
        <w:rPr>
          <w:rFonts w:ascii="Times New Roman" w:eastAsia="Times New Roman" w:hAnsi="Times New Roman" w:cs="Times New Roman"/>
          <w:color w:val="000000"/>
          <w:sz w:val="24"/>
          <w:szCs w:val="24"/>
        </w:rPr>
        <w:tab/>
      </w:r>
      <w:r w:rsidRPr="005141ED">
        <w:rPr>
          <w:rFonts w:ascii="Times New Roman" w:eastAsia="Times New Roman" w:hAnsi="Times New Roman" w:cs="Times New Roman"/>
          <w:b/>
          <w:color w:val="FF0000"/>
          <w:sz w:val="24"/>
          <w:szCs w:val="24"/>
        </w:rPr>
        <w:t>b. Positively skewed distribution</w:t>
      </w:r>
    </w:p>
    <w:p w14:paraId="49CA4BB3"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c. Bimodal distribution</w:t>
      </w:r>
    </w:p>
    <w:p w14:paraId="70C6FB39"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r w:rsidRPr="005141ED">
        <w:rPr>
          <w:rFonts w:ascii="Times New Roman" w:eastAsia="Times New Roman" w:hAnsi="Times New Roman" w:cs="Times New Roman"/>
          <w:sz w:val="24"/>
          <w:szCs w:val="24"/>
        </w:rPr>
        <w:tab/>
        <w:t>d. Normal distribution</w:t>
      </w:r>
    </w:p>
    <w:p w14:paraId="1CA0BAD0"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p>
    <w:p w14:paraId="5D2B6FD7"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Rationale: When the tail is pulled toward the right side, it is called a positively skewed distribution; when the tail is pulled toward the left side of the curve it is called a negatively skewed distribution.</w:t>
      </w:r>
    </w:p>
    <w:p w14:paraId="666E605F"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rPr>
      </w:pPr>
    </w:p>
    <w:p w14:paraId="3374117A"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lastRenderedPageBreak/>
        <w:t xml:space="preserve">26. </w:t>
      </w:r>
      <w:r w:rsidRPr="005141ED">
        <w:rPr>
          <w:rFonts w:ascii="Times New Roman" w:eastAsia="Times New Roman" w:hAnsi="Times New Roman" w:cs="Times New Roman"/>
          <w:sz w:val="24"/>
          <w:szCs w:val="24"/>
        </w:rPr>
        <w:tab/>
        <w:t xml:space="preserve">An HIM manager is presenting data on the frequency of errors found in an internal coding audit. Of the possible graphs to be used during the presentation, which of the following would be the best fit for the focus of this information? </w:t>
      </w:r>
    </w:p>
    <w:p w14:paraId="06CF3D8E"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a. Box-and-whisker plot</w:t>
      </w:r>
    </w:p>
    <w:p w14:paraId="577927F5"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b. Histogram</w:t>
      </w:r>
    </w:p>
    <w:p w14:paraId="5DFEC4C2" w14:textId="77777777" w:rsidR="005141ED" w:rsidRPr="005141ED" w:rsidRDefault="005141ED" w:rsidP="005141ED">
      <w:pPr>
        <w:spacing w:after="0" w:line="240" w:lineRule="auto"/>
        <w:ind w:left="720" w:hanging="720"/>
        <w:rPr>
          <w:rFonts w:ascii="Times New Roman" w:eastAsia="Times New Roman" w:hAnsi="Times New Roman" w:cs="Times New Roman"/>
          <w:b/>
          <w:sz w:val="24"/>
          <w:szCs w:val="24"/>
        </w:rPr>
      </w:pP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b/>
          <w:color w:val="FF0000"/>
          <w:sz w:val="24"/>
          <w:szCs w:val="24"/>
        </w:rPr>
        <w:t>c. Pareto chart</w:t>
      </w:r>
    </w:p>
    <w:p w14:paraId="11CF2FC1"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d. Pie chart</w:t>
      </w:r>
    </w:p>
    <w:p w14:paraId="5467BA75"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sz w:val="24"/>
          <w:szCs w:val="24"/>
        </w:rPr>
      </w:pPr>
    </w:p>
    <w:p w14:paraId="2A68EEF3"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 xml:space="preserve">Rationale: A pareto chart presents data on frequency and causes. </w:t>
      </w:r>
    </w:p>
    <w:p w14:paraId="16A3AEF4" w14:textId="77777777" w:rsidR="005141ED" w:rsidRPr="005141ED" w:rsidRDefault="005141ED" w:rsidP="005141ED">
      <w:pPr>
        <w:spacing w:after="0" w:line="240" w:lineRule="auto"/>
        <w:ind w:left="720" w:hanging="720"/>
        <w:rPr>
          <w:rFonts w:ascii="Times New Roman" w:eastAsia="Times New Roman" w:hAnsi="Times New Roman" w:cs="Times New Roman"/>
        </w:rPr>
      </w:pPr>
    </w:p>
    <w:p w14:paraId="207B95D8"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27.</w:t>
      </w:r>
      <w:r w:rsidRPr="005141ED">
        <w:rPr>
          <w:rFonts w:ascii="Times New Roman" w:eastAsia="Times New Roman" w:hAnsi="Times New Roman" w:cs="Times New Roman"/>
          <w:sz w:val="24"/>
          <w:szCs w:val="24"/>
        </w:rPr>
        <w:tab/>
        <w:t xml:space="preserve">What is the term for the following graph? </w:t>
      </w:r>
    </w:p>
    <w:p w14:paraId="403032B8"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p>
    <w:p w14:paraId="14169FFA" w14:textId="77777777" w:rsidR="005141ED" w:rsidRPr="005141ED" w:rsidRDefault="005141ED" w:rsidP="005141ED">
      <w:pPr>
        <w:spacing w:after="0" w:line="240" w:lineRule="auto"/>
        <w:ind w:left="720" w:hanging="720"/>
        <w:rPr>
          <w:rFonts w:ascii="Times New Roman" w:eastAsia="Times New Roman" w:hAnsi="Times New Roman" w:cs="Times New Roman"/>
        </w:rPr>
      </w:pPr>
    </w:p>
    <w:p w14:paraId="4303F936" w14:textId="77777777" w:rsidR="005141ED" w:rsidRPr="005141ED" w:rsidRDefault="005141ED" w:rsidP="005141ED">
      <w:pPr>
        <w:spacing w:after="0" w:line="240" w:lineRule="auto"/>
        <w:ind w:left="720" w:hanging="720"/>
        <w:jc w:val="center"/>
        <w:rPr>
          <w:rFonts w:ascii="Times New Roman" w:eastAsia="Times New Roman" w:hAnsi="Times New Roman" w:cs="Times New Roman"/>
        </w:rPr>
      </w:pPr>
      <w:r w:rsidRPr="005141ED">
        <w:rPr>
          <w:rFonts w:ascii="Times New Roman" w:eastAsia="Times New Roman" w:hAnsi="Times New Roman" w:cs="Times New Roman"/>
          <w:noProof/>
          <w:sz w:val="24"/>
          <w:szCs w:val="24"/>
        </w:rPr>
        <w:drawing>
          <wp:inline distT="0" distB="0" distL="0" distR="0" wp14:anchorId="78A415D9" wp14:editId="49E73146">
            <wp:extent cx="2541319" cy="2064279"/>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2561067" cy="2080320"/>
                    </a:xfrm>
                    <a:prstGeom prst="rect">
                      <a:avLst/>
                    </a:prstGeom>
                  </pic:spPr>
                </pic:pic>
              </a:graphicData>
            </a:graphic>
          </wp:inline>
        </w:drawing>
      </w:r>
    </w:p>
    <w:p w14:paraId="0A7C59B9" w14:textId="77777777" w:rsidR="005141ED" w:rsidRPr="005141ED" w:rsidRDefault="005141ED" w:rsidP="005141ED">
      <w:pPr>
        <w:spacing w:after="0" w:line="240" w:lineRule="auto"/>
        <w:ind w:left="720" w:hanging="720"/>
        <w:rPr>
          <w:rFonts w:ascii="Times New Roman" w:eastAsia="Times New Roman" w:hAnsi="Times New Roman" w:cs="Times New Roman"/>
        </w:rPr>
      </w:pPr>
    </w:p>
    <w:p w14:paraId="5F8ABE29"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rPr>
        <w:tab/>
      </w:r>
      <w:r w:rsidRPr="005141ED">
        <w:rPr>
          <w:rFonts w:ascii="Times New Roman" w:eastAsia="Times New Roman" w:hAnsi="Times New Roman" w:cs="Times New Roman"/>
          <w:sz w:val="24"/>
          <w:szCs w:val="24"/>
        </w:rPr>
        <w:t xml:space="preserve"> </w:t>
      </w:r>
    </w:p>
    <w:p w14:paraId="68AE0E52"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a. Bar chart</w:t>
      </w:r>
    </w:p>
    <w:p w14:paraId="78686169"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b/>
          <w:color w:val="FF0000"/>
          <w:sz w:val="24"/>
          <w:szCs w:val="24"/>
        </w:rPr>
        <w:t>b. Histogram</w:t>
      </w:r>
    </w:p>
    <w:p w14:paraId="576E027D"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c. Pareto chart</w:t>
      </w:r>
    </w:p>
    <w:p w14:paraId="32624D4D"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d. Line graph</w:t>
      </w:r>
    </w:p>
    <w:p w14:paraId="003C5F4A"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 xml:space="preserve">Rationale: </w:t>
      </w:r>
      <w:r w:rsidRPr="005141ED">
        <w:rPr>
          <w:rFonts w:ascii="Times New Roman" w:eastAsia="Times New Roman" w:hAnsi="Times New Roman" w:cs="Times New Roman"/>
          <w:b/>
          <w:color w:val="FF0000"/>
          <w:sz w:val="24"/>
          <w:szCs w:val="28"/>
        </w:rPr>
        <w:t xml:space="preserve">A </w:t>
      </w:r>
      <w:r w:rsidRPr="005141ED">
        <w:rPr>
          <w:rFonts w:ascii="Times New Roman" w:eastAsia="Times New Roman" w:hAnsi="Times New Roman" w:cs="Times New Roman"/>
          <w:b/>
          <w:color w:val="FF0000"/>
          <w:sz w:val="24"/>
          <w:szCs w:val="24"/>
        </w:rPr>
        <w:t>histogram</w:t>
      </w:r>
      <w:r w:rsidRPr="005141ED">
        <w:rPr>
          <w:rFonts w:ascii="Times New Roman" w:eastAsia="Times New Roman" w:hAnsi="Times New Roman" w:cs="Times New Roman"/>
          <w:b/>
          <w:color w:val="FF0000"/>
          <w:sz w:val="24"/>
          <w:szCs w:val="28"/>
        </w:rPr>
        <w:t xml:space="preserve"> is a graph that represents the frequency distribution of numerical data. A frequency distribution is a distribution of data that demonstrates where data falls. </w:t>
      </w:r>
      <w:r w:rsidRPr="005141ED">
        <w:rPr>
          <w:rFonts w:ascii="Times New Roman" w:eastAsia="Times New Roman" w:hAnsi="Times New Roman" w:cs="Times New Roman"/>
          <w:b/>
          <w:color w:val="FF0000"/>
          <w:spacing w:val="1"/>
          <w:sz w:val="24"/>
          <w:szCs w:val="28"/>
        </w:rPr>
        <w:t>It differs from a bar graph because histograms use continuous data, there are no spaces between the bars, and each bar has a class interval at its base and the frequency or percentage of cases in that class interval at its height.</w:t>
      </w:r>
    </w:p>
    <w:p w14:paraId="272044F8" w14:textId="77777777" w:rsidR="005141ED" w:rsidRPr="005141ED" w:rsidRDefault="005141ED" w:rsidP="005141ED">
      <w:pPr>
        <w:spacing w:after="0" w:line="240" w:lineRule="auto"/>
        <w:ind w:left="720" w:hanging="720"/>
        <w:rPr>
          <w:rFonts w:ascii="Times New Roman" w:eastAsia="Times New Roman" w:hAnsi="Times New Roman" w:cs="Times New Roman"/>
        </w:rPr>
      </w:pPr>
    </w:p>
    <w:p w14:paraId="1C02A295"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28.</w:t>
      </w:r>
      <w:r w:rsidRPr="005141ED">
        <w:rPr>
          <w:rFonts w:ascii="Times New Roman" w:eastAsia="Times New Roman" w:hAnsi="Times New Roman" w:cs="Times New Roman"/>
          <w:sz w:val="24"/>
          <w:szCs w:val="24"/>
        </w:rPr>
        <w:tab/>
        <w:t xml:space="preserve">In a ____, the objective is to present data to describe numerical proportion. </w:t>
      </w:r>
    </w:p>
    <w:p w14:paraId="2C23F0BE"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a. Line graph</w:t>
      </w:r>
    </w:p>
    <w:p w14:paraId="79D76EDA"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b. Histogram</w:t>
      </w:r>
    </w:p>
    <w:p w14:paraId="58C4AC7C"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c. Frequency polygon</w:t>
      </w:r>
    </w:p>
    <w:p w14:paraId="0C1A04AA"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b/>
          <w:color w:val="FF0000"/>
          <w:sz w:val="24"/>
          <w:szCs w:val="24"/>
        </w:rPr>
        <w:t>d. Pie chart</w:t>
      </w:r>
    </w:p>
    <w:p w14:paraId="5D31ABA6"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p>
    <w:p w14:paraId="5592DA7E"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 xml:space="preserve">Rationale: </w:t>
      </w:r>
      <w:r w:rsidRPr="005141ED">
        <w:rPr>
          <w:rFonts w:ascii="Times New Roman" w:eastAsia="Times New Roman" w:hAnsi="Times New Roman" w:cs="Times New Roman"/>
          <w:b/>
          <w:color w:val="FF0000"/>
          <w:spacing w:val="-2"/>
          <w:sz w:val="24"/>
          <w:szCs w:val="24"/>
        </w:rPr>
        <w:t>Pie charts are simple graphs that use the slices of the pie to explain numerical proportion, in relation to the whole, or 100 percent.</w:t>
      </w:r>
    </w:p>
    <w:p w14:paraId="7DD4EFC8" w14:textId="77777777" w:rsidR="005141ED" w:rsidRPr="005141ED" w:rsidRDefault="005141ED" w:rsidP="005141ED">
      <w:pPr>
        <w:spacing w:after="0" w:line="240" w:lineRule="auto"/>
        <w:rPr>
          <w:rFonts w:ascii="Times New Roman" w:eastAsia="Times New Roman" w:hAnsi="Times New Roman" w:cs="Times New Roman"/>
          <w:b/>
          <w:sz w:val="24"/>
          <w:szCs w:val="24"/>
        </w:rPr>
      </w:pPr>
    </w:p>
    <w:p w14:paraId="6CFFCDF4" w14:textId="77777777" w:rsidR="005141ED" w:rsidRPr="005141ED" w:rsidRDefault="005141ED" w:rsidP="005141ED">
      <w:pPr>
        <w:spacing w:after="0" w:line="240" w:lineRule="auto"/>
        <w:ind w:left="36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lastRenderedPageBreak/>
        <w:t>29.</w:t>
      </w:r>
      <w:r w:rsidRPr="005141ED">
        <w:rPr>
          <w:rFonts w:ascii="Times New Roman" w:eastAsia="Times New Roman" w:hAnsi="Times New Roman" w:cs="Times New Roman"/>
          <w:sz w:val="24"/>
          <w:szCs w:val="24"/>
        </w:rPr>
        <w:tab/>
        <w:t xml:space="preserve">Identify the graphical presentation that works well when the data is focused on three variables. </w:t>
      </w:r>
    </w:p>
    <w:p w14:paraId="2C8D050D"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a. Stem and leaf plot</w:t>
      </w:r>
    </w:p>
    <w:p w14:paraId="39077D7E"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b. Frequency polygon</w:t>
      </w:r>
    </w:p>
    <w:p w14:paraId="6F662655"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b/>
          <w:color w:val="FF0000"/>
          <w:sz w:val="24"/>
          <w:szCs w:val="24"/>
        </w:rPr>
        <w:t>c. Bubble chart</w:t>
      </w:r>
    </w:p>
    <w:p w14:paraId="3CD989BC"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d. Pareto chart</w:t>
      </w:r>
    </w:p>
    <w:p w14:paraId="0085B8B5"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p>
    <w:p w14:paraId="250BAF34"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 xml:space="preserve">Rationale: A bubble chart is like a scatter chart except that it compares three data variables. Therefore, when presenting information, a bubble chart can illustrate more data if that meets the needs and focus of the situation. </w:t>
      </w:r>
    </w:p>
    <w:p w14:paraId="4C4D2140"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p>
    <w:p w14:paraId="460184E8"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30. Using the table of information that follows, calculate the rounded mean for the group of student ages.</w:t>
      </w:r>
    </w:p>
    <w:tbl>
      <w:tblPr>
        <w:tblStyle w:val="TableGrid"/>
        <w:tblW w:w="0" w:type="auto"/>
        <w:tblInd w:w="720" w:type="dxa"/>
        <w:tblLook w:val="04A0" w:firstRow="1" w:lastRow="0" w:firstColumn="1" w:lastColumn="0" w:noHBand="0" w:noVBand="1"/>
      </w:tblPr>
      <w:tblGrid>
        <w:gridCol w:w="3995"/>
        <w:gridCol w:w="4005"/>
      </w:tblGrid>
      <w:tr w:rsidR="005141ED" w:rsidRPr="005141ED" w14:paraId="184D8AD9" w14:textId="77777777" w:rsidTr="00287164">
        <w:tc>
          <w:tcPr>
            <w:tcW w:w="4675" w:type="dxa"/>
          </w:tcPr>
          <w:p w14:paraId="4354829C" w14:textId="77777777" w:rsidR="005141ED" w:rsidRPr="005141ED" w:rsidRDefault="005141ED" w:rsidP="005141ED">
            <w:pPr>
              <w:rPr>
                <w:b/>
                <w:bCs/>
                <w:sz w:val="24"/>
                <w:szCs w:val="24"/>
              </w:rPr>
            </w:pPr>
            <w:r w:rsidRPr="005141ED">
              <w:rPr>
                <w:b/>
                <w:bCs/>
                <w:sz w:val="24"/>
                <w:szCs w:val="24"/>
              </w:rPr>
              <w:t xml:space="preserve">Student age </w:t>
            </w:r>
          </w:p>
        </w:tc>
        <w:tc>
          <w:tcPr>
            <w:tcW w:w="4675" w:type="dxa"/>
          </w:tcPr>
          <w:p w14:paraId="1C237BB5" w14:textId="77777777" w:rsidR="005141ED" w:rsidRPr="005141ED" w:rsidRDefault="005141ED" w:rsidP="005141ED">
            <w:pPr>
              <w:rPr>
                <w:b/>
                <w:bCs/>
                <w:sz w:val="24"/>
                <w:szCs w:val="24"/>
              </w:rPr>
            </w:pPr>
            <w:r w:rsidRPr="005141ED">
              <w:rPr>
                <w:b/>
                <w:bCs/>
                <w:sz w:val="24"/>
                <w:szCs w:val="24"/>
              </w:rPr>
              <w:t>Number of students</w:t>
            </w:r>
          </w:p>
        </w:tc>
      </w:tr>
      <w:tr w:rsidR="005141ED" w:rsidRPr="005141ED" w14:paraId="7357E611" w14:textId="77777777" w:rsidTr="00287164">
        <w:tc>
          <w:tcPr>
            <w:tcW w:w="4675" w:type="dxa"/>
          </w:tcPr>
          <w:p w14:paraId="71D4743B" w14:textId="77777777" w:rsidR="005141ED" w:rsidRPr="005141ED" w:rsidRDefault="005141ED" w:rsidP="005141ED">
            <w:pPr>
              <w:rPr>
                <w:sz w:val="24"/>
                <w:szCs w:val="24"/>
              </w:rPr>
            </w:pPr>
            <w:r w:rsidRPr="005141ED">
              <w:rPr>
                <w:sz w:val="24"/>
                <w:szCs w:val="24"/>
              </w:rPr>
              <w:t>19</w:t>
            </w:r>
          </w:p>
        </w:tc>
        <w:tc>
          <w:tcPr>
            <w:tcW w:w="4675" w:type="dxa"/>
          </w:tcPr>
          <w:p w14:paraId="7E7BED9F" w14:textId="77777777" w:rsidR="005141ED" w:rsidRPr="005141ED" w:rsidRDefault="005141ED" w:rsidP="005141ED">
            <w:pPr>
              <w:rPr>
                <w:sz w:val="24"/>
                <w:szCs w:val="24"/>
              </w:rPr>
            </w:pPr>
            <w:r w:rsidRPr="005141ED">
              <w:rPr>
                <w:sz w:val="24"/>
                <w:szCs w:val="24"/>
              </w:rPr>
              <w:t>3</w:t>
            </w:r>
          </w:p>
        </w:tc>
      </w:tr>
      <w:tr w:rsidR="005141ED" w:rsidRPr="005141ED" w14:paraId="6A774B87" w14:textId="77777777" w:rsidTr="00287164">
        <w:tc>
          <w:tcPr>
            <w:tcW w:w="4675" w:type="dxa"/>
          </w:tcPr>
          <w:p w14:paraId="0E221D61" w14:textId="77777777" w:rsidR="005141ED" w:rsidRPr="005141ED" w:rsidRDefault="005141ED" w:rsidP="005141ED">
            <w:pPr>
              <w:rPr>
                <w:sz w:val="24"/>
                <w:szCs w:val="24"/>
              </w:rPr>
            </w:pPr>
            <w:r w:rsidRPr="005141ED">
              <w:rPr>
                <w:sz w:val="24"/>
                <w:szCs w:val="24"/>
              </w:rPr>
              <w:t>22</w:t>
            </w:r>
          </w:p>
        </w:tc>
        <w:tc>
          <w:tcPr>
            <w:tcW w:w="4675" w:type="dxa"/>
          </w:tcPr>
          <w:p w14:paraId="4DCDC7D0" w14:textId="77777777" w:rsidR="005141ED" w:rsidRPr="005141ED" w:rsidRDefault="005141ED" w:rsidP="005141ED">
            <w:pPr>
              <w:rPr>
                <w:sz w:val="24"/>
                <w:szCs w:val="24"/>
              </w:rPr>
            </w:pPr>
            <w:r w:rsidRPr="005141ED">
              <w:rPr>
                <w:sz w:val="24"/>
                <w:szCs w:val="24"/>
              </w:rPr>
              <w:t>1</w:t>
            </w:r>
          </w:p>
        </w:tc>
      </w:tr>
      <w:tr w:rsidR="005141ED" w:rsidRPr="005141ED" w14:paraId="63D6E86E" w14:textId="77777777" w:rsidTr="00287164">
        <w:tc>
          <w:tcPr>
            <w:tcW w:w="4675" w:type="dxa"/>
          </w:tcPr>
          <w:p w14:paraId="7D99797E" w14:textId="77777777" w:rsidR="005141ED" w:rsidRPr="005141ED" w:rsidRDefault="005141ED" w:rsidP="005141ED">
            <w:pPr>
              <w:rPr>
                <w:sz w:val="24"/>
                <w:szCs w:val="24"/>
              </w:rPr>
            </w:pPr>
            <w:r w:rsidRPr="005141ED">
              <w:rPr>
                <w:sz w:val="24"/>
                <w:szCs w:val="24"/>
              </w:rPr>
              <w:t>25</w:t>
            </w:r>
          </w:p>
        </w:tc>
        <w:tc>
          <w:tcPr>
            <w:tcW w:w="4675" w:type="dxa"/>
          </w:tcPr>
          <w:p w14:paraId="03D6D5DB" w14:textId="77777777" w:rsidR="005141ED" w:rsidRPr="005141ED" w:rsidRDefault="005141ED" w:rsidP="005141ED">
            <w:pPr>
              <w:rPr>
                <w:sz w:val="24"/>
                <w:szCs w:val="24"/>
              </w:rPr>
            </w:pPr>
            <w:r w:rsidRPr="005141ED">
              <w:rPr>
                <w:sz w:val="24"/>
                <w:szCs w:val="24"/>
              </w:rPr>
              <w:t>4</w:t>
            </w:r>
          </w:p>
        </w:tc>
      </w:tr>
    </w:tbl>
    <w:p w14:paraId="469FB4CE"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p>
    <w:p w14:paraId="77E80B70"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 xml:space="preserve"> </w:t>
      </w:r>
    </w:p>
    <w:p w14:paraId="1C0BC844"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a. 20</w:t>
      </w:r>
    </w:p>
    <w:p w14:paraId="0B0EA6DB"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b. 21</w:t>
      </w:r>
    </w:p>
    <w:p w14:paraId="4C23E458" w14:textId="77777777" w:rsidR="005141ED" w:rsidRPr="005141ED" w:rsidRDefault="005141ED" w:rsidP="005141ED">
      <w:pPr>
        <w:spacing w:after="0" w:line="240" w:lineRule="auto"/>
        <w:ind w:left="720" w:hanging="720"/>
        <w:rPr>
          <w:rFonts w:ascii="Times New Roman" w:eastAsia="Times New Roman" w:hAnsi="Times New Roman" w:cs="Times New Roman"/>
          <w:b/>
          <w:sz w:val="24"/>
          <w:szCs w:val="24"/>
        </w:rPr>
      </w:pP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b/>
          <w:color w:val="FF0000"/>
          <w:sz w:val="24"/>
          <w:szCs w:val="24"/>
        </w:rPr>
        <w:t>c. 22</w:t>
      </w:r>
    </w:p>
    <w:p w14:paraId="17FBD412"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d. 23</w:t>
      </w:r>
    </w:p>
    <w:p w14:paraId="330370AF"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p>
    <w:p w14:paraId="2606C19E"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Rationale: The number of student ages listed is eight. The total for the right column is not provided in the question. Equation: 19+ 19+ 19+ 22+ 25+ 25+25+ 25 = 179 divided by 8 = 22.375, which rounds to 22.</w:t>
      </w:r>
    </w:p>
    <w:p w14:paraId="6C3E8E48"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rPr>
      </w:pPr>
    </w:p>
    <w:p w14:paraId="36E54FBA"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31.</w:t>
      </w:r>
      <w:r w:rsidRPr="005141ED">
        <w:rPr>
          <w:rFonts w:ascii="Times New Roman" w:eastAsia="Times New Roman" w:hAnsi="Times New Roman" w:cs="Times New Roman"/>
          <w:sz w:val="24"/>
          <w:szCs w:val="24"/>
        </w:rPr>
        <w:tab/>
        <w:t>When individual data is organized by number and compared against a benchmark, it is known as ________ data.</w:t>
      </w:r>
    </w:p>
    <w:p w14:paraId="163057E2"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 xml:space="preserve">a. Aggregate </w:t>
      </w:r>
    </w:p>
    <w:p w14:paraId="57A82D40"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b/>
          <w:color w:val="FF0000"/>
          <w:sz w:val="24"/>
          <w:szCs w:val="24"/>
        </w:rPr>
        <w:t>b. Comparative</w:t>
      </w:r>
    </w:p>
    <w:p w14:paraId="69DCDA45"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c. Discrete</w:t>
      </w:r>
    </w:p>
    <w:p w14:paraId="58AE8A17"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d. Qualitative</w:t>
      </w:r>
    </w:p>
    <w:p w14:paraId="3AF48C51"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 xml:space="preserve">Rationale: </w:t>
      </w:r>
      <w:r w:rsidRPr="005141ED">
        <w:rPr>
          <w:rFonts w:ascii="Times New Roman" w:eastAsia="Times New Roman" w:hAnsi="Times New Roman" w:cs="Times New Roman"/>
          <w:b/>
          <w:color w:val="FF0000"/>
          <w:spacing w:val="1"/>
          <w:sz w:val="24"/>
          <w:szCs w:val="24"/>
        </w:rPr>
        <w:t>When individual data is organized numerically and collated to evaluate against standards or benchmarks, it is described as comparative data.</w:t>
      </w:r>
    </w:p>
    <w:p w14:paraId="52B7D1D9"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p>
    <w:p w14:paraId="70FA442D"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32.</w:t>
      </w:r>
      <w:r w:rsidRPr="005141ED">
        <w:rPr>
          <w:rFonts w:ascii="Times New Roman" w:eastAsia="Times New Roman" w:hAnsi="Times New Roman" w:cs="Times New Roman"/>
          <w:sz w:val="24"/>
          <w:szCs w:val="24"/>
        </w:rPr>
        <w:tab/>
        <w:t xml:space="preserve">The number of times an event occurs within a sample over a specific period of time is known as: </w:t>
      </w:r>
    </w:p>
    <w:p w14:paraId="4C166417" w14:textId="77777777" w:rsidR="005141ED" w:rsidRPr="005141ED" w:rsidRDefault="005141ED" w:rsidP="005141ED">
      <w:pPr>
        <w:spacing w:after="0" w:line="240" w:lineRule="auto"/>
        <w:ind w:left="720" w:hanging="720"/>
        <w:rPr>
          <w:rFonts w:ascii="Times New Roman" w:eastAsia="Times New Roman" w:hAnsi="Times New Roman" w:cs="Times New Roman"/>
          <w:b/>
          <w:sz w:val="24"/>
          <w:szCs w:val="24"/>
        </w:rPr>
      </w:pP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b/>
          <w:color w:val="FF0000"/>
          <w:sz w:val="24"/>
          <w:szCs w:val="24"/>
        </w:rPr>
        <w:t>a. Frequency</w:t>
      </w:r>
    </w:p>
    <w:p w14:paraId="120A9602"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b. Percentile</w:t>
      </w:r>
    </w:p>
    <w:p w14:paraId="3B29816D"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c. Mean</w:t>
      </w:r>
    </w:p>
    <w:p w14:paraId="4256FD00"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d. Median</w:t>
      </w:r>
    </w:p>
    <w:p w14:paraId="1E34D101"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p>
    <w:p w14:paraId="6B42CB55"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 xml:space="preserve">Rationale: </w:t>
      </w:r>
      <w:r w:rsidRPr="005141ED">
        <w:rPr>
          <w:rFonts w:ascii="Times New Roman" w:eastAsia="Times New Roman" w:hAnsi="Times New Roman" w:cs="Times New Roman"/>
          <w:b/>
          <w:color w:val="FF0000"/>
          <w:spacing w:val="-2"/>
          <w:sz w:val="24"/>
          <w:szCs w:val="24"/>
        </w:rPr>
        <w:t>Frequency is the number of times something occurs in a particular population or sample over a specific period of time.</w:t>
      </w:r>
    </w:p>
    <w:p w14:paraId="7C7F7004"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p>
    <w:p w14:paraId="3FF93846"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33.</w:t>
      </w:r>
      <w:r w:rsidRPr="005141ED">
        <w:rPr>
          <w:rFonts w:ascii="Times New Roman" w:eastAsia="Times New Roman" w:hAnsi="Times New Roman" w:cs="Times New Roman"/>
          <w:sz w:val="24"/>
          <w:szCs w:val="24"/>
        </w:rPr>
        <w:tab/>
        <w:t>In the area of research and ethics, identify the principle that can be a central component.</w:t>
      </w:r>
    </w:p>
    <w:p w14:paraId="56F0A1C8"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a. Training on data analytics</w:t>
      </w:r>
    </w:p>
    <w:p w14:paraId="687B5304"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 xml:space="preserve">b. A good relationship with the members of the Institutional Review Board </w:t>
      </w:r>
    </w:p>
    <w:p w14:paraId="5E2CA6BB"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c. An understanding of the evolving roles for HIM professionals</w:t>
      </w:r>
    </w:p>
    <w:p w14:paraId="72052B72" w14:textId="77777777" w:rsidR="005141ED" w:rsidRPr="005141ED" w:rsidRDefault="005141ED" w:rsidP="005141ED">
      <w:pPr>
        <w:spacing w:after="0" w:line="240" w:lineRule="auto"/>
        <w:ind w:left="720" w:hanging="720"/>
        <w:rPr>
          <w:rFonts w:ascii="Times New Roman" w:eastAsia="Times New Roman" w:hAnsi="Times New Roman" w:cs="Times New Roman"/>
          <w:b/>
          <w:sz w:val="24"/>
          <w:szCs w:val="24"/>
        </w:rPr>
      </w:pP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b/>
          <w:color w:val="FF0000"/>
          <w:sz w:val="24"/>
          <w:szCs w:val="24"/>
        </w:rPr>
        <w:t>d. Professional competence that includes a perception of limits</w:t>
      </w:r>
    </w:p>
    <w:p w14:paraId="4B60BA9C"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p>
    <w:p w14:paraId="58E3D8CC"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Rationale: One of the AERA’s code of ethics standards is professional competence, which includes that a researcher understand their limits.</w:t>
      </w:r>
    </w:p>
    <w:p w14:paraId="3800FA0E"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p>
    <w:p w14:paraId="1885ACCD"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 xml:space="preserve">34. </w:t>
      </w:r>
      <w:r w:rsidRPr="005141ED">
        <w:rPr>
          <w:rFonts w:ascii="Times New Roman" w:eastAsia="Times New Roman" w:hAnsi="Times New Roman" w:cs="Times New Roman"/>
          <w:sz w:val="24"/>
          <w:szCs w:val="24"/>
        </w:rPr>
        <w:tab/>
        <w:t xml:space="preserve">This research method is used when the study involves collecting data on attitudes or feelings. </w:t>
      </w:r>
    </w:p>
    <w:p w14:paraId="5B42F369"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a. Grounded theory</w:t>
      </w:r>
    </w:p>
    <w:p w14:paraId="3280F32A" w14:textId="77777777" w:rsidR="005141ED" w:rsidRPr="005141ED" w:rsidRDefault="005141ED" w:rsidP="005141ED">
      <w:pPr>
        <w:spacing w:after="0" w:line="240" w:lineRule="auto"/>
        <w:ind w:left="720" w:hanging="720"/>
        <w:rPr>
          <w:rFonts w:ascii="Times New Roman" w:eastAsia="Times New Roman" w:hAnsi="Times New Roman" w:cs="Times New Roman"/>
          <w:b/>
          <w:sz w:val="24"/>
          <w:szCs w:val="24"/>
        </w:rPr>
      </w:pP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b/>
          <w:color w:val="FF0000"/>
          <w:sz w:val="24"/>
          <w:szCs w:val="24"/>
        </w:rPr>
        <w:t xml:space="preserve">b. Qualitative </w:t>
      </w:r>
    </w:p>
    <w:p w14:paraId="17FD5AF1"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c. Quantitative</w:t>
      </w:r>
    </w:p>
    <w:p w14:paraId="6D968A5E"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d. Ethnography</w:t>
      </w:r>
    </w:p>
    <w:p w14:paraId="4347288A"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p>
    <w:p w14:paraId="1BEB21A8"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 xml:space="preserve">Rationale: </w:t>
      </w:r>
      <w:r w:rsidRPr="005141ED">
        <w:rPr>
          <w:rFonts w:ascii="Times New Roman" w:eastAsia="Times New Roman" w:hAnsi="Times New Roman" w:cs="Times New Roman"/>
          <w:b/>
          <w:color w:val="FF0000"/>
          <w:spacing w:val="4"/>
          <w:sz w:val="24"/>
          <w:szCs w:val="24"/>
        </w:rPr>
        <w:t>Qualitative research</w:t>
      </w:r>
      <w:r w:rsidRPr="005141ED">
        <w:rPr>
          <w:rFonts w:ascii="Times New Roman" w:eastAsia="Times New Roman" w:hAnsi="Times New Roman" w:cs="Times New Roman"/>
          <w:b/>
          <w:color w:val="FF0000"/>
          <w:spacing w:val="4"/>
          <w:sz w:val="24"/>
          <w:szCs w:val="28"/>
        </w:rPr>
        <w:t xml:space="preserve"> designs involve collecting types of data that reflect a participant’s perceptions, attitudes, feelings, or attitudes about a certain subject.</w:t>
      </w:r>
    </w:p>
    <w:p w14:paraId="2676F69C" w14:textId="77777777" w:rsidR="005141ED" w:rsidRPr="005141ED" w:rsidRDefault="005141ED" w:rsidP="005141ED">
      <w:pPr>
        <w:spacing w:after="0" w:line="240" w:lineRule="auto"/>
        <w:ind w:left="720" w:hanging="720"/>
        <w:rPr>
          <w:rFonts w:ascii="Times New Roman" w:eastAsia="Times New Roman" w:hAnsi="Times New Roman" w:cs="Times New Roman"/>
        </w:rPr>
      </w:pPr>
    </w:p>
    <w:p w14:paraId="3CDF8A93"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35.</w:t>
      </w:r>
      <w:r w:rsidRPr="005141ED">
        <w:rPr>
          <w:rFonts w:ascii="Times New Roman" w:eastAsia="Times New Roman" w:hAnsi="Times New Roman" w:cs="Times New Roman"/>
          <w:sz w:val="24"/>
          <w:szCs w:val="24"/>
        </w:rPr>
        <w:tab/>
        <w:t>If the proposed research will have a minimal risk to the participants, the IRB review required could be _____.</w:t>
      </w:r>
    </w:p>
    <w:p w14:paraId="66D40350"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a. Exempt</w:t>
      </w:r>
    </w:p>
    <w:p w14:paraId="6E901310" w14:textId="77777777" w:rsidR="005141ED" w:rsidRPr="005141ED" w:rsidRDefault="005141ED" w:rsidP="005141ED">
      <w:pPr>
        <w:spacing w:after="0" w:line="240" w:lineRule="auto"/>
        <w:ind w:left="720" w:hanging="720"/>
        <w:rPr>
          <w:rFonts w:ascii="Times New Roman" w:eastAsia="Times New Roman" w:hAnsi="Times New Roman" w:cs="Times New Roman"/>
          <w:b/>
          <w:sz w:val="24"/>
          <w:szCs w:val="24"/>
        </w:rPr>
      </w:pP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b/>
          <w:color w:val="FF0000"/>
          <w:sz w:val="24"/>
          <w:szCs w:val="24"/>
        </w:rPr>
        <w:t>b. Expedited</w:t>
      </w:r>
    </w:p>
    <w:p w14:paraId="28384872"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c. Full</w:t>
      </w:r>
    </w:p>
    <w:p w14:paraId="12400C2B"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d. Limited</w:t>
      </w:r>
    </w:p>
    <w:p w14:paraId="3E1F7D6D"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p>
    <w:p w14:paraId="591B9417" w14:textId="77777777" w:rsidR="005141ED" w:rsidRPr="005141ED" w:rsidRDefault="005141ED" w:rsidP="005141ED">
      <w:pPr>
        <w:spacing w:after="0" w:line="240" w:lineRule="auto"/>
        <w:rPr>
          <w:rFonts w:ascii="Times New Roman" w:eastAsia="Times New Roman" w:hAnsi="Times New Roman" w:cs="Times New Roman"/>
          <w:b/>
          <w:sz w:val="24"/>
          <w:szCs w:val="24"/>
        </w:rPr>
      </w:pPr>
      <w:r w:rsidRPr="005141ED">
        <w:rPr>
          <w:rFonts w:ascii="Times New Roman" w:eastAsia="Times New Roman" w:hAnsi="Times New Roman" w:cs="Times New Roman"/>
          <w:b/>
          <w:color w:val="FF0000"/>
          <w:sz w:val="24"/>
          <w:szCs w:val="24"/>
        </w:rPr>
        <w:t xml:space="preserve">Rationale: </w:t>
      </w:r>
      <w:r w:rsidRPr="005141ED">
        <w:rPr>
          <w:rFonts w:ascii="Times New Roman" w:eastAsia="Times New Roman" w:hAnsi="Times New Roman" w:cs="Times New Roman"/>
          <w:b/>
          <w:color w:val="FF0000"/>
          <w:spacing w:val="-1"/>
          <w:sz w:val="24"/>
          <w:szCs w:val="24"/>
        </w:rPr>
        <w:t>Expedited research include those studies that pose only minimal risk to human subjects.</w:t>
      </w:r>
    </w:p>
    <w:p w14:paraId="120D19DD"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p>
    <w:p w14:paraId="1BA5EF28"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36.</w:t>
      </w:r>
      <w:r w:rsidRPr="005141ED">
        <w:rPr>
          <w:rFonts w:ascii="Times New Roman" w:eastAsia="Times New Roman" w:hAnsi="Times New Roman" w:cs="Times New Roman"/>
          <w:sz w:val="24"/>
          <w:szCs w:val="24"/>
        </w:rPr>
        <w:tab/>
        <w:t>The federal agency charted with directing and coordinating health in the USA is known as _____.</w:t>
      </w:r>
    </w:p>
    <w:p w14:paraId="47D48A07"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a. WHO</w:t>
      </w:r>
    </w:p>
    <w:p w14:paraId="3FC006BC" w14:textId="77777777" w:rsidR="005141ED" w:rsidRPr="005141ED" w:rsidRDefault="005141ED" w:rsidP="005141ED">
      <w:pPr>
        <w:spacing w:after="0" w:line="240" w:lineRule="auto"/>
        <w:ind w:left="720" w:hanging="720"/>
        <w:rPr>
          <w:rFonts w:ascii="Times New Roman" w:eastAsia="Times New Roman" w:hAnsi="Times New Roman" w:cs="Times New Roman"/>
          <w:b/>
          <w:bCs/>
          <w:sz w:val="24"/>
          <w:szCs w:val="24"/>
        </w:rPr>
      </w:pP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b/>
          <w:bCs/>
          <w:color w:val="FF0000"/>
          <w:sz w:val="24"/>
          <w:szCs w:val="24"/>
        </w:rPr>
        <w:t>b. CDC</w:t>
      </w:r>
    </w:p>
    <w:p w14:paraId="44CF2C1E"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 xml:space="preserve">c. AHRQ </w:t>
      </w:r>
    </w:p>
    <w:p w14:paraId="5ADC6239"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d. Both WHO and AHRQ</w:t>
      </w:r>
    </w:p>
    <w:p w14:paraId="53B1110D"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p>
    <w:p w14:paraId="4AE81296" w14:textId="77777777" w:rsidR="005141ED" w:rsidRPr="005141ED" w:rsidRDefault="005141ED" w:rsidP="005141ED">
      <w:pPr>
        <w:spacing w:after="0" w:line="240" w:lineRule="auto"/>
        <w:rPr>
          <w:rFonts w:ascii="Times New Roman" w:eastAsia="Times New Roman" w:hAnsi="Times New Roman" w:cs="Times New Roman"/>
          <w:b/>
          <w:color w:val="FF0000"/>
          <w:spacing w:val="2"/>
          <w:sz w:val="24"/>
          <w:szCs w:val="24"/>
        </w:rPr>
      </w:pPr>
      <w:r w:rsidRPr="005141ED">
        <w:rPr>
          <w:rFonts w:ascii="Times New Roman" w:eastAsia="Times New Roman" w:hAnsi="Times New Roman" w:cs="Times New Roman"/>
          <w:b/>
          <w:color w:val="FF0000"/>
          <w:sz w:val="24"/>
          <w:szCs w:val="24"/>
        </w:rPr>
        <w:t xml:space="preserve">Rationale: </w:t>
      </w:r>
      <w:r w:rsidRPr="005141ED">
        <w:rPr>
          <w:rFonts w:ascii="Times New Roman" w:eastAsia="Times New Roman" w:hAnsi="Times New Roman" w:cs="Times New Roman"/>
          <w:b/>
          <w:color w:val="FF0000"/>
          <w:spacing w:val="2"/>
          <w:sz w:val="24"/>
          <w:szCs w:val="24"/>
        </w:rPr>
        <w:t>The Centers for Disease Control and Prevention (CDC) is a US government agency whose mission is to collaborate with the public to create the expertise, information, and tools people and communities need to protect their health through health promotion, prevention of disease, injury and disability, and preparedness for new health threats.</w:t>
      </w:r>
    </w:p>
    <w:p w14:paraId="441DEFCA"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p>
    <w:p w14:paraId="4B84F66B"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37.</w:t>
      </w:r>
      <w:r w:rsidRPr="005141ED">
        <w:rPr>
          <w:rFonts w:ascii="Times New Roman" w:eastAsia="Times New Roman" w:hAnsi="Times New Roman" w:cs="Times New Roman"/>
          <w:sz w:val="24"/>
          <w:szCs w:val="24"/>
        </w:rPr>
        <w:tab/>
        <w:t>The statistical term given for the data value that occurs most frequently in a specific data set is _____.</w:t>
      </w:r>
    </w:p>
    <w:p w14:paraId="46EE3F23"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lastRenderedPageBreak/>
        <w:tab/>
        <w:t>a. Mean</w:t>
      </w:r>
    </w:p>
    <w:p w14:paraId="3CF8FA81" w14:textId="77777777" w:rsidR="005141ED" w:rsidRPr="005141ED" w:rsidRDefault="005141ED" w:rsidP="005141ED">
      <w:pPr>
        <w:spacing w:after="0" w:line="240" w:lineRule="auto"/>
        <w:ind w:left="720" w:hanging="720"/>
        <w:rPr>
          <w:rFonts w:ascii="Times New Roman" w:eastAsia="Times New Roman" w:hAnsi="Times New Roman" w:cs="Times New Roman"/>
          <w:b/>
          <w:sz w:val="24"/>
          <w:szCs w:val="24"/>
        </w:rPr>
      </w:pP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b/>
          <w:color w:val="FF0000"/>
          <w:sz w:val="24"/>
          <w:szCs w:val="24"/>
        </w:rPr>
        <w:t>b. Mode</w:t>
      </w:r>
    </w:p>
    <w:p w14:paraId="36AF0A12"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c. Range</w:t>
      </w:r>
    </w:p>
    <w:p w14:paraId="74221AE5"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d. Variable</w:t>
      </w:r>
    </w:p>
    <w:p w14:paraId="5B6EB289"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p>
    <w:p w14:paraId="40C4089D"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Rationale: The mode is the value that occurs most frequently in a given set of observations or values.</w:t>
      </w:r>
    </w:p>
    <w:p w14:paraId="3B8B3684"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p>
    <w:p w14:paraId="66B74ABB"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38.</w:t>
      </w:r>
      <w:r w:rsidRPr="005141ED">
        <w:rPr>
          <w:rFonts w:ascii="Times New Roman" w:eastAsia="Times New Roman" w:hAnsi="Times New Roman" w:cs="Times New Roman"/>
          <w:sz w:val="24"/>
          <w:szCs w:val="24"/>
        </w:rPr>
        <w:tab/>
        <w:t>What is the term for when data are compiled and analyzed to draw conclusions related to a specific problem or question?</w:t>
      </w:r>
    </w:p>
    <w:p w14:paraId="20BACD8A"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b/>
          <w:color w:val="FF0000"/>
          <w:sz w:val="24"/>
          <w:szCs w:val="24"/>
        </w:rPr>
        <w:t>a. Aggregate data</w:t>
      </w:r>
    </w:p>
    <w:p w14:paraId="396BE64C"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b. Comparative data</w:t>
      </w:r>
    </w:p>
    <w:p w14:paraId="7B6ED02A"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c. Qualitative study</w:t>
      </w:r>
    </w:p>
    <w:p w14:paraId="6534E44D"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d. Individual data</w:t>
      </w:r>
    </w:p>
    <w:p w14:paraId="3927405B"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p>
    <w:p w14:paraId="31DCA97E"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Rationale: Aggregate data is when individual, comparative, or other multiple sources of data are compiled and analyzed in order to draw conclusions about a specific topic or area.</w:t>
      </w:r>
    </w:p>
    <w:p w14:paraId="795F16B8"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p>
    <w:p w14:paraId="4FF789C7"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39.</w:t>
      </w:r>
      <w:r w:rsidRPr="005141ED">
        <w:rPr>
          <w:rFonts w:ascii="Times New Roman" w:eastAsia="Times New Roman" w:hAnsi="Times New Roman" w:cs="Times New Roman"/>
          <w:sz w:val="24"/>
          <w:szCs w:val="24"/>
        </w:rPr>
        <w:tab/>
        <w:t xml:space="preserve">When creating or reviewing the results of a correlational study _____. </w:t>
      </w:r>
    </w:p>
    <w:p w14:paraId="666D77B9"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a. New hypotheses can be determined from the data</w:t>
      </w:r>
    </w:p>
    <w:p w14:paraId="1096EBA5" w14:textId="77777777" w:rsidR="005141ED" w:rsidRPr="005141ED" w:rsidRDefault="005141ED" w:rsidP="005141ED">
      <w:pPr>
        <w:spacing w:after="0" w:line="240" w:lineRule="auto"/>
        <w:ind w:left="720" w:hanging="720"/>
        <w:rPr>
          <w:rFonts w:ascii="Times New Roman" w:eastAsia="Times New Roman" w:hAnsi="Times New Roman" w:cs="Times New Roman"/>
          <w:b/>
          <w:sz w:val="24"/>
          <w:szCs w:val="24"/>
        </w:rPr>
      </w:pP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b/>
          <w:color w:val="FF0000"/>
          <w:sz w:val="24"/>
          <w:szCs w:val="24"/>
        </w:rPr>
        <w:t>b. Variables can be determined to be connected but no cause-and-effect can be determined</w:t>
      </w:r>
    </w:p>
    <w:p w14:paraId="08DAE0F4"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c. The presence or absence of the independent variable can be determined</w:t>
      </w:r>
    </w:p>
    <w:p w14:paraId="4FF4931B"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d. Variables can be determined to be connected and a cause-and-effect can be shown</w:t>
      </w:r>
    </w:p>
    <w:p w14:paraId="74BC61ED"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p>
    <w:p w14:paraId="7A05A93F"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Rationale: The purpose of performing correlational studies is to determine which variables are connected in some way.</w:t>
      </w:r>
    </w:p>
    <w:p w14:paraId="463AC24F"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r>
    </w:p>
    <w:p w14:paraId="573D243E"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40.</w:t>
      </w:r>
      <w:r w:rsidRPr="005141ED">
        <w:rPr>
          <w:rFonts w:ascii="Times New Roman" w:eastAsia="Times New Roman" w:hAnsi="Times New Roman" w:cs="Times New Roman"/>
          <w:sz w:val="24"/>
          <w:szCs w:val="24"/>
        </w:rPr>
        <w:tab/>
        <w:t xml:space="preserve">A researcher will be using archival public data deidentified for her study and therefore qualifies for a(n) _________ IRB review. </w:t>
      </w:r>
    </w:p>
    <w:p w14:paraId="5FA44CAB"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a. Expedited</w:t>
      </w:r>
    </w:p>
    <w:p w14:paraId="3D1E1669" w14:textId="77777777" w:rsidR="005141ED" w:rsidRPr="005141ED" w:rsidRDefault="005141ED" w:rsidP="005141ED">
      <w:pPr>
        <w:spacing w:after="0" w:line="240" w:lineRule="auto"/>
        <w:ind w:left="720" w:hanging="720"/>
        <w:rPr>
          <w:rFonts w:ascii="Times New Roman" w:eastAsia="Times New Roman" w:hAnsi="Times New Roman" w:cs="Times New Roman"/>
          <w:b/>
          <w:bCs/>
          <w:color w:val="FF0000"/>
          <w:sz w:val="24"/>
          <w:szCs w:val="24"/>
        </w:rPr>
      </w:pPr>
      <w:r w:rsidRPr="005141ED">
        <w:rPr>
          <w:rFonts w:ascii="Times New Roman" w:eastAsia="Times New Roman" w:hAnsi="Times New Roman" w:cs="Times New Roman"/>
          <w:color w:val="FF0000"/>
          <w:sz w:val="24"/>
          <w:szCs w:val="24"/>
        </w:rPr>
        <w:tab/>
      </w:r>
      <w:r w:rsidRPr="005141ED">
        <w:rPr>
          <w:rFonts w:ascii="Times New Roman" w:eastAsia="Times New Roman" w:hAnsi="Times New Roman" w:cs="Times New Roman"/>
          <w:b/>
          <w:bCs/>
          <w:color w:val="FF0000"/>
          <w:sz w:val="24"/>
          <w:szCs w:val="24"/>
        </w:rPr>
        <w:t>b. Exempt</w:t>
      </w:r>
    </w:p>
    <w:p w14:paraId="464E8F43"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c. Full board approval</w:t>
      </w:r>
    </w:p>
    <w:p w14:paraId="4EDAE45E"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d. Experimental</w:t>
      </w:r>
    </w:p>
    <w:p w14:paraId="3E77BA9F"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Rationale: Exempt research includes educational practices, using tests, interviews, or objectivation (unless there is risk), and using existing data.</w:t>
      </w:r>
    </w:p>
    <w:p w14:paraId="123F42C0"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p>
    <w:p w14:paraId="1FF08330"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41.</w:t>
      </w:r>
      <w:r w:rsidRPr="005141ED">
        <w:rPr>
          <w:rFonts w:ascii="Times New Roman" w:eastAsia="Times New Roman" w:hAnsi="Times New Roman" w:cs="Times New Roman"/>
          <w:sz w:val="24"/>
          <w:szCs w:val="24"/>
        </w:rPr>
        <w:tab/>
        <w:t>A _________ is used when the researcher or presenter wants to show a relationship between two variables.</w:t>
      </w:r>
    </w:p>
    <w:p w14:paraId="68E58E32"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a. Bar graph</w:t>
      </w:r>
    </w:p>
    <w:p w14:paraId="498CF220"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b. Pie chart</w:t>
      </w:r>
    </w:p>
    <w:p w14:paraId="3F3186EC"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c. Box-and-whisker plot</w:t>
      </w:r>
    </w:p>
    <w:p w14:paraId="6A11E8A5"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b/>
          <w:color w:val="FF0000"/>
          <w:sz w:val="24"/>
          <w:szCs w:val="24"/>
        </w:rPr>
        <w:t>d. Scatter chart</w:t>
      </w:r>
    </w:p>
    <w:p w14:paraId="4C16E4C5"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sz w:val="24"/>
          <w:szCs w:val="24"/>
        </w:rPr>
      </w:pPr>
    </w:p>
    <w:p w14:paraId="255349D0" w14:textId="77777777" w:rsidR="005141ED" w:rsidRPr="005141ED" w:rsidRDefault="005141ED" w:rsidP="005141ED">
      <w:pPr>
        <w:spacing w:after="0" w:line="240" w:lineRule="auto"/>
        <w:rPr>
          <w:rFonts w:ascii="Times New Roman" w:eastAsia="Times New Roman" w:hAnsi="Times New Roman" w:cs="Times New Roman"/>
          <w:bCs/>
          <w:color w:val="FF0000"/>
          <w:sz w:val="24"/>
          <w:szCs w:val="24"/>
        </w:rPr>
      </w:pPr>
      <w:r w:rsidRPr="005141ED">
        <w:rPr>
          <w:rFonts w:ascii="Times New Roman" w:eastAsia="Times New Roman" w:hAnsi="Times New Roman" w:cs="Times New Roman"/>
          <w:b/>
          <w:color w:val="FF0000"/>
        </w:rPr>
        <w:lastRenderedPageBreak/>
        <w:t>Rationale</w:t>
      </w:r>
      <w:r w:rsidRPr="005141ED">
        <w:rPr>
          <w:rFonts w:ascii="Times New Roman" w:eastAsia="Times New Roman" w:hAnsi="Times New Roman" w:cs="Times New Roman"/>
          <w:bCs/>
          <w:color w:val="FF0000"/>
          <w:sz w:val="24"/>
          <w:szCs w:val="24"/>
        </w:rPr>
        <w:t xml:space="preserve">: </w:t>
      </w:r>
      <w:r w:rsidRPr="005141ED">
        <w:rPr>
          <w:rFonts w:ascii="Times New Roman" w:eastAsia="Times New Roman" w:hAnsi="Times New Roman" w:cs="Times New Roman"/>
          <w:b/>
          <w:color w:val="FF0000"/>
          <w:spacing w:val="-2"/>
          <w:sz w:val="24"/>
          <w:szCs w:val="24"/>
        </w:rPr>
        <w:t>A scatter chart, scatter plot, scatter diagram, or scatter graph is used to demonstrate a relationship between two variables.</w:t>
      </w:r>
    </w:p>
    <w:p w14:paraId="074367CA"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rPr>
      </w:pPr>
    </w:p>
    <w:p w14:paraId="3FF15ED7"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42.</w:t>
      </w:r>
      <w:r w:rsidRPr="005141ED">
        <w:rPr>
          <w:rFonts w:ascii="Times New Roman" w:eastAsia="Times New Roman" w:hAnsi="Times New Roman" w:cs="Times New Roman"/>
          <w:sz w:val="24"/>
          <w:szCs w:val="24"/>
        </w:rPr>
        <w:tab/>
        <w:t xml:space="preserve">This agency’s mission is focused on healthcare accessibility and equity: </w:t>
      </w:r>
    </w:p>
    <w:p w14:paraId="29D02943"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a. Centers for Medicare and Medicaid Services</w:t>
      </w:r>
    </w:p>
    <w:p w14:paraId="31CBA9EF" w14:textId="77777777" w:rsidR="005141ED" w:rsidRPr="005141ED" w:rsidRDefault="005141ED" w:rsidP="005141ED">
      <w:pPr>
        <w:spacing w:after="0" w:line="240" w:lineRule="auto"/>
        <w:ind w:left="720" w:hanging="720"/>
        <w:rPr>
          <w:rFonts w:ascii="Times New Roman" w:eastAsia="Times New Roman" w:hAnsi="Times New Roman" w:cs="Times New Roman"/>
          <w:b/>
          <w:sz w:val="24"/>
          <w:szCs w:val="24"/>
        </w:rPr>
      </w:pP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b/>
          <w:color w:val="FF0000"/>
          <w:sz w:val="24"/>
          <w:szCs w:val="24"/>
        </w:rPr>
        <w:t>b. Agency for Healthcare Research and Quality</w:t>
      </w:r>
    </w:p>
    <w:p w14:paraId="6D43114F"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c. Centers for Disease Control and Prevention</w:t>
      </w:r>
    </w:p>
    <w:p w14:paraId="40FBFB96"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d. World Health Organization</w:t>
      </w:r>
    </w:p>
    <w:p w14:paraId="1DEF74F3"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p>
    <w:p w14:paraId="06663E63" w14:textId="77777777" w:rsidR="005141ED" w:rsidRPr="005141ED" w:rsidRDefault="005141ED" w:rsidP="005141ED">
      <w:pPr>
        <w:spacing w:after="0" w:line="240" w:lineRule="auto"/>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Rationale: The Agency for Healthcare Research and Quality (AHRQ)</w:t>
      </w:r>
      <w:r w:rsidRPr="005141ED">
        <w:rPr>
          <w:rFonts w:ascii="Times New Roman" w:eastAsia="Times New Roman" w:hAnsi="Times New Roman" w:cs="Times New Roman"/>
          <w:bCs/>
          <w:color w:val="FF0000"/>
          <w:sz w:val="24"/>
          <w:szCs w:val="24"/>
        </w:rPr>
        <w:t xml:space="preserve"> </w:t>
      </w:r>
      <w:r w:rsidRPr="005141ED">
        <w:rPr>
          <w:rFonts w:ascii="Times New Roman" w:eastAsia="Times New Roman" w:hAnsi="Times New Roman" w:cs="Times New Roman"/>
          <w:b/>
          <w:color w:val="FF0000"/>
          <w:sz w:val="24"/>
          <w:szCs w:val="24"/>
        </w:rPr>
        <w:t>is a federal agency within the US Department of Health and Human Services (HHS) whose mission is to make healthcare safer, higher quality, more accessible, equitable, and affordable, and to work within HHS and with other partners to make sure that the evidence is understood and used.</w:t>
      </w:r>
    </w:p>
    <w:p w14:paraId="1B74009B"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p>
    <w:p w14:paraId="4C480D54"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43.</w:t>
      </w:r>
      <w:r w:rsidRPr="005141ED">
        <w:rPr>
          <w:rFonts w:ascii="Times New Roman" w:eastAsia="Times New Roman" w:hAnsi="Times New Roman" w:cs="Times New Roman"/>
          <w:sz w:val="24"/>
          <w:szCs w:val="24"/>
        </w:rPr>
        <w:tab/>
        <w:t>The statistical term is given to the calculated value that shows the difference between the high and low data values is _____.</w:t>
      </w:r>
    </w:p>
    <w:p w14:paraId="03343340"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a. Mean</w:t>
      </w:r>
    </w:p>
    <w:p w14:paraId="049EC8AA"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b. Median</w:t>
      </w:r>
    </w:p>
    <w:p w14:paraId="5A84CDE4"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b/>
          <w:color w:val="FF0000"/>
          <w:sz w:val="24"/>
          <w:szCs w:val="24"/>
        </w:rPr>
        <w:t>c. Range</w:t>
      </w:r>
    </w:p>
    <w:p w14:paraId="33DB9423"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d. Variance</w:t>
      </w:r>
    </w:p>
    <w:p w14:paraId="09CED7FD"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p>
    <w:p w14:paraId="5F40AD25" w14:textId="77777777" w:rsidR="005141ED" w:rsidRPr="005141ED" w:rsidRDefault="005141ED" w:rsidP="005141ED">
      <w:pPr>
        <w:spacing w:after="0" w:line="240" w:lineRule="auto"/>
        <w:rPr>
          <w:rFonts w:ascii="Times New Roman" w:eastAsia="Times New Roman" w:hAnsi="Times New Roman" w:cs="Times New Roman"/>
          <w:b/>
          <w:bCs/>
          <w:color w:val="FF0000"/>
          <w:sz w:val="24"/>
          <w:szCs w:val="24"/>
        </w:rPr>
      </w:pPr>
      <w:r w:rsidRPr="005141ED">
        <w:rPr>
          <w:rFonts w:ascii="Times New Roman" w:eastAsia="Times New Roman" w:hAnsi="Times New Roman" w:cs="Times New Roman"/>
          <w:b/>
          <w:bCs/>
          <w:color w:val="FF0000"/>
          <w:sz w:val="24"/>
          <w:szCs w:val="24"/>
        </w:rPr>
        <w:t>Rationale: The range is the simplest measure of variation to compute and is calculated by taking the difference between the highest and lowest values.</w:t>
      </w:r>
    </w:p>
    <w:p w14:paraId="4F3F5309"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p>
    <w:p w14:paraId="4B615E01"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44.</w:t>
      </w:r>
      <w:r w:rsidRPr="005141ED">
        <w:rPr>
          <w:rFonts w:ascii="Times New Roman" w:eastAsia="Times New Roman" w:hAnsi="Times New Roman" w:cs="Times New Roman"/>
          <w:sz w:val="24"/>
          <w:szCs w:val="24"/>
        </w:rPr>
        <w:tab/>
        <w:t xml:space="preserve">The foundational element to be done before doing a t test is _____. </w:t>
      </w:r>
    </w:p>
    <w:p w14:paraId="71602F1E"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a. Determining what type of variables are in the study</w:t>
      </w:r>
    </w:p>
    <w:p w14:paraId="11FC7B2D"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b. Determining which tool to be used for data collection</w:t>
      </w:r>
    </w:p>
    <w:p w14:paraId="1E0E28C5"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c. Determining the sample size</w:t>
      </w:r>
    </w:p>
    <w:p w14:paraId="203EC29E"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sz w:val="24"/>
          <w:szCs w:val="24"/>
        </w:rPr>
        <w:tab/>
        <w:t xml:space="preserve">d. </w:t>
      </w:r>
      <w:r w:rsidRPr="005141ED">
        <w:rPr>
          <w:rFonts w:ascii="Times New Roman" w:eastAsia="Times New Roman" w:hAnsi="Times New Roman" w:cs="Times New Roman"/>
          <w:b/>
          <w:color w:val="FF0000"/>
          <w:sz w:val="24"/>
          <w:szCs w:val="24"/>
        </w:rPr>
        <w:t>Determining the null and alternative hypotheses</w:t>
      </w:r>
    </w:p>
    <w:p w14:paraId="22BCF1F4"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sz w:val="24"/>
          <w:szCs w:val="24"/>
        </w:rPr>
      </w:pPr>
    </w:p>
    <w:p w14:paraId="459AED37" w14:textId="77777777" w:rsidR="005141ED" w:rsidRPr="005141ED" w:rsidRDefault="005141ED" w:rsidP="005141ED">
      <w:pPr>
        <w:spacing w:after="0" w:line="240" w:lineRule="auto"/>
        <w:rPr>
          <w:rFonts w:ascii="Times New Roman" w:eastAsia="Times New Roman" w:hAnsi="Times New Roman" w:cs="Times New Roman"/>
          <w:b/>
          <w:bCs/>
          <w:color w:val="FF0000"/>
          <w:sz w:val="24"/>
          <w:szCs w:val="24"/>
        </w:rPr>
      </w:pPr>
      <w:r w:rsidRPr="005141ED">
        <w:rPr>
          <w:rFonts w:ascii="Times New Roman" w:eastAsia="Times New Roman" w:hAnsi="Times New Roman" w:cs="Times New Roman"/>
          <w:b/>
          <w:bCs/>
          <w:color w:val="FF0000"/>
          <w:sz w:val="24"/>
          <w:szCs w:val="24"/>
        </w:rPr>
        <w:t>Rationale: A foundational element of t-testing is the establishment of both a null and alternative hypothesis. The null hypothesis is centered on the prediction that there will be no difference found between the groups of the research study. The alternative hypothesis is just that, a different or opposite statement of the null hypothesis.</w:t>
      </w:r>
    </w:p>
    <w:p w14:paraId="638B2D12"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p>
    <w:p w14:paraId="6D4D006D"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45.</w:t>
      </w:r>
      <w:r w:rsidRPr="005141ED">
        <w:rPr>
          <w:rFonts w:ascii="Times New Roman" w:eastAsia="Times New Roman" w:hAnsi="Times New Roman" w:cs="Times New Roman"/>
          <w:sz w:val="24"/>
          <w:szCs w:val="24"/>
        </w:rPr>
        <w:tab/>
        <w:t>If a researcher is seeking information on the cause and effect of a disease process, identify the research method that should be used.</w:t>
      </w:r>
    </w:p>
    <w:p w14:paraId="3E163D39" w14:textId="77777777" w:rsidR="005141ED" w:rsidRPr="005141ED" w:rsidRDefault="005141ED" w:rsidP="005141ED">
      <w:pPr>
        <w:spacing w:after="0" w:line="240" w:lineRule="auto"/>
        <w:ind w:left="720" w:hanging="720"/>
        <w:rPr>
          <w:rFonts w:ascii="Times New Roman" w:eastAsia="Times New Roman" w:hAnsi="Times New Roman" w:cs="Times New Roman"/>
          <w:b/>
          <w:sz w:val="24"/>
          <w:szCs w:val="24"/>
        </w:rPr>
      </w:pP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b/>
          <w:color w:val="FF0000"/>
          <w:sz w:val="24"/>
          <w:szCs w:val="24"/>
        </w:rPr>
        <w:t>a. Experimental</w:t>
      </w:r>
    </w:p>
    <w:p w14:paraId="763795A3"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b. Descriptive</w:t>
      </w:r>
    </w:p>
    <w:p w14:paraId="4D747790"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c. Correlational</w:t>
      </w:r>
    </w:p>
    <w:p w14:paraId="081BB824"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d. Retrospective</w:t>
      </w:r>
    </w:p>
    <w:p w14:paraId="2A73F4FA"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p>
    <w:p w14:paraId="3D89E1A1" w14:textId="77777777" w:rsidR="005141ED" w:rsidRPr="005141ED" w:rsidRDefault="005141ED" w:rsidP="005141ED">
      <w:pPr>
        <w:spacing w:after="0" w:line="240" w:lineRule="auto"/>
        <w:rPr>
          <w:rFonts w:ascii="Times New Roman" w:eastAsia="Times New Roman" w:hAnsi="Times New Roman" w:cs="Times New Roman"/>
          <w:b/>
          <w:bCs/>
          <w:color w:val="FF0000"/>
          <w:sz w:val="24"/>
          <w:szCs w:val="24"/>
        </w:rPr>
      </w:pPr>
      <w:r w:rsidRPr="005141ED">
        <w:rPr>
          <w:rFonts w:ascii="Times New Roman" w:eastAsia="Times New Roman" w:hAnsi="Times New Roman" w:cs="Times New Roman"/>
          <w:b/>
          <w:bCs/>
          <w:color w:val="FF0000"/>
          <w:sz w:val="24"/>
          <w:szCs w:val="24"/>
        </w:rPr>
        <w:t>Rationale: The experimental study design is the most powerful when trying to establish cause and effect.</w:t>
      </w:r>
    </w:p>
    <w:p w14:paraId="6DA1A9EA"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p>
    <w:p w14:paraId="6E005A56"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lastRenderedPageBreak/>
        <w:t>46.</w:t>
      </w:r>
      <w:r w:rsidRPr="005141ED">
        <w:rPr>
          <w:rFonts w:ascii="Times New Roman" w:eastAsia="Times New Roman" w:hAnsi="Times New Roman" w:cs="Times New Roman"/>
          <w:sz w:val="24"/>
          <w:szCs w:val="24"/>
        </w:rPr>
        <w:tab/>
        <w:t xml:space="preserve">A data set includes the following infant weights (reporting as pounds or </w:t>
      </w:r>
      <w:proofErr w:type="spellStart"/>
      <w:r w:rsidRPr="005141ED">
        <w:rPr>
          <w:rFonts w:ascii="Times New Roman" w:eastAsia="Times New Roman" w:hAnsi="Times New Roman" w:cs="Times New Roman"/>
          <w:sz w:val="24"/>
          <w:szCs w:val="24"/>
        </w:rPr>
        <w:t>lbs</w:t>
      </w:r>
      <w:proofErr w:type="spellEnd"/>
      <w:r w:rsidRPr="005141ED">
        <w:rPr>
          <w:rFonts w:ascii="Times New Roman" w:eastAsia="Times New Roman" w:hAnsi="Times New Roman" w:cs="Times New Roman"/>
          <w:sz w:val="24"/>
          <w:szCs w:val="24"/>
        </w:rPr>
        <w:t>); 7.0, 8.6, 8.0, 6.5, 9.1, 10.0, 7.2, 8.5</w:t>
      </w:r>
    </w:p>
    <w:p w14:paraId="1E96777A"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The type of variable shown in this data set is ______.</w:t>
      </w:r>
    </w:p>
    <w:p w14:paraId="0D723BE5"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 xml:space="preserve">a. Interval </w:t>
      </w:r>
    </w:p>
    <w:p w14:paraId="727078FC" w14:textId="77777777" w:rsidR="005141ED" w:rsidRPr="005141ED" w:rsidRDefault="005141ED" w:rsidP="005141ED">
      <w:pPr>
        <w:spacing w:after="0" w:line="240" w:lineRule="auto"/>
        <w:ind w:left="720" w:hanging="720"/>
        <w:rPr>
          <w:rFonts w:ascii="Times New Roman" w:eastAsia="Times New Roman" w:hAnsi="Times New Roman" w:cs="Times New Roman"/>
          <w:b/>
          <w:sz w:val="24"/>
          <w:szCs w:val="24"/>
        </w:rPr>
      </w:pP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b/>
          <w:color w:val="FF0000"/>
          <w:sz w:val="24"/>
          <w:szCs w:val="24"/>
        </w:rPr>
        <w:t>b. Continuous</w:t>
      </w:r>
    </w:p>
    <w:p w14:paraId="5FDE4F9C"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c. Ratio</w:t>
      </w:r>
    </w:p>
    <w:p w14:paraId="6EA0FB72"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d. Categorical</w:t>
      </w:r>
    </w:p>
    <w:p w14:paraId="30DB3435" w14:textId="77777777" w:rsidR="005141ED" w:rsidRPr="005141ED" w:rsidRDefault="005141ED" w:rsidP="005141ED">
      <w:pPr>
        <w:spacing w:after="0" w:line="240" w:lineRule="auto"/>
        <w:rPr>
          <w:rFonts w:ascii="Times New Roman" w:eastAsia="Times New Roman" w:hAnsi="Times New Roman" w:cs="Times New Roman"/>
          <w:b/>
          <w:bCs/>
          <w:color w:val="FF0000"/>
          <w:sz w:val="24"/>
          <w:szCs w:val="24"/>
        </w:rPr>
      </w:pPr>
      <w:r w:rsidRPr="005141ED">
        <w:rPr>
          <w:rFonts w:ascii="Times New Roman" w:eastAsia="Times New Roman" w:hAnsi="Times New Roman" w:cs="Times New Roman"/>
          <w:b/>
          <w:bCs/>
          <w:color w:val="FF0000"/>
          <w:sz w:val="24"/>
          <w:szCs w:val="24"/>
        </w:rPr>
        <w:t>Rationale: Continuous variables include any numerical value that goes from one whole number to the next whole number.</w:t>
      </w:r>
    </w:p>
    <w:p w14:paraId="646EAF64"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p>
    <w:p w14:paraId="054B7CE1"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47.</w:t>
      </w:r>
      <w:r w:rsidRPr="005141ED">
        <w:rPr>
          <w:rFonts w:ascii="Times New Roman" w:eastAsia="Times New Roman" w:hAnsi="Times New Roman" w:cs="Times New Roman"/>
          <w:sz w:val="24"/>
          <w:szCs w:val="24"/>
        </w:rPr>
        <w:tab/>
        <w:t>A table is a is used to display _____.</w:t>
      </w:r>
    </w:p>
    <w:p w14:paraId="3C026648"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a. only numbers</w:t>
      </w:r>
    </w:p>
    <w:p w14:paraId="431AA7E1"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b. only text</w:t>
      </w:r>
    </w:p>
    <w:p w14:paraId="70A746C4"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c. text and numbers</w:t>
      </w:r>
    </w:p>
    <w:p w14:paraId="5C52B9D9"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d. correlation</w:t>
      </w:r>
    </w:p>
    <w:p w14:paraId="6CB0A25B" w14:textId="77777777" w:rsidR="005141ED" w:rsidRPr="005141ED" w:rsidRDefault="005141ED" w:rsidP="005141ED">
      <w:pPr>
        <w:spacing w:after="0" w:line="240" w:lineRule="auto"/>
        <w:ind w:left="720" w:hanging="720"/>
        <w:rPr>
          <w:rFonts w:ascii="Times New Roman" w:eastAsia="Times New Roman" w:hAnsi="Times New Roman" w:cs="Times New Roman"/>
          <w:b/>
          <w:bCs/>
          <w:color w:val="FF0000"/>
          <w:sz w:val="24"/>
          <w:szCs w:val="24"/>
        </w:rPr>
      </w:pPr>
      <w:r w:rsidRPr="005141ED">
        <w:rPr>
          <w:rFonts w:ascii="Times New Roman" w:eastAsia="Times New Roman" w:hAnsi="Times New Roman" w:cs="Times New Roman"/>
          <w:b/>
          <w:bCs/>
          <w:color w:val="FF0000"/>
          <w:sz w:val="24"/>
          <w:szCs w:val="24"/>
        </w:rPr>
        <w:t xml:space="preserve">Rationale: Tables are used </w:t>
      </w:r>
      <w:r w:rsidRPr="005141ED">
        <w:rPr>
          <w:rFonts w:ascii="Times New Roman" w:eastAsia="Times New Roman" w:hAnsi="Times New Roman" w:cs="Times New Roman"/>
          <w:b/>
          <w:bCs/>
          <w:color w:val="FF0000"/>
          <w:spacing w:val="-2"/>
          <w:sz w:val="24"/>
          <w:szCs w:val="24"/>
        </w:rPr>
        <w:t>to display data and can include both numbers and text.</w:t>
      </w:r>
    </w:p>
    <w:p w14:paraId="4F5165CF"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p>
    <w:p w14:paraId="00BB8DA5"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48.</w:t>
      </w:r>
      <w:r w:rsidRPr="005141ED">
        <w:rPr>
          <w:rFonts w:ascii="Times New Roman" w:eastAsia="Times New Roman" w:hAnsi="Times New Roman" w:cs="Times New Roman"/>
          <w:sz w:val="24"/>
          <w:szCs w:val="24"/>
        </w:rPr>
        <w:tab/>
        <w:t>When data follows a symmetrical curve, it is called a __________.</w:t>
      </w:r>
    </w:p>
    <w:p w14:paraId="3635A572"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a. Skewed distribution</w:t>
      </w:r>
    </w:p>
    <w:p w14:paraId="4318CA3A"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b. Variance of distribution</w:t>
      </w:r>
    </w:p>
    <w:p w14:paraId="2912E0C6"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c. Range of distribution</w:t>
      </w:r>
    </w:p>
    <w:p w14:paraId="5445CD44"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b/>
          <w:color w:val="FF0000"/>
          <w:sz w:val="24"/>
          <w:szCs w:val="24"/>
        </w:rPr>
        <w:t xml:space="preserve">d. Bell curve </w:t>
      </w:r>
    </w:p>
    <w:p w14:paraId="14E09288" w14:textId="77777777" w:rsidR="005141ED" w:rsidRPr="005141ED" w:rsidRDefault="005141ED" w:rsidP="005141ED">
      <w:pPr>
        <w:spacing w:after="0" w:line="240" w:lineRule="auto"/>
        <w:ind w:left="720" w:hanging="720"/>
        <w:rPr>
          <w:rFonts w:ascii="Times New Roman" w:eastAsia="Times New Roman" w:hAnsi="Times New Roman" w:cs="Times New Roman"/>
          <w:color w:val="FF0000"/>
          <w:sz w:val="24"/>
          <w:szCs w:val="24"/>
        </w:rPr>
      </w:pPr>
    </w:p>
    <w:p w14:paraId="0662234E" w14:textId="77777777" w:rsidR="005141ED" w:rsidRPr="005141ED" w:rsidRDefault="005141ED" w:rsidP="005141ED">
      <w:pPr>
        <w:spacing w:after="0" w:line="240" w:lineRule="auto"/>
        <w:ind w:left="720" w:hanging="720"/>
        <w:rPr>
          <w:rFonts w:ascii="Times New Roman" w:eastAsia="Times New Roman" w:hAnsi="Times New Roman" w:cs="Times New Roman"/>
          <w:b/>
          <w:bCs/>
          <w:sz w:val="24"/>
          <w:szCs w:val="24"/>
        </w:rPr>
      </w:pPr>
      <w:r w:rsidRPr="005141ED">
        <w:rPr>
          <w:rFonts w:ascii="Times New Roman" w:eastAsia="Times New Roman" w:hAnsi="Times New Roman" w:cs="Times New Roman"/>
          <w:b/>
          <w:bCs/>
          <w:color w:val="FF0000"/>
          <w:sz w:val="24"/>
          <w:szCs w:val="24"/>
        </w:rPr>
        <w:t xml:space="preserve">Rationale: </w:t>
      </w:r>
      <w:r w:rsidRPr="005141ED">
        <w:rPr>
          <w:rFonts w:ascii="Times New Roman" w:eastAsia="Times New Roman" w:hAnsi="Times New Roman" w:cs="Times New Roman"/>
          <w:b/>
          <w:bCs/>
          <w:color w:val="FF0000"/>
          <w:spacing w:val="-5"/>
          <w:sz w:val="24"/>
          <w:szCs w:val="24"/>
        </w:rPr>
        <w:t>When graphically presenting data, if the data follows a symmetrical or bell curve.</w:t>
      </w:r>
    </w:p>
    <w:p w14:paraId="7DF12E24"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p>
    <w:p w14:paraId="28840DDF"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49.</w:t>
      </w:r>
      <w:r w:rsidRPr="005141ED">
        <w:rPr>
          <w:rFonts w:ascii="Times New Roman" w:eastAsia="Times New Roman" w:hAnsi="Times New Roman" w:cs="Times New Roman"/>
          <w:sz w:val="24"/>
          <w:szCs w:val="24"/>
        </w:rPr>
        <w:tab/>
        <w:t xml:space="preserve">In a(n) _____, the objective is to identity if there is a variable relationship and the type of relationship. </w:t>
      </w:r>
    </w:p>
    <w:p w14:paraId="6D14E1FA"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a. ANOVA</w:t>
      </w:r>
    </w:p>
    <w:p w14:paraId="552E15FA"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b. Chi square test for independence</w:t>
      </w:r>
    </w:p>
    <w:p w14:paraId="640DEFDC"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c. Chi square goodness of fit</w:t>
      </w:r>
    </w:p>
    <w:p w14:paraId="05B7B52D" w14:textId="77777777" w:rsidR="005141ED" w:rsidRPr="005141ED" w:rsidRDefault="005141ED" w:rsidP="005141ED">
      <w:pPr>
        <w:spacing w:after="0" w:line="240" w:lineRule="auto"/>
        <w:ind w:left="720" w:hanging="720"/>
        <w:rPr>
          <w:rFonts w:ascii="Times New Roman" w:eastAsia="Times New Roman" w:hAnsi="Times New Roman" w:cs="Times New Roman"/>
          <w:b/>
          <w:sz w:val="24"/>
          <w:szCs w:val="24"/>
        </w:rPr>
      </w:pP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b/>
          <w:color w:val="FF0000"/>
          <w:sz w:val="24"/>
          <w:szCs w:val="24"/>
        </w:rPr>
        <w:t>d. Regression equation</w:t>
      </w:r>
    </w:p>
    <w:p w14:paraId="73AE2230" w14:textId="77777777" w:rsidR="005141ED" w:rsidRPr="005141ED" w:rsidRDefault="005141ED" w:rsidP="005141ED">
      <w:pPr>
        <w:spacing w:after="0" w:line="240" w:lineRule="auto"/>
        <w:rPr>
          <w:rFonts w:ascii="Times New Roman" w:eastAsia="Times New Roman" w:hAnsi="Times New Roman" w:cs="Times New Roman"/>
          <w:b/>
          <w:bCs/>
          <w:color w:val="FF0000"/>
          <w:sz w:val="24"/>
          <w:szCs w:val="24"/>
        </w:rPr>
      </w:pPr>
      <w:r w:rsidRPr="005141ED">
        <w:rPr>
          <w:rFonts w:ascii="Times New Roman" w:eastAsia="Times New Roman" w:hAnsi="Times New Roman" w:cs="Times New Roman"/>
          <w:b/>
          <w:bCs/>
          <w:color w:val="FF0000"/>
          <w:sz w:val="24"/>
          <w:szCs w:val="24"/>
        </w:rPr>
        <w:t xml:space="preserve">Rationale: Regression equations are used to determine if there is a relationship between variables and to identify what type of relationship is present. </w:t>
      </w:r>
    </w:p>
    <w:p w14:paraId="7A627708"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p>
    <w:p w14:paraId="2E7D67D1"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50.</w:t>
      </w:r>
      <w:r w:rsidRPr="005141ED">
        <w:rPr>
          <w:rFonts w:ascii="Times New Roman" w:eastAsia="Times New Roman" w:hAnsi="Times New Roman" w:cs="Times New Roman"/>
          <w:sz w:val="24"/>
          <w:szCs w:val="24"/>
        </w:rPr>
        <w:tab/>
        <w:t xml:space="preserve">_____ is a measure of variability and is used to show how data relates to the mean. </w:t>
      </w:r>
    </w:p>
    <w:p w14:paraId="1C0484C9"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 xml:space="preserve">a. Range. </w:t>
      </w:r>
    </w:p>
    <w:p w14:paraId="7466CDE9" w14:textId="77777777" w:rsidR="005141ED" w:rsidRPr="005141ED" w:rsidRDefault="005141ED" w:rsidP="005141ED">
      <w:pPr>
        <w:spacing w:after="0" w:line="240" w:lineRule="auto"/>
        <w:ind w:left="720" w:hanging="720"/>
        <w:rPr>
          <w:rFonts w:ascii="Times New Roman" w:eastAsia="Times New Roman" w:hAnsi="Times New Roman" w:cs="Times New Roman"/>
          <w:b/>
          <w:sz w:val="24"/>
          <w:szCs w:val="24"/>
        </w:rPr>
      </w:pPr>
      <w:r w:rsidRPr="005141ED">
        <w:rPr>
          <w:rFonts w:ascii="Times New Roman" w:eastAsia="Times New Roman" w:hAnsi="Times New Roman" w:cs="Times New Roman"/>
          <w:sz w:val="24"/>
          <w:szCs w:val="24"/>
        </w:rPr>
        <w:tab/>
      </w:r>
      <w:r w:rsidRPr="005141ED">
        <w:rPr>
          <w:rFonts w:ascii="Times New Roman" w:eastAsia="Times New Roman" w:hAnsi="Times New Roman" w:cs="Times New Roman"/>
          <w:b/>
          <w:color w:val="FF0000"/>
          <w:sz w:val="24"/>
          <w:szCs w:val="24"/>
        </w:rPr>
        <w:t>b. Standard deviation</w:t>
      </w:r>
    </w:p>
    <w:p w14:paraId="26F65B02"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c. Variance</w:t>
      </w:r>
    </w:p>
    <w:p w14:paraId="540E1CD7"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b/>
        <w:t>d. Variable</w:t>
      </w:r>
    </w:p>
    <w:p w14:paraId="3C753807" w14:textId="77777777" w:rsidR="005141ED" w:rsidRPr="005141ED" w:rsidRDefault="005141ED" w:rsidP="005141ED">
      <w:pPr>
        <w:spacing w:after="0" w:line="240" w:lineRule="auto"/>
        <w:ind w:left="720" w:hanging="720"/>
        <w:rPr>
          <w:rFonts w:ascii="Times New Roman" w:eastAsia="Times New Roman" w:hAnsi="Times New Roman" w:cs="Times New Roman"/>
          <w:sz w:val="24"/>
          <w:szCs w:val="24"/>
        </w:rPr>
      </w:pPr>
    </w:p>
    <w:p w14:paraId="77F328CD" w14:textId="77777777" w:rsidR="005141ED" w:rsidRPr="005141ED" w:rsidRDefault="005141ED" w:rsidP="005141ED">
      <w:pPr>
        <w:spacing w:after="0" w:line="240" w:lineRule="auto"/>
        <w:rPr>
          <w:rFonts w:ascii="Times New Roman" w:eastAsia="Times New Roman" w:hAnsi="Times New Roman" w:cs="Times New Roman"/>
          <w:b/>
          <w:bCs/>
          <w:color w:val="FF0000"/>
          <w:sz w:val="24"/>
          <w:szCs w:val="24"/>
        </w:rPr>
      </w:pPr>
      <w:r w:rsidRPr="005141ED">
        <w:rPr>
          <w:rFonts w:ascii="Times New Roman" w:eastAsia="Times New Roman" w:hAnsi="Times New Roman" w:cs="Times New Roman"/>
          <w:b/>
          <w:bCs/>
          <w:color w:val="FF0000"/>
          <w:sz w:val="24"/>
          <w:szCs w:val="24"/>
        </w:rPr>
        <w:t xml:space="preserve">Rationale: </w:t>
      </w:r>
      <w:r w:rsidRPr="005141ED">
        <w:rPr>
          <w:rFonts w:ascii="Times New Roman" w:eastAsia="Times New Roman" w:hAnsi="Times New Roman" w:cs="Times New Roman"/>
          <w:b/>
          <w:bCs/>
          <w:color w:val="FF0000"/>
          <w:spacing w:val="-5"/>
          <w:sz w:val="24"/>
          <w:szCs w:val="24"/>
        </w:rPr>
        <w:t>The standard deviation is the measure of variability that is used most often and displays how data are related to the mean.</w:t>
      </w:r>
    </w:p>
    <w:p w14:paraId="46712C85" w14:textId="77777777" w:rsidR="005141ED" w:rsidRPr="005141ED" w:rsidRDefault="005141ED" w:rsidP="005141ED">
      <w:pPr>
        <w:spacing w:after="0" w:line="240" w:lineRule="auto"/>
        <w:ind w:left="720" w:hanging="720"/>
        <w:rPr>
          <w:rFonts w:ascii="Times New Roman" w:eastAsia="Times New Roman" w:hAnsi="Times New Roman" w:cs="Times New Roman"/>
          <w:b/>
          <w:sz w:val="28"/>
          <w:szCs w:val="28"/>
        </w:rPr>
      </w:pPr>
    </w:p>
    <w:p w14:paraId="2110D30C" w14:textId="3B2DAF77" w:rsidR="005141ED" w:rsidRDefault="005141ED" w:rsidP="004E4F9B">
      <w:pPr>
        <w:rPr>
          <w:rFonts w:ascii="Times New Roman" w:eastAsia="Times New Roman" w:hAnsi="Times New Roman" w:cs="Times New Roman"/>
          <w:b/>
          <w:color w:val="FF0000"/>
          <w:sz w:val="24"/>
          <w:szCs w:val="24"/>
        </w:rPr>
      </w:pPr>
    </w:p>
    <w:p w14:paraId="62B13208" w14:textId="42D959E3" w:rsidR="005141ED" w:rsidRDefault="005141ED" w:rsidP="004E4F9B">
      <w:pPr>
        <w:rPr>
          <w:rFonts w:ascii="Times New Roman" w:eastAsia="Times New Roman" w:hAnsi="Times New Roman" w:cs="Times New Roman"/>
          <w:b/>
          <w:color w:val="FF0000"/>
          <w:sz w:val="24"/>
          <w:szCs w:val="24"/>
        </w:rPr>
      </w:pPr>
    </w:p>
    <w:bookmarkEnd w:id="13"/>
    <w:p w14:paraId="6CD212E7" w14:textId="725D2170" w:rsidR="005141ED" w:rsidRDefault="005141ED" w:rsidP="004E4F9B">
      <w:pPr>
        <w:rPr>
          <w:rFonts w:ascii="Times New Roman" w:eastAsia="Times New Roman" w:hAnsi="Times New Roman" w:cs="Times New Roman"/>
          <w:b/>
          <w:color w:val="FF0000"/>
          <w:sz w:val="24"/>
          <w:szCs w:val="24"/>
        </w:rPr>
      </w:pPr>
      <w:r>
        <w:rPr>
          <w:rFonts w:ascii="Times New Roman" w:eastAsia="Times New Roman" w:hAnsi="Times New Roman" w:cs="Times New Roman"/>
          <w:b/>
          <w:color w:val="FF0000"/>
          <w:sz w:val="24"/>
          <w:szCs w:val="24"/>
        </w:rPr>
        <w:lastRenderedPageBreak/>
        <w:t>Chapter 14</w:t>
      </w:r>
    </w:p>
    <w:p w14:paraId="6C5F2313" w14:textId="77777777" w:rsidR="005141ED" w:rsidRPr="005141ED" w:rsidRDefault="005141ED" w:rsidP="005141ED">
      <w:pPr>
        <w:keepNext/>
        <w:spacing w:after="0" w:line="240" w:lineRule="auto"/>
        <w:outlineLvl w:val="0"/>
        <w:rPr>
          <w:rFonts w:ascii="Times New Roman" w:eastAsia="Times New Roman" w:hAnsi="Times New Roman" w:cs="Times New Roman"/>
          <w:b/>
          <w:bCs/>
        </w:rPr>
      </w:pPr>
    </w:p>
    <w:p w14:paraId="18D1749C"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1.</w:t>
      </w:r>
      <w:r w:rsidRPr="005141ED">
        <w:rPr>
          <w:rFonts w:ascii="Times New Roman" w:eastAsia="Times New Roman" w:hAnsi="Times New Roman" w:cs="Times New Roman"/>
        </w:rPr>
        <w:tab/>
        <w:t>Match the following healthcare statistics with the formulas used to calculate them. (Formulas may be used more than once or not at all.)</w:t>
      </w:r>
    </w:p>
    <w:p w14:paraId="36733CF2"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rPr>
        <w:sectPr w:rsidR="005141ED" w:rsidRPr="005141ED" w:rsidSect="005141ED">
          <w:pgSz w:w="12240" w:h="15840" w:code="1"/>
          <w:pgMar w:top="1440" w:right="1710" w:bottom="1440" w:left="1800" w:header="720" w:footer="720" w:gutter="0"/>
          <w:cols w:space="720"/>
          <w:docGrid w:linePitch="360"/>
        </w:sectPr>
      </w:pPr>
    </w:p>
    <w:p w14:paraId="7DF5D332"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ab/>
        <w:t>__</w:t>
      </w:r>
      <w:r w:rsidRPr="005141ED">
        <w:rPr>
          <w:rFonts w:ascii="Times New Roman" w:eastAsia="Times New Roman" w:hAnsi="Times New Roman" w:cs="Times New Roman"/>
          <w:b/>
          <w:color w:val="FF0000"/>
        </w:rPr>
        <w:t>c</w:t>
      </w:r>
      <w:r w:rsidRPr="005141ED">
        <w:rPr>
          <w:rFonts w:ascii="Times New Roman" w:eastAsia="Times New Roman" w:hAnsi="Times New Roman" w:cs="Times New Roman"/>
        </w:rPr>
        <w:t>__</w:t>
      </w:r>
      <w:r w:rsidRPr="005141ED">
        <w:rPr>
          <w:rFonts w:ascii="Times New Roman" w:eastAsia="Times New Roman" w:hAnsi="Times New Roman" w:cs="Times New Roman"/>
        </w:rPr>
        <w:tab/>
        <w:t>Average daily census</w:t>
      </w:r>
    </w:p>
    <w:p w14:paraId="5AB429B6"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ab/>
        <w:t>__</w:t>
      </w:r>
      <w:r w:rsidRPr="005141ED">
        <w:rPr>
          <w:rFonts w:ascii="Times New Roman" w:eastAsia="Times New Roman" w:hAnsi="Times New Roman" w:cs="Times New Roman"/>
          <w:b/>
          <w:color w:val="FF0000"/>
        </w:rPr>
        <w:t>g</w:t>
      </w:r>
      <w:r w:rsidRPr="005141ED">
        <w:rPr>
          <w:rFonts w:ascii="Times New Roman" w:eastAsia="Times New Roman" w:hAnsi="Times New Roman" w:cs="Times New Roman"/>
        </w:rPr>
        <w:t>__</w:t>
      </w:r>
      <w:r w:rsidRPr="005141ED">
        <w:rPr>
          <w:rFonts w:ascii="Times New Roman" w:eastAsia="Times New Roman" w:hAnsi="Times New Roman" w:cs="Times New Roman"/>
        </w:rPr>
        <w:tab/>
        <w:t>Average length of stay</w:t>
      </w:r>
    </w:p>
    <w:p w14:paraId="4CB11165"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ab/>
        <w:t>__</w:t>
      </w:r>
      <w:proofErr w:type="spellStart"/>
      <w:r w:rsidRPr="005141ED">
        <w:rPr>
          <w:rFonts w:ascii="Times New Roman" w:eastAsia="Times New Roman" w:hAnsi="Times New Roman" w:cs="Times New Roman"/>
          <w:b/>
          <w:color w:val="FF0000"/>
        </w:rPr>
        <w:t>i</w:t>
      </w:r>
      <w:proofErr w:type="spellEnd"/>
      <w:r w:rsidRPr="005141ED">
        <w:rPr>
          <w:rFonts w:ascii="Times New Roman" w:eastAsia="Times New Roman" w:hAnsi="Times New Roman" w:cs="Times New Roman"/>
        </w:rPr>
        <w:t>__</w:t>
      </w:r>
      <w:r w:rsidRPr="005141ED">
        <w:rPr>
          <w:rFonts w:ascii="Times New Roman" w:eastAsia="Times New Roman" w:hAnsi="Times New Roman" w:cs="Times New Roman"/>
        </w:rPr>
        <w:tab/>
        <w:t>Crude birth rate</w:t>
      </w:r>
    </w:p>
    <w:p w14:paraId="3FF52735"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ab/>
        <w:t>__</w:t>
      </w:r>
      <w:r w:rsidRPr="005141ED">
        <w:rPr>
          <w:rFonts w:ascii="Times New Roman" w:eastAsia="Times New Roman" w:hAnsi="Times New Roman" w:cs="Times New Roman"/>
          <w:b/>
          <w:color w:val="FF0000"/>
        </w:rPr>
        <w:t>m</w:t>
      </w:r>
      <w:r w:rsidRPr="005141ED">
        <w:rPr>
          <w:rFonts w:ascii="Times New Roman" w:eastAsia="Times New Roman" w:hAnsi="Times New Roman" w:cs="Times New Roman"/>
        </w:rPr>
        <w:t>__</w:t>
      </w:r>
      <w:r w:rsidRPr="005141ED">
        <w:rPr>
          <w:rFonts w:ascii="Times New Roman" w:eastAsia="Times New Roman" w:hAnsi="Times New Roman" w:cs="Times New Roman"/>
        </w:rPr>
        <w:tab/>
        <w:t>Crude death rate</w:t>
      </w:r>
    </w:p>
    <w:p w14:paraId="3AEDFC16"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ab/>
        <w:t>__</w:t>
      </w:r>
      <w:r w:rsidRPr="005141ED">
        <w:rPr>
          <w:rFonts w:ascii="Times New Roman" w:eastAsia="Times New Roman" w:hAnsi="Times New Roman" w:cs="Times New Roman"/>
          <w:b/>
          <w:color w:val="FF0000"/>
        </w:rPr>
        <w:t>a</w:t>
      </w:r>
      <w:r w:rsidRPr="005141ED">
        <w:rPr>
          <w:rFonts w:ascii="Times New Roman" w:eastAsia="Times New Roman" w:hAnsi="Times New Roman" w:cs="Times New Roman"/>
        </w:rPr>
        <w:t>__</w:t>
      </w:r>
      <w:r w:rsidRPr="005141ED">
        <w:rPr>
          <w:rFonts w:ascii="Times New Roman" w:eastAsia="Times New Roman" w:hAnsi="Times New Roman" w:cs="Times New Roman"/>
        </w:rPr>
        <w:tab/>
        <w:t>Fetal death rate</w:t>
      </w:r>
    </w:p>
    <w:p w14:paraId="56ECBE0B"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ab/>
        <w:t>__</w:t>
      </w:r>
      <w:r w:rsidRPr="005141ED">
        <w:rPr>
          <w:rFonts w:ascii="Times New Roman" w:eastAsia="Times New Roman" w:hAnsi="Times New Roman" w:cs="Times New Roman"/>
          <w:b/>
          <w:color w:val="FF0000"/>
        </w:rPr>
        <w:t>b</w:t>
      </w:r>
      <w:r w:rsidRPr="005141ED">
        <w:rPr>
          <w:rFonts w:ascii="Times New Roman" w:eastAsia="Times New Roman" w:hAnsi="Times New Roman" w:cs="Times New Roman"/>
        </w:rPr>
        <w:t>__</w:t>
      </w:r>
      <w:r w:rsidRPr="005141ED">
        <w:rPr>
          <w:rFonts w:ascii="Times New Roman" w:eastAsia="Times New Roman" w:hAnsi="Times New Roman" w:cs="Times New Roman"/>
        </w:rPr>
        <w:tab/>
        <w:t>Gross autopsy rate</w:t>
      </w:r>
    </w:p>
    <w:p w14:paraId="534394F8"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ab/>
        <w:t>__</w:t>
      </w:r>
      <w:r w:rsidRPr="005141ED">
        <w:rPr>
          <w:rFonts w:ascii="Times New Roman" w:eastAsia="Times New Roman" w:hAnsi="Times New Roman" w:cs="Times New Roman"/>
          <w:b/>
          <w:color w:val="FF0000"/>
        </w:rPr>
        <w:t>f</w:t>
      </w:r>
      <w:r w:rsidRPr="005141ED">
        <w:rPr>
          <w:rFonts w:ascii="Times New Roman" w:eastAsia="Times New Roman" w:hAnsi="Times New Roman" w:cs="Times New Roman"/>
        </w:rPr>
        <w:t>__</w:t>
      </w:r>
      <w:r w:rsidRPr="005141ED">
        <w:rPr>
          <w:rFonts w:ascii="Times New Roman" w:eastAsia="Times New Roman" w:hAnsi="Times New Roman" w:cs="Times New Roman"/>
        </w:rPr>
        <w:tab/>
        <w:t>Gross death rate</w:t>
      </w:r>
    </w:p>
    <w:p w14:paraId="62B6DA4A"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ab/>
        <w:t>__</w:t>
      </w:r>
      <w:r w:rsidRPr="005141ED">
        <w:rPr>
          <w:rFonts w:ascii="Times New Roman" w:eastAsia="Times New Roman" w:hAnsi="Times New Roman" w:cs="Times New Roman"/>
          <w:b/>
          <w:color w:val="FF0000"/>
        </w:rPr>
        <w:t>e</w:t>
      </w:r>
      <w:r w:rsidRPr="005141ED">
        <w:rPr>
          <w:rFonts w:ascii="Times New Roman" w:eastAsia="Times New Roman" w:hAnsi="Times New Roman" w:cs="Times New Roman"/>
        </w:rPr>
        <w:t>__</w:t>
      </w:r>
      <w:r w:rsidRPr="005141ED">
        <w:rPr>
          <w:rFonts w:ascii="Times New Roman" w:eastAsia="Times New Roman" w:hAnsi="Times New Roman" w:cs="Times New Roman"/>
        </w:rPr>
        <w:tab/>
        <w:t>Hospital autopsy rate</w:t>
      </w:r>
    </w:p>
    <w:p w14:paraId="1BE12DD0"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ab/>
        <w:t>__</w:t>
      </w:r>
      <w:r w:rsidRPr="005141ED">
        <w:rPr>
          <w:rFonts w:ascii="Times New Roman" w:eastAsia="Times New Roman" w:hAnsi="Times New Roman" w:cs="Times New Roman"/>
          <w:b/>
          <w:color w:val="FF0000"/>
        </w:rPr>
        <w:t>n</w:t>
      </w:r>
      <w:r w:rsidRPr="005141ED">
        <w:rPr>
          <w:rFonts w:ascii="Times New Roman" w:eastAsia="Times New Roman" w:hAnsi="Times New Roman" w:cs="Times New Roman"/>
        </w:rPr>
        <w:t>__</w:t>
      </w:r>
      <w:r w:rsidRPr="005141ED">
        <w:rPr>
          <w:rFonts w:ascii="Times New Roman" w:eastAsia="Times New Roman" w:hAnsi="Times New Roman" w:cs="Times New Roman"/>
        </w:rPr>
        <w:tab/>
        <w:t>Incidence rate</w:t>
      </w:r>
    </w:p>
    <w:p w14:paraId="28A751BE"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ab/>
        <w:t>__</w:t>
      </w:r>
      <w:r w:rsidRPr="005141ED">
        <w:rPr>
          <w:rFonts w:ascii="Times New Roman" w:eastAsia="Times New Roman" w:hAnsi="Times New Roman" w:cs="Times New Roman"/>
          <w:b/>
          <w:color w:val="FF0000"/>
        </w:rPr>
        <w:t>d</w:t>
      </w:r>
      <w:r w:rsidRPr="005141ED">
        <w:rPr>
          <w:rFonts w:ascii="Times New Roman" w:eastAsia="Times New Roman" w:hAnsi="Times New Roman" w:cs="Times New Roman"/>
        </w:rPr>
        <w:t>__</w:t>
      </w:r>
      <w:r w:rsidRPr="005141ED">
        <w:rPr>
          <w:rFonts w:ascii="Times New Roman" w:eastAsia="Times New Roman" w:hAnsi="Times New Roman" w:cs="Times New Roman"/>
        </w:rPr>
        <w:tab/>
        <w:t xml:space="preserve">Inpatient bed occupancy </w:t>
      </w:r>
      <w:r w:rsidRPr="005141ED">
        <w:rPr>
          <w:rFonts w:ascii="Times New Roman" w:eastAsia="Times New Roman" w:hAnsi="Times New Roman" w:cs="Times New Roman"/>
        </w:rPr>
        <w:tab/>
        <w:t>rate</w:t>
      </w:r>
    </w:p>
    <w:p w14:paraId="35F79CF2"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ab/>
        <w:t>__</w:t>
      </w:r>
      <w:r w:rsidRPr="005141ED">
        <w:rPr>
          <w:rFonts w:ascii="Times New Roman" w:eastAsia="Times New Roman" w:hAnsi="Times New Roman" w:cs="Times New Roman"/>
          <w:b/>
          <w:color w:val="FF0000"/>
        </w:rPr>
        <w:t>l</w:t>
      </w:r>
      <w:r w:rsidRPr="005141ED">
        <w:rPr>
          <w:rFonts w:ascii="Times New Roman" w:eastAsia="Times New Roman" w:hAnsi="Times New Roman" w:cs="Times New Roman"/>
        </w:rPr>
        <w:t>__</w:t>
      </w:r>
      <w:r w:rsidRPr="005141ED">
        <w:rPr>
          <w:rFonts w:ascii="Times New Roman" w:eastAsia="Times New Roman" w:hAnsi="Times New Roman" w:cs="Times New Roman"/>
        </w:rPr>
        <w:tab/>
        <w:t>Maternal death rate</w:t>
      </w:r>
    </w:p>
    <w:p w14:paraId="774CCF38"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ab/>
        <w:t>__</w:t>
      </w:r>
      <w:r w:rsidRPr="005141ED">
        <w:rPr>
          <w:rFonts w:ascii="Times New Roman" w:eastAsia="Times New Roman" w:hAnsi="Times New Roman" w:cs="Times New Roman"/>
          <w:b/>
          <w:color w:val="FF0000"/>
        </w:rPr>
        <w:t>q</w:t>
      </w:r>
      <w:r w:rsidRPr="005141ED">
        <w:rPr>
          <w:rFonts w:ascii="Times New Roman" w:eastAsia="Times New Roman" w:hAnsi="Times New Roman" w:cs="Times New Roman"/>
        </w:rPr>
        <w:t>__</w:t>
      </w:r>
      <w:r w:rsidRPr="005141ED">
        <w:rPr>
          <w:rFonts w:ascii="Times New Roman" w:eastAsia="Times New Roman" w:hAnsi="Times New Roman" w:cs="Times New Roman"/>
        </w:rPr>
        <w:tab/>
        <w:t>Maternal mortality rate</w:t>
      </w:r>
    </w:p>
    <w:p w14:paraId="58B69958"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ab/>
        <w:t>__</w:t>
      </w:r>
      <w:r w:rsidRPr="005141ED">
        <w:rPr>
          <w:rFonts w:ascii="Times New Roman" w:eastAsia="Times New Roman" w:hAnsi="Times New Roman" w:cs="Times New Roman"/>
          <w:b/>
          <w:color w:val="FF0000"/>
        </w:rPr>
        <w:t>j</w:t>
      </w:r>
      <w:r w:rsidRPr="005141ED">
        <w:rPr>
          <w:rFonts w:ascii="Times New Roman" w:eastAsia="Times New Roman" w:hAnsi="Times New Roman" w:cs="Times New Roman"/>
        </w:rPr>
        <w:t>__</w:t>
      </w:r>
      <w:r w:rsidRPr="005141ED">
        <w:rPr>
          <w:rFonts w:ascii="Times New Roman" w:eastAsia="Times New Roman" w:hAnsi="Times New Roman" w:cs="Times New Roman"/>
        </w:rPr>
        <w:tab/>
        <w:t>Net autopsy rate</w:t>
      </w:r>
    </w:p>
    <w:p w14:paraId="7025A480"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ab/>
        <w:t>__</w:t>
      </w:r>
      <w:r w:rsidRPr="005141ED">
        <w:rPr>
          <w:rFonts w:ascii="Times New Roman" w:eastAsia="Times New Roman" w:hAnsi="Times New Roman" w:cs="Times New Roman"/>
          <w:b/>
          <w:color w:val="FF0000"/>
        </w:rPr>
        <w:t>h</w:t>
      </w:r>
      <w:r w:rsidRPr="005141ED">
        <w:rPr>
          <w:rFonts w:ascii="Times New Roman" w:eastAsia="Times New Roman" w:hAnsi="Times New Roman" w:cs="Times New Roman"/>
        </w:rPr>
        <w:t>__</w:t>
      </w:r>
      <w:r w:rsidRPr="005141ED">
        <w:rPr>
          <w:rFonts w:ascii="Times New Roman" w:eastAsia="Times New Roman" w:hAnsi="Times New Roman" w:cs="Times New Roman"/>
        </w:rPr>
        <w:tab/>
        <w:t>Nosocomial infection rate</w:t>
      </w:r>
    </w:p>
    <w:p w14:paraId="6F24B30A"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ab/>
        <w:t>__</w:t>
      </w:r>
      <w:r w:rsidRPr="005141ED">
        <w:rPr>
          <w:rFonts w:ascii="Times New Roman" w:eastAsia="Times New Roman" w:hAnsi="Times New Roman" w:cs="Times New Roman"/>
          <w:b/>
          <w:color w:val="FF0000"/>
        </w:rPr>
        <w:t>k</w:t>
      </w:r>
      <w:r w:rsidRPr="005141ED">
        <w:rPr>
          <w:rFonts w:ascii="Times New Roman" w:eastAsia="Times New Roman" w:hAnsi="Times New Roman" w:cs="Times New Roman"/>
        </w:rPr>
        <w:t>__</w:t>
      </w:r>
      <w:r w:rsidRPr="005141ED">
        <w:rPr>
          <w:rFonts w:ascii="Times New Roman" w:eastAsia="Times New Roman" w:hAnsi="Times New Roman" w:cs="Times New Roman"/>
        </w:rPr>
        <w:tab/>
        <w:t xml:space="preserve">Postoperative infection </w:t>
      </w:r>
      <w:r w:rsidRPr="005141ED">
        <w:rPr>
          <w:rFonts w:ascii="Times New Roman" w:eastAsia="Times New Roman" w:hAnsi="Times New Roman" w:cs="Times New Roman"/>
        </w:rPr>
        <w:tab/>
        <w:t>rate</w:t>
      </w:r>
    </w:p>
    <w:p w14:paraId="6DF5803D"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ab/>
        <w:t>__</w:t>
      </w:r>
      <w:r w:rsidRPr="005141ED">
        <w:rPr>
          <w:rFonts w:ascii="Times New Roman" w:eastAsia="Times New Roman" w:hAnsi="Times New Roman" w:cs="Times New Roman"/>
          <w:b/>
          <w:color w:val="FF0000"/>
        </w:rPr>
        <w:t>o</w:t>
      </w:r>
      <w:r w:rsidRPr="005141ED">
        <w:rPr>
          <w:rFonts w:ascii="Times New Roman" w:eastAsia="Times New Roman" w:hAnsi="Times New Roman" w:cs="Times New Roman"/>
        </w:rPr>
        <w:t>__</w:t>
      </w:r>
      <w:r w:rsidRPr="005141ED">
        <w:rPr>
          <w:rFonts w:ascii="Times New Roman" w:eastAsia="Times New Roman" w:hAnsi="Times New Roman" w:cs="Times New Roman"/>
        </w:rPr>
        <w:tab/>
        <w:t>Prevalence rate</w:t>
      </w:r>
    </w:p>
    <w:p w14:paraId="7E459CDE"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ab/>
        <w:t>__</w:t>
      </w:r>
      <w:r w:rsidRPr="005141ED">
        <w:rPr>
          <w:rFonts w:ascii="Times New Roman" w:eastAsia="Times New Roman" w:hAnsi="Times New Roman" w:cs="Times New Roman"/>
          <w:b/>
          <w:color w:val="FF0000"/>
        </w:rPr>
        <w:t>p</w:t>
      </w:r>
      <w:r w:rsidRPr="005141ED">
        <w:rPr>
          <w:rFonts w:ascii="Times New Roman" w:eastAsia="Times New Roman" w:hAnsi="Times New Roman" w:cs="Times New Roman"/>
        </w:rPr>
        <w:t>__</w:t>
      </w:r>
      <w:r w:rsidRPr="005141ED">
        <w:rPr>
          <w:rFonts w:ascii="Times New Roman" w:eastAsia="Times New Roman" w:hAnsi="Times New Roman" w:cs="Times New Roman"/>
        </w:rPr>
        <w:tab/>
        <w:t xml:space="preserve">Proportionate mortality </w:t>
      </w:r>
      <w:r w:rsidRPr="005141ED">
        <w:rPr>
          <w:rFonts w:ascii="Times New Roman" w:eastAsia="Times New Roman" w:hAnsi="Times New Roman" w:cs="Times New Roman"/>
        </w:rPr>
        <w:tab/>
        <w:t>ratio</w:t>
      </w:r>
    </w:p>
    <w:p w14:paraId="4F9FE277"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sz w:val="24"/>
          <w:szCs w:val="24"/>
        </w:rPr>
        <w:sectPr w:rsidR="005141ED" w:rsidRPr="005141ED">
          <w:type w:val="continuous"/>
          <w:pgSz w:w="12240" w:h="15840" w:code="1"/>
          <w:pgMar w:top="1440" w:right="1800" w:bottom="1440" w:left="1800" w:header="720" w:footer="720" w:gutter="0"/>
          <w:cols w:num="2" w:space="720"/>
          <w:titlePg/>
          <w:docGrid w:linePitch="360"/>
        </w:sectPr>
      </w:pPr>
    </w:p>
    <w:p w14:paraId="43BFC5C6"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rPr>
      </w:pPr>
    </w:p>
    <w:p w14:paraId="2F130EE7"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a.</w:t>
      </w:r>
      <w:r w:rsidRPr="005141ED">
        <w:rPr>
          <w:rFonts w:ascii="Times New Roman" w:eastAsia="Times New Roman" w:hAnsi="Times New Roman" w:cs="Times New Roman"/>
        </w:rPr>
        <w:tab/>
      </w:r>
      <w:r w:rsidRPr="005141ED">
        <w:rPr>
          <w:rFonts w:ascii="Times New Roman" w:eastAsia="Times New Roman" w:hAnsi="Times New Roman" w:cs="Times New Roman"/>
        </w:rPr>
        <w:tab/>
      </w:r>
      <w:r w:rsidRPr="005141ED">
        <w:rPr>
          <w:rFonts w:ascii="Times New Roman" w:eastAsia="Times New Roman" w:hAnsi="Times New Roman" w:cs="Times New Roman"/>
          <w:u w:val="single"/>
        </w:rPr>
        <w:t xml:space="preserve">Total number of intermediate and late fetal deaths for a given period </w:t>
      </w:r>
      <w:r w:rsidRPr="005141ED">
        <w:rPr>
          <w:rFonts w:ascii="Times New Roman" w:eastAsia="Times New Roman" w:hAnsi="Times New Roman" w:cs="Times New Roman"/>
        </w:rPr>
        <w:tab/>
        <w:t>× 100</w:t>
      </w:r>
    </w:p>
    <w:p w14:paraId="092F82D2"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ab/>
      </w:r>
      <w:r w:rsidRPr="005141ED">
        <w:rPr>
          <w:rFonts w:ascii="Times New Roman" w:eastAsia="Times New Roman" w:hAnsi="Times New Roman" w:cs="Times New Roman"/>
        </w:rPr>
        <w:tab/>
        <w:t xml:space="preserve">Total number of live births plus total number of intermediate and </w:t>
      </w:r>
    </w:p>
    <w:p w14:paraId="7EBA7007"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ab/>
      </w:r>
      <w:r w:rsidRPr="005141ED">
        <w:rPr>
          <w:rFonts w:ascii="Times New Roman" w:eastAsia="Times New Roman" w:hAnsi="Times New Roman" w:cs="Times New Roman"/>
        </w:rPr>
        <w:tab/>
        <w:t>late fetal deaths for the same period</w:t>
      </w:r>
    </w:p>
    <w:p w14:paraId="5168B028"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rPr>
      </w:pPr>
    </w:p>
    <w:p w14:paraId="383AD2DC" w14:textId="77777777" w:rsidR="005141ED" w:rsidRPr="005141ED" w:rsidRDefault="005141ED" w:rsidP="005141ED">
      <w:pPr>
        <w:keepNext/>
        <w:tabs>
          <w:tab w:val="center" w:pos="4320"/>
          <w:tab w:val="right" w:pos="8640"/>
        </w:tabs>
        <w:spacing w:after="0" w:line="240" w:lineRule="auto"/>
        <w:ind w:left="720" w:hanging="720"/>
        <w:outlineLvl w:val="2"/>
        <w:rPr>
          <w:rFonts w:ascii="Times New Roman" w:eastAsia="Times New Roman" w:hAnsi="Times New Roman" w:cs="Times New Roman"/>
          <w:bCs/>
        </w:rPr>
      </w:pPr>
      <w:r w:rsidRPr="005141ED">
        <w:rPr>
          <w:rFonts w:ascii="Times New Roman" w:eastAsia="Times New Roman" w:hAnsi="Times New Roman" w:cs="Times New Roman"/>
          <w:bCs/>
        </w:rPr>
        <w:t>b.</w:t>
      </w:r>
      <w:r w:rsidRPr="005141ED">
        <w:rPr>
          <w:rFonts w:ascii="Times New Roman" w:eastAsia="Times New Roman" w:hAnsi="Times New Roman" w:cs="Times New Roman"/>
          <w:bCs/>
        </w:rPr>
        <w:tab/>
      </w:r>
      <w:r w:rsidRPr="005141ED">
        <w:rPr>
          <w:rFonts w:ascii="Times New Roman" w:eastAsia="Times New Roman" w:hAnsi="Times New Roman" w:cs="Times New Roman"/>
          <w:bCs/>
        </w:rPr>
        <w:tab/>
      </w:r>
      <w:r w:rsidRPr="005141ED">
        <w:rPr>
          <w:rFonts w:ascii="Times New Roman" w:eastAsia="Times New Roman" w:hAnsi="Times New Roman" w:cs="Times New Roman"/>
          <w:bCs/>
          <w:u w:val="single"/>
        </w:rPr>
        <w:t>Total inpatient autopsies for a given period</w:t>
      </w:r>
      <w:r w:rsidRPr="005141ED">
        <w:rPr>
          <w:rFonts w:ascii="Times New Roman" w:eastAsia="Times New Roman" w:hAnsi="Times New Roman" w:cs="Times New Roman"/>
          <w:bCs/>
        </w:rPr>
        <w:tab/>
      </w:r>
      <w:r w:rsidRPr="005141ED">
        <w:rPr>
          <w:rFonts w:ascii="Times New Roman" w:eastAsia="Times New Roman" w:hAnsi="Times New Roman" w:cs="Times New Roman"/>
          <w:b/>
          <w:bCs/>
        </w:rPr>
        <w:t xml:space="preserve">× </w:t>
      </w:r>
      <w:r w:rsidRPr="005141ED">
        <w:rPr>
          <w:rFonts w:ascii="Times New Roman" w:eastAsia="Times New Roman" w:hAnsi="Times New Roman" w:cs="Times New Roman"/>
          <w:bCs/>
        </w:rPr>
        <w:t>100</w:t>
      </w:r>
    </w:p>
    <w:p w14:paraId="43B82414"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ab/>
      </w:r>
      <w:r w:rsidRPr="005141ED">
        <w:rPr>
          <w:rFonts w:ascii="Times New Roman" w:eastAsia="Times New Roman" w:hAnsi="Times New Roman" w:cs="Times New Roman"/>
        </w:rPr>
        <w:tab/>
        <w:t>Total number of inpatient deaths for the same period</w:t>
      </w:r>
    </w:p>
    <w:p w14:paraId="0A4CEB29"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rPr>
      </w:pPr>
    </w:p>
    <w:p w14:paraId="43E639D8"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c.</w:t>
      </w:r>
      <w:r w:rsidRPr="005141ED">
        <w:rPr>
          <w:rFonts w:ascii="Times New Roman" w:eastAsia="Times New Roman" w:hAnsi="Times New Roman" w:cs="Times New Roman"/>
        </w:rPr>
        <w:tab/>
      </w:r>
      <w:r w:rsidRPr="005141ED">
        <w:rPr>
          <w:rFonts w:ascii="Times New Roman" w:eastAsia="Times New Roman" w:hAnsi="Times New Roman" w:cs="Times New Roman"/>
        </w:rPr>
        <w:tab/>
      </w:r>
      <w:r w:rsidRPr="005141ED">
        <w:rPr>
          <w:rFonts w:ascii="Times New Roman" w:eastAsia="Times New Roman" w:hAnsi="Times New Roman" w:cs="Times New Roman"/>
          <w:u w:val="single"/>
        </w:rPr>
        <w:t>Total number of inpatient service days for a given period</w:t>
      </w:r>
    </w:p>
    <w:p w14:paraId="7245E4EA"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ab/>
      </w:r>
      <w:r w:rsidRPr="005141ED">
        <w:rPr>
          <w:rFonts w:ascii="Times New Roman" w:eastAsia="Times New Roman" w:hAnsi="Times New Roman" w:cs="Times New Roman"/>
        </w:rPr>
        <w:tab/>
        <w:t>Total number of days in the same period</w:t>
      </w:r>
    </w:p>
    <w:p w14:paraId="7E6BCFDA"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rPr>
      </w:pPr>
    </w:p>
    <w:p w14:paraId="0911DF4D"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d.</w:t>
      </w:r>
      <w:r w:rsidRPr="005141ED">
        <w:rPr>
          <w:rFonts w:ascii="Times New Roman" w:eastAsia="Times New Roman" w:hAnsi="Times New Roman" w:cs="Times New Roman"/>
        </w:rPr>
        <w:tab/>
      </w:r>
      <w:r w:rsidRPr="005141ED">
        <w:rPr>
          <w:rFonts w:ascii="Times New Roman" w:eastAsia="Times New Roman" w:hAnsi="Times New Roman" w:cs="Times New Roman"/>
        </w:rPr>
        <w:tab/>
      </w:r>
      <w:r w:rsidRPr="005141ED">
        <w:rPr>
          <w:rFonts w:ascii="Times New Roman" w:eastAsia="Times New Roman" w:hAnsi="Times New Roman" w:cs="Times New Roman"/>
          <w:u w:val="single"/>
        </w:rPr>
        <w:t>Total number of inpatient service days for a given period</w:t>
      </w:r>
      <w:r w:rsidRPr="005141ED">
        <w:rPr>
          <w:rFonts w:ascii="Times New Roman" w:eastAsia="Times New Roman" w:hAnsi="Times New Roman" w:cs="Times New Roman"/>
        </w:rPr>
        <w:t xml:space="preserve"> </w:t>
      </w:r>
      <w:r w:rsidRPr="005141ED">
        <w:rPr>
          <w:rFonts w:ascii="Times New Roman" w:eastAsia="Times New Roman" w:hAnsi="Times New Roman" w:cs="Times New Roman"/>
        </w:rPr>
        <w:tab/>
        <w:t>× 100</w:t>
      </w:r>
    </w:p>
    <w:p w14:paraId="0DB03F41"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ab/>
      </w:r>
      <w:r w:rsidRPr="005141ED">
        <w:rPr>
          <w:rFonts w:ascii="Times New Roman" w:eastAsia="Times New Roman" w:hAnsi="Times New Roman" w:cs="Times New Roman"/>
        </w:rPr>
        <w:tab/>
        <w:t>Total number of inpatient bed count days for the same period</w:t>
      </w:r>
    </w:p>
    <w:p w14:paraId="3D774F85"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ab/>
      </w:r>
    </w:p>
    <w:p w14:paraId="25326FEB"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e.</w:t>
      </w:r>
      <w:r w:rsidRPr="005141ED">
        <w:rPr>
          <w:rFonts w:ascii="Times New Roman" w:eastAsia="Times New Roman" w:hAnsi="Times New Roman" w:cs="Times New Roman"/>
        </w:rPr>
        <w:tab/>
      </w:r>
      <w:r w:rsidRPr="005141ED">
        <w:rPr>
          <w:rFonts w:ascii="Times New Roman" w:eastAsia="Times New Roman" w:hAnsi="Times New Roman" w:cs="Times New Roman"/>
        </w:rPr>
        <w:tab/>
      </w:r>
      <w:r w:rsidRPr="005141ED">
        <w:rPr>
          <w:rFonts w:ascii="Times New Roman" w:eastAsia="Times New Roman" w:hAnsi="Times New Roman" w:cs="Times New Roman"/>
          <w:u w:val="single"/>
        </w:rPr>
        <w:t>Total number of hospital autopsies for a given period</w:t>
      </w:r>
      <w:r w:rsidRPr="005141ED">
        <w:rPr>
          <w:rFonts w:ascii="Times New Roman" w:eastAsia="Times New Roman" w:hAnsi="Times New Roman" w:cs="Times New Roman"/>
        </w:rPr>
        <w:tab/>
        <w:t>× 100</w:t>
      </w:r>
    </w:p>
    <w:p w14:paraId="1AFC529B"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ab/>
      </w:r>
      <w:r w:rsidRPr="005141ED">
        <w:rPr>
          <w:rFonts w:ascii="Times New Roman" w:eastAsia="Times New Roman" w:hAnsi="Times New Roman" w:cs="Times New Roman"/>
        </w:rPr>
        <w:tab/>
        <w:t xml:space="preserve">Total number of deaths of hospital patients whose bodies </w:t>
      </w:r>
    </w:p>
    <w:p w14:paraId="5CF9BBAE"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ab/>
      </w:r>
      <w:r w:rsidRPr="005141ED">
        <w:rPr>
          <w:rFonts w:ascii="Times New Roman" w:eastAsia="Times New Roman" w:hAnsi="Times New Roman" w:cs="Times New Roman"/>
        </w:rPr>
        <w:tab/>
        <w:t>are available for hospital autopsy for the same period</w:t>
      </w:r>
    </w:p>
    <w:p w14:paraId="73A1E4F7"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rPr>
      </w:pPr>
    </w:p>
    <w:p w14:paraId="24D9C102"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f.</w:t>
      </w:r>
      <w:r w:rsidRPr="005141ED">
        <w:rPr>
          <w:rFonts w:ascii="Times New Roman" w:eastAsia="Times New Roman" w:hAnsi="Times New Roman" w:cs="Times New Roman"/>
        </w:rPr>
        <w:tab/>
      </w:r>
      <w:r w:rsidRPr="005141ED">
        <w:rPr>
          <w:rFonts w:ascii="Times New Roman" w:eastAsia="Times New Roman" w:hAnsi="Times New Roman" w:cs="Times New Roman"/>
        </w:rPr>
        <w:tab/>
      </w:r>
      <w:r w:rsidRPr="005141ED">
        <w:rPr>
          <w:rFonts w:ascii="Times New Roman" w:eastAsia="Times New Roman" w:hAnsi="Times New Roman" w:cs="Times New Roman"/>
          <w:u w:val="single"/>
        </w:rPr>
        <w:t>Total number of inpatient deaths (including newborns) for a given period</w:t>
      </w:r>
      <w:r w:rsidRPr="005141ED">
        <w:rPr>
          <w:rFonts w:ascii="Times New Roman" w:eastAsia="Times New Roman" w:hAnsi="Times New Roman" w:cs="Times New Roman"/>
        </w:rPr>
        <w:tab/>
        <w:t>× 100</w:t>
      </w:r>
    </w:p>
    <w:p w14:paraId="50CE2525"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ab/>
      </w:r>
      <w:r w:rsidRPr="005141ED">
        <w:rPr>
          <w:rFonts w:ascii="Times New Roman" w:eastAsia="Times New Roman" w:hAnsi="Times New Roman" w:cs="Times New Roman"/>
        </w:rPr>
        <w:tab/>
        <w:t xml:space="preserve">Total number of discharges, including adult, child, and newborn deaths, </w:t>
      </w:r>
    </w:p>
    <w:p w14:paraId="0F73D7DB"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ab/>
      </w:r>
      <w:r w:rsidRPr="005141ED">
        <w:rPr>
          <w:rFonts w:ascii="Times New Roman" w:eastAsia="Times New Roman" w:hAnsi="Times New Roman" w:cs="Times New Roman"/>
        </w:rPr>
        <w:tab/>
        <w:t>for the same period</w:t>
      </w:r>
    </w:p>
    <w:p w14:paraId="6A2CB71C"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rPr>
      </w:pPr>
    </w:p>
    <w:p w14:paraId="5079A31C"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u w:val="single"/>
        </w:rPr>
      </w:pPr>
      <w:r w:rsidRPr="005141ED">
        <w:rPr>
          <w:rFonts w:ascii="Times New Roman" w:eastAsia="Times New Roman" w:hAnsi="Times New Roman" w:cs="Times New Roman"/>
        </w:rPr>
        <w:t>g.</w:t>
      </w:r>
      <w:r w:rsidRPr="005141ED">
        <w:rPr>
          <w:rFonts w:ascii="Times New Roman" w:eastAsia="Times New Roman" w:hAnsi="Times New Roman" w:cs="Times New Roman"/>
        </w:rPr>
        <w:tab/>
      </w:r>
      <w:r w:rsidRPr="005141ED">
        <w:rPr>
          <w:rFonts w:ascii="Times New Roman" w:eastAsia="Times New Roman" w:hAnsi="Times New Roman" w:cs="Times New Roman"/>
        </w:rPr>
        <w:tab/>
      </w:r>
      <w:r w:rsidRPr="005141ED">
        <w:rPr>
          <w:rFonts w:ascii="Times New Roman" w:eastAsia="Times New Roman" w:hAnsi="Times New Roman" w:cs="Times New Roman"/>
          <w:u w:val="single"/>
        </w:rPr>
        <w:t>Total length of stay for a given period</w:t>
      </w:r>
    </w:p>
    <w:p w14:paraId="65733F43"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ab/>
      </w:r>
      <w:r w:rsidRPr="005141ED">
        <w:rPr>
          <w:rFonts w:ascii="Times New Roman" w:eastAsia="Times New Roman" w:hAnsi="Times New Roman" w:cs="Times New Roman"/>
        </w:rPr>
        <w:tab/>
        <w:t>Total number of discharges, including deaths, for the same period</w:t>
      </w:r>
    </w:p>
    <w:p w14:paraId="114EE23B"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rPr>
      </w:pPr>
    </w:p>
    <w:p w14:paraId="1A49B2B3"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h.</w:t>
      </w:r>
      <w:r w:rsidRPr="005141ED">
        <w:rPr>
          <w:rFonts w:ascii="Times New Roman" w:eastAsia="Times New Roman" w:hAnsi="Times New Roman" w:cs="Times New Roman"/>
        </w:rPr>
        <w:tab/>
      </w:r>
      <w:r w:rsidRPr="005141ED">
        <w:rPr>
          <w:rFonts w:ascii="Times New Roman" w:eastAsia="Times New Roman" w:hAnsi="Times New Roman" w:cs="Times New Roman"/>
        </w:rPr>
        <w:tab/>
      </w:r>
      <w:r w:rsidRPr="005141ED">
        <w:rPr>
          <w:rFonts w:ascii="Times New Roman" w:eastAsia="Times New Roman" w:hAnsi="Times New Roman" w:cs="Times New Roman"/>
          <w:u w:val="single"/>
        </w:rPr>
        <w:t>Total number of nosocomial infections for a given period</w:t>
      </w:r>
      <w:r w:rsidRPr="005141ED">
        <w:rPr>
          <w:rFonts w:ascii="Times New Roman" w:eastAsia="Times New Roman" w:hAnsi="Times New Roman" w:cs="Times New Roman"/>
        </w:rPr>
        <w:t xml:space="preserve"> </w:t>
      </w:r>
      <w:r w:rsidRPr="005141ED">
        <w:rPr>
          <w:rFonts w:ascii="Times New Roman" w:eastAsia="Times New Roman" w:hAnsi="Times New Roman" w:cs="Times New Roman"/>
        </w:rPr>
        <w:tab/>
        <w:t>× 100</w:t>
      </w:r>
    </w:p>
    <w:p w14:paraId="18593886"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ab/>
      </w:r>
      <w:r w:rsidRPr="005141ED">
        <w:rPr>
          <w:rFonts w:ascii="Times New Roman" w:eastAsia="Times New Roman" w:hAnsi="Times New Roman" w:cs="Times New Roman"/>
        </w:rPr>
        <w:tab/>
        <w:t>Total number of discharges, including deaths, for the same period</w:t>
      </w:r>
    </w:p>
    <w:p w14:paraId="31DA28B3"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rPr>
      </w:pPr>
    </w:p>
    <w:p w14:paraId="19582176"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rPr>
      </w:pPr>
      <w:proofErr w:type="spellStart"/>
      <w:r w:rsidRPr="005141ED">
        <w:rPr>
          <w:rFonts w:ascii="Times New Roman" w:eastAsia="Times New Roman" w:hAnsi="Times New Roman" w:cs="Times New Roman"/>
        </w:rPr>
        <w:t>i</w:t>
      </w:r>
      <w:proofErr w:type="spellEnd"/>
      <w:r w:rsidRPr="005141ED">
        <w:rPr>
          <w:rFonts w:ascii="Times New Roman" w:eastAsia="Times New Roman" w:hAnsi="Times New Roman" w:cs="Times New Roman"/>
        </w:rPr>
        <w:t>.</w:t>
      </w:r>
      <w:r w:rsidRPr="005141ED">
        <w:rPr>
          <w:rFonts w:ascii="Times New Roman" w:eastAsia="Times New Roman" w:hAnsi="Times New Roman" w:cs="Times New Roman"/>
        </w:rPr>
        <w:tab/>
      </w:r>
      <w:r w:rsidRPr="005141ED">
        <w:rPr>
          <w:rFonts w:ascii="Times New Roman" w:eastAsia="Times New Roman" w:hAnsi="Times New Roman" w:cs="Times New Roman"/>
        </w:rPr>
        <w:tab/>
      </w:r>
      <w:r w:rsidRPr="005141ED">
        <w:rPr>
          <w:rFonts w:ascii="Times New Roman" w:eastAsia="Times New Roman" w:hAnsi="Times New Roman" w:cs="Times New Roman"/>
          <w:u w:val="single"/>
        </w:rPr>
        <w:t>Number of live births for a given community for a specified time period</w:t>
      </w:r>
      <w:r w:rsidRPr="005141ED">
        <w:rPr>
          <w:rFonts w:ascii="Times New Roman" w:eastAsia="Times New Roman" w:hAnsi="Times New Roman" w:cs="Times New Roman"/>
          <w:u w:val="single"/>
        </w:rPr>
        <w:tab/>
      </w:r>
      <w:r w:rsidRPr="005141ED">
        <w:rPr>
          <w:rFonts w:ascii="Times New Roman" w:eastAsia="Times New Roman" w:hAnsi="Times New Roman" w:cs="Times New Roman"/>
        </w:rPr>
        <w:t>× 1,000</w:t>
      </w:r>
    </w:p>
    <w:p w14:paraId="65087BD0"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ab/>
      </w:r>
      <w:r w:rsidRPr="005141ED">
        <w:rPr>
          <w:rFonts w:ascii="Times New Roman" w:eastAsia="Times New Roman" w:hAnsi="Times New Roman" w:cs="Times New Roman"/>
        </w:rPr>
        <w:tab/>
        <w:t>Estimated population for the same community and the same time period</w:t>
      </w:r>
    </w:p>
    <w:p w14:paraId="1182D380"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rPr>
      </w:pPr>
    </w:p>
    <w:p w14:paraId="62F88F6B" w14:textId="77777777" w:rsidR="005141ED" w:rsidRPr="005141ED" w:rsidRDefault="005141ED" w:rsidP="005141ED">
      <w:pPr>
        <w:spacing w:after="0" w:line="240" w:lineRule="auto"/>
        <w:rPr>
          <w:rFonts w:ascii="Times New Roman" w:eastAsia="Times New Roman" w:hAnsi="Times New Roman" w:cs="Times New Roman"/>
        </w:rPr>
      </w:pPr>
    </w:p>
    <w:p w14:paraId="74A2E55E"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j.</w:t>
      </w:r>
      <w:r w:rsidRPr="005141ED">
        <w:rPr>
          <w:rFonts w:ascii="Times New Roman" w:eastAsia="Times New Roman" w:hAnsi="Times New Roman" w:cs="Times New Roman"/>
        </w:rPr>
        <w:tab/>
      </w:r>
      <w:r w:rsidRPr="005141ED">
        <w:rPr>
          <w:rFonts w:ascii="Times New Roman" w:eastAsia="Times New Roman" w:hAnsi="Times New Roman" w:cs="Times New Roman"/>
        </w:rPr>
        <w:tab/>
      </w:r>
      <w:r w:rsidRPr="005141ED">
        <w:rPr>
          <w:rFonts w:ascii="Times New Roman" w:eastAsia="Times New Roman" w:hAnsi="Times New Roman" w:cs="Times New Roman"/>
          <w:u w:val="single"/>
        </w:rPr>
        <w:t>Total number of autopsies on inpatient deaths for a period</w:t>
      </w:r>
      <w:r w:rsidRPr="005141ED">
        <w:rPr>
          <w:rFonts w:ascii="Times New Roman" w:eastAsia="Times New Roman" w:hAnsi="Times New Roman" w:cs="Times New Roman"/>
        </w:rPr>
        <w:tab/>
        <w:t>× 100</w:t>
      </w:r>
    </w:p>
    <w:p w14:paraId="28463DC3"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ab/>
      </w:r>
      <w:r w:rsidRPr="005141ED">
        <w:rPr>
          <w:rFonts w:ascii="Times New Roman" w:eastAsia="Times New Roman" w:hAnsi="Times New Roman" w:cs="Times New Roman"/>
        </w:rPr>
        <w:tab/>
        <w:t xml:space="preserve">Total number of inpatient deaths minus </w:t>
      </w:r>
      <w:proofErr w:type="spellStart"/>
      <w:r w:rsidRPr="005141ED">
        <w:rPr>
          <w:rFonts w:ascii="Times New Roman" w:eastAsia="Times New Roman" w:hAnsi="Times New Roman" w:cs="Times New Roman"/>
        </w:rPr>
        <w:t>unautopsied</w:t>
      </w:r>
      <w:proofErr w:type="spellEnd"/>
      <w:r w:rsidRPr="005141ED">
        <w:rPr>
          <w:rFonts w:ascii="Times New Roman" w:eastAsia="Times New Roman" w:hAnsi="Times New Roman" w:cs="Times New Roman"/>
        </w:rPr>
        <w:t xml:space="preserve"> coroners’ </w:t>
      </w:r>
    </w:p>
    <w:p w14:paraId="29BC29FF"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ab/>
      </w:r>
      <w:r w:rsidRPr="005141ED">
        <w:rPr>
          <w:rFonts w:ascii="Times New Roman" w:eastAsia="Times New Roman" w:hAnsi="Times New Roman" w:cs="Times New Roman"/>
        </w:rPr>
        <w:tab/>
        <w:t>or medical examiners’ cases for the same period</w:t>
      </w:r>
    </w:p>
    <w:p w14:paraId="32A3F268"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rPr>
      </w:pPr>
    </w:p>
    <w:p w14:paraId="5697404B"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k.</w:t>
      </w:r>
      <w:r w:rsidRPr="005141ED">
        <w:rPr>
          <w:rFonts w:ascii="Times New Roman" w:eastAsia="Times New Roman" w:hAnsi="Times New Roman" w:cs="Times New Roman"/>
        </w:rPr>
        <w:tab/>
      </w:r>
      <w:r w:rsidRPr="005141ED">
        <w:rPr>
          <w:rFonts w:ascii="Times New Roman" w:eastAsia="Times New Roman" w:hAnsi="Times New Roman" w:cs="Times New Roman"/>
        </w:rPr>
        <w:tab/>
      </w:r>
      <w:r w:rsidRPr="005141ED">
        <w:rPr>
          <w:rFonts w:ascii="Times New Roman" w:eastAsia="Times New Roman" w:hAnsi="Times New Roman" w:cs="Times New Roman"/>
          <w:u w:val="single"/>
        </w:rPr>
        <w:t>Number of infections in clean surgical cases for a given period</w:t>
      </w:r>
      <w:r w:rsidRPr="005141ED">
        <w:rPr>
          <w:rFonts w:ascii="Times New Roman" w:eastAsia="Times New Roman" w:hAnsi="Times New Roman" w:cs="Times New Roman"/>
        </w:rPr>
        <w:tab/>
        <w:t>× 100</w:t>
      </w:r>
    </w:p>
    <w:p w14:paraId="038A6626"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ab/>
      </w:r>
      <w:r w:rsidRPr="005141ED">
        <w:rPr>
          <w:rFonts w:ascii="Times New Roman" w:eastAsia="Times New Roman" w:hAnsi="Times New Roman" w:cs="Times New Roman"/>
        </w:rPr>
        <w:tab/>
        <w:t>Total number of surgical operations for the same period</w:t>
      </w:r>
    </w:p>
    <w:p w14:paraId="6F7D7EAB"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rPr>
      </w:pPr>
    </w:p>
    <w:p w14:paraId="3C714F2C"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u w:val="single"/>
        </w:rPr>
      </w:pPr>
      <w:r w:rsidRPr="005141ED">
        <w:rPr>
          <w:rFonts w:ascii="Times New Roman" w:eastAsia="Times New Roman" w:hAnsi="Times New Roman" w:cs="Times New Roman"/>
        </w:rPr>
        <w:t>l.</w:t>
      </w:r>
      <w:r w:rsidRPr="005141ED">
        <w:rPr>
          <w:rFonts w:ascii="Times New Roman" w:eastAsia="Times New Roman" w:hAnsi="Times New Roman" w:cs="Times New Roman"/>
        </w:rPr>
        <w:tab/>
      </w:r>
      <w:r w:rsidRPr="005141ED">
        <w:rPr>
          <w:rFonts w:ascii="Times New Roman" w:eastAsia="Times New Roman" w:hAnsi="Times New Roman" w:cs="Times New Roman"/>
        </w:rPr>
        <w:tab/>
      </w:r>
      <w:r w:rsidRPr="005141ED">
        <w:rPr>
          <w:rFonts w:ascii="Times New Roman" w:eastAsia="Times New Roman" w:hAnsi="Times New Roman" w:cs="Times New Roman"/>
          <w:u w:val="single"/>
        </w:rPr>
        <w:t>Total number of direct maternal deaths for a given period</w:t>
      </w:r>
      <w:r w:rsidRPr="005141ED">
        <w:rPr>
          <w:rFonts w:ascii="Times New Roman" w:eastAsia="Times New Roman" w:hAnsi="Times New Roman" w:cs="Times New Roman"/>
        </w:rPr>
        <w:tab/>
        <w:t>× 100</w:t>
      </w:r>
    </w:p>
    <w:p w14:paraId="61F717EF"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ab/>
      </w:r>
      <w:r w:rsidRPr="005141ED">
        <w:rPr>
          <w:rFonts w:ascii="Times New Roman" w:eastAsia="Times New Roman" w:hAnsi="Times New Roman" w:cs="Times New Roman"/>
        </w:rPr>
        <w:tab/>
        <w:t>Total number of maternal discharges, including deaths, for the same period</w:t>
      </w:r>
    </w:p>
    <w:p w14:paraId="5F5E1A91"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rPr>
      </w:pPr>
    </w:p>
    <w:p w14:paraId="382E1859"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m.</w:t>
      </w:r>
      <w:r w:rsidRPr="005141ED">
        <w:rPr>
          <w:rFonts w:ascii="Times New Roman" w:eastAsia="Times New Roman" w:hAnsi="Times New Roman" w:cs="Times New Roman"/>
        </w:rPr>
        <w:tab/>
      </w:r>
      <w:r w:rsidRPr="005141ED">
        <w:rPr>
          <w:rFonts w:ascii="Times New Roman" w:eastAsia="Times New Roman" w:hAnsi="Times New Roman" w:cs="Times New Roman"/>
        </w:rPr>
        <w:tab/>
      </w:r>
      <w:r w:rsidRPr="005141ED">
        <w:rPr>
          <w:rFonts w:ascii="Times New Roman" w:eastAsia="Times New Roman" w:hAnsi="Times New Roman" w:cs="Times New Roman"/>
          <w:u w:val="single"/>
        </w:rPr>
        <w:t>Total number of deaths for a population during a specified time period</w:t>
      </w:r>
      <w:r w:rsidRPr="005141ED">
        <w:rPr>
          <w:rFonts w:ascii="Times New Roman" w:eastAsia="Times New Roman" w:hAnsi="Times New Roman" w:cs="Times New Roman"/>
        </w:rPr>
        <w:t xml:space="preserve"> </w:t>
      </w:r>
      <w:r w:rsidRPr="005141ED">
        <w:rPr>
          <w:rFonts w:ascii="Times New Roman" w:eastAsia="Times New Roman" w:hAnsi="Times New Roman" w:cs="Times New Roman"/>
        </w:rPr>
        <w:tab/>
        <w:t>× 10</w:t>
      </w:r>
      <w:r w:rsidRPr="005141ED">
        <w:rPr>
          <w:rFonts w:ascii="Times New Roman" w:eastAsia="Times New Roman" w:hAnsi="Times New Roman" w:cs="Times New Roman"/>
          <w:i/>
          <w:vertAlign w:val="superscript"/>
        </w:rPr>
        <w:t>n</w:t>
      </w:r>
    </w:p>
    <w:p w14:paraId="5B68E8D8"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ab/>
      </w:r>
      <w:r w:rsidRPr="005141ED">
        <w:rPr>
          <w:rFonts w:ascii="Times New Roman" w:eastAsia="Times New Roman" w:hAnsi="Times New Roman" w:cs="Times New Roman"/>
        </w:rPr>
        <w:tab/>
        <w:t xml:space="preserve"> Estimated population for the same time period</w:t>
      </w:r>
    </w:p>
    <w:p w14:paraId="62B9907E"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rPr>
      </w:pPr>
    </w:p>
    <w:p w14:paraId="03E90C71"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i/>
        </w:rPr>
      </w:pPr>
      <w:r w:rsidRPr="005141ED">
        <w:rPr>
          <w:rFonts w:ascii="Times New Roman" w:eastAsia="Times New Roman" w:hAnsi="Times New Roman" w:cs="Times New Roman"/>
        </w:rPr>
        <w:t>n.</w:t>
      </w:r>
      <w:r w:rsidRPr="005141ED">
        <w:rPr>
          <w:rFonts w:ascii="Times New Roman" w:eastAsia="Times New Roman" w:hAnsi="Times New Roman" w:cs="Times New Roman"/>
        </w:rPr>
        <w:tab/>
      </w:r>
      <w:r w:rsidRPr="005141ED">
        <w:rPr>
          <w:rFonts w:ascii="Times New Roman" w:eastAsia="Times New Roman" w:hAnsi="Times New Roman" w:cs="Times New Roman"/>
        </w:rPr>
        <w:tab/>
      </w:r>
      <w:r w:rsidRPr="005141ED">
        <w:rPr>
          <w:rFonts w:ascii="Times New Roman" w:eastAsia="Times New Roman" w:hAnsi="Times New Roman" w:cs="Times New Roman"/>
          <w:u w:val="single"/>
        </w:rPr>
        <w:t>Total number of new cases of a specific disease during a given time period</w:t>
      </w:r>
      <w:r w:rsidRPr="005141ED">
        <w:rPr>
          <w:rFonts w:ascii="Times New Roman" w:eastAsia="Times New Roman" w:hAnsi="Times New Roman" w:cs="Times New Roman"/>
        </w:rPr>
        <w:tab/>
        <w:t>× 10</w:t>
      </w:r>
      <w:r w:rsidRPr="005141ED">
        <w:rPr>
          <w:rFonts w:ascii="Times New Roman" w:eastAsia="Times New Roman" w:hAnsi="Times New Roman" w:cs="Times New Roman"/>
          <w:i/>
          <w:vertAlign w:val="superscript"/>
        </w:rPr>
        <w:t>n</w:t>
      </w:r>
    </w:p>
    <w:p w14:paraId="1E8EF649"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ab/>
      </w:r>
      <w:r w:rsidRPr="005141ED">
        <w:rPr>
          <w:rFonts w:ascii="Times New Roman" w:eastAsia="Times New Roman" w:hAnsi="Times New Roman" w:cs="Times New Roman"/>
        </w:rPr>
        <w:tab/>
        <w:t xml:space="preserve"> Total population at risk during the same time period</w:t>
      </w:r>
    </w:p>
    <w:p w14:paraId="6D8B20F0"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rPr>
      </w:pPr>
    </w:p>
    <w:p w14:paraId="0D7B8FE7"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u w:val="single"/>
        </w:rPr>
      </w:pPr>
      <w:r w:rsidRPr="005141ED">
        <w:rPr>
          <w:rFonts w:ascii="Times New Roman" w:eastAsia="Times New Roman" w:hAnsi="Times New Roman" w:cs="Times New Roman"/>
        </w:rPr>
        <w:t>o.</w:t>
      </w:r>
      <w:r w:rsidRPr="005141ED">
        <w:rPr>
          <w:rFonts w:ascii="Times New Roman" w:eastAsia="Times New Roman" w:hAnsi="Times New Roman" w:cs="Times New Roman"/>
        </w:rPr>
        <w:tab/>
      </w:r>
      <w:r w:rsidRPr="005141ED">
        <w:rPr>
          <w:rFonts w:ascii="Times New Roman" w:eastAsia="Times New Roman" w:hAnsi="Times New Roman" w:cs="Times New Roman"/>
        </w:rPr>
        <w:tab/>
      </w:r>
      <w:r w:rsidRPr="005141ED">
        <w:rPr>
          <w:rFonts w:ascii="Times New Roman" w:eastAsia="Times New Roman" w:hAnsi="Times New Roman" w:cs="Times New Roman"/>
          <w:u w:val="single"/>
        </w:rPr>
        <w:t>All new and preexisting cases of a specific disease during a given time period</w:t>
      </w:r>
      <w:r w:rsidRPr="005141ED">
        <w:rPr>
          <w:rFonts w:ascii="Times New Roman" w:eastAsia="Times New Roman" w:hAnsi="Times New Roman" w:cs="Times New Roman"/>
        </w:rPr>
        <w:t xml:space="preserve"> </w:t>
      </w:r>
      <w:r w:rsidRPr="005141ED">
        <w:rPr>
          <w:rFonts w:ascii="Times New Roman" w:eastAsia="Times New Roman" w:hAnsi="Times New Roman" w:cs="Times New Roman"/>
        </w:rPr>
        <w:tab/>
        <w:t>× 10</w:t>
      </w:r>
      <w:r w:rsidRPr="005141ED">
        <w:rPr>
          <w:rFonts w:ascii="Times New Roman" w:eastAsia="Times New Roman" w:hAnsi="Times New Roman" w:cs="Times New Roman"/>
          <w:i/>
          <w:vertAlign w:val="superscript"/>
        </w:rPr>
        <w:t>n</w:t>
      </w:r>
    </w:p>
    <w:p w14:paraId="584C3602"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ab/>
      </w:r>
      <w:r w:rsidRPr="005141ED">
        <w:rPr>
          <w:rFonts w:ascii="Times New Roman" w:eastAsia="Times New Roman" w:hAnsi="Times New Roman" w:cs="Times New Roman"/>
        </w:rPr>
        <w:tab/>
        <w:t>Total population during the same time period</w:t>
      </w:r>
    </w:p>
    <w:p w14:paraId="7EC0C131"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rPr>
      </w:pPr>
    </w:p>
    <w:p w14:paraId="43C0662B"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u w:val="single"/>
        </w:rPr>
      </w:pPr>
      <w:r w:rsidRPr="005141ED">
        <w:rPr>
          <w:rFonts w:ascii="Times New Roman" w:eastAsia="Times New Roman" w:hAnsi="Times New Roman" w:cs="Times New Roman"/>
        </w:rPr>
        <w:lastRenderedPageBreak/>
        <w:t>p.</w:t>
      </w:r>
      <w:r w:rsidRPr="005141ED">
        <w:rPr>
          <w:rFonts w:ascii="Times New Roman" w:eastAsia="Times New Roman" w:hAnsi="Times New Roman" w:cs="Times New Roman"/>
        </w:rPr>
        <w:tab/>
      </w:r>
      <w:r w:rsidRPr="005141ED">
        <w:rPr>
          <w:rFonts w:ascii="Times New Roman" w:eastAsia="Times New Roman" w:hAnsi="Times New Roman" w:cs="Times New Roman"/>
        </w:rPr>
        <w:tab/>
      </w:r>
      <w:r w:rsidRPr="005141ED">
        <w:rPr>
          <w:rFonts w:ascii="Times New Roman" w:eastAsia="Times New Roman" w:hAnsi="Times New Roman" w:cs="Times New Roman"/>
          <w:u w:val="single"/>
        </w:rPr>
        <w:t>Total number of deaths due to a specific cause during a specified time period</w:t>
      </w:r>
      <w:r w:rsidRPr="005141ED">
        <w:rPr>
          <w:rFonts w:ascii="Times New Roman" w:eastAsia="Times New Roman" w:hAnsi="Times New Roman" w:cs="Times New Roman"/>
        </w:rPr>
        <w:t xml:space="preserve"> </w:t>
      </w:r>
      <w:r w:rsidRPr="005141ED">
        <w:rPr>
          <w:rFonts w:ascii="Times New Roman" w:eastAsia="Times New Roman" w:hAnsi="Times New Roman" w:cs="Times New Roman"/>
        </w:rPr>
        <w:tab/>
        <w:t>× 100</w:t>
      </w:r>
    </w:p>
    <w:p w14:paraId="471C52B7"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ab/>
      </w:r>
      <w:r w:rsidRPr="005141ED">
        <w:rPr>
          <w:rFonts w:ascii="Times New Roman" w:eastAsia="Times New Roman" w:hAnsi="Times New Roman" w:cs="Times New Roman"/>
        </w:rPr>
        <w:tab/>
        <w:t>Total number of deaths from all causes during the same time period</w:t>
      </w:r>
    </w:p>
    <w:p w14:paraId="249E212E"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rPr>
      </w:pPr>
    </w:p>
    <w:p w14:paraId="616BAE5C"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u w:val="single"/>
        </w:rPr>
      </w:pPr>
      <w:r w:rsidRPr="005141ED">
        <w:rPr>
          <w:rFonts w:ascii="Times New Roman" w:eastAsia="Times New Roman" w:hAnsi="Times New Roman" w:cs="Times New Roman"/>
        </w:rPr>
        <w:t>q.</w:t>
      </w:r>
      <w:r w:rsidRPr="005141ED">
        <w:rPr>
          <w:rFonts w:ascii="Times New Roman" w:eastAsia="Times New Roman" w:hAnsi="Times New Roman" w:cs="Times New Roman"/>
        </w:rPr>
        <w:tab/>
      </w:r>
      <w:r w:rsidRPr="005141ED">
        <w:rPr>
          <w:rFonts w:ascii="Times New Roman" w:eastAsia="Times New Roman" w:hAnsi="Times New Roman" w:cs="Times New Roman"/>
        </w:rPr>
        <w:tab/>
        <w:t>Total number of deaths due to pregnancy-related conditions</w:t>
      </w:r>
      <w:r w:rsidRPr="005141ED">
        <w:rPr>
          <w:rFonts w:ascii="Times New Roman" w:eastAsia="Times New Roman" w:hAnsi="Times New Roman" w:cs="Times New Roman"/>
          <w:u w:val="single"/>
        </w:rPr>
        <w:t xml:space="preserve"> </w:t>
      </w:r>
    </w:p>
    <w:p w14:paraId="7B0CF8A7"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ab/>
      </w:r>
      <w:r w:rsidRPr="005141ED">
        <w:rPr>
          <w:rFonts w:ascii="Times New Roman" w:eastAsia="Times New Roman" w:hAnsi="Times New Roman" w:cs="Times New Roman"/>
        </w:rPr>
        <w:tab/>
      </w:r>
      <w:r w:rsidRPr="005141ED">
        <w:rPr>
          <w:rFonts w:ascii="Times New Roman" w:eastAsia="Times New Roman" w:hAnsi="Times New Roman" w:cs="Times New Roman"/>
          <w:u w:val="single"/>
        </w:rPr>
        <w:t>during a specified time period</w:t>
      </w:r>
      <w:r w:rsidRPr="005141ED">
        <w:rPr>
          <w:rFonts w:ascii="Times New Roman" w:eastAsia="Times New Roman" w:hAnsi="Times New Roman" w:cs="Times New Roman"/>
        </w:rPr>
        <w:t xml:space="preserve"> </w:t>
      </w:r>
      <w:r w:rsidRPr="005141ED">
        <w:rPr>
          <w:rFonts w:ascii="Times New Roman" w:eastAsia="Times New Roman" w:hAnsi="Times New Roman" w:cs="Times New Roman"/>
        </w:rPr>
        <w:tab/>
        <w:t>× 100,000</w:t>
      </w:r>
    </w:p>
    <w:p w14:paraId="3BAC1AD3" w14:textId="77777777" w:rsidR="005141ED" w:rsidRPr="005141ED" w:rsidRDefault="005141ED" w:rsidP="005141ED">
      <w:pPr>
        <w:tabs>
          <w:tab w:val="center" w:pos="4320"/>
          <w:tab w:val="right" w:pos="8640"/>
        </w:tab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ab/>
      </w:r>
      <w:r w:rsidRPr="005141ED">
        <w:rPr>
          <w:rFonts w:ascii="Times New Roman" w:eastAsia="Times New Roman" w:hAnsi="Times New Roman" w:cs="Times New Roman"/>
        </w:rPr>
        <w:tab/>
        <w:t>Total number of live births during the same time period</w:t>
      </w:r>
    </w:p>
    <w:p w14:paraId="548DE9BE" w14:textId="77777777" w:rsidR="005141ED" w:rsidRPr="005141ED" w:rsidRDefault="005141ED" w:rsidP="005141ED">
      <w:pPr>
        <w:spacing w:after="0" w:line="240" w:lineRule="auto"/>
        <w:ind w:left="720" w:hanging="720"/>
        <w:rPr>
          <w:rFonts w:ascii="Times New Roman" w:eastAsia="Times New Roman" w:hAnsi="Times New Roman" w:cs="Times New Roman"/>
        </w:rPr>
      </w:pPr>
    </w:p>
    <w:p w14:paraId="634CF6BD"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rPr>
      </w:pPr>
    </w:p>
    <w:p w14:paraId="1AA28CE6"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2.</w:t>
      </w:r>
      <w:r w:rsidRPr="005141ED">
        <w:rPr>
          <w:rFonts w:ascii="Times New Roman" w:eastAsia="Times New Roman" w:hAnsi="Times New Roman" w:cs="Times New Roman"/>
        </w:rPr>
        <w:tab/>
        <w:t>The administration of Community Hospital is studying the activity of their cardiovascular telemetry unit, which has 12 beds. During the last semiannual period (July through December), there were 2,200 inpatient service days. Calculate the average daily census for this period? Round to a whole number.</w:t>
      </w:r>
    </w:p>
    <w:p w14:paraId="69041E08" w14:textId="77777777" w:rsidR="005141ED" w:rsidRPr="005141ED" w:rsidRDefault="005141ED" w:rsidP="005141ED">
      <w:pPr>
        <w:numPr>
          <w:ilvl w:val="0"/>
          <w:numId w:val="32"/>
        </w:numPr>
        <w:tabs>
          <w:tab w:val="left" w:pos="720"/>
          <w:tab w:val="left" w:pos="1440"/>
          <w:tab w:val="left" w:pos="2160"/>
        </w:tab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10</w:t>
      </w:r>
    </w:p>
    <w:p w14:paraId="5E0107E0" w14:textId="77777777" w:rsidR="005141ED" w:rsidRPr="005141ED" w:rsidRDefault="005141ED" w:rsidP="005141ED">
      <w:pPr>
        <w:numPr>
          <w:ilvl w:val="0"/>
          <w:numId w:val="32"/>
        </w:numPr>
        <w:tabs>
          <w:tab w:val="left" w:pos="720"/>
          <w:tab w:val="left" w:pos="1440"/>
          <w:tab w:val="left" w:pos="2160"/>
        </w:tab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11</w:t>
      </w:r>
    </w:p>
    <w:p w14:paraId="6897F696" w14:textId="77777777" w:rsidR="005141ED" w:rsidRPr="005141ED" w:rsidRDefault="005141ED" w:rsidP="005141ED">
      <w:pPr>
        <w:numPr>
          <w:ilvl w:val="0"/>
          <w:numId w:val="32"/>
        </w:numPr>
        <w:tabs>
          <w:tab w:val="left" w:pos="720"/>
          <w:tab w:val="left" w:pos="1440"/>
          <w:tab w:val="left" w:pos="2160"/>
        </w:tab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12</w:t>
      </w:r>
    </w:p>
    <w:p w14:paraId="28DBCD02" w14:textId="77777777" w:rsidR="005141ED" w:rsidRPr="005141ED" w:rsidRDefault="005141ED" w:rsidP="005141ED">
      <w:pPr>
        <w:numPr>
          <w:ilvl w:val="0"/>
          <w:numId w:val="32"/>
        </w:numPr>
        <w:tabs>
          <w:tab w:val="left" w:pos="720"/>
          <w:tab w:val="left" w:pos="1440"/>
          <w:tab w:val="left" w:pos="2160"/>
        </w:tab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13</w:t>
      </w:r>
    </w:p>
    <w:p w14:paraId="13548A84" w14:textId="77777777" w:rsidR="005141ED" w:rsidRPr="005141ED" w:rsidRDefault="005141ED" w:rsidP="005141ED">
      <w:pPr>
        <w:tabs>
          <w:tab w:val="left" w:pos="720"/>
          <w:tab w:val="left" w:pos="1440"/>
          <w:tab w:val="left" w:pos="2160"/>
        </w:tabs>
        <w:spacing w:after="0" w:line="240" w:lineRule="auto"/>
        <w:ind w:left="1080"/>
        <w:rPr>
          <w:rFonts w:ascii="Times New Roman" w:eastAsia="Times New Roman" w:hAnsi="Times New Roman" w:cs="Times New Roman"/>
        </w:rPr>
      </w:pPr>
    </w:p>
    <w:p w14:paraId="2D5293B1" w14:textId="77777777" w:rsidR="005141ED" w:rsidRPr="005141ED" w:rsidRDefault="005141ED" w:rsidP="005141ED">
      <w:pPr>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 xml:space="preserve">Rationale: 2,200/184 = 11.96 = 12 </w:t>
      </w:r>
    </w:p>
    <w:p w14:paraId="53F8A772" w14:textId="77777777" w:rsidR="005141ED" w:rsidRPr="005141ED" w:rsidRDefault="005141ED" w:rsidP="005141ED">
      <w:pPr>
        <w:widowControl w:val="0"/>
        <w:suppressAutoHyphens/>
        <w:autoSpaceDE w:val="0"/>
        <w:autoSpaceDN w:val="0"/>
        <w:adjustRightInd w:val="0"/>
        <w:spacing w:after="0" w:line="240" w:lineRule="auto"/>
        <w:textAlignment w:val="center"/>
        <w:rPr>
          <w:rFonts w:ascii="Times New Roman" w:eastAsia="Times New Roman" w:hAnsi="Times New Roman" w:cs="Times New Roman"/>
          <w:color w:val="000000"/>
        </w:rPr>
      </w:pPr>
    </w:p>
    <w:p w14:paraId="053C9875" w14:textId="77777777" w:rsidR="005141ED" w:rsidRPr="005141ED" w:rsidRDefault="005141ED" w:rsidP="005141ED">
      <w:pPr>
        <w:widowControl w:val="0"/>
        <w:suppressAutoHyphens/>
        <w:autoSpaceDE w:val="0"/>
        <w:autoSpaceDN w:val="0"/>
        <w:adjustRightInd w:val="0"/>
        <w:spacing w:after="0" w:line="240" w:lineRule="auto"/>
        <w:textAlignment w:val="center"/>
        <w:rPr>
          <w:rFonts w:ascii="Times New Roman" w:eastAsia="Times New Roman" w:hAnsi="Times New Roman" w:cs="Times New Roman"/>
          <w:color w:val="000000"/>
        </w:rPr>
      </w:pPr>
      <w:r w:rsidRPr="005141ED">
        <w:rPr>
          <w:rFonts w:ascii="Times New Roman" w:eastAsia="Times New Roman" w:hAnsi="Times New Roman" w:cs="Times New Roman"/>
          <w:color w:val="000000"/>
        </w:rPr>
        <w:t>3.</w:t>
      </w:r>
      <w:r w:rsidRPr="005141ED">
        <w:rPr>
          <w:rFonts w:ascii="Times New Roman" w:eastAsia="Times New Roman" w:hAnsi="Times New Roman" w:cs="Times New Roman"/>
          <w:color w:val="000000"/>
        </w:rPr>
        <w:tab/>
        <w:t>Calculate the average daily inpatient census for adults and children.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2"/>
        <w:gridCol w:w="3192"/>
      </w:tblGrid>
      <w:tr w:rsidR="005141ED" w:rsidRPr="005141ED" w14:paraId="2A6A3F69" w14:textId="77777777" w:rsidTr="00287164">
        <w:tc>
          <w:tcPr>
            <w:tcW w:w="6384" w:type="dxa"/>
            <w:gridSpan w:val="2"/>
            <w:shd w:val="clear" w:color="auto" w:fill="auto"/>
          </w:tcPr>
          <w:p w14:paraId="00B18465" w14:textId="77777777" w:rsidR="005141ED" w:rsidRPr="005141ED" w:rsidRDefault="005141ED" w:rsidP="005141ED">
            <w:pPr>
              <w:widowControl w:val="0"/>
              <w:suppressAutoHyphens/>
              <w:autoSpaceDE w:val="0"/>
              <w:autoSpaceDN w:val="0"/>
              <w:adjustRightInd w:val="0"/>
              <w:spacing w:after="0" w:line="240" w:lineRule="auto"/>
              <w:jc w:val="center"/>
              <w:textAlignment w:val="center"/>
              <w:rPr>
                <w:rFonts w:ascii="Times New Roman" w:eastAsia="Times New Roman" w:hAnsi="Times New Roman" w:cs="Times New Roman"/>
                <w:b/>
                <w:bCs/>
                <w:color w:val="000000"/>
              </w:rPr>
            </w:pPr>
            <w:r w:rsidRPr="005141ED">
              <w:rPr>
                <w:rFonts w:ascii="Times New Roman" w:eastAsia="Times New Roman" w:hAnsi="Times New Roman" w:cs="Times New Roman"/>
                <w:b/>
                <w:bCs/>
                <w:color w:val="000000"/>
              </w:rPr>
              <w:t>Community Hospital</w:t>
            </w:r>
          </w:p>
          <w:p w14:paraId="3530B989" w14:textId="77777777" w:rsidR="005141ED" w:rsidRPr="005141ED" w:rsidRDefault="005141ED" w:rsidP="005141ED">
            <w:pPr>
              <w:widowControl w:val="0"/>
              <w:suppressAutoHyphens/>
              <w:autoSpaceDE w:val="0"/>
              <w:autoSpaceDN w:val="0"/>
              <w:adjustRightInd w:val="0"/>
              <w:spacing w:after="0" w:line="240" w:lineRule="auto"/>
              <w:jc w:val="center"/>
              <w:textAlignment w:val="center"/>
              <w:rPr>
                <w:rFonts w:ascii="Times New Roman" w:eastAsia="Times New Roman" w:hAnsi="Times New Roman" w:cs="Times New Roman"/>
                <w:b/>
                <w:bCs/>
                <w:color w:val="000000"/>
              </w:rPr>
            </w:pPr>
            <w:r w:rsidRPr="005141ED">
              <w:rPr>
                <w:rFonts w:ascii="Times New Roman" w:eastAsia="Times New Roman" w:hAnsi="Times New Roman" w:cs="Times New Roman"/>
                <w:b/>
                <w:bCs/>
                <w:color w:val="000000"/>
              </w:rPr>
              <w:t>100 beds; 15 bassinets</w:t>
            </w:r>
          </w:p>
          <w:p w14:paraId="294A8202" w14:textId="77777777" w:rsidR="005141ED" w:rsidRPr="005141ED" w:rsidRDefault="005141ED" w:rsidP="005141ED">
            <w:pPr>
              <w:widowControl w:val="0"/>
              <w:suppressAutoHyphens/>
              <w:autoSpaceDE w:val="0"/>
              <w:autoSpaceDN w:val="0"/>
              <w:adjustRightInd w:val="0"/>
              <w:spacing w:after="0" w:line="240" w:lineRule="auto"/>
              <w:jc w:val="center"/>
              <w:textAlignment w:val="center"/>
              <w:rPr>
                <w:rFonts w:ascii="Times New Roman" w:eastAsia="Times New Roman" w:hAnsi="Times New Roman" w:cs="Times New Roman"/>
                <w:color w:val="000000"/>
              </w:rPr>
            </w:pPr>
            <w:r w:rsidRPr="005141ED">
              <w:rPr>
                <w:rFonts w:ascii="Times New Roman" w:eastAsia="Times New Roman" w:hAnsi="Times New Roman" w:cs="Times New Roman"/>
                <w:b/>
                <w:bCs/>
                <w:color w:val="000000"/>
              </w:rPr>
              <w:t>April, May, and June 20XX</w:t>
            </w:r>
          </w:p>
        </w:tc>
      </w:tr>
      <w:tr w:rsidR="005141ED" w:rsidRPr="005141ED" w14:paraId="35CCC4BF" w14:textId="77777777" w:rsidTr="00287164">
        <w:tc>
          <w:tcPr>
            <w:tcW w:w="3192" w:type="dxa"/>
            <w:shd w:val="clear" w:color="auto" w:fill="auto"/>
          </w:tcPr>
          <w:p w14:paraId="490F7593" w14:textId="77777777" w:rsidR="005141ED" w:rsidRPr="005141ED" w:rsidRDefault="005141ED" w:rsidP="005141ED">
            <w:pPr>
              <w:widowControl w:val="0"/>
              <w:suppressAutoHyphens/>
              <w:autoSpaceDE w:val="0"/>
              <w:autoSpaceDN w:val="0"/>
              <w:adjustRightInd w:val="0"/>
              <w:spacing w:after="0" w:line="240" w:lineRule="auto"/>
              <w:textAlignment w:val="center"/>
              <w:rPr>
                <w:rFonts w:ascii="Times New Roman" w:eastAsia="Times New Roman" w:hAnsi="Times New Roman" w:cs="Times New Roman"/>
                <w:color w:val="000000"/>
              </w:rPr>
            </w:pPr>
            <w:r w:rsidRPr="005141ED">
              <w:rPr>
                <w:rFonts w:ascii="Times New Roman" w:eastAsia="Times New Roman" w:hAnsi="Times New Roman" w:cs="Times New Roman"/>
                <w:color w:val="000000"/>
              </w:rPr>
              <w:t xml:space="preserve">Total inpatient service days for adult and children </w:t>
            </w:r>
          </w:p>
        </w:tc>
        <w:tc>
          <w:tcPr>
            <w:tcW w:w="3192" w:type="dxa"/>
            <w:shd w:val="clear" w:color="auto" w:fill="auto"/>
          </w:tcPr>
          <w:p w14:paraId="711E631A" w14:textId="77777777" w:rsidR="005141ED" w:rsidRPr="005141ED" w:rsidRDefault="005141ED" w:rsidP="005141ED">
            <w:pPr>
              <w:widowControl w:val="0"/>
              <w:suppressAutoHyphens/>
              <w:autoSpaceDE w:val="0"/>
              <w:autoSpaceDN w:val="0"/>
              <w:adjustRightInd w:val="0"/>
              <w:spacing w:after="0" w:line="240" w:lineRule="auto"/>
              <w:textAlignment w:val="center"/>
              <w:rPr>
                <w:rFonts w:ascii="Times New Roman" w:eastAsia="Times New Roman" w:hAnsi="Times New Roman" w:cs="Times New Roman"/>
                <w:color w:val="000000"/>
              </w:rPr>
            </w:pPr>
            <w:r w:rsidRPr="005141ED">
              <w:rPr>
                <w:rFonts w:ascii="Times New Roman" w:eastAsia="Times New Roman" w:hAnsi="Times New Roman" w:cs="Times New Roman"/>
                <w:color w:val="000000"/>
              </w:rPr>
              <w:t>7,765</w:t>
            </w:r>
          </w:p>
        </w:tc>
      </w:tr>
      <w:tr w:rsidR="005141ED" w:rsidRPr="005141ED" w14:paraId="78494A28" w14:textId="77777777" w:rsidTr="00287164">
        <w:tc>
          <w:tcPr>
            <w:tcW w:w="3192" w:type="dxa"/>
            <w:shd w:val="clear" w:color="auto" w:fill="auto"/>
          </w:tcPr>
          <w:p w14:paraId="0BA4A73C" w14:textId="77777777" w:rsidR="005141ED" w:rsidRPr="005141ED" w:rsidRDefault="005141ED" w:rsidP="005141ED">
            <w:pPr>
              <w:widowControl w:val="0"/>
              <w:suppressAutoHyphens/>
              <w:autoSpaceDE w:val="0"/>
              <w:autoSpaceDN w:val="0"/>
              <w:adjustRightInd w:val="0"/>
              <w:spacing w:after="0" w:line="240" w:lineRule="auto"/>
              <w:textAlignment w:val="center"/>
              <w:rPr>
                <w:rFonts w:ascii="Times New Roman" w:eastAsia="Times New Roman" w:hAnsi="Times New Roman" w:cs="Times New Roman"/>
                <w:color w:val="000000"/>
              </w:rPr>
            </w:pPr>
            <w:r w:rsidRPr="005141ED">
              <w:rPr>
                <w:rFonts w:ascii="Times New Roman" w:eastAsia="Times New Roman" w:hAnsi="Times New Roman" w:cs="Times New Roman"/>
                <w:color w:val="000000"/>
              </w:rPr>
              <w:t>Total inpatient service days for newborn</w:t>
            </w:r>
          </w:p>
        </w:tc>
        <w:tc>
          <w:tcPr>
            <w:tcW w:w="3192" w:type="dxa"/>
            <w:shd w:val="clear" w:color="auto" w:fill="auto"/>
          </w:tcPr>
          <w:p w14:paraId="46B06617" w14:textId="77777777" w:rsidR="005141ED" w:rsidRPr="005141ED" w:rsidRDefault="005141ED" w:rsidP="005141ED">
            <w:pPr>
              <w:widowControl w:val="0"/>
              <w:suppressAutoHyphens/>
              <w:autoSpaceDE w:val="0"/>
              <w:autoSpaceDN w:val="0"/>
              <w:adjustRightInd w:val="0"/>
              <w:spacing w:after="0" w:line="240" w:lineRule="auto"/>
              <w:textAlignment w:val="center"/>
              <w:rPr>
                <w:rFonts w:ascii="Times New Roman" w:eastAsia="Times New Roman" w:hAnsi="Times New Roman" w:cs="Times New Roman"/>
                <w:color w:val="000000"/>
              </w:rPr>
            </w:pPr>
            <w:r w:rsidRPr="005141ED">
              <w:rPr>
                <w:rFonts w:ascii="Times New Roman" w:eastAsia="Times New Roman" w:hAnsi="Times New Roman" w:cs="Times New Roman"/>
                <w:color w:val="000000"/>
              </w:rPr>
              <w:t>1,188</w:t>
            </w:r>
          </w:p>
        </w:tc>
      </w:tr>
    </w:tbl>
    <w:p w14:paraId="2EAEDD83" w14:textId="77777777" w:rsidR="005141ED" w:rsidRPr="005141ED" w:rsidRDefault="005141ED" w:rsidP="005141ED">
      <w:pPr>
        <w:widowControl w:val="0"/>
        <w:suppressAutoHyphens/>
        <w:autoSpaceDE w:val="0"/>
        <w:autoSpaceDN w:val="0"/>
        <w:adjustRightInd w:val="0"/>
        <w:spacing w:after="0" w:line="240" w:lineRule="auto"/>
        <w:textAlignment w:val="center"/>
        <w:rPr>
          <w:rFonts w:ascii="Times New Roman" w:eastAsia="Times New Roman" w:hAnsi="Times New Roman" w:cs="Times New Roman"/>
          <w:color w:val="000000"/>
        </w:rPr>
      </w:pPr>
    </w:p>
    <w:p w14:paraId="0574C389" w14:textId="77777777" w:rsidR="005141ED" w:rsidRPr="005141ED" w:rsidRDefault="005141ED" w:rsidP="005141ED">
      <w:pPr>
        <w:widowControl w:val="0"/>
        <w:suppressAutoHyphens/>
        <w:autoSpaceDE w:val="0"/>
        <w:autoSpaceDN w:val="0"/>
        <w:adjustRightInd w:val="0"/>
        <w:spacing w:after="0" w:line="240" w:lineRule="auto"/>
        <w:textAlignment w:val="center"/>
        <w:rPr>
          <w:rFonts w:ascii="Times New Roman" w:eastAsia="Times New Roman" w:hAnsi="Times New Roman" w:cs="Times New Roman"/>
          <w:color w:val="000000"/>
        </w:rPr>
      </w:pPr>
      <w:r w:rsidRPr="005141ED">
        <w:rPr>
          <w:rFonts w:ascii="Times New Roman" w:eastAsia="Times New Roman" w:hAnsi="Times New Roman" w:cs="Times New Roman"/>
          <w:color w:val="000000"/>
        </w:rPr>
        <w:t>a.</w:t>
      </w:r>
      <w:r w:rsidRPr="005141ED">
        <w:rPr>
          <w:rFonts w:ascii="Times New Roman" w:eastAsia="Times New Roman" w:hAnsi="Times New Roman" w:cs="Times New Roman"/>
          <w:color w:val="000000"/>
        </w:rPr>
        <w:tab/>
        <w:t>83</w:t>
      </w:r>
    </w:p>
    <w:p w14:paraId="6B7E032F" w14:textId="77777777" w:rsidR="005141ED" w:rsidRPr="005141ED" w:rsidRDefault="005141ED" w:rsidP="005141ED">
      <w:pPr>
        <w:widowControl w:val="0"/>
        <w:suppressAutoHyphens/>
        <w:autoSpaceDE w:val="0"/>
        <w:autoSpaceDN w:val="0"/>
        <w:adjustRightInd w:val="0"/>
        <w:spacing w:after="0" w:line="240" w:lineRule="auto"/>
        <w:textAlignment w:val="center"/>
        <w:rPr>
          <w:rFonts w:ascii="Times New Roman" w:eastAsia="Times New Roman" w:hAnsi="Times New Roman" w:cs="Times New Roman"/>
          <w:color w:val="000000"/>
        </w:rPr>
      </w:pPr>
      <w:r w:rsidRPr="005141ED">
        <w:rPr>
          <w:rFonts w:ascii="Times New Roman" w:eastAsia="Times New Roman" w:hAnsi="Times New Roman" w:cs="Times New Roman"/>
          <w:color w:val="000000"/>
        </w:rPr>
        <w:t>b.</w:t>
      </w:r>
      <w:r w:rsidRPr="005141ED">
        <w:rPr>
          <w:rFonts w:ascii="Times New Roman" w:eastAsia="Times New Roman" w:hAnsi="Times New Roman" w:cs="Times New Roman"/>
          <w:color w:val="000000"/>
        </w:rPr>
        <w:tab/>
        <w:t>84</w:t>
      </w:r>
    </w:p>
    <w:p w14:paraId="5C4D068D" w14:textId="77777777" w:rsidR="005141ED" w:rsidRPr="005141ED" w:rsidRDefault="005141ED" w:rsidP="005141ED">
      <w:pPr>
        <w:widowControl w:val="0"/>
        <w:suppressAutoHyphens/>
        <w:autoSpaceDE w:val="0"/>
        <w:autoSpaceDN w:val="0"/>
        <w:adjustRightInd w:val="0"/>
        <w:spacing w:after="0" w:line="240" w:lineRule="auto"/>
        <w:textAlignment w:val="center"/>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c.</w:t>
      </w:r>
      <w:r w:rsidRPr="005141ED">
        <w:rPr>
          <w:rFonts w:ascii="Times New Roman" w:eastAsia="Times New Roman" w:hAnsi="Times New Roman" w:cs="Times New Roman"/>
          <w:b/>
          <w:color w:val="FF0000"/>
        </w:rPr>
        <w:tab/>
        <w:t>85</w:t>
      </w:r>
    </w:p>
    <w:p w14:paraId="12013F65" w14:textId="77777777" w:rsidR="005141ED" w:rsidRPr="005141ED" w:rsidRDefault="005141ED" w:rsidP="005141ED">
      <w:pPr>
        <w:widowControl w:val="0"/>
        <w:suppressAutoHyphens/>
        <w:autoSpaceDE w:val="0"/>
        <w:autoSpaceDN w:val="0"/>
        <w:adjustRightInd w:val="0"/>
        <w:spacing w:after="0" w:line="240" w:lineRule="auto"/>
        <w:textAlignment w:val="center"/>
        <w:rPr>
          <w:rFonts w:ascii="Times New Roman" w:eastAsia="Times New Roman" w:hAnsi="Times New Roman" w:cs="Times New Roman"/>
          <w:color w:val="000000"/>
        </w:rPr>
      </w:pPr>
      <w:r w:rsidRPr="005141ED">
        <w:rPr>
          <w:rFonts w:ascii="Times New Roman" w:eastAsia="Times New Roman" w:hAnsi="Times New Roman" w:cs="Times New Roman"/>
          <w:color w:val="000000"/>
        </w:rPr>
        <w:t>d.</w:t>
      </w:r>
      <w:r w:rsidRPr="005141ED">
        <w:rPr>
          <w:rFonts w:ascii="Times New Roman" w:eastAsia="Times New Roman" w:hAnsi="Times New Roman" w:cs="Times New Roman"/>
          <w:color w:val="000000"/>
        </w:rPr>
        <w:tab/>
        <w:t>86</w:t>
      </w:r>
    </w:p>
    <w:p w14:paraId="54E9B5F2" w14:textId="77777777" w:rsidR="005141ED" w:rsidRPr="005141ED" w:rsidRDefault="005141ED" w:rsidP="005141ED">
      <w:pPr>
        <w:widowControl w:val="0"/>
        <w:suppressAutoHyphens/>
        <w:autoSpaceDE w:val="0"/>
        <w:autoSpaceDN w:val="0"/>
        <w:adjustRightInd w:val="0"/>
        <w:spacing w:after="0" w:line="240" w:lineRule="auto"/>
        <w:textAlignment w:val="center"/>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7,765/91 = 85.32 = 85</w:t>
      </w:r>
    </w:p>
    <w:p w14:paraId="24F5DDDB" w14:textId="77777777" w:rsidR="005141ED" w:rsidRPr="005141ED" w:rsidRDefault="005141ED" w:rsidP="005141ED">
      <w:pPr>
        <w:widowControl w:val="0"/>
        <w:suppressAutoHyphens/>
        <w:autoSpaceDE w:val="0"/>
        <w:autoSpaceDN w:val="0"/>
        <w:adjustRightInd w:val="0"/>
        <w:spacing w:after="0" w:line="240" w:lineRule="auto"/>
        <w:textAlignment w:val="center"/>
        <w:rPr>
          <w:rFonts w:ascii="Times New Roman" w:eastAsia="Times New Roman" w:hAnsi="Times New Roman" w:cs="Times New Roman"/>
        </w:rPr>
      </w:pPr>
    </w:p>
    <w:p w14:paraId="074CE557" w14:textId="77777777" w:rsidR="005141ED" w:rsidRPr="005141ED" w:rsidRDefault="005141ED" w:rsidP="005141ED">
      <w:pPr>
        <w:widowControl w:val="0"/>
        <w:suppressAutoHyphens/>
        <w:autoSpaceDE w:val="0"/>
        <w:autoSpaceDN w:val="0"/>
        <w:adjustRightInd w:val="0"/>
        <w:spacing w:after="0" w:line="240" w:lineRule="auto"/>
        <w:textAlignment w:val="center"/>
        <w:rPr>
          <w:rFonts w:ascii="Times New Roman" w:eastAsia="Times New Roman" w:hAnsi="Times New Roman" w:cs="Times New Roman"/>
        </w:rPr>
      </w:pPr>
      <w:r w:rsidRPr="005141ED">
        <w:rPr>
          <w:rFonts w:ascii="Times New Roman" w:eastAsia="Times New Roman" w:hAnsi="Times New Roman" w:cs="Times New Roman"/>
        </w:rPr>
        <w:t>4.</w:t>
      </w:r>
      <w:r w:rsidRPr="005141ED">
        <w:rPr>
          <w:rFonts w:ascii="Times New Roman" w:eastAsia="Times New Roman" w:hAnsi="Times New Roman" w:cs="Times New Roman"/>
        </w:rPr>
        <w:tab/>
        <w:t>Calculate the average daily inpatient census for newborn.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2"/>
        <w:gridCol w:w="3192"/>
      </w:tblGrid>
      <w:tr w:rsidR="005141ED" w:rsidRPr="005141ED" w14:paraId="27F3C6CE" w14:textId="77777777" w:rsidTr="00287164">
        <w:tc>
          <w:tcPr>
            <w:tcW w:w="6384" w:type="dxa"/>
            <w:gridSpan w:val="2"/>
            <w:shd w:val="clear" w:color="auto" w:fill="auto"/>
          </w:tcPr>
          <w:p w14:paraId="2C06F8B9" w14:textId="77777777" w:rsidR="005141ED" w:rsidRPr="005141ED" w:rsidRDefault="005141ED" w:rsidP="005141ED">
            <w:pPr>
              <w:widowControl w:val="0"/>
              <w:suppressAutoHyphens/>
              <w:autoSpaceDE w:val="0"/>
              <w:autoSpaceDN w:val="0"/>
              <w:adjustRightInd w:val="0"/>
              <w:spacing w:after="0" w:line="240" w:lineRule="auto"/>
              <w:jc w:val="center"/>
              <w:textAlignment w:val="center"/>
              <w:rPr>
                <w:rFonts w:ascii="Times New Roman" w:eastAsia="Times New Roman" w:hAnsi="Times New Roman" w:cs="Times New Roman"/>
                <w:b/>
                <w:bCs/>
                <w:color w:val="000000"/>
              </w:rPr>
            </w:pPr>
            <w:r w:rsidRPr="005141ED">
              <w:rPr>
                <w:rFonts w:ascii="Times New Roman" w:eastAsia="Times New Roman" w:hAnsi="Times New Roman" w:cs="Times New Roman"/>
                <w:b/>
                <w:bCs/>
                <w:color w:val="000000"/>
              </w:rPr>
              <w:t>Community Hospital</w:t>
            </w:r>
          </w:p>
          <w:p w14:paraId="22809AF0" w14:textId="77777777" w:rsidR="005141ED" w:rsidRPr="005141ED" w:rsidRDefault="005141ED" w:rsidP="005141ED">
            <w:pPr>
              <w:widowControl w:val="0"/>
              <w:suppressAutoHyphens/>
              <w:autoSpaceDE w:val="0"/>
              <w:autoSpaceDN w:val="0"/>
              <w:adjustRightInd w:val="0"/>
              <w:spacing w:after="0" w:line="240" w:lineRule="auto"/>
              <w:jc w:val="center"/>
              <w:textAlignment w:val="center"/>
              <w:rPr>
                <w:rFonts w:ascii="Times New Roman" w:eastAsia="Times New Roman" w:hAnsi="Times New Roman" w:cs="Times New Roman"/>
                <w:b/>
                <w:bCs/>
                <w:color w:val="000000"/>
              </w:rPr>
            </w:pPr>
            <w:r w:rsidRPr="005141ED">
              <w:rPr>
                <w:rFonts w:ascii="Times New Roman" w:eastAsia="Times New Roman" w:hAnsi="Times New Roman" w:cs="Times New Roman"/>
                <w:b/>
                <w:bCs/>
                <w:color w:val="000000"/>
              </w:rPr>
              <w:t>100 beds; 15 bassinets</w:t>
            </w:r>
          </w:p>
          <w:p w14:paraId="3AC4B8D6" w14:textId="77777777" w:rsidR="005141ED" w:rsidRPr="005141ED" w:rsidRDefault="005141ED" w:rsidP="005141ED">
            <w:pPr>
              <w:widowControl w:val="0"/>
              <w:suppressAutoHyphens/>
              <w:autoSpaceDE w:val="0"/>
              <w:autoSpaceDN w:val="0"/>
              <w:adjustRightInd w:val="0"/>
              <w:spacing w:after="0" w:line="240" w:lineRule="auto"/>
              <w:jc w:val="center"/>
              <w:textAlignment w:val="center"/>
              <w:rPr>
                <w:rFonts w:ascii="Times New Roman" w:eastAsia="Times New Roman" w:hAnsi="Times New Roman" w:cs="Times New Roman"/>
                <w:color w:val="000000"/>
              </w:rPr>
            </w:pPr>
            <w:r w:rsidRPr="005141ED">
              <w:rPr>
                <w:rFonts w:ascii="Times New Roman" w:eastAsia="Times New Roman" w:hAnsi="Times New Roman" w:cs="Times New Roman"/>
                <w:b/>
                <w:bCs/>
                <w:color w:val="000000"/>
              </w:rPr>
              <w:t>April, May, and June 20XX</w:t>
            </w:r>
          </w:p>
        </w:tc>
      </w:tr>
      <w:tr w:rsidR="005141ED" w:rsidRPr="005141ED" w14:paraId="4C5CEE3B" w14:textId="77777777" w:rsidTr="00287164">
        <w:tc>
          <w:tcPr>
            <w:tcW w:w="3192" w:type="dxa"/>
            <w:shd w:val="clear" w:color="auto" w:fill="auto"/>
          </w:tcPr>
          <w:p w14:paraId="4E1E973D" w14:textId="77777777" w:rsidR="005141ED" w:rsidRPr="005141ED" w:rsidRDefault="005141ED" w:rsidP="005141ED">
            <w:pPr>
              <w:widowControl w:val="0"/>
              <w:suppressAutoHyphens/>
              <w:autoSpaceDE w:val="0"/>
              <w:autoSpaceDN w:val="0"/>
              <w:adjustRightInd w:val="0"/>
              <w:spacing w:after="0" w:line="240" w:lineRule="auto"/>
              <w:textAlignment w:val="center"/>
              <w:rPr>
                <w:rFonts w:ascii="Times New Roman" w:eastAsia="Times New Roman" w:hAnsi="Times New Roman" w:cs="Times New Roman"/>
                <w:color w:val="000000"/>
              </w:rPr>
            </w:pPr>
            <w:r w:rsidRPr="005141ED">
              <w:rPr>
                <w:rFonts w:ascii="Times New Roman" w:eastAsia="Times New Roman" w:hAnsi="Times New Roman" w:cs="Times New Roman"/>
                <w:color w:val="000000"/>
              </w:rPr>
              <w:t xml:space="preserve">Total inpatient service days for adult and children </w:t>
            </w:r>
          </w:p>
        </w:tc>
        <w:tc>
          <w:tcPr>
            <w:tcW w:w="3192" w:type="dxa"/>
            <w:shd w:val="clear" w:color="auto" w:fill="auto"/>
          </w:tcPr>
          <w:p w14:paraId="069CE72A" w14:textId="77777777" w:rsidR="005141ED" w:rsidRPr="005141ED" w:rsidRDefault="005141ED" w:rsidP="005141ED">
            <w:pPr>
              <w:widowControl w:val="0"/>
              <w:suppressAutoHyphens/>
              <w:autoSpaceDE w:val="0"/>
              <w:autoSpaceDN w:val="0"/>
              <w:adjustRightInd w:val="0"/>
              <w:spacing w:after="0" w:line="240" w:lineRule="auto"/>
              <w:textAlignment w:val="center"/>
              <w:rPr>
                <w:rFonts w:ascii="Times New Roman" w:eastAsia="Times New Roman" w:hAnsi="Times New Roman" w:cs="Times New Roman"/>
                <w:color w:val="000000"/>
              </w:rPr>
            </w:pPr>
            <w:r w:rsidRPr="005141ED">
              <w:rPr>
                <w:rFonts w:ascii="Times New Roman" w:eastAsia="Times New Roman" w:hAnsi="Times New Roman" w:cs="Times New Roman"/>
                <w:color w:val="000000"/>
              </w:rPr>
              <w:t>7,765</w:t>
            </w:r>
          </w:p>
        </w:tc>
      </w:tr>
      <w:tr w:rsidR="005141ED" w:rsidRPr="005141ED" w14:paraId="266F7871" w14:textId="77777777" w:rsidTr="00287164">
        <w:tc>
          <w:tcPr>
            <w:tcW w:w="3192" w:type="dxa"/>
            <w:shd w:val="clear" w:color="auto" w:fill="auto"/>
          </w:tcPr>
          <w:p w14:paraId="242C1B36" w14:textId="77777777" w:rsidR="005141ED" w:rsidRPr="005141ED" w:rsidRDefault="005141ED" w:rsidP="005141ED">
            <w:pPr>
              <w:widowControl w:val="0"/>
              <w:suppressAutoHyphens/>
              <w:autoSpaceDE w:val="0"/>
              <w:autoSpaceDN w:val="0"/>
              <w:adjustRightInd w:val="0"/>
              <w:spacing w:after="0" w:line="240" w:lineRule="auto"/>
              <w:textAlignment w:val="center"/>
              <w:rPr>
                <w:rFonts w:ascii="Times New Roman" w:eastAsia="Times New Roman" w:hAnsi="Times New Roman" w:cs="Times New Roman"/>
                <w:color w:val="000000"/>
              </w:rPr>
            </w:pPr>
            <w:r w:rsidRPr="005141ED">
              <w:rPr>
                <w:rFonts w:ascii="Times New Roman" w:eastAsia="Times New Roman" w:hAnsi="Times New Roman" w:cs="Times New Roman"/>
                <w:color w:val="000000"/>
              </w:rPr>
              <w:t>Total inpatient service days for newborn</w:t>
            </w:r>
          </w:p>
        </w:tc>
        <w:tc>
          <w:tcPr>
            <w:tcW w:w="3192" w:type="dxa"/>
            <w:shd w:val="clear" w:color="auto" w:fill="auto"/>
          </w:tcPr>
          <w:p w14:paraId="4B1CAEEC" w14:textId="77777777" w:rsidR="005141ED" w:rsidRPr="005141ED" w:rsidRDefault="005141ED" w:rsidP="005141ED">
            <w:pPr>
              <w:widowControl w:val="0"/>
              <w:suppressAutoHyphens/>
              <w:autoSpaceDE w:val="0"/>
              <w:autoSpaceDN w:val="0"/>
              <w:adjustRightInd w:val="0"/>
              <w:spacing w:after="0" w:line="240" w:lineRule="auto"/>
              <w:textAlignment w:val="center"/>
              <w:rPr>
                <w:rFonts w:ascii="Times New Roman" w:eastAsia="Times New Roman" w:hAnsi="Times New Roman" w:cs="Times New Roman"/>
                <w:color w:val="000000"/>
              </w:rPr>
            </w:pPr>
            <w:r w:rsidRPr="005141ED">
              <w:rPr>
                <w:rFonts w:ascii="Times New Roman" w:eastAsia="Times New Roman" w:hAnsi="Times New Roman" w:cs="Times New Roman"/>
                <w:color w:val="000000"/>
              </w:rPr>
              <w:t>1,188</w:t>
            </w:r>
          </w:p>
        </w:tc>
      </w:tr>
    </w:tbl>
    <w:p w14:paraId="1D6C3F53" w14:textId="77777777" w:rsidR="005141ED" w:rsidRPr="005141ED" w:rsidRDefault="005141ED" w:rsidP="005141ED">
      <w:pPr>
        <w:widowControl w:val="0"/>
        <w:suppressAutoHyphens/>
        <w:autoSpaceDE w:val="0"/>
        <w:autoSpaceDN w:val="0"/>
        <w:adjustRightInd w:val="0"/>
        <w:spacing w:after="0" w:line="240" w:lineRule="auto"/>
        <w:textAlignment w:val="center"/>
        <w:rPr>
          <w:rFonts w:ascii="Times New Roman" w:eastAsia="Times New Roman" w:hAnsi="Times New Roman" w:cs="Times New Roman"/>
        </w:rPr>
      </w:pPr>
    </w:p>
    <w:p w14:paraId="5CC61670" w14:textId="77777777" w:rsidR="005141ED" w:rsidRPr="005141ED" w:rsidRDefault="005141ED" w:rsidP="005141ED">
      <w:pPr>
        <w:widowControl w:val="0"/>
        <w:suppressAutoHyphens/>
        <w:autoSpaceDE w:val="0"/>
        <w:autoSpaceDN w:val="0"/>
        <w:adjustRightInd w:val="0"/>
        <w:spacing w:after="0" w:line="240" w:lineRule="auto"/>
        <w:textAlignment w:val="center"/>
        <w:rPr>
          <w:rFonts w:ascii="Times New Roman" w:eastAsia="Times New Roman" w:hAnsi="Times New Roman" w:cs="Times New Roman"/>
        </w:rPr>
      </w:pPr>
      <w:r w:rsidRPr="005141ED">
        <w:rPr>
          <w:rFonts w:ascii="Times New Roman" w:eastAsia="Times New Roman" w:hAnsi="Times New Roman" w:cs="Times New Roman"/>
        </w:rPr>
        <w:t>a.</w:t>
      </w:r>
      <w:r w:rsidRPr="005141ED">
        <w:rPr>
          <w:rFonts w:ascii="Times New Roman" w:eastAsia="Times New Roman" w:hAnsi="Times New Roman" w:cs="Times New Roman"/>
        </w:rPr>
        <w:tab/>
        <w:t>10</w:t>
      </w:r>
    </w:p>
    <w:p w14:paraId="3657A4E0" w14:textId="77777777" w:rsidR="005141ED" w:rsidRPr="005141ED" w:rsidRDefault="005141ED" w:rsidP="005141ED">
      <w:pPr>
        <w:widowControl w:val="0"/>
        <w:suppressAutoHyphens/>
        <w:autoSpaceDE w:val="0"/>
        <w:autoSpaceDN w:val="0"/>
        <w:adjustRightInd w:val="0"/>
        <w:spacing w:after="0" w:line="240" w:lineRule="auto"/>
        <w:textAlignment w:val="center"/>
        <w:rPr>
          <w:rFonts w:ascii="Times New Roman" w:eastAsia="Times New Roman" w:hAnsi="Times New Roman" w:cs="Times New Roman"/>
        </w:rPr>
      </w:pPr>
      <w:r w:rsidRPr="005141ED">
        <w:rPr>
          <w:rFonts w:ascii="Times New Roman" w:eastAsia="Times New Roman" w:hAnsi="Times New Roman" w:cs="Times New Roman"/>
        </w:rPr>
        <w:t>b.</w:t>
      </w:r>
      <w:r w:rsidRPr="005141ED">
        <w:rPr>
          <w:rFonts w:ascii="Times New Roman" w:eastAsia="Times New Roman" w:hAnsi="Times New Roman" w:cs="Times New Roman"/>
        </w:rPr>
        <w:tab/>
        <w:t>11</w:t>
      </w:r>
    </w:p>
    <w:p w14:paraId="5B5CE536" w14:textId="77777777" w:rsidR="005141ED" w:rsidRPr="005141ED" w:rsidRDefault="005141ED" w:rsidP="005141ED">
      <w:pPr>
        <w:widowControl w:val="0"/>
        <w:suppressAutoHyphens/>
        <w:autoSpaceDE w:val="0"/>
        <w:autoSpaceDN w:val="0"/>
        <w:adjustRightInd w:val="0"/>
        <w:spacing w:after="0" w:line="240" w:lineRule="auto"/>
        <w:textAlignment w:val="center"/>
        <w:rPr>
          <w:rFonts w:ascii="Times New Roman" w:eastAsia="Times New Roman" w:hAnsi="Times New Roman" w:cs="Times New Roman"/>
        </w:rPr>
      </w:pPr>
      <w:r w:rsidRPr="005141ED">
        <w:rPr>
          <w:rFonts w:ascii="Times New Roman" w:eastAsia="Times New Roman" w:hAnsi="Times New Roman" w:cs="Times New Roman"/>
        </w:rPr>
        <w:t>c.</w:t>
      </w:r>
      <w:r w:rsidRPr="005141ED">
        <w:rPr>
          <w:rFonts w:ascii="Times New Roman" w:eastAsia="Times New Roman" w:hAnsi="Times New Roman" w:cs="Times New Roman"/>
        </w:rPr>
        <w:tab/>
        <w:t>12</w:t>
      </w:r>
    </w:p>
    <w:p w14:paraId="15D23F88" w14:textId="77777777" w:rsidR="005141ED" w:rsidRPr="005141ED" w:rsidRDefault="005141ED" w:rsidP="005141ED">
      <w:pPr>
        <w:widowControl w:val="0"/>
        <w:suppressAutoHyphens/>
        <w:autoSpaceDE w:val="0"/>
        <w:autoSpaceDN w:val="0"/>
        <w:adjustRightInd w:val="0"/>
        <w:spacing w:after="0" w:line="240" w:lineRule="auto"/>
        <w:textAlignment w:val="center"/>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d.</w:t>
      </w:r>
      <w:r w:rsidRPr="005141ED">
        <w:rPr>
          <w:rFonts w:ascii="Times New Roman" w:eastAsia="Times New Roman" w:hAnsi="Times New Roman" w:cs="Times New Roman"/>
          <w:b/>
          <w:color w:val="FF0000"/>
        </w:rPr>
        <w:tab/>
        <w:t>13</w:t>
      </w:r>
    </w:p>
    <w:p w14:paraId="3DDC01FF" w14:textId="77777777" w:rsidR="005141ED" w:rsidRPr="005141ED" w:rsidRDefault="005141ED" w:rsidP="005141ED">
      <w:pPr>
        <w:widowControl w:val="0"/>
        <w:suppressAutoHyphens/>
        <w:autoSpaceDE w:val="0"/>
        <w:autoSpaceDN w:val="0"/>
        <w:adjustRightInd w:val="0"/>
        <w:spacing w:after="0" w:line="240" w:lineRule="auto"/>
        <w:textAlignment w:val="center"/>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1,188/91 = 13.1 = 13</w:t>
      </w:r>
    </w:p>
    <w:p w14:paraId="3C457951" w14:textId="77777777" w:rsidR="005141ED" w:rsidRPr="005141ED" w:rsidRDefault="005141ED" w:rsidP="005141ED">
      <w:pPr>
        <w:tabs>
          <w:tab w:val="left" w:pos="720"/>
          <w:tab w:val="left" w:pos="1440"/>
          <w:tab w:val="left" w:pos="2160"/>
        </w:tab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rPr>
        <w:tab/>
      </w:r>
    </w:p>
    <w:p w14:paraId="504BDE8F"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rPr>
      </w:pPr>
    </w:p>
    <w:p w14:paraId="09A5EE64"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lastRenderedPageBreak/>
        <w:t>5.</w:t>
      </w:r>
      <w:r w:rsidRPr="005141ED">
        <w:rPr>
          <w:rFonts w:ascii="Times New Roman" w:eastAsia="Times New Roman" w:hAnsi="Times New Roman" w:cs="Times New Roman"/>
        </w:rPr>
        <w:tab/>
        <w:t>Identify the following statements that best describes the difference between a hospital inpatient and a hospital outpatient?</w:t>
      </w:r>
    </w:p>
    <w:p w14:paraId="3DB72F05" w14:textId="77777777" w:rsidR="005141ED" w:rsidRPr="005141ED" w:rsidRDefault="005141ED" w:rsidP="005141ED">
      <w:pPr>
        <w:tabs>
          <w:tab w:val="left" w:pos="1440"/>
          <w:tab w:val="left" w:pos="2160"/>
        </w:tabs>
        <w:spacing w:after="0" w:line="240" w:lineRule="auto"/>
        <w:ind w:left="1440" w:hanging="720"/>
        <w:rPr>
          <w:rFonts w:ascii="Times New Roman" w:eastAsia="Times New Roman" w:hAnsi="Times New Roman" w:cs="Times New Roman"/>
        </w:rPr>
      </w:pPr>
      <w:r w:rsidRPr="005141ED">
        <w:rPr>
          <w:rFonts w:ascii="Times New Roman" w:eastAsia="Times New Roman" w:hAnsi="Times New Roman" w:cs="Times New Roman"/>
        </w:rPr>
        <w:t>a.</w:t>
      </w:r>
      <w:r w:rsidRPr="005141ED">
        <w:rPr>
          <w:rFonts w:ascii="Times New Roman" w:eastAsia="Times New Roman" w:hAnsi="Times New Roman" w:cs="Times New Roman"/>
        </w:rPr>
        <w:tab/>
        <w:t>Outpatients are treated in the emergency department; inpatients receive services in the regular clinical departments of the hospital.</w:t>
      </w:r>
    </w:p>
    <w:p w14:paraId="3793B19A" w14:textId="77777777" w:rsidR="005141ED" w:rsidRPr="005141ED" w:rsidRDefault="005141ED" w:rsidP="005141ED">
      <w:pPr>
        <w:tabs>
          <w:tab w:val="left" w:pos="1440"/>
          <w:tab w:val="left" w:pos="2160"/>
        </w:tabs>
        <w:spacing w:after="0" w:line="240" w:lineRule="auto"/>
        <w:ind w:left="1440" w:hanging="720"/>
        <w:rPr>
          <w:rFonts w:ascii="Times New Roman" w:eastAsia="Times New Roman" w:hAnsi="Times New Roman" w:cs="Times New Roman"/>
        </w:rPr>
      </w:pPr>
      <w:r w:rsidRPr="005141ED">
        <w:rPr>
          <w:rFonts w:ascii="Times New Roman" w:eastAsia="Times New Roman" w:hAnsi="Times New Roman" w:cs="Times New Roman"/>
        </w:rPr>
        <w:t>b.</w:t>
      </w:r>
      <w:r w:rsidRPr="005141ED">
        <w:rPr>
          <w:rFonts w:ascii="Times New Roman" w:eastAsia="Times New Roman" w:hAnsi="Times New Roman" w:cs="Times New Roman"/>
        </w:rPr>
        <w:tab/>
        <w:t>Inpatients always stay in the hospital overnight; outpatients never do.</w:t>
      </w:r>
    </w:p>
    <w:p w14:paraId="3811322B" w14:textId="77777777" w:rsidR="005141ED" w:rsidRPr="005141ED" w:rsidRDefault="005141ED" w:rsidP="005141ED">
      <w:pPr>
        <w:tabs>
          <w:tab w:val="left" w:pos="1440"/>
          <w:tab w:val="left" w:pos="2160"/>
        </w:tabs>
        <w:spacing w:after="0" w:line="240" w:lineRule="auto"/>
        <w:ind w:left="1440" w:hanging="72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c.</w:t>
      </w:r>
      <w:r w:rsidRPr="005141ED">
        <w:rPr>
          <w:rFonts w:ascii="Times New Roman" w:eastAsia="Times New Roman" w:hAnsi="Times New Roman" w:cs="Times New Roman"/>
          <w:b/>
          <w:color w:val="FF0000"/>
        </w:rPr>
        <w:tab/>
        <w:t>Inpatients receive room, board, and continuous nursing services in areas of the hospital where patients generally stay overnight; outpatients receive ambulatory diagnostic and therapeutic services.</w:t>
      </w:r>
    </w:p>
    <w:p w14:paraId="06BE7191" w14:textId="77777777" w:rsidR="005141ED" w:rsidRPr="005141ED" w:rsidRDefault="005141ED" w:rsidP="005141ED">
      <w:pPr>
        <w:tabs>
          <w:tab w:val="left" w:pos="1440"/>
          <w:tab w:val="left" w:pos="2160"/>
        </w:tabs>
        <w:spacing w:after="0" w:line="240" w:lineRule="auto"/>
        <w:ind w:left="1440" w:hanging="720"/>
        <w:rPr>
          <w:rFonts w:ascii="Times New Roman" w:eastAsia="Times New Roman" w:hAnsi="Times New Roman" w:cs="Times New Roman"/>
        </w:rPr>
      </w:pPr>
      <w:r w:rsidRPr="005141ED">
        <w:rPr>
          <w:rFonts w:ascii="Times New Roman" w:eastAsia="Times New Roman" w:hAnsi="Times New Roman" w:cs="Times New Roman"/>
        </w:rPr>
        <w:t>d.</w:t>
      </w:r>
      <w:r w:rsidRPr="005141ED">
        <w:rPr>
          <w:rFonts w:ascii="Times New Roman" w:eastAsia="Times New Roman" w:hAnsi="Times New Roman" w:cs="Times New Roman"/>
        </w:rPr>
        <w:tab/>
        <w:t>Outpatients primarily receive diagnostic services; inpatients receive mostly therapeutic services.</w:t>
      </w:r>
    </w:p>
    <w:p w14:paraId="53178843" w14:textId="77777777" w:rsidR="005141ED" w:rsidRPr="005141ED" w:rsidRDefault="005141ED" w:rsidP="005141ED">
      <w:pPr>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An outpatient is a patient who receives ambulatory care services in a hospital-based clinic or department. An inpatient is a patient who is to be provided with room, board, and continuous nursing service in an area of the facility where patients generally stay at least overnight .</w:t>
      </w:r>
    </w:p>
    <w:p w14:paraId="48D36235"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rPr>
      </w:pPr>
    </w:p>
    <w:p w14:paraId="706B6C5C"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6.</w:t>
      </w:r>
      <w:r w:rsidRPr="005141ED">
        <w:rPr>
          <w:rFonts w:ascii="Times New Roman" w:eastAsia="Times New Roman" w:hAnsi="Times New Roman" w:cs="Times New Roman"/>
        </w:rPr>
        <w:tab/>
        <w:t>Identify the appropriate term for the bed count multiplied by the number of days in a period.</w:t>
      </w:r>
    </w:p>
    <w:p w14:paraId="6428EED8" w14:textId="77777777" w:rsidR="005141ED" w:rsidRPr="005141ED" w:rsidRDefault="005141ED" w:rsidP="005141ED">
      <w:pPr>
        <w:spacing w:after="0" w:line="240" w:lineRule="auto"/>
        <w:ind w:firstLine="720"/>
        <w:rPr>
          <w:rFonts w:ascii="Times New Roman" w:eastAsia="Times New Roman" w:hAnsi="Times New Roman" w:cs="Times New Roman"/>
        </w:rPr>
      </w:pPr>
      <w:r w:rsidRPr="005141ED">
        <w:rPr>
          <w:rFonts w:ascii="Times New Roman" w:eastAsia="Times New Roman" w:hAnsi="Times New Roman" w:cs="Times New Roman"/>
        </w:rPr>
        <w:t>a.</w:t>
      </w:r>
      <w:r w:rsidRPr="005141ED">
        <w:rPr>
          <w:rFonts w:ascii="Times New Roman" w:eastAsia="Times New Roman" w:hAnsi="Times New Roman" w:cs="Times New Roman"/>
        </w:rPr>
        <w:tab/>
        <w:t>Inpatient service days</w:t>
      </w:r>
    </w:p>
    <w:p w14:paraId="115FC431" w14:textId="77777777" w:rsidR="005141ED" w:rsidRPr="005141ED" w:rsidRDefault="005141ED" w:rsidP="005141ED">
      <w:pPr>
        <w:spacing w:after="0" w:line="240" w:lineRule="auto"/>
        <w:ind w:left="1080" w:hanging="360"/>
        <w:rPr>
          <w:rFonts w:ascii="Times New Roman" w:eastAsia="Times New Roman" w:hAnsi="Times New Roman" w:cs="Times New Roman"/>
        </w:rPr>
      </w:pPr>
      <w:r w:rsidRPr="005141ED">
        <w:rPr>
          <w:rFonts w:ascii="Times New Roman" w:eastAsia="Times New Roman" w:hAnsi="Times New Roman" w:cs="Times New Roman"/>
        </w:rPr>
        <w:t>b.</w:t>
      </w:r>
      <w:r w:rsidRPr="005141ED">
        <w:rPr>
          <w:rFonts w:ascii="Times New Roman" w:eastAsia="Times New Roman" w:hAnsi="Times New Roman" w:cs="Times New Roman"/>
        </w:rPr>
        <w:tab/>
        <w:t>Change in bed count</w:t>
      </w:r>
    </w:p>
    <w:p w14:paraId="21F6389C" w14:textId="77777777" w:rsidR="005141ED" w:rsidRPr="005141ED" w:rsidRDefault="005141ED" w:rsidP="005141ED">
      <w:pPr>
        <w:numPr>
          <w:ilvl w:val="0"/>
          <w:numId w:val="34"/>
        </w:numPr>
        <w:spacing w:after="0" w:line="240" w:lineRule="auto"/>
        <w:contextualSpacing/>
        <w:rPr>
          <w:rFonts w:ascii="Times New Roman" w:eastAsia="Times New Roman" w:hAnsi="Times New Roman" w:cs="Times New Roman"/>
        </w:rPr>
      </w:pPr>
      <w:r w:rsidRPr="005141ED">
        <w:rPr>
          <w:rFonts w:ascii="Times New Roman" w:eastAsia="Times New Roman" w:hAnsi="Times New Roman" w:cs="Times New Roman"/>
        </w:rPr>
        <w:t>Turnover rate</w:t>
      </w:r>
    </w:p>
    <w:p w14:paraId="7DE683F9" w14:textId="77777777" w:rsidR="005141ED" w:rsidRPr="005141ED" w:rsidRDefault="005141ED" w:rsidP="005141ED">
      <w:pPr>
        <w:keepNext/>
        <w:numPr>
          <w:ilvl w:val="0"/>
          <w:numId w:val="34"/>
        </w:numPr>
        <w:spacing w:after="0" w:line="240" w:lineRule="auto"/>
        <w:outlineLvl w:val="1"/>
        <w:rPr>
          <w:rFonts w:ascii="Times New Roman" w:eastAsia="Times New Roman" w:hAnsi="Times New Roman" w:cs="Times New Roman"/>
          <w:b/>
          <w:bCs/>
          <w:color w:val="FF0000"/>
        </w:rPr>
      </w:pPr>
      <w:r w:rsidRPr="005141ED">
        <w:rPr>
          <w:rFonts w:ascii="Times New Roman" w:eastAsia="Times New Roman" w:hAnsi="Times New Roman" w:cs="Times New Roman"/>
          <w:b/>
          <w:bCs/>
          <w:color w:val="FF0000"/>
        </w:rPr>
        <w:t>Total bed count days</w:t>
      </w:r>
    </w:p>
    <w:p w14:paraId="0F61D65B" w14:textId="77777777" w:rsidR="005141ED" w:rsidRPr="005141ED" w:rsidRDefault="005141ED" w:rsidP="005141ED">
      <w:pPr>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 xml:space="preserve">Rationale: Total bed count days is the bed count times the number of days in a period of time. </w:t>
      </w:r>
    </w:p>
    <w:p w14:paraId="37690DF1"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rPr>
      </w:pPr>
    </w:p>
    <w:p w14:paraId="5448A8D2"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7.</w:t>
      </w:r>
      <w:r w:rsidRPr="005141ED">
        <w:rPr>
          <w:rFonts w:ascii="Times New Roman" w:eastAsia="Times New Roman" w:hAnsi="Times New Roman" w:cs="Times New Roman"/>
        </w:rPr>
        <w:tab/>
        <w:t xml:space="preserve">Based on the statements below, identify the statement that </w:t>
      </w:r>
      <w:r w:rsidRPr="005141ED">
        <w:rPr>
          <w:rFonts w:ascii="Times New Roman" w:eastAsia="Times New Roman" w:hAnsi="Times New Roman" w:cs="Times New Roman"/>
          <w:i/>
          <w:iCs/>
        </w:rPr>
        <w:t>does not</w:t>
      </w:r>
      <w:r w:rsidRPr="005141ED">
        <w:rPr>
          <w:rFonts w:ascii="Times New Roman" w:eastAsia="Times New Roman" w:hAnsi="Times New Roman" w:cs="Times New Roman"/>
        </w:rPr>
        <w:t xml:space="preserve"> apply to inpatient length of stay data. </w:t>
      </w:r>
    </w:p>
    <w:p w14:paraId="02816B11" w14:textId="77777777" w:rsidR="005141ED" w:rsidRPr="005141ED" w:rsidRDefault="005141ED" w:rsidP="005141ED">
      <w:pPr>
        <w:tabs>
          <w:tab w:val="left" w:pos="1440"/>
          <w:tab w:val="left" w:pos="2160"/>
        </w:tabs>
        <w:spacing w:after="0" w:line="240" w:lineRule="auto"/>
        <w:ind w:left="1440" w:hanging="720"/>
        <w:rPr>
          <w:rFonts w:ascii="Times New Roman" w:eastAsia="Times New Roman" w:hAnsi="Times New Roman" w:cs="Times New Roman"/>
        </w:rPr>
      </w:pPr>
      <w:r w:rsidRPr="005141ED">
        <w:rPr>
          <w:rFonts w:ascii="Times New Roman" w:eastAsia="Times New Roman" w:hAnsi="Times New Roman" w:cs="Times New Roman"/>
        </w:rPr>
        <w:t>a.</w:t>
      </w:r>
      <w:r w:rsidRPr="005141ED">
        <w:rPr>
          <w:rFonts w:ascii="Times New Roman" w:eastAsia="Times New Roman" w:hAnsi="Times New Roman" w:cs="Times New Roman"/>
        </w:rPr>
        <w:tab/>
        <w:t>Length of stay is determined by subtracting the date of admission from the date of discharge when the dates of admission and discharge fall in the same month.</w:t>
      </w:r>
    </w:p>
    <w:p w14:paraId="39F5186F" w14:textId="77777777" w:rsidR="005141ED" w:rsidRPr="005141ED" w:rsidRDefault="005141ED" w:rsidP="005141ED">
      <w:pPr>
        <w:tabs>
          <w:tab w:val="left" w:pos="1440"/>
          <w:tab w:val="left" w:pos="2160"/>
        </w:tabs>
        <w:spacing w:after="0" w:line="240" w:lineRule="auto"/>
        <w:ind w:left="1440" w:hanging="720"/>
        <w:rPr>
          <w:rFonts w:ascii="Times New Roman" w:eastAsia="Times New Roman" w:hAnsi="Times New Roman" w:cs="Times New Roman"/>
        </w:rPr>
      </w:pPr>
      <w:r w:rsidRPr="005141ED">
        <w:rPr>
          <w:rFonts w:ascii="Times New Roman" w:eastAsia="Times New Roman" w:hAnsi="Times New Roman" w:cs="Times New Roman"/>
        </w:rPr>
        <w:t>b.</w:t>
      </w:r>
      <w:r w:rsidRPr="005141ED">
        <w:rPr>
          <w:rFonts w:ascii="Times New Roman" w:eastAsia="Times New Roman" w:hAnsi="Times New Roman" w:cs="Times New Roman"/>
        </w:rPr>
        <w:tab/>
        <w:t>Length of stay is calculated at midnight on every day after the date of admission and before the date of discharge.</w:t>
      </w:r>
    </w:p>
    <w:p w14:paraId="0AB72914" w14:textId="77777777" w:rsidR="005141ED" w:rsidRPr="005141ED" w:rsidRDefault="005141ED" w:rsidP="005141ED">
      <w:pPr>
        <w:tabs>
          <w:tab w:val="left" w:pos="1440"/>
          <w:tab w:val="left" w:pos="2160"/>
        </w:tabs>
        <w:spacing w:after="0" w:line="240" w:lineRule="auto"/>
        <w:ind w:left="1440" w:hanging="720"/>
        <w:rPr>
          <w:rFonts w:ascii="Times New Roman" w:eastAsia="Times New Roman" w:hAnsi="Times New Roman" w:cs="Times New Roman"/>
        </w:rPr>
      </w:pPr>
      <w:r w:rsidRPr="005141ED">
        <w:rPr>
          <w:rFonts w:ascii="Times New Roman" w:eastAsia="Times New Roman" w:hAnsi="Times New Roman" w:cs="Times New Roman"/>
        </w:rPr>
        <w:t>c.</w:t>
      </w:r>
      <w:r w:rsidRPr="005141ED">
        <w:rPr>
          <w:rFonts w:ascii="Times New Roman" w:eastAsia="Times New Roman" w:hAnsi="Times New Roman" w:cs="Times New Roman"/>
        </w:rPr>
        <w:tab/>
        <w:t>Length of stay is determined by subtracting the date of admission from the total number of days for the month in which the patient was admitted and then adding the total number of hospitalized days for the month in which the patient was discharged when the dates of admission and discharge fall in different months.</w:t>
      </w:r>
    </w:p>
    <w:p w14:paraId="2FAFAB13" w14:textId="77777777" w:rsidR="005141ED" w:rsidRPr="005141ED" w:rsidRDefault="005141ED" w:rsidP="005141ED">
      <w:pPr>
        <w:tabs>
          <w:tab w:val="left" w:pos="1440"/>
          <w:tab w:val="left" w:pos="2160"/>
        </w:tabs>
        <w:spacing w:after="0" w:line="240" w:lineRule="auto"/>
        <w:ind w:left="1440" w:hanging="72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d.</w:t>
      </w:r>
      <w:r w:rsidRPr="005141ED">
        <w:rPr>
          <w:rFonts w:ascii="Times New Roman" w:eastAsia="Times New Roman" w:hAnsi="Times New Roman" w:cs="Times New Roman"/>
          <w:b/>
          <w:color w:val="FF0000"/>
        </w:rPr>
        <w:tab/>
        <w:t>The average length of stay for newborns and children is calculated together as part of the average length of stay for adults.</w:t>
      </w:r>
    </w:p>
    <w:p w14:paraId="0142C455" w14:textId="77777777" w:rsidR="005141ED" w:rsidRPr="005141ED" w:rsidRDefault="005141ED" w:rsidP="005141ED">
      <w:pPr>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 xml:space="preserve">Rationale: Newborns and children are calculated separately from adults. </w:t>
      </w:r>
    </w:p>
    <w:p w14:paraId="7972AED7" w14:textId="77777777" w:rsidR="005141ED" w:rsidRPr="005141ED" w:rsidRDefault="005141ED" w:rsidP="005141ED">
      <w:pPr>
        <w:spacing w:after="0" w:line="240" w:lineRule="auto"/>
        <w:rPr>
          <w:rFonts w:ascii="Times New Roman" w:eastAsia="Times New Roman" w:hAnsi="Times New Roman" w:cs="Times New Roman"/>
        </w:rPr>
      </w:pPr>
    </w:p>
    <w:p w14:paraId="3FAA76A0"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8.</w:t>
      </w:r>
      <w:r w:rsidRPr="005141ED">
        <w:rPr>
          <w:rFonts w:ascii="Times New Roman" w:eastAsia="Times New Roman" w:hAnsi="Times New Roman" w:cs="Times New Roman"/>
        </w:rPr>
        <w:tab/>
        <w:t xml:space="preserve">Which of the following best </w:t>
      </w:r>
      <w:proofErr w:type="spellStart"/>
      <w:r w:rsidRPr="005141ED">
        <w:rPr>
          <w:rFonts w:ascii="Times New Roman" w:eastAsia="Times New Roman" w:hAnsi="Times New Roman" w:cs="Times New Roman"/>
        </w:rPr>
        <w:t>decribes</w:t>
      </w:r>
      <w:proofErr w:type="spellEnd"/>
      <w:r w:rsidRPr="005141ED">
        <w:rPr>
          <w:rFonts w:ascii="Times New Roman" w:eastAsia="Times New Roman" w:hAnsi="Times New Roman" w:cs="Times New Roman"/>
        </w:rPr>
        <w:t xml:space="preserve"> this statement? The National Vital Statistics System (NVSS) allows states to develop their own birth certificate forms in order to </w:t>
      </w:r>
      <w:proofErr w:type="spellStart"/>
      <w:r w:rsidRPr="005141ED">
        <w:rPr>
          <w:rFonts w:ascii="Times New Roman" w:eastAsia="Times New Roman" w:hAnsi="Times New Roman" w:cs="Times New Roman"/>
        </w:rPr>
        <w:t>caputure</w:t>
      </w:r>
      <w:proofErr w:type="spellEnd"/>
      <w:r w:rsidRPr="005141ED">
        <w:rPr>
          <w:rFonts w:ascii="Times New Roman" w:eastAsia="Times New Roman" w:hAnsi="Times New Roman" w:cs="Times New Roman"/>
        </w:rPr>
        <w:t xml:space="preserve"> information that is more needed for the individual states.</w:t>
      </w:r>
    </w:p>
    <w:p w14:paraId="0995BB8F" w14:textId="77777777" w:rsidR="005141ED" w:rsidRPr="005141ED" w:rsidRDefault="005141ED" w:rsidP="005141ED">
      <w:pPr>
        <w:numPr>
          <w:ilvl w:val="0"/>
          <w:numId w:val="33"/>
        </w:numPr>
        <w:tabs>
          <w:tab w:val="left" w:pos="720"/>
          <w:tab w:val="left" w:pos="1440"/>
          <w:tab w:val="left" w:pos="2160"/>
        </w:tab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This is a true statement.</w:t>
      </w:r>
    </w:p>
    <w:p w14:paraId="504911D9" w14:textId="77777777" w:rsidR="005141ED" w:rsidRPr="005141ED" w:rsidRDefault="005141ED" w:rsidP="005141ED">
      <w:pPr>
        <w:numPr>
          <w:ilvl w:val="0"/>
          <w:numId w:val="33"/>
        </w:numPr>
        <w:tabs>
          <w:tab w:val="left" w:pos="720"/>
          <w:tab w:val="left" w:pos="1440"/>
          <w:tab w:val="left" w:pos="2160"/>
        </w:tab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This is not a true statement. It is the National Center for Health Statistics that develops the forms.</w:t>
      </w:r>
    </w:p>
    <w:p w14:paraId="1E3E94D1" w14:textId="77777777" w:rsidR="005141ED" w:rsidRPr="005141ED" w:rsidRDefault="005141ED" w:rsidP="005141ED">
      <w:pPr>
        <w:numPr>
          <w:ilvl w:val="0"/>
          <w:numId w:val="33"/>
        </w:numPr>
        <w:tabs>
          <w:tab w:val="left" w:pos="720"/>
          <w:tab w:val="left" w:pos="1440"/>
          <w:tab w:val="left" w:pos="2160"/>
        </w:tab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This is not a true statement. The NVSS develops standard forms and states must use those forms.</w:t>
      </w:r>
    </w:p>
    <w:p w14:paraId="61DFC760" w14:textId="77777777" w:rsidR="005141ED" w:rsidRPr="005141ED" w:rsidRDefault="005141ED" w:rsidP="005141ED">
      <w:pPr>
        <w:numPr>
          <w:ilvl w:val="0"/>
          <w:numId w:val="33"/>
        </w:numPr>
        <w:tabs>
          <w:tab w:val="left" w:pos="720"/>
          <w:tab w:val="left" w:pos="1440"/>
          <w:tab w:val="left" w:pos="2160"/>
        </w:tab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This is not a true statement. It is the responsibility of the Department of Health and Human Services to develop birth certificate forms.</w:t>
      </w:r>
    </w:p>
    <w:p w14:paraId="60F0A994"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 xml:space="preserve">Rationale: The NVSS has standard forms that states must use. </w:t>
      </w:r>
    </w:p>
    <w:p w14:paraId="0BA68EB3" w14:textId="77777777" w:rsidR="005141ED" w:rsidRPr="005141ED" w:rsidRDefault="005141ED" w:rsidP="005141ED">
      <w:pPr>
        <w:spacing w:after="0" w:line="240" w:lineRule="auto"/>
        <w:rPr>
          <w:rFonts w:ascii="Times New Roman" w:eastAsia="Times New Roman" w:hAnsi="Times New Roman" w:cs="Times New Roman"/>
        </w:rPr>
      </w:pPr>
    </w:p>
    <w:p w14:paraId="0FBD2D24"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9.</w:t>
      </w:r>
      <w:r w:rsidRPr="005141ED">
        <w:rPr>
          <w:rFonts w:ascii="Times New Roman" w:eastAsia="Times New Roman" w:hAnsi="Times New Roman" w:cs="Times New Roman"/>
        </w:rPr>
        <w:tab/>
        <w:t>The newborn discharge days for January at Community Hospital was 84 days. There were 32 newborn discharges in the same period. Calculate the average length of stay for newborns during this period? Round to one decimal place.</w:t>
      </w:r>
    </w:p>
    <w:p w14:paraId="677975D3" w14:textId="77777777" w:rsidR="005141ED" w:rsidRPr="005141ED" w:rsidRDefault="005141ED" w:rsidP="005141ED">
      <w:pPr>
        <w:numPr>
          <w:ilvl w:val="0"/>
          <w:numId w:val="35"/>
        </w:num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lastRenderedPageBreak/>
        <w:t>2.6 days</w:t>
      </w:r>
    </w:p>
    <w:p w14:paraId="39A9FEE3" w14:textId="77777777" w:rsidR="005141ED" w:rsidRPr="005141ED" w:rsidRDefault="005141ED" w:rsidP="005141ED">
      <w:pPr>
        <w:numPr>
          <w:ilvl w:val="0"/>
          <w:numId w:val="35"/>
        </w:numPr>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2.7 days</w:t>
      </w:r>
    </w:p>
    <w:p w14:paraId="49A41F22" w14:textId="77777777" w:rsidR="005141ED" w:rsidRPr="005141ED" w:rsidRDefault="005141ED" w:rsidP="005141ED">
      <w:pPr>
        <w:numPr>
          <w:ilvl w:val="0"/>
          <w:numId w:val="35"/>
        </w:num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2.0 days</w:t>
      </w:r>
    </w:p>
    <w:p w14:paraId="384B3EEF" w14:textId="77777777" w:rsidR="005141ED" w:rsidRPr="005141ED" w:rsidRDefault="005141ED" w:rsidP="005141ED">
      <w:pPr>
        <w:numPr>
          <w:ilvl w:val="0"/>
          <w:numId w:val="35"/>
        </w:num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2.8 days</w:t>
      </w:r>
    </w:p>
    <w:p w14:paraId="39BA19A9" w14:textId="77777777" w:rsidR="005141ED" w:rsidRPr="005141ED" w:rsidRDefault="005141ED" w:rsidP="005141ED">
      <w:pPr>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84/32 = 2.625 = 2.7 days</w:t>
      </w:r>
    </w:p>
    <w:p w14:paraId="33774322" w14:textId="77777777" w:rsidR="005141ED" w:rsidRPr="005141ED" w:rsidRDefault="005141ED" w:rsidP="005141ED">
      <w:pPr>
        <w:tabs>
          <w:tab w:val="left" w:pos="720"/>
          <w:tab w:val="left" w:pos="1440"/>
          <w:tab w:val="left" w:pos="2160"/>
        </w:tabs>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 xml:space="preserve"> </w:t>
      </w:r>
    </w:p>
    <w:p w14:paraId="015747EC"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10.</w:t>
      </w:r>
      <w:r w:rsidRPr="005141ED">
        <w:rPr>
          <w:rFonts w:ascii="Times New Roman" w:eastAsia="Times New Roman" w:hAnsi="Times New Roman" w:cs="Times New Roman"/>
        </w:rPr>
        <w:tab/>
        <w:t>A small rural hospital had a Medicine unit of 8 beds with 24 discharges in February. Those patients had discharge days of 175 days. Calculate the ALOS for these patients?</w:t>
      </w:r>
    </w:p>
    <w:p w14:paraId="0C6ED0AD"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a. 3.4 days</w:t>
      </w:r>
    </w:p>
    <w:p w14:paraId="12482936"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b. 4.3 days</w:t>
      </w:r>
    </w:p>
    <w:p w14:paraId="7561A99C"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c. 6.0 days</w:t>
      </w:r>
    </w:p>
    <w:p w14:paraId="3EB4B594" w14:textId="77777777" w:rsidR="005141ED" w:rsidRPr="005141ED" w:rsidRDefault="005141ED" w:rsidP="005141ED">
      <w:pPr>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ab/>
        <w:t>d. 7.3 days</w:t>
      </w:r>
    </w:p>
    <w:p w14:paraId="35A6C037" w14:textId="77777777" w:rsidR="005141ED" w:rsidRPr="005141ED" w:rsidRDefault="005141ED" w:rsidP="005141ED">
      <w:pPr>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175/24 = 7.29 days</w:t>
      </w:r>
    </w:p>
    <w:p w14:paraId="5928C277" w14:textId="77777777" w:rsidR="005141ED" w:rsidRPr="005141ED" w:rsidRDefault="005141ED" w:rsidP="005141ED">
      <w:pPr>
        <w:spacing w:after="0" w:line="240" w:lineRule="auto"/>
        <w:rPr>
          <w:rFonts w:ascii="Times New Roman" w:eastAsia="Times New Roman" w:hAnsi="Times New Roman" w:cs="Times New Roman"/>
          <w:b/>
        </w:rPr>
      </w:pPr>
    </w:p>
    <w:p w14:paraId="0BB929D3" w14:textId="77777777" w:rsidR="005141ED" w:rsidRPr="005141ED" w:rsidRDefault="005141ED" w:rsidP="005141ED">
      <w:pPr>
        <w:spacing w:after="0" w:line="240" w:lineRule="auto"/>
        <w:rPr>
          <w:rFonts w:ascii="Times New Roman" w:eastAsia="Times New Roman" w:hAnsi="Times New Roman" w:cs="Times New Roman"/>
          <w:b/>
        </w:rPr>
      </w:pPr>
      <w:r w:rsidRPr="005141ED">
        <w:rPr>
          <w:rFonts w:ascii="Times New Roman" w:eastAsia="Times New Roman" w:hAnsi="Times New Roman" w:cs="Times New Roman"/>
        </w:rPr>
        <w:t>11.</w:t>
      </w:r>
      <w:r w:rsidRPr="005141ED">
        <w:rPr>
          <w:rFonts w:ascii="Times New Roman" w:eastAsia="Times New Roman" w:hAnsi="Times New Roman" w:cs="Times New Roman"/>
        </w:rPr>
        <w:tab/>
        <w:t>Identify the term is used for the number of calendar days of an inpatient hospitalization from admission to discharge?</w:t>
      </w:r>
    </w:p>
    <w:p w14:paraId="598627EB" w14:textId="77777777" w:rsidR="005141ED" w:rsidRPr="005141ED" w:rsidRDefault="005141ED" w:rsidP="005141ED">
      <w:pPr>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ab/>
        <w:t>a.</w:t>
      </w:r>
      <w:r w:rsidRPr="005141ED">
        <w:rPr>
          <w:rFonts w:ascii="Times New Roman" w:eastAsia="Times New Roman" w:hAnsi="Times New Roman" w:cs="Times New Roman"/>
        </w:rPr>
        <w:tab/>
        <w:t>Average daily census</w:t>
      </w:r>
    </w:p>
    <w:p w14:paraId="0AB638EB" w14:textId="77777777" w:rsidR="005141ED" w:rsidRPr="005141ED" w:rsidRDefault="005141ED" w:rsidP="005141ED">
      <w:pPr>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ab/>
        <w:t>b.</w:t>
      </w:r>
      <w:r w:rsidRPr="005141ED">
        <w:rPr>
          <w:rFonts w:ascii="Times New Roman" w:eastAsia="Times New Roman" w:hAnsi="Times New Roman" w:cs="Times New Roman"/>
        </w:rPr>
        <w:tab/>
        <w:t>Census</w:t>
      </w:r>
    </w:p>
    <w:p w14:paraId="0BB23AFC" w14:textId="77777777" w:rsidR="005141ED" w:rsidRPr="005141ED" w:rsidRDefault="005141ED" w:rsidP="005141ED">
      <w:pPr>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ab/>
        <w:t>c.</w:t>
      </w:r>
      <w:r w:rsidRPr="005141ED">
        <w:rPr>
          <w:rFonts w:ascii="Times New Roman" w:eastAsia="Times New Roman" w:hAnsi="Times New Roman" w:cs="Times New Roman"/>
        </w:rPr>
        <w:tab/>
        <w:t>Inpatient service day</w:t>
      </w:r>
    </w:p>
    <w:p w14:paraId="4F8D7E15"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ab/>
        <w:t>d.</w:t>
      </w:r>
      <w:r w:rsidRPr="005141ED">
        <w:rPr>
          <w:rFonts w:ascii="Times New Roman" w:eastAsia="Times New Roman" w:hAnsi="Times New Roman" w:cs="Times New Roman"/>
          <w:b/>
          <w:color w:val="FF0000"/>
        </w:rPr>
        <w:tab/>
        <w:t>Length of stay</w:t>
      </w:r>
    </w:p>
    <w:p w14:paraId="022ACFBD"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 xml:space="preserve">Rationale: Length of stay is the number of calendar days of an inpatient stay. </w:t>
      </w:r>
    </w:p>
    <w:p w14:paraId="3F702C8C" w14:textId="77777777" w:rsidR="005141ED" w:rsidRPr="005141ED" w:rsidRDefault="005141ED" w:rsidP="005141ED">
      <w:pPr>
        <w:spacing w:after="0" w:line="240" w:lineRule="auto"/>
        <w:ind w:left="720" w:hanging="720"/>
        <w:rPr>
          <w:rFonts w:ascii="Times New Roman" w:eastAsia="Times New Roman" w:hAnsi="Times New Roman" w:cs="Times New Roman"/>
          <w:color w:val="000000"/>
        </w:rPr>
      </w:pPr>
    </w:p>
    <w:p w14:paraId="4D69DB1E" w14:textId="77777777" w:rsidR="005141ED" w:rsidRPr="005141ED" w:rsidRDefault="005141ED" w:rsidP="005141ED">
      <w:pPr>
        <w:spacing w:after="0" w:line="240" w:lineRule="auto"/>
        <w:rPr>
          <w:rFonts w:ascii="Times New Roman" w:eastAsia="Times New Roman" w:hAnsi="Times New Roman" w:cs="Times New Roman"/>
          <w:color w:val="000000"/>
        </w:rPr>
      </w:pPr>
      <w:r w:rsidRPr="005141ED">
        <w:rPr>
          <w:rFonts w:ascii="Times New Roman" w:eastAsia="Times New Roman" w:hAnsi="Times New Roman" w:cs="Times New Roman"/>
          <w:color w:val="000000"/>
        </w:rPr>
        <w:t>12.</w:t>
      </w:r>
      <w:r w:rsidRPr="005141ED">
        <w:rPr>
          <w:rFonts w:ascii="Times New Roman" w:eastAsia="Times New Roman" w:hAnsi="Times New Roman" w:cs="Times New Roman"/>
          <w:color w:val="000000"/>
        </w:rPr>
        <w:tab/>
        <w:t>________ is the term is used for the number of inpatients present at any one time in a healthcare facility?</w:t>
      </w:r>
    </w:p>
    <w:p w14:paraId="7107D9B9" w14:textId="77777777" w:rsidR="005141ED" w:rsidRPr="005141ED" w:rsidRDefault="005141ED" w:rsidP="005141ED">
      <w:pPr>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ab/>
        <w:t>a.</w:t>
      </w:r>
      <w:r w:rsidRPr="005141ED">
        <w:rPr>
          <w:rFonts w:ascii="Times New Roman" w:eastAsia="Times New Roman" w:hAnsi="Times New Roman" w:cs="Times New Roman"/>
        </w:rPr>
        <w:tab/>
        <w:t>Average daily census</w:t>
      </w:r>
    </w:p>
    <w:p w14:paraId="55388784"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ab/>
        <w:t>b.</w:t>
      </w:r>
      <w:r w:rsidRPr="005141ED">
        <w:rPr>
          <w:rFonts w:ascii="Times New Roman" w:eastAsia="Times New Roman" w:hAnsi="Times New Roman" w:cs="Times New Roman"/>
          <w:b/>
          <w:color w:val="FF0000"/>
        </w:rPr>
        <w:tab/>
        <w:t>Census</w:t>
      </w:r>
    </w:p>
    <w:p w14:paraId="74B3AFC9" w14:textId="77777777" w:rsidR="005141ED" w:rsidRPr="005141ED" w:rsidRDefault="005141ED" w:rsidP="005141ED">
      <w:pPr>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ab/>
        <w:t>c.</w:t>
      </w:r>
      <w:r w:rsidRPr="005141ED">
        <w:rPr>
          <w:rFonts w:ascii="Times New Roman" w:eastAsia="Times New Roman" w:hAnsi="Times New Roman" w:cs="Times New Roman"/>
        </w:rPr>
        <w:tab/>
        <w:t>Inpatient service day</w:t>
      </w:r>
    </w:p>
    <w:p w14:paraId="2C6BB43F" w14:textId="77777777" w:rsidR="005141ED" w:rsidRPr="005141ED" w:rsidRDefault="005141ED" w:rsidP="005141ED">
      <w:pPr>
        <w:spacing w:after="0" w:line="240" w:lineRule="auto"/>
        <w:ind w:left="720" w:hanging="720"/>
        <w:rPr>
          <w:rFonts w:ascii="Times New Roman" w:eastAsia="Times New Roman" w:hAnsi="Times New Roman" w:cs="Times New Roman"/>
          <w:color w:val="000000"/>
        </w:rPr>
      </w:pPr>
      <w:r w:rsidRPr="005141ED">
        <w:rPr>
          <w:rFonts w:ascii="Times New Roman" w:eastAsia="Times New Roman" w:hAnsi="Times New Roman" w:cs="Times New Roman"/>
          <w:color w:val="000000"/>
        </w:rPr>
        <w:tab/>
        <w:t>d.</w:t>
      </w:r>
      <w:r w:rsidRPr="005141ED">
        <w:rPr>
          <w:rFonts w:ascii="Times New Roman" w:eastAsia="Times New Roman" w:hAnsi="Times New Roman" w:cs="Times New Roman"/>
          <w:color w:val="000000"/>
        </w:rPr>
        <w:tab/>
        <w:t>Length of stay</w:t>
      </w:r>
    </w:p>
    <w:p w14:paraId="3AEEA30A"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 xml:space="preserve">Rationale: Census is the number of inpatients present at any one time at a facility. </w:t>
      </w:r>
    </w:p>
    <w:p w14:paraId="6FF17B6A" w14:textId="77777777" w:rsidR="005141ED" w:rsidRPr="005141ED" w:rsidRDefault="005141ED" w:rsidP="005141ED">
      <w:pPr>
        <w:spacing w:after="0" w:line="240" w:lineRule="auto"/>
        <w:ind w:left="720" w:hanging="720"/>
        <w:rPr>
          <w:rFonts w:ascii="Times New Roman" w:eastAsia="Times New Roman" w:hAnsi="Times New Roman" w:cs="Times New Roman"/>
          <w:color w:val="000000"/>
        </w:rPr>
      </w:pPr>
    </w:p>
    <w:p w14:paraId="1E1887F9" w14:textId="77777777" w:rsidR="005141ED" w:rsidRPr="005141ED" w:rsidRDefault="005141ED" w:rsidP="005141ED">
      <w:pPr>
        <w:spacing w:after="0" w:line="240" w:lineRule="auto"/>
        <w:rPr>
          <w:rFonts w:ascii="Times New Roman" w:eastAsia="Times New Roman" w:hAnsi="Times New Roman" w:cs="Times New Roman"/>
          <w:color w:val="000000"/>
        </w:rPr>
      </w:pPr>
      <w:r w:rsidRPr="005141ED">
        <w:rPr>
          <w:rFonts w:ascii="Times New Roman" w:eastAsia="Times New Roman" w:hAnsi="Times New Roman" w:cs="Times New Roman"/>
          <w:color w:val="000000"/>
        </w:rPr>
        <w:t>13.</w:t>
      </w:r>
      <w:r w:rsidRPr="005141ED">
        <w:rPr>
          <w:rFonts w:ascii="Times New Roman" w:eastAsia="Times New Roman" w:hAnsi="Times New Roman" w:cs="Times New Roman"/>
          <w:color w:val="000000"/>
        </w:rPr>
        <w:tab/>
        <w:t>Identify the appropriate term used for the number of inpatients present at the census-taking time each day, plus any inpatients who were both admitted and discharged after the census-taking time the previous day.</w:t>
      </w:r>
    </w:p>
    <w:p w14:paraId="2E2515AD" w14:textId="77777777" w:rsidR="005141ED" w:rsidRPr="005141ED" w:rsidRDefault="005141ED" w:rsidP="005141ED">
      <w:pPr>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ab/>
        <w:t>a.</w:t>
      </w:r>
      <w:r w:rsidRPr="005141ED">
        <w:rPr>
          <w:rFonts w:ascii="Times New Roman" w:eastAsia="Times New Roman" w:hAnsi="Times New Roman" w:cs="Times New Roman"/>
        </w:rPr>
        <w:tab/>
        <w:t>Average daily census</w:t>
      </w:r>
    </w:p>
    <w:p w14:paraId="5FBD6CDB"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rPr>
      </w:pPr>
      <w:r w:rsidRPr="005141ED">
        <w:rPr>
          <w:rFonts w:ascii="Times New Roman" w:eastAsia="Times New Roman" w:hAnsi="Times New Roman" w:cs="Times New Roman"/>
          <w:color w:val="FF0000"/>
        </w:rPr>
        <w:tab/>
      </w:r>
      <w:r w:rsidRPr="005141ED">
        <w:rPr>
          <w:rFonts w:ascii="Times New Roman" w:eastAsia="Times New Roman" w:hAnsi="Times New Roman" w:cs="Times New Roman"/>
          <w:b/>
          <w:color w:val="FF0000"/>
        </w:rPr>
        <w:t>b.</w:t>
      </w:r>
      <w:r w:rsidRPr="005141ED">
        <w:rPr>
          <w:rFonts w:ascii="Times New Roman" w:eastAsia="Times New Roman" w:hAnsi="Times New Roman" w:cs="Times New Roman"/>
          <w:b/>
          <w:color w:val="FF0000"/>
        </w:rPr>
        <w:tab/>
        <w:t>Daily census</w:t>
      </w:r>
    </w:p>
    <w:p w14:paraId="0105F3B1" w14:textId="77777777" w:rsidR="005141ED" w:rsidRPr="005141ED" w:rsidRDefault="005141ED" w:rsidP="005141ED">
      <w:pPr>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rPr>
        <w:tab/>
        <w:t>c.</w:t>
      </w:r>
      <w:r w:rsidRPr="005141ED">
        <w:rPr>
          <w:rFonts w:ascii="Times New Roman" w:eastAsia="Times New Roman" w:hAnsi="Times New Roman" w:cs="Times New Roman"/>
        </w:rPr>
        <w:tab/>
        <w:t>Inpatient service day</w:t>
      </w:r>
    </w:p>
    <w:p w14:paraId="5C627084" w14:textId="77777777" w:rsidR="005141ED" w:rsidRPr="005141ED" w:rsidRDefault="005141ED" w:rsidP="005141ED">
      <w:pPr>
        <w:spacing w:after="0" w:line="240" w:lineRule="auto"/>
        <w:ind w:left="720" w:hanging="720"/>
        <w:rPr>
          <w:rFonts w:ascii="Times New Roman" w:eastAsia="Times New Roman" w:hAnsi="Times New Roman" w:cs="Times New Roman"/>
          <w:color w:val="000000"/>
        </w:rPr>
      </w:pPr>
      <w:r w:rsidRPr="005141ED">
        <w:rPr>
          <w:rFonts w:ascii="Times New Roman" w:eastAsia="Times New Roman" w:hAnsi="Times New Roman" w:cs="Times New Roman"/>
          <w:color w:val="000000"/>
        </w:rPr>
        <w:tab/>
        <w:t>d.</w:t>
      </w:r>
      <w:r w:rsidRPr="005141ED">
        <w:rPr>
          <w:rFonts w:ascii="Times New Roman" w:eastAsia="Times New Roman" w:hAnsi="Times New Roman" w:cs="Times New Roman"/>
          <w:color w:val="000000"/>
        </w:rPr>
        <w:tab/>
        <w:t>Length of stay</w:t>
      </w:r>
    </w:p>
    <w:p w14:paraId="47836008" w14:textId="77777777" w:rsidR="005141ED" w:rsidRPr="005141ED" w:rsidRDefault="005141ED" w:rsidP="005141ED">
      <w:pPr>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 xml:space="preserve">Rationale: Daily census is the number is inpatients present at the census-taking time each day, plus admissions and discharges. </w:t>
      </w:r>
    </w:p>
    <w:p w14:paraId="1607DD50" w14:textId="77777777" w:rsidR="005141ED" w:rsidRPr="005141ED" w:rsidRDefault="005141ED" w:rsidP="005141ED">
      <w:pPr>
        <w:spacing w:after="0" w:line="240" w:lineRule="auto"/>
        <w:rPr>
          <w:rFonts w:ascii="Times New Roman" w:eastAsia="Times New Roman" w:hAnsi="Times New Roman" w:cs="Times New Roman"/>
        </w:rPr>
      </w:pPr>
    </w:p>
    <w:p w14:paraId="46C207B3"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14.</w:t>
      </w:r>
      <w:r w:rsidRPr="005141ED">
        <w:rPr>
          <w:rFonts w:ascii="Times New Roman" w:eastAsia="Times New Roman" w:hAnsi="Times New Roman" w:cs="Times New Roman"/>
        </w:rPr>
        <w:tab/>
        <w:t>Calculate the average length of stay for the month of August for adults and children. Round to one decimal place.</w:t>
      </w:r>
    </w:p>
    <w:p w14:paraId="1CAE3C5D" w14:textId="77777777" w:rsidR="005141ED" w:rsidRPr="005141ED" w:rsidRDefault="005141ED" w:rsidP="005141ED">
      <w:pPr>
        <w:spacing w:after="0" w:line="240" w:lineRule="auto"/>
        <w:rPr>
          <w:rFonts w:ascii="Times New Roman" w:eastAsia="Times New Roman" w:hAnsi="Times New Roman" w:cs="Times New Roman"/>
        </w:rPr>
      </w:pPr>
    </w:p>
    <w:p w14:paraId="634E898F"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In August, an acute-care hospital reported 1,799 discharge days for adults and children. During the month 201 adults and children were discharged. There were also 97 newborns discharged with 293 discharge days.</w:t>
      </w:r>
    </w:p>
    <w:p w14:paraId="5700219E" w14:textId="77777777" w:rsidR="005141ED" w:rsidRPr="005141ED" w:rsidRDefault="005141ED" w:rsidP="005141ED">
      <w:pPr>
        <w:numPr>
          <w:ilvl w:val="0"/>
          <w:numId w:val="36"/>
        </w:num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8 days</w:t>
      </w:r>
    </w:p>
    <w:p w14:paraId="3B168F1A" w14:textId="77777777" w:rsidR="005141ED" w:rsidRPr="005141ED" w:rsidRDefault="005141ED" w:rsidP="005141ED">
      <w:pPr>
        <w:numPr>
          <w:ilvl w:val="0"/>
          <w:numId w:val="36"/>
        </w:num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8.3 days</w:t>
      </w:r>
    </w:p>
    <w:p w14:paraId="6B7CB714" w14:textId="77777777" w:rsidR="005141ED" w:rsidRPr="005141ED" w:rsidRDefault="005141ED" w:rsidP="005141ED">
      <w:pPr>
        <w:numPr>
          <w:ilvl w:val="0"/>
          <w:numId w:val="36"/>
        </w:num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8.9 days</w:t>
      </w:r>
    </w:p>
    <w:p w14:paraId="2A8863EB" w14:textId="77777777" w:rsidR="005141ED" w:rsidRPr="005141ED" w:rsidRDefault="005141ED" w:rsidP="005141ED">
      <w:pPr>
        <w:numPr>
          <w:ilvl w:val="0"/>
          <w:numId w:val="36"/>
        </w:numPr>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9.0 days</w:t>
      </w:r>
    </w:p>
    <w:p w14:paraId="4D6DE658" w14:textId="77777777" w:rsidR="005141ED" w:rsidRPr="005141ED" w:rsidRDefault="005141ED" w:rsidP="005141ED">
      <w:pPr>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1,799201 = 8.95 = 9.0 days</w:t>
      </w:r>
    </w:p>
    <w:p w14:paraId="0C2A8BBF"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color w:val="000000"/>
        </w:rPr>
      </w:pPr>
    </w:p>
    <w:p w14:paraId="573FE6B1"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color w:val="000000"/>
        </w:rPr>
        <w:t>15.</w:t>
      </w:r>
      <w:r w:rsidRPr="005141ED">
        <w:rPr>
          <w:rFonts w:ascii="Times New Roman" w:eastAsia="Times New Roman" w:hAnsi="Times New Roman" w:cs="Times New Roman"/>
          <w:color w:val="000000"/>
        </w:rPr>
        <w:tab/>
      </w:r>
      <w:r w:rsidRPr="005141ED">
        <w:rPr>
          <w:rFonts w:ascii="Times New Roman" w:eastAsia="Times New Roman" w:hAnsi="Times New Roman" w:cs="Times New Roman"/>
        </w:rPr>
        <w:t>Calculate the average length of stay for the month of August for newborns? Round to one decimal place.</w:t>
      </w:r>
    </w:p>
    <w:p w14:paraId="4981F901" w14:textId="77777777" w:rsidR="005141ED" w:rsidRPr="005141ED" w:rsidRDefault="005141ED" w:rsidP="005141ED">
      <w:pPr>
        <w:tabs>
          <w:tab w:val="left" w:pos="720"/>
          <w:tab w:val="left" w:pos="1440"/>
          <w:tab w:val="left" w:pos="2160"/>
        </w:tabs>
        <w:spacing w:after="0" w:line="240" w:lineRule="auto"/>
        <w:rPr>
          <w:rFonts w:ascii="Times New Roman" w:eastAsia="Times New Roman" w:hAnsi="Times New Roman" w:cs="Times New Roman"/>
        </w:rPr>
      </w:pPr>
    </w:p>
    <w:p w14:paraId="1A3A7A00" w14:textId="77777777" w:rsidR="005141ED" w:rsidRPr="005141ED" w:rsidRDefault="005141ED" w:rsidP="005141ED">
      <w:pPr>
        <w:tabs>
          <w:tab w:val="left" w:pos="720"/>
          <w:tab w:val="left" w:pos="1440"/>
          <w:tab w:val="left" w:pos="2160"/>
        </w:tabs>
        <w:spacing w:after="0" w:line="240" w:lineRule="auto"/>
        <w:rPr>
          <w:rFonts w:ascii="Times New Roman" w:eastAsia="Times New Roman" w:hAnsi="Times New Roman" w:cs="Times New Roman"/>
          <w:color w:val="000000"/>
        </w:rPr>
      </w:pPr>
      <w:r w:rsidRPr="005141ED">
        <w:rPr>
          <w:rFonts w:ascii="Times New Roman" w:eastAsia="Times New Roman" w:hAnsi="Times New Roman" w:cs="Times New Roman"/>
        </w:rPr>
        <w:t>In August, an acute-care hospital reported 1,799 discharge days for adults and children. During the month 201 adults and children were discharged. There were also 97 newborns discharged with 293 discharge days.</w:t>
      </w:r>
    </w:p>
    <w:p w14:paraId="50671549" w14:textId="77777777" w:rsidR="005141ED" w:rsidRPr="005141ED" w:rsidRDefault="005141ED" w:rsidP="005141ED">
      <w:pPr>
        <w:numPr>
          <w:ilvl w:val="0"/>
          <w:numId w:val="37"/>
        </w:numPr>
        <w:tabs>
          <w:tab w:val="left" w:pos="720"/>
          <w:tab w:val="left" w:pos="1440"/>
          <w:tab w:val="left" w:pos="2160"/>
        </w:tabs>
        <w:spacing w:after="0" w:line="240" w:lineRule="auto"/>
        <w:rPr>
          <w:rFonts w:ascii="Times New Roman" w:eastAsia="Times New Roman" w:hAnsi="Times New Roman" w:cs="Times New Roman"/>
          <w:color w:val="000000"/>
        </w:rPr>
      </w:pPr>
      <w:r w:rsidRPr="005141ED">
        <w:rPr>
          <w:rFonts w:ascii="Times New Roman" w:eastAsia="Times New Roman" w:hAnsi="Times New Roman" w:cs="Times New Roman"/>
          <w:color w:val="000000"/>
        </w:rPr>
        <w:t>2.9 days</w:t>
      </w:r>
    </w:p>
    <w:p w14:paraId="1DA86FB5" w14:textId="77777777" w:rsidR="005141ED" w:rsidRPr="005141ED" w:rsidRDefault="005141ED" w:rsidP="005141ED">
      <w:pPr>
        <w:numPr>
          <w:ilvl w:val="0"/>
          <w:numId w:val="37"/>
        </w:numPr>
        <w:tabs>
          <w:tab w:val="left" w:pos="720"/>
          <w:tab w:val="left" w:pos="1440"/>
          <w:tab w:val="left" w:pos="2160"/>
        </w:tabs>
        <w:spacing w:after="0" w:line="240" w:lineRule="auto"/>
        <w:rPr>
          <w:rFonts w:ascii="Times New Roman" w:eastAsia="Times New Roman" w:hAnsi="Times New Roman" w:cs="Times New Roman"/>
          <w:color w:val="000000"/>
        </w:rPr>
      </w:pPr>
      <w:r w:rsidRPr="005141ED">
        <w:rPr>
          <w:rFonts w:ascii="Times New Roman" w:eastAsia="Times New Roman" w:hAnsi="Times New Roman" w:cs="Times New Roman"/>
          <w:color w:val="000000"/>
        </w:rPr>
        <w:t>2.3 days</w:t>
      </w:r>
    </w:p>
    <w:p w14:paraId="61D23297" w14:textId="77777777" w:rsidR="005141ED" w:rsidRPr="005141ED" w:rsidRDefault="005141ED" w:rsidP="005141ED">
      <w:pPr>
        <w:numPr>
          <w:ilvl w:val="0"/>
          <w:numId w:val="37"/>
        </w:numPr>
        <w:tabs>
          <w:tab w:val="left" w:pos="720"/>
          <w:tab w:val="left" w:pos="1440"/>
          <w:tab w:val="left" w:pos="2160"/>
        </w:tab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3.0 days</w:t>
      </w:r>
    </w:p>
    <w:p w14:paraId="57EBC1C4" w14:textId="77777777" w:rsidR="005141ED" w:rsidRPr="005141ED" w:rsidRDefault="005141ED" w:rsidP="005141ED">
      <w:pPr>
        <w:numPr>
          <w:ilvl w:val="0"/>
          <w:numId w:val="37"/>
        </w:numPr>
        <w:tabs>
          <w:tab w:val="left" w:pos="720"/>
          <w:tab w:val="left" w:pos="1440"/>
          <w:tab w:val="left" w:pos="2160"/>
        </w:tabs>
        <w:spacing w:after="0" w:line="240" w:lineRule="auto"/>
        <w:rPr>
          <w:rFonts w:ascii="Times New Roman" w:eastAsia="Times New Roman" w:hAnsi="Times New Roman" w:cs="Times New Roman"/>
          <w:color w:val="000000"/>
        </w:rPr>
      </w:pPr>
      <w:r w:rsidRPr="005141ED">
        <w:rPr>
          <w:rFonts w:ascii="Times New Roman" w:eastAsia="Times New Roman" w:hAnsi="Times New Roman" w:cs="Times New Roman"/>
          <w:color w:val="000000"/>
        </w:rPr>
        <w:t>3.2 days</w:t>
      </w:r>
    </w:p>
    <w:p w14:paraId="0A756029"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293/97 = 3.02 = 3.0 days</w:t>
      </w:r>
    </w:p>
    <w:p w14:paraId="53F6C435"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color w:val="000000"/>
        </w:rPr>
      </w:pPr>
    </w:p>
    <w:p w14:paraId="3CD211C0"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color w:val="000000"/>
        </w:rPr>
        <w:t>16.</w:t>
      </w:r>
      <w:r w:rsidRPr="005141ED">
        <w:rPr>
          <w:rFonts w:ascii="Times New Roman" w:eastAsia="Times New Roman" w:hAnsi="Times New Roman" w:cs="Times New Roman"/>
          <w:color w:val="000000"/>
        </w:rPr>
        <w:tab/>
        <w:t xml:space="preserve">_____________ is a measure of the total number of deaths among the diagnosed cases of a specific disease? </w:t>
      </w:r>
    </w:p>
    <w:p w14:paraId="61FFCD30" w14:textId="77777777" w:rsidR="005141ED" w:rsidRPr="005141ED" w:rsidRDefault="005141ED" w:rsidP="005141ED">
      <w:pPr>
        <w:keepNext/>
        <w:spacing w:after="0" w:line="240" w:lineRule="auto"/>
        <w:ind w:left="720"/>
        <w:outlineLvl w:val="1"/>
        <w:rPr>
          <w:rFonts w:ascii="Times New Roman" w:eastAsia="Times New Roman" w:hAnsi="Times New Roman" w:cs="Times New Roman"/>
          <w:b/>
          <w:bCs/>
          <w:color w:val="FF0000"/>
        </w:rPr>
      </w:pPr>
      <w:r w:rsidRPr="005141ED">
        <w:rPr>
          <w:rFonts w:ascii="Times New Roman" w:eastAsia="Times New Roman" w:hAnsi="Times New Roman" w:cs="Times New Roman"/>
          <w:b/>
          <w:bCs/>
          <w:color w:val="FF0000"/>
        </w:rPr>
        <w:t>a.</w:t>
      </w:r>
      <w:r w:rsidRPr="005141ED">
        <w:rPr>
          <w:rFonts w:ascii="Times New Roman" w:eastAsia="Times New Roman" w:hAnsi="Times New Roman" w:cs="Times New Roman"/>
          <w:b/>
          <w:bCs/>
          <w:color w:val="FF0000"/>
        </w:rPr>
        <w:tab/>
        <w:t>Case fatality rate</w:t>
      </w:r>
    </w:p>
    <w:p w14:paraId="2D6F8D7F" w14:textId="77777777" w:rsidR="005141ED" w:rsidRPr="005141ED" w:rsidRDefault="005141ED" w:rsidP="005141ED">
      <w:pPr>
        <w:keepNext/>
        <w:spacing w:after="0" w:line="240" w:lineRule="auto"/>
        <w:ind w:left="720"/>
        <w:outlineLvl w:val="1"/>
        <w:rPr>
          <w:rFonts w:ascii="Times New Roman" w:eastAsia="Times New Roman" w:hAnsi="Times New Roman" w:cs="Times New Roman"/>
          <w:bCs/>
        </w:rPr>
      </w:pPr>
      <w:r w:rsidRPr="005141ED">
        <w:rPr>
          <w:rFonts w:ascii="Times New Roman" w:eastAsia="Times New Roman" w:hAnsi="Times New Roman" w:cs="Times New Roman"/>
          <w:bCs/>
        </w:rPr>
        <w:t>b.</w:t>
      </w:r>
      <w:r w:rsidRPr="005141ED">
        <w:rPr>
          <w:rFonts w:ascii="Times New Roman" w:eastAsia="Times New Roman" w:hAnsi="Times New Roman" w:cs="Times New Roman"/>
          <w:bCs/>
        </w:rPr>
        <w:tab/>
        <w:t>Gross death rate</w:t>
      </w:r>
    </w:p>
    <w:p w14:paraId="2B93F98F" w14:textId="77777777" w:rsidR="005141ED" w:rsidRPr="005141ED" w:rsidRDefault="005141ED" w:rsidP="005141ED">
      <w:pPr>
        <w:spacing w:after="0" w:line="240" w:lineRule="auto"/>
        <w:ind w:left="720"/>
        <w:rPr>
          <w:rFonts w:ascii="Times New Roman" w:eastAsia="Times New Roman" w:hAnsi="Times New Roman" w:cs="Times New Roman"/>
          <w:color w:val="000000"/>
        </w:rPr>
      </w:pPr>
      <w:r w:rsidRPr="005141ED">
        <w:rPr>
          <w:rFonts w:ascii="Times New Roman" w:eastAsia="Times New Roman" w:hAnsi="Times New Roman" w:cs="Times New Roman"/>
          <w:color w:val="000000"/>
        </w:rPr>
        <w:t>c.</w:t>
      </w:r>
      <w:r w:rsidRPr="005141ED">
        <w:rPr>
          <w:rFonts w:ascii="Times New Roman" w:eastAsia="Times New Roman" w:hAnsi="Times New Roman" w:cs="Times New Roman"/>
          <w:color w:val="000000"/>
        </w:rPr>
        <w:tab/>
        <w:t>Net death rate</w:t>
      </w:r>
    </w:p>
    <w:p w14:paraId="66D9B42B" w14:textId="77777777" w:rsidR="005141ED" w:rsidRPr="005141ED" w:rsidRDefault="005141ED" w:rsidP="005141ED">
      <w:pPr>
        <w:spacing w:after="0" w:line="240" w:lineRule="auto"/>
        <w:ind w:left="720"/>
        <w:rPr>
          <w:rFonts w:ascii="Times New Roman" w:eastAsia="Times New Roman" w:hAnsi="Times New Roman" w:cs="Times New Roman"/>
          <w:color w:val="000000"/>
        </w:rPr>
      </w:pPr>
      <w:r w:rsidRPr="005141ED">
        <w:rPr>
          <w:rFonts w:ascii="Times New Roman" w:eastAsia="Times New Roman" w:hAnsi="Times New Roman" w:cs="Times New Roman"/>
          <w:color w:val="000000"/>
        </w:rPr>
        <w:t>d.</w:t>
      </w:r>
      <w:r w:rsidRPr="005141ED">
        <w:rPr>
          <w:rFonts w:ascii="Times New Roman" w:eastAsia="Times New Roman" w:hAnsi="Times New Roman" w:cs="Times New Roman"/>
          <w:color w:val="000000"/>
        </w:rPr>
        <w:tab/>
        <w:t>Institutional death rate</w:t>
      </w:r>
    </w:p>
    <w:p w14:paraId="48E1D1ED"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 xml:space="preserve">Rationale: Case fatality rate is the measure of deaths among the diagnosed cases of a disease </w:t>
      </w:r>
    </w:p>
    <w:p w14:paraId="1A3F580D" w14:textId="77777777" w:rsidR="005141ED" w:rsidRPr="005141ED" w:rsidRDefault="005141ED" w:rsidP="005141ED">
      <w:pPr>
        <w:spacing w:after="0" w:line="240" w:lineRule="auto"/>
        <w:ind w:left="720" w:hanging="720"/>
        <w:rPr>
          <w:rFonts w:ascii="Times New Roman" w:eastAsia="Times New Roman" w:hAnsi="Times New Roman" w:cs="Times New Roman"/>
          <w:color w:val="000000"/>
        </w:rPr>
      </w:pPr>
    </w:p>
    <w:p w14:paraId="0B21B43B"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color w:val="000000"/>
        </w:rPr>
        <w:t>17.</w:t>
      </w:r>
      <w:r w:rsidRPr="005141ED">
        <w:rPr>
          <w:rFonts w:ascii="Times New Roman" w:eastAsia="Times New Roman" w:hAnsi="Times New Roman" w:cs="Times New Roman"/>
          <w:color w:val="000000"/>
        </w:rPr>
        <w:tab/>
        <w:t xml:space="preserve">If </w:t>
      </w:r>
      <w:r w:rsidRPr="005141ED">
        <w:rPr>
          <w:rFonts w:ascii="Times New Roman" w:eastAsia="Times New Roman" w:hAnsi="Times New Roman" w:cs="Times New Roman"/>
        </w:rPr>
        <w:t xml:space="preserve">Community Hospital had 3,150 discharges and deaths last month and its bed count was 650, determine the </w:t>
      </w:r>
      <w:proofErr w:type="spellStart"/>
      <w:r w:rsidRPr="005141ED">
        <w:rPr>
          <w:rFonts w:ascii="Times New Roman" w:eastAsia="Times New Roman" w:hAnsi="Times New Roman" w:cs="Times New Roman"/>
        </w:rPr>
        <w:t>the</w:t>
      </w:r>
      <w:proofErr w:type="spellEnd"/>
      <w:r w:rsidRPr="005141ED">
        <w:rPr>
          <w:rFonts w:ascii="Times New Roman" w:eastAsia="Times New Roman" w:hAnsi="Times New Roman" w:cs="Times New Roman"/>
        </w:rPr>
        <w:t xml:space="preserve"> bed turnover rate for last month?</w:t>
      </w:r>
    </w:p>
    <w:p w14:paraId="270BF62E"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8"/>
        <w:gridCol w:w="3528"/>
      </w:tblGrid>
      <w:tr w:rsidR="005141ED" w:rsidRPr="005141ED" w14:paraId="7AC3B4B6" w14:textId="77777777" w:rsidTr="00287164">
        <w:tc>
          <w:tcPr>
            <w:tcW w:w="8136" w:type="dxa"/>
            <w:gridSpan w:val="2"/>
            <w:shd w:val="clear" w:color="auto" w:fill="auto"/>
          </w:tcPr>
          <w:p w14:paraId="10F005C6" w14:textId="77777777" w:rsidR="005141ED" w:rsidRPr="005141ED" w:rsidRDefault="005141ED" w:rsidP="005141ED">
            <w:pPr>
              <w:spacing w:after="0" w:line="240" w:lineRule="auto"/>
              <w:jc w:val="center"/>
              <w:rPr>
                <w:rFonts w:ascii="Times New Roman" w:eastAsia="Times New Roman" w:hAnsi="Times New Roman" w:cs="Times New Roman"/>
                <w:b/>
                <w:bCs/>
                <w:color w:val="000000"/>
              </w:rPr>
            </w:pPr>
            <w:r w:rsidRPr="005141ED">
              <w:rPr>
                <w:rFonts w:ascii="Times New Roman" w:eastAsia="Times New Roman" w:hAnsi="Times New Roman" w:cs="Times New Roman"/>
                <w:b/>
                <w:bCs/>
                <w:color w:val="000000"/>
              </w:rPr>
              <w:t>Community Hospital</w:t>
            </w:r>
          </w:p>
          <w:p w14:paraId="631A4635" w14:textId="77777777" w:rsidR="005141ED" w:rsidRPr="005141ED" w:rsidRDefault="005141ED" w:rsidP="005141ED">
            <w:pPr>
              <w:spacing w:after="0" w:line="240" w:lineRule="auto"/>
              <w:jc w:val="center"/>
              <w:rPr>
                <w:rFonts w:ascii="Times New Roman" w:eastAsia="Times New Roman" w:hAnsi="Times New Roman" w:cs="Times New Roman"/>
                <w:b/>
                <w:bCs/>
                <w:color w:val="000000"/>
              </w:rPr>
            </w:pPr>
            <w:r w:rsidRPr="005141ED">
              <w:rPr>
                <w:rFonts w:ascii="Times New Roman" w:eastAsia="Times New Roman" w:hAnsi="Times New Roman" w:cs="Times New Roman"/>
                <w:b/>
                <w:bCs/>
                <w:color w:val="000000"/>
              </w:rPr>
              <w:t>January—March, 20XX</w:t>
            </w:r>
          </w:p>
          <w:p w14:paraId="020451D3" w14:textId="77777777" w:rsidR="005141ED" w:rsidRPr="005141ED" w:rsidRDefault="005141ED" w:rsidP="005141ED">
            <w:pPr>
              <w:spacing w:after="0" w:line="240" w:lineRule="auto"/>
              <w:jc w:val="center"/>
              <w:rPr>
                <w:rFonts w:ascii="Times New Roman" w:eastAsia="Times New Roman" w:hAnsi="Times New Roman" w:cs="Times New Roman"/>
                <w:color w:val="000000"/>
              </w:rPr>
            </w:pPr>
            <w:r w:rsidRPr="005141ED">
              <w:rPr>
                <w:rFonts w:ascii="Times New Roman" w:eastAsia="Times New Roman" w:hAnsi="Times New Roman" w:cs="Times New Roman"/>
                <w:b/>
                <w:bCs/>
                <w:color w:val="000000"/>
              </w:rPr>
              <w:t>Death Report</w:t>
            </w:r>
          </w:p>
        </w:tc>
      </w:tr>
      <w:tr w:rsidR="005141ED" w:rsidRPr="005141ED" w14:paraId="7687AB5B" w14:textId="77777777" w:rsidTr="00287164">
        <w:tc>
          <w:tcPr>
            <w:tcW w:w="4608" w:type="dxa"/>
            <w:shd w:val="clear" w:color="auto" w:fill="auto"/>
          </w:tcPr>
          <w:p w14:paraId="40F898A4" w14:textId="77777777" w:rsidR="005141ED" w:rsidRPr="005141ED" w:rsidRDefault="005141ED" w:rsidP="005141ED">
            <w:pPr>
              <w:spacing w:after="0" w:line="240" w:lineRule="auto"/>
              <w:rPr>
                <w:rFonts w:ascii="Times New Roman" w:eastAsia="Times New Roman" w:hAnsi="Times New Roman" w:cs="Times New Roman"/>
                <w:color w:val="000000"/>
              </w:rPr>
            </w:pPr>
            <w:r w:rsidRPr="005141ED">
              <w:rPr>
                <w:rFonts w:ascii="Times New Roman" w:eastAsia="Times New Roman" w:hAnsi="Times New Roman" w:cs="Times New Roman"/>
                <w:color w:val="000000"/>
              </w:rPr>
              <w:t>Total A&amp;C discharges and deaths</w:t>
            </w:r>
          </w:p>
        </w:tc>
        <w:tc>
          <w:tcPr>
            <w:tcW w:w="3528" w:type="dxa"/>
            <w:shd w:val="clear" w:color="auto" w:fill="auto"/>
          </w:tcPr>
          <w:p w14:paraId="1C0492FD" w14:textId="77777777" w:rsidR="005141ED" w:rsidRPr="005141ED" w:rsidRDefault="005141ED" w:rsidP="005141ED">
            <w:pPr>
              <w:spacing w:after="0" w:line="240" w:lineRule="auto"/>
              <w:rPr>
                <w:rFonts w:ascii="Times New Roman" w:eastAsia="Times New Roman" w:hAnsi="Times New Roman" w:cs="Times New Roman"/>
                <w:color w:val="000000"/>
              </w:rPr>
            </w:pPr>
            <w:r w:rsidRPr="005141ED">
              <w:rPr>
                <w:rFonts w:ascii="Times New Roman" w:eastAsia="Times New Roman" w:hAnsi="Times New Roman" w:cs="Times New Roman"/>
                <w:color w:val="000000"/>
              </w:rPr>
              <w:t>658</w:t>
            </w:r>
          </w:p>
        </w:tc>
      </w:tr>
      <w:tr w:rsidR="005141ED" w:rsidRPr="005141ED" w14:paraId="6B015326" w14:textId="77777777" w:rsidTr="00287164">
        <w:tc>
          <w:tcPr>
            <w:tcW w:w="4608" w:type="dxa"/>
            <w:shd w:val="clear" w:color="auto" w:fill="auto"/>
          </w:tcPr>
          <w:p w14:paraId="4DC5ABC8" w14:textId="77777777" w:rsidR="005141ED" w:rsidRPr="005141ED" w:rsidRDefault="005141ED" w:rsidP="005141ED">
            <w:pPr>
              <w:spacing w:after="0" w:line="240" w:lineRule="auto"/>
              <w:rPr>
                <w:rFonts w:ascii="Times New Roman" w:eastAsia="Times New Roman" w:hAnsi="Times New Roman" w:cs="Times New Roman"/>
                <w:color w:val="000000"/>
              </w:rPr>
            </w:pPr>
            <w:r w:rsidRPr="005141ED">
              <w:rPr>
                <w:rFonts w:ascii="Times New Roman" w:eastAsia="Times New Roman" w:hAnsi="Times New Roman" w:cs="Times New Roman"/>
                <w:color w:val="000000"/>
              </w:rPr>
              <w:t>Total NB discharges and deaths</w:t>
            </w:r>
          </w:p>
        </w:tc>
        <w:tc>
          <w:tcPr>
            <w:tcW w:w="3528" w:type="dxa"/>
            <w:shd w:val="clear" w:color="auto" w:fill="auto"/>
          </w:tcPr>
          <w:p w14:paraId="335BFCE3" w14:textId="77777777" w:rsidR="005141ED" w:rsidRPr="005141ED" w:rsidRDefault="005141ED" w:rsidP="005141ED">
            <w:pPr>
              <w:spacing w:after="0" w:line="240" w:lineRule="auto"/>
              <w:rPr>
                <w:rFonts w:ascii="Times New Roman" w:eastAsia="Times New Roman" w:hAnsi="Times New Roman" w:cs="Times New Roman"/>
                <w:color w:val="000000"/>
              </w:rPr>
            </w:pPr>
            <w:r w:rsidRPr="005141ED">
              <w:rPr>
                <w:rFonts w:ascii="Times New Roman" w:eastAsia="Times New Roman" w:hAnsi="Times New Roman" w:cs="Times New Roman"/>
                <w:color w:val="000000"/>
              </w:rPr>
              <w:t>102</w:t>
            </w:r>
          </w:p>
        </w:tc>
      </w:tr>
      <w:tr w:rsidR="005141ED" w:rsidRPr="005141ED" w14:paraId="53715057" w14:textId="77777777" w:rsidTr="00287164">
        <w:tc>
          <w:tcPr>
            <w:tcW w:w="4608" w:type="dxa"/>
            <w:shd w:val="clear" w:color="auto" w:fill="auto"/>
          </w:tcPr>
          <w:p w14:paraId="2CDFCBF9" w14:textId="77777777" w:rsidR="005141ED" w:rsidRPr="005141ED" w:rsidRDefault="005141ED" w:rsidP="005141ED">
            <w:pPr>
              <w:spacing w:after="0" w:line="240" w:lineRule="auto"/>
              <w:rPr>
                <w:rFonts w:ascii="Times New Roman" w:eastAsia="Times New Roman" w:hAnsi="Times New Roman" w:cs="Times New Roman"/>
                <w:color w:val="000000"/>
              </w:rPr>
            </w:pPr>
            <w:r w:rsidRPr="005141ED">
              <w:rPr>
                <w:rFonts w:ascii="Times New Roman" w:eastAsia="Times New Roman" w:hAnsi="Times New Roman" w:cs="Times New Roman"/>
                <w:color w:val="000000"/>
              </w:rPr>
              <w:t>Total A&amp;C deaths (included in discharges)</w:t>
            </w:r>
          </w:p>
        </w:tc>
        <w:tc>
          <w:tcPr>
            <w:tcW w:w="3528" w:type="dxa"/>
            <w:shd w:val="clear" w:color="auto" w:fill="auto"/>
          </w:tcPr>
          <w:p w14:paraId="20A0C9FA" w14:textId="77777777" w:rsidR="005141ED" w:rsidRPr="005141ED" w:rsidRDefault="005141ED" w:rsidP="005141ED">
            <w:pPr>
              <w:spacing w:after="0" w:line="240" w:lineRule="auto"/>
              <w:rPr>
                <w:rFonts w:ascii="Times New Roman" w:eastAsia="Times New Roman" w:hAnsi="Times New Roman" w:cs="Times New Roman"/>
                <w:color w:val="000000"/>
              </w:rPr>
            </w:pPr>
            <w:r w:rsidRPr="005141ED">
              <w:rPr>
                <w:rFonts w:ascii="Times New Roman" w:eastAsia="Times New Roman" w:hAnsi="Times New Roman" w:cs="Times New Roman"/>
                <w:color w:val="000000"/>
              </w:rPr>
              <w:t>9</w:t>
            </w:r>
          </w:p>
        </w:tc>
      </w:tr>
      <w:tr w:rsidR="005141ED" w:rsidRPr="005141ED" w14:paraId="1E70B182" w14:textId="77777777" w:rsidTr="00287164">
        <w:tc>
          <w:tcPr>
            <w:tcW w:w="4608" w:type="dxa"/>
            <w:shd w:val="clear" w:color="auto" w:fill="auto"/>
          </w:tcPr>
          <w:p w14:paraId="3D23EF40" w14:textId="77777777" w:rsidR="005141ED" w:rsidRPr="005141ED" w:rsidRDefault="005141ED" w:rsidP="005141ED">
            <w:pPr>
              <w:spacing w:after="0" w:line="240" w:lineRule="auto"/>
              <w:rPr>
                <w:rFonts w:ascii="Times New Roman" w:eastAsia="Times New Roman" w:hAnsi="Times New Roman" w:cs="Times New Roman"/>
                <w:color w:val="000000"/>
              </w:rPr>
            </w:pPr>
          </w:p>
        </w:tc>
        <w:tc>
          <w:tcPr>
            <w:tcW w:w="3528" w:type="dxa"/>
            <w:shd w:val="clear" w:color="auto" w:fill="auto"/>
          </w:tcPr>
          <w:p w14:paraId="269E3554" w14:textId="77777777" w:rsidR="005141ED" w:rsidRPr="005141ED" w:rsidRDefault="005141ED" w:rsidP="005141ED">
            <w:pPr>
              <w:spacing w:after="0" w:line="240" w:lineRule="auto"/>
              <w:rPr>
                <w:rFonts w:ascii="Times New Roman" w:eastAsia="Times New Roman" w:hAnsi="Times New Roman" w:cs="Times New Roman"/>
                <w:color w:val="000000"/>
              </w:rPr>
            </w:pPr>
          </w:p>
        </w:tc>
      </w:tr>
    </w:tbl>
    <w:p w14:paraId="64568178" w14:textId="77777777" w:rsidR="005141ED" w:rsidRPr="005141ED" w:rsidRDefault="005141ED" w:rsidP="005141ED">
      <w:pPr>
        <w:spacing w:after="0" w:line="240" w:lineRule="auto"/>
        <w:ind w:left="720" w:hanging="720"/>
        <w:rPr>
          <w:rFonts w:ascii="Times New Roman" w:eastAsia="Times New Roman" w:hAnsi="Times New Roman" w:cs="Times New Roman"/>
          <w:color w:val="000000"/>
          <w:sz w:val="24"/>
          <w:szCs w:val="24"/>
        </w:rPr>
      </w:pPr>
    </w:p>
    <w:p w14:paraId="65B1D01A" w14:textId="77777777" w:rsidR="005141ED" w:rsidRPr="005141ED" w:rsidRDefault="005141ED" w:rsidP="005141ED">
      <w:pPr>
        <w:numPr>
          <w:ilvl w:val="0"/>
          <w:numId w:val="38"/>
        </w:numPr>
        <w:tabs>
          <w:tab w:val="num" w:pos="1080"/>
        </w:tabs>
        <w:spacing w:after="0" w:line="240" w:lineRule="auto"/>
        <w:ind w:left="1080"/>
        <w:rPr>
          <w:rFonts w:ascii="Times New Roman" w:eastAsia="Times New Roman" w:hAnsi="Times New Roman" w:cs="Times New Roman"/>
          <w:color w:val="000000"/>
        </w:rPr>
      </w:pPr>
      <w:r w:rsidRPr="005141ED">
        <w:rPr>
          <w:rFonts w:ascii="Times New Roman" w:eastAsia="Times New Roman" w:hAnsi="Times New Roman" w:cs="Times New Roman"/>
          <w:color w:val="000000"/>
        </w:rPr>
        <w:t>Total adult and children discharges</w:t>
      </w:r>
      <w:r w:rsidRPr="005141ED">
        <w:rPr>
          <w:rFonts w:ascii="Times New Roman" w:eastAsia="Times New Roman" w:hAnsi="Times New Roman" w:cs="Times New Roman"/>
          <w:color w:val="000000"/>
        </w:rPr>
        <w:tab/>
      </w:r>
      <w:r w:rsidRPr="005141ED">
        <w:rPr>
          <w:rFonts w:ascii="Times New Roman" w:eastAsia="Times New Roman" w:hAnsi="Times New Roman" w:cs="Times New Roman"/>
          <w:color w:val="000000"/>
        </w:rPr>
        <w:tab/>
      </w:r>
      <w:r w:rsidRPr="005141ED">
        <w:rPr>
          <w:rFonts w:ascii="Times New Roman" w:eastAsia="Times New Roman" w:hAnsi="Times New Roman" w:cs="Times New Roman"/>
          <w:color w:val="000000"/>
        </w:rPr>
        <w:tab/>
        <w:t>600</w:t>
      </w:r>
    </w:p>
    <w:p w14:paraId="71896AC8" w14:textId="77777777" w:rsidR="005141ED" w:rsidRPr="005141ED" w:rsidRDefault="005141ED" w:rsidP="005141ED">
      <w:pPr>
        <w:numPr>
          <w:ilvl w:val="0"/>
          <w:numId w:val="38"/>
        </w:numPr>
        <w:tabs>
          <w:tab w:val="num" w:pos="1080"/>
        </w:tabs>
        <w:spacing w:after="0" w:line="240" w:lineRule="auto"/>
        <w:ind w:left="1080"/>
        <w:rPr>
          <w:rFonts w:ascii="Times New Roman" w:eastAsia="Times New Roman" w:hAnsi="Times New Roman" w:cs="Times New Roman"/>
          <w:color w:val="000000"/>
        </w:rPr>
      </w:pPr>
      <w:r w:rsidRPr="005141ED">
        <w:rPr>
          <w:rFonts w:ascii="Times New Roman" w:eastAsia="Times New Roman" w:hAnsi="Times New Roman" w:cs="Times New Roman"/>
          <w:color w:val="000000"/>
        </w:rPr>
        <w:t>Total adult and children deaths</w:t>
      </w:r>
      <w:r w:rsidRPr="005141ED">
        <w:rPr>
          <w:rFonts w:ascii="Times New Roman" w:eastAsia="Times New Roman" w:hAnsi="Times New Roman" w:cs="Times New Roman"/>
          <w:color w:val="000000"/>
        </w:rPr>
        <w:tab/>
      </w:r>
      <w:r w:rsidRPr="005141ED">
        <w:rPr>
          <w:rFonts w:ascii="Times New Roman" w:eastAsia="Times New Roman" w:hAnsi="Times New Roman" w:cs="Times New Roman"/>
          <w:color w:val="000000"/>
        </w:rPr>
        <w:tab/>
      </w:r>
      <w:r w:rsidRPr="005141ED">
        <w:rPr>
          <w:rFonts w:ascii="Times New Roman" w:eastAsia="Times New Roman" w:hAnsi="Times New Roman" w:cs="Times New Roman"/>
          <w:color w:val="000000"/>
        </w:rPr>
        <w:tab/>
        <w:t>003</w:t>
      </w:r>
    </w:p>
    <w:p w14:paraId="3FD265BB" w14:textId="77777777" w:rsidR="005141ED" w:rsidRPr="005141ED" w:rsidRDefault="005141ED" w:rsidP="005141ED">
      <w:pPr>
        <w:numPr>
          <w:ilvl w:val="0"/>
          <w:numId w:val="38"/>
        </w:numPr>
        <w:tabs>
          <w:tab w:val="num" w:pos="1440"/>
        </w:tabs>
        <w:spacing w:after="0" w:line="240" w:lineRule="auto"/>
        <w:rPr>
          <w:rFonts w:ascii="Times New Roman" w:eastAsia="Times New Roman" w:hAnsi="Times New Roman" w:cs="Times New Roman"/>
          <w:color w:val="000000"/>
        </w:rPr>
      </w:pPr>
      <w:r w:rsidRPr="005141ED">
        <w:rPr>
          <w:rFonts w:ascii="Times New Roman" w:eastAsia="Times New Roman" w:hAnsi="Times New Roman" w:cs="Times New Roman"/>
          <w:color w:val="000000"/>
        </w:rPr>
        <w:t>Number of deaths &lt; 48 hours of admission</w:t>
      </w:r>
      <w:r w:rsidRPr="005141ED">
        <w:rPr>
          <w:rFonts w:ascii="Times New Roman" w:eastAsia="Times New Roman" w:hAnsi="Times New Roman" w:cs="Times New Roman"/>
          <w:color w:val="000000"/>
        </w:rPr>
        <w:tab/>
        <w:t>001</w:t>
      </w:r>
    </w:p>
    <w:p w14:paraId="05958024" w14:textId="77777777" w:rsidR="005141ED" w:rsidRPr="005141ED" w:rsidRDefault="005141ED" w:rsidP="005141ED">
      <w:pPr>
        <w:numPr>
          <w:ilvl w:val="0"/>
          <w:numId w:val="38"/>
        </w:numPr>
        <w:tabs>
          <w:tab w:val="num" w:pos="1440"/>
        </w:tabs>
        <w:spacing w:after="0" w:line="240" w:lineRule="auto"/>
        <w:rPr>
          <w:rFonts w:ascii="Times New Roman" w:eastAsia="Times New Roman" w:hAnsi="Times New Roman" w:cs="Times New Roman"/>
          <w:color w:val="000000"/>
        </w:rPr>
      </w:pPr>
      <w:r w:rsidRPr="005141ED">
        <w:rPr>
          <w:rFonts w:ascii="Times New Roman" w:eastAsia="Times New Roman" w:hAnsi="Times New Roman" w:cs="Times New Roman"/>
          <w:color w:val="000000"/>
        </w:rPr>
        <w:t xml:space="preserve">Number of deaths </w:t>
      </w:r>
      <w:r w:rsidRPr="005141ED">
        <w:rPr>
          <w:rFonts w:ascii="Times New Roman" w:eastAsia="Times New Roman" w:hAnsi="Times New Roman" w:cs="Times New Roman"/>
          <w:color w:val="000000"/>
          <w:u w:val="single"/>
        </w:rPr>
        <w:t>&gt;</w:t>
      </w:r>
      <w:r w:rsidRPr="005141ED">
        <w:rPr>
          <w:rFonts w:ascii="Times New Roman" w:eastAsia="Times New Roman" w:hAnsi="Times New Roman" w:cs="Times New Roman"/>
          <w:color w:val="000000"/>
        </w:rPr>
        <w:t xml:space="preserve"> 48 hours of admission</w:t>
      </w:r>
      <w:r w:rsidRPr="005141ED">
        <w:rPr>
          <w:rFonts w:ascii="Times New Roman" w:eastAsia="Times New Roman" w:hAnsi="Times New Roman" w:cs="Times New Roman"/>
          <w:color w:val="000000"/>
        </w:rPr>
        <w:tab/>
        <w:t>002</w:t>
      </w:r>
    </w:p>
    <w:p w14:paraId="5361AA50" w14:textId="77777777" w:rsidR="005141ED" w:rsidRPr="005141ED" w:rsidRDefault="005141ED" w:rsidP="005141ED">
      <w:pPr>
        <w:numPr>
          <w:ilvl w:val="0"/>
          <w:numId w:val="39"/>
        </w:numPr>
        <w:tabs>
          <w:tab w:val="num" w:pos="1080"/>
        </w:tabs>
        <w:spacing w:after="0" w:line="240" w:lineRule="auto"/>
        <w:ind w:left="1080"/>
        <w:rPr>
          <w:rFonts w:ascii="Times New Roman" w:eastAsia="Times New Roman" w:hAnsi="Times New Roman" w:cs="Times New Roman"/>
          <w:color w:val="000000"/>
        </w:rPr>
      </w:pPr>
      <w:r w:rsidRPr="005141ED">
        <w:rPr>
          <w:rFonts w:ascii="Times New Roman" w:eastAsia="Times New Roman" w:hAnsi="Times New Roman" w:cs="Times New Roman"/>
          <w:color w:val="000000"/>
        </w:rPr>
        <w:t>Total newborn discharges</w:t>
      </w:r>
      <w:r w:rsidRPr="005141ED">
        <w:rPr>
          <w:rFonts w:ascii="Times New Roman" w:eastAsia="Times New Roman" w:hAnsi="Times New Roman" w:cs="Times New Roman"/>
          <w:color w:val="000000"/>
        </w:rPr>
        <w:tab/>
      </w:r>
      <w:r w:rsidRPr="005141ED">
        <w:rPr>
          <w:rFonts w:ascii="Times New Roman" w:eastAsia="Times New Roman" w:hAnsi="Times New Roman" w:cs="Times New Roman"/>
          <w:color w:val="000000"/>
        </w:rPr>
        <w:tab/>
      </w:r>
      <w:r w:rsidRPr="005141ED">
        <w:rPr>
          <w:rFonts w:ascii="Times New Roman" w:eastAsia="Times New Roman" w:hAnsi="Times New Roman" w:cs="Times New Roman"/>
          <w:color w:val="000000"/>
        </w:rPr>
        <w:tab/>
      </w:r>
      <w:r w:rsidRPr="005141ED">
        <w:rPr>
          <w:rFonts w:ascii="Times New Roman" w:eastAsia="Times New Roman" w:hAnsi="Times New Roman" w:cs="Times New Roman"/>
          <w:color w:val="000000"/>
        </w:rPr>
        <w:tab/>
        <w:t>090</w:t>
      </w:r>
    </w:p>
    <w:p w14:paraId="64CF929B" w14:textId="77777777" w:rsidR="005141ED" w:rsidRPr="005141ED" w:rsidRDefault="005141ED" w:rsidP="005141ED">
      <w:pPr>
        <w:numPr>
          <w:ilvl w:val="0"/>
          <w:numId w:val="39"/>
        </w:numPr>
        <w:tabs>
          <w:tab w:val="num" w:pos="1080"/>
        </w:tabs>
        <w:spacing w:after="0" w:line="240" w:lineRule="auto"/>
        <w:ind w:left="1080"/>
        <w:rPr>
          <w:rFonts w:ascii="Times New Roman" w:eastAsia="Times New Roman" w:hAnsi="Times New Roman" w:cs="Times New Roman"/>
          <w:color w:val="000000"/>
        </w:rPr>
      </w:pPr>
      <w:r w:rsidRPr="005141ED">
        <w:rPr>
          <w:rFonts w:ascii="Times New Roman" w:eastAsia="Times New Roman" w:hAnsi="Times New Roman" w:cs="Times New Roman"/>
          <w:color w:val="000000"/>
        </w:rPr>
        <w:t>Total newborn deaths</w:t>
      </w:r>
      <w:r w:rsidRPr="005141ED">
        <w:rPr>
          <w:rFonts w:ascii="Times New Roman" w:eastAsia="Times New Roman" w:hAnsi="Times New Roman" w:cs="Times New Roman"/>
          <w:color w:val="000000"/>
        </w:rPr>
        <w:tab/>
      </w:r>
      <w:r w:rsidRPr="005141ED">
        <w:rPr>
          <w:rFonts w:ascii="Times New Roman" w:eastAsia="Times New Roman" w:hAnsi="Times New Roman" w:cs="Times New Roman"/>
          <w:color w:val="000000"/>
        </w:rPr>
        <w:tab/>
      </w:r>
      <w:r w:rsidRPr="005141ED">
        <w:rPr>
          <w:rFonts w:ascii="Times New Roman" w:eastAsia="Times New Roman" w:hAnsi="Times New Roman" w:cs="Times New Roman"/>
          <w:color w:val="000000"/>
        </w:rPr>
        <w:tab/>
      </w:r>
      <w:r w:rsidRPr="005141ED">
        <w:rPr>
          <w:rFonts w:ascii="Times New Roman" w:eastAsia="Times New Roman" w:hAnsi="Times New Roman" w:cs="Times New Roman"/>
          <w:color w:val="000000"/>
        </w:rPr>
        <w:tab/>
        <w:t>001</w:t>
      </w:r>
    </w:p>
    <w:p w14:paraId="0A383275" w14:textId="77777777" w:rsidR="005141ED" w:rsidRPr="005141ED" w:rsidRDefault="005141ED" w:rsidP="005141ED">
      <w:pPr>
        <w:numPr>
          <w:ilvl w:val="0"/>
          <w:numId w:val="38"/>
        </w:numPr>
        <w:tabs>
          <w:tab w:val="num" w:pos="1440"/>
        </w:tabs>
        <w:spacing w:after="0" w:line="240" w:lineRule="auto"/>
        <w:rPr>
          <w:rFonts w:ascii="Times New Roman" w:eastAsia="Times New Roman" w:hAnsi="Times New Roman" w:cs="Times New Roman"/>
          <w:color w:val="000000"/>
        </w:rPr>
      </w:pPr>
      <w:r w:rsidRPr="005141ED">
        <w:rPr>
          <w:rFonts w:ascii="Times New Roman" w:eastAsia="Times New Roman" w:hAnsi="Times New Roman" w:cs="Times New Roman"/>
          <w:color w:val="000000"/>
        </w:rPr>
        <w:t>Number of deaths &lt; 48 hours of admission</w:t>
      </w:r>
      <w:r w:rsidRPr="005141ED">
        <w:rPr>
          <w:rFonts w:ascii="Times New Roman" w:eastAsia="Times New Roman" w:hAnsi="Times New Roman" w:cs="Times New Roman"/>
          <w:color w:val="000000"/>
        </w:rPr>
        <w:tab/>
        <w:t>000</w:t>
      </w:r>
    </w:p>
    <w:p w14:paraId="28F4666E" w14:textId="77777777" w:rsidR="005141ED" w:rsidRPr="005141ED" w:rsidRDefault="005141ED" w:rsidP="005141ED">
      <w:pPr>
        <w:numPr>
          <w:ilvl w:val="0"/>
          <w:numId w:val="38"/>
        </w:numPr>
        <w:tabs>
          <w:tab w:val="num" w:pos="1440"/>
        </w:tabs>
        <w:spacing w:after="0" w:line="240" w:lineRule="auto"/>
        <w:rPr>
          <w:rFonts w:ascii="Times New Roman" w:eastAsia="Times New Roman" w:hAnsi="Times New Roman" w:cs="Times New Roman"/>
          <w:color w:val="000000"/>
        </w:rPr>
      </w:pPr>
      <w:r w:rsidRPr="005141ED">
        <w:rPr>
          <w:rFonts w:ascii="Times New Roman" w:eastAsia="Times New Roman" w:hAnsi="Times New Roman" w:cs="Times New Roman"/>
          <w:color w:val="000000"/>
        </w:rPr>
        <w:t xml:space="preserve">Number of deaths </w:t>
      </w:r>
      <w:r w:rsidRPr="005141ED">
        <w:rPr>
          <w:rFonts w:ascii="Times New Roman" w:eastAsia="Times New Roman" w:hAnsi="Times New Roman" w:cs="Times New Roman"/>
          <w:color w:val="000000"/>
          <w:u w:val="single"/>
        </w:rPr>
        <w:t>&gt;</w:t>
      </w:r>
      <w:r w:rsidRPr="005141ED">
        <w:rPr>
          <w:rFonts w:ascii="Times New Roman" w:eastAsia="Times New Roman" w:hAnsi="Times New Roman" w:cs="Times New Roman"/>
          <w:color w:val="000000"/>
        </w:rPr>
        <w:t xml:space="preserve"> 48 hours of admission</w:t>
      </w:r>
      <w:r w:rsidRPr="005141ED">
        <w:rPr>
          <w:rFonts w:ascii="Times New Roman" w:eastAsia="Times New Roman" w:hAnsi="Times New Roman" w:cs="Times New Roman"/>
          <w:color w:val="000000"/>
        </w:rPr>
        <w:tab/>
        <w:t>001</w:t>
      </w:r>
    </w:p>
    <w:p w14:paraId="430A5F14" w14:textId="77777777" w:rsidR="005141ED" w:rsidRPr="005141ED" w:rsidRDefault="005141ED" w:rsidP="005141ED">
      <w:pPr>
        <w:spacing w:after="0" w:line="240" w:lineRule="auto"/>
        <w:ind w:left="720" w:hanging="720"/>
        <w:rPr>
          <w:rFonts w:ascii="Times New Roman" w:eastAsia="Times New Roman" w:hAnsi="Times New Roman" w:cs="Times New Roman"/>
          <w:color w:val="000000"/>
        </w:rPr>
      </w:pPr>
    </w:p>
    <w:p w14:paraId="7FEE694A" w14:textId="77777777" w:rsidR="005141ED" w:rsidRPr="005141ED" w:rsidRDefault="005141ED" w:rsidP="005141ED">
      <w:pPr>
        <w:spacing w:after="0" w:line="240" w:lineRule="auto"/>
        <w:ind w:left="720" w:hanging="720"/>
        <w:rPr>
          <w:rFonts w:ascii="Times New Roman" w:eastAsia="Times New Roman" w:hAnsi="Times New Roman" w:cs="Times New Roman"/>
          <w:color w:val="000000"/>
        </w:rPr>
      </w:pPr>
      <w:r w:rsidRPr="005141ED">
        <w:rPr>
          <w:rFonts w:ascii="Times New Roman" w:eastAsia="Times New Roman" w:hAnsi="Times New Roman" w:cs="Times New Roman"/>
          <w:color w:val="000000"/>
        </w:rPr>
        <w:tab/>
        <w:t>a.</w:t>
      </w:r>
      <w:r w:rsidRPr="005141ED">
        <w:rPr>
          <w:rFonts w:ascii="Times New Roman" w:eastAsia="Times New Roman" w:hAnsi="Times New Roman" w:cs="Times New Roman"/>
          <w:color w:val="000000"/>
        </w:rPr>
        <w:tab/>
        <w:t>8.0</w:t>
      </w:r>
    </w:p>
    <w:p w14:paraId="784A32B7"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rPr>
      </w:pPr>
      <w:r w:rsidRPr="005141ED">
        <w:rPr>
          <w:rFonts w:ascii="Times New Roman" w:eastAsia="Times New Roman" w:hAnsi="Times New Roman" w:cs="Times New Roman"/>
          <w:color w:val="000000"/>
        </w:rPr>
        <w:tab/>
      </w:r>
      <w:r w:rsidRPr="005141ED">
        <w:rPr>
          <w:rFonts w:ascii="Times New Roman" w:eastAsia="Times New Roman" w:hAnsi="Times New Roman" w:cs="Times New Roman"/>
          <w:b/>
          <w:color w:val="FF0000"/>
        </w:rPr>
        <w:t>b.</w:t>
      </w:r>
      <w:r w:rsidRPr="005141ED">
        <w:rPr>
          <w:rFonts w:ascii="Times New Roman" w:eastAsia="Times New Roman" w:hAnsi="Times New Roman" w:cs="Times New Roman"/>
          <w:b/>
          <w:color w:val="FF0000"/>
        </w:rPr>
        <w:tab/>
        <w:t>4.8</w:t>
      </w:r>
    </w:p>
    <w:p w14:paraId="518899FB" w14:textId="77777777" w:rsidR="005141ED" w:rsidRPr="005141ED" w:rsidRDefault="005141ED" w:rsidP="005141ED">
      <w:pPr>
        <w:spacing w:after="0" w:line="240" w:lineRule="auto"/>
        <w:ind w:left="720" w:hanging="720"/>
        <w:rPr>
          <w:rFonts w:ascii="Times New Roman" w:eastAsia="Times New Roman" w:hAnsi="Times New Roman" w:cs="Times New Roman"/>
          <w:color w:val="000000"/>
        </w:rPr>
      </w:pPr>
      <w:r w:rsidRPr="005141ED">
        <w:rPr>
          <w:rFonts w:ascii="Times New Roman" w:eastAsia="Times New Roman" w:hAnsi="Times New Roman" w:cs="Times New Roman"/>
          <w:color w:val="000000"/>
        </w:rPr>
        <w:tab/>
        <w:t>c.</w:t>
      </w:r>
      <w:r w:rsidRPr="005141ED">
        <w:rPr>
          <w:rFonts w:ascii="Times New Roman" w:eastAsia="Times New Roman" w:hAnsi="Times New Roman" w:cs="Times New Roman"/>
          <w:color w:val="000000"/>
        </w:rPr>
        <w:tab/>
        <w:t>1.4</w:t>
      </w:r>
    </w:p>
    <w:p w14:paraId="008803A3" w14:textId="77777777" w:rsidR="005141ED" w:rsidRPr="005141ED" w:rsidRDefault="005141ED" w:rsidP="005141ED">
      <w:pPr>
        <w:spacing w:after="0" w:line="240" w:lineRule="auto"/>
        <w:ind w:left="720" w:hanging="720"/>
        <w:rPr>
          <w:rFonts w:ascii="Times New Roman" w:eastAsia="Times New Roman" w:hAnsi="Times New Roman" w:cs="Times New Roman"/>
          <w:color w:val="000000"/>
        </w:rPr>
      </w:pPr>
      <w:r w:rsidRPr="005141ED">
        <w:rPr>
          <w:rFonts w:ascii="Times New Roman" w:eastAsia="Times New Roman" w:hAnsi="Times New Roman" w:cs="Times New Roman"/>
          <w:color w:val="000000"/>
        </w:rPr>
        <w:tab/>
        <w:t>d.</w:t>
      </w:r>
      <w:r w:rsidRPr="005141ED">
        <w:rPr>
          <w:rFonts w:ascii="Times New Roman" w:eastAsia="Times New Roman" w:hAnsi="Times New Roman" w:cs="Times New Roman"/>
          <w:color w:val="000000"/>
        </w:rPr>
        <w:tab/>
        <w:t>3.5</w:t>
      </w:r>
    </w:p>
    <w:p w14:paraId="7D002255" w14:textId="77777777" w:rsidR="005141ED" w:rsidRPr="005141ED" w:rsidRDefault="005141ED" w:rsidP="005141ED">
      <w:pPr>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(3,150/650) = 4.84 = 4.8</w:t>
      </w:r>
    </w:p>
    <w:p w14:paraId="093217D6" w14:textId="77777777" w:rsidR="005141ED" w:rsidRPr="005141ED" w:rsidRDefault="005141ED" w:rsidP="005141ED">
      <w:pPr>
        <w:spacing w:after="0" w:line="240" w:lineRule="auto"/>
        <w:rPr>
          <w:rFonts w:ascii="Times New Roman" w:eastAsia="Times New Roman" w:hAnsi="Times New Roman" w:cs="Times New Roman"/>
          <w:b/>
          <w:color w:val="FF0000"/>
        </w:rPr>
      </w:pPr>
    </w:p>
    <w:p w14:paraId="61C91C9F" w14:textId="77777777" w:rsidR="005141ED" w:rsidRPr="005141ED" w:rsidRDefault="005141ED" w:rsidP="005141ED">
      <w:pPr>
        <w:spacing w:after="0" w:line="240" w:lineRule="auto"/>
        <w:rPr>
          <w:rFonts w:ascii="Times New Roman" w:eastAsia="Times New Roman" w:hAnsi="Times New Roman" w:cs="Times New Roman"/>
          <w:color w:val="000000"/>
        </w:rPr>
      </w:pPr>
      <w:r w:rsidRPr="005141ED">
        <w:rPr>
          <w:rFonts w:ascii="Times New Roman" w:eastAsia="Times New Roman" w:hAnsi="Times New Roman" w:cs="Times New Roman"/>
          <w:color w:val="000000"/>
        </w:rPr>
        <w:t>18.</w:t>
      </w:r>
      <w:r w:rsidRPr="005141ED">
        <w:rPr>
          <w:rFonts w:ascii="Times New Roman" w:eastAsia="Times New Roman" w:hAnsi="Times New Roman" w:cs="Times New Roman"/>
          <w:color w:val="000000"/>
        </w:rPr>
        <w:tab/>
        <w:t xml:space="preserve">Determine the case mix for the top three MS-DRGs at Community Hospital for the past month: </w:t>
      </w:r>
    </w:p>
    <w:p w14:paraId="7B5BDC38" w14:textId="77777777" w:rsidR="005141ED" w:rsidRPr="005141ED" w:rsidRDefault="005141ED" w:rsidP="005141ED">
      <w:pPr>
        <w:spacing w:after="0" w:line="240" w:lineRule="auto"/>
        <w:ind w:left="720" w:hanging="720"/>
        <w:rPr>
          <w:rFonts w:ascii="Times New Roman" w:eastAsia="Times New Roman" w:hAnsi="Times New Roman" w:cs="Times New Roman"/>
          <w:color w:val="000000"/>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8"/>
        <w:gridCol w:w="3528"/>
      </w:tblGrid>
      <w:tr w:rsidR="005141ED" w:rsidRPr="005141ED" w14:paraId="1161C73C" w14:textId="77777777" w:rsidTr="00287164">
        <w:tc>
          <w:tcPr>
            <w:tcW w:w="8136" w:type="dxa"/>
            <w:gridSpan w:val="2"/>
            <w:shd w:val="clear" w:color="auto" w:fill="auto"/>
          </w:tcPr>
          <w:p w14:paraId="0E1C5618" w14:textId="77777777" w:rsidR="005141ED" w:rsidRPr="005141ED" w:rsidRDefault="005141ED" w:rsidP="005141ED">
            <w:pPr>
              <w:spacing w:after="0" w:line="240" w:lineRule="auto"/>
              <w:jc w:val="center"/>
              <w:rPr>
                <w:rFonts w:ascii="Times New Roman" w:eastAsia="Times New Roman" w:hAnsi="Times New Roman" w:cs="Times New Roman"/>
                <w:b/>
                <w:bCs/>
                <w:color w:val="000000"/>
              </w:rPr>
            </w:pPr>
            <w:r w:rsidRPr="005141ED">
              <w:rPr>
                <w:rFonts w:ascii="Times New Roman" w:eastAsia="Times New Roman" w:hAnsi="Times New Roman" w:cs="Times New Roman"/>
                <w:b/>
                <w:bCs/>
                <w:color w:val="000000"/>
              </w:rPr>
              <w:t>Community Hospital</w:t>
            </w:r>
          </w:p>
          <w:p w14:paraId="701F9309" w14:textId="77777777" w:rsidR="005141ED" w:rsidRPr="005141ED" w:rsidRDefault="005141ED" w:rsidP="005141ED">
            <w:pPr>
              <w:spacing w:after="0" w:line="240" w:lineRule="auto"/>
              <w:jc w:val="center"/>
              <w:rPr>
                <w:rFonts w:ascii="Times New Roman" w:eastAsia="Times New Roman" w:hAnsi="Times New Roman" w:cs="Times New Roman"/>
                <w:b/>
                <w:bCs/>
                <w:color w:val="000000"/>
              </w:rPr>
            </w:pPr>
            <w:r w:rsidRPr="005141ED">
              <w:rPr>
                <w:rFonts w:ascii="Times New Roman" w:eastAsia="Times New Roman" w:hAnsi="Times New Roman" w:cs="Times New Roman"/>
                <w:b/>
                <w:bCs/>
                <w:color w:val="000000"/>
              </w:rPr>
              <w:t>January–March, 20XX</w:t>
            </w:r>
          </w:p>
          <w:p w14:paraId="0658A294" w14:textId="77777777" w:rsidR="005141ED" w:rsidRPr="005141ED" w:rsidRDefault="005141ED" w:rsidP="005141ED">
            <w:pPr>
              <w:spacing w:after="0" w:line="240" w:lineRule="auto"/>
              <w:jc w:val="center"/>
              <w:rPr>
                <w:rFonts w:ascii="Times New Roman" w:eastAsia="Times New Roman" w:hAnsi="Times New Roman" w:cs="Times New Roman"/>
                <w:color w:val="000000"/>
              </w:rPr>
            </w:pPr>
            <w:r w:rsidRPr="005141ED">
              <w:rPr>
                <w:rFonts w:ascii="Times New Roman" w:eastAsia="Times New Roman" w:hAnsi="Times New Roman" w:cs="Times New Roman"/>
                <w:b/>
                <w:bCs/>
                <w:color w:val="000000"/>
              </w:rPr>
              <w:t>Death Report</w:t>
            </w:r>
          </w:p>
        </w:tc>
      </w:tr>
      <w:tr w:rsidR="005141ED" w:rsidRPr="005141ED" w14:paraId="532A7454" w14:textId="77777777" w:rsidTr="00287164">
        <w:tc>
          <w:tcPr>
            <w:tcW w:w="4608" w:type="dxa"/>
            <w:shd w:val="clear" w:color="auto" w:fill="auto"/>
          </w:tcPr>
          <w:p w14:paraId="6F24F680" w14:textId="77777777" w:rsidR="005141ED" w:rsidRPr="005141ED" w:rsidRDefault="005141ED" w:rsidP="005141ED">
            <w:pPr>
              <w:spacing w:after="0" w:line="240" w:lineRule="auto"/>
              <w:rPr>
                <w:rFonts w:ascii="Times New Roman" w:eastAsia="Times New Roman" w:hAnsi="Times New Roman" w:cs="Times New Roman"/>
                <w:color w:val="000000"/>
              </w:rPr>
            </w:pPr>
            <w:r w:rsidRPr="005141ED">
              <w:rPr>
                <w:rFonts w:ascii="Times New Roman" w:eastAsia="Times New Roman" w:hAnsi="Times New Roman" w:cs="Times New Roman"/>
                <w:color w:val="000000"/>
              </w:rPr>
              <w:t>Total A&amp;C discharges and deaths</w:t>
            </w:r>
          </w:p>
        </w:tc>
        <w:tc>
          <w:tcPr>
            <w:tcW w:w="3528" w:type="dxa"/>
            <w:shd w:val="clear" w:color="auto" w:fill="auto"/>
          </w:tcPr>
          <w:p w14:paraId="7811850E" w14:textId="77777777" w:rsidR="005141ED" w:rsidRPr="005141ED" w:rsidRDefault="005141ED" w:rsidP="005141ED">
            <w:pPr>
              <w:spacing w:after="0" w:line="240" w:lineRule="auto"/>
              <w:rPr>
                <w:rFonts w:ascii="Times New Roman" w:eastAsia="Times New Roman" w:hAnsi="Times New Roman" w:cs="Times New Roman"/>
                <w:color w:val="000000"/>
              </w:rPr>
            </w:pPr>
            <w:r w:rsidRPr="005141ED">
              <w:rPr>
                <w:rFonts w:ascii="Times New Roman" w:eastAsia="Times New Roman" w:hAnsi="Times New Roman" w:cs="Times New Roman"/>
                <w:color w:val="000000"/>
              </w:rPr>
              <w:t>658</w:t>
            </w:r>
          </w:p>
        </w:tc>
      </w:tr>
      <w:tr w:rsidR="005141ED" w:rsidRPr="005141ED" w14:paraId="5441841B" w14:textId="77777777" w:rsidTr="00287164">
        <w:tc>
          <w:tcPr>
            <w:tcW w:w="4608" w:type="dxa"/>
            <w:shd w:val="clear" w:color="auto" w:fill="auto"/>
          </w:tcPr>
          <w:p w14:paraId="1EBD994D" w14:textId="77777777" w:rsidR="005141ED" w:rsidRPr="005141ED" w:rsidRDefault="005141ED" w:rsidP="005141ED">
            <w:pPr>
              <w:spacing w:after="0" w:line="240" w:lineRule="auto"/>
              <w:rPr>
                <w:rFonts w:ascii="Times New Roman" w:eastAsia="Times New Roman" w:hAnsi="Times New Roman" w:cs="Times New Roman"/>
                <w:color w:val="000000"/>
              </w:rPr>
            </w:pPr>
            <w:r w:rsidRPr="005141ED">
              <w:rPr>
                <w:rFonts w:ascii="Times New Roman" w:eastAsia="Times New Roman" w:hAnsi="Times New Roman" w:cs="Times New Roman"/>
                <w:color w:val="000000"/>
              </w:rPr>
              <w:t>Total NB discharges and deaths</w:t>
            </w:r>
          </w:p>
        </w:tc>
        <w:tc>
          <w:tcPr>
            <w:tcW w:w="3528" w:type="dxa"/>
            <w:shd w:val="clear" w:color="auto" w:fill="auto"/>
          </w:tcPr>
          <w:p w14:paraId="6AAEF031" w14:textId="77777777" w:rsidR="005141ED" w:rsidRPr="005141ED" w:rsidRDefault="005141ED" w:rsidP="005141ED">
            <w:pPr>
              <w:spacing w:after="0" w:line="240" w:lineRule="auto"/>
              <w:rPr>
                <w:rFonts w:ascii="Times New Roman" w:eastAsia="Times New Roman" w:hAnsi="Times New Roman" w:cs="Times New Roman"/>
                <w:color w:val="000000"/>
              </w:rPr>
            </w:pPr>
            <w:r w:rsidRPr="005141ED">
              <w:rPr>
                <w:rFonts w:ascii="Times New Roman" w:eastAsia="Times New Roman" w:hAnsi="Times New Roman" w:cs="Times New Roman"/>
                <w:color w:val="000000"/>
              </w:rPr>
              <w:t>102</w:t>
            </w:r>
          </w:p>
        </w:tc>
      </w:tr>
      <w:tr w:rsidR="005141ED" w:rsidRPr="005141ED" w14:paraId="27086127" w14:textId="77777777" w:rsidTr="00287164">
        <w:tc>
          <w:tcPr>
            <w:tcW w:w="4608" w:type="dxa"/>
            <w:shd w:val="clear" w:color="auto" w:fill="auto"/>
          </w:tcPr>
          <w:p w14:paraId="7075E6C2" w14:textId="77777777" w:rsidR="005141ED" w:rsidRPr="005141ED" w:rsidRDefault="005141ED" w:rsidP="005141ED">
            <w:pPr>
              <w:spacing w:after="0" w:line="240" w:lineRule="auto"/>
              <w:rPr>
                <w:rFonts w:ascii="Times New Roman" w:eastAsia="Times New Roman" w:hAnsi="Times New Roman" w:cs="Times New Roman"/>
                <w:color w:val="000000"/>
              </w:rPr>
            </w:pPr>
            <w:r w:rsidRPr="005141ED">
              <w:rPr>
                <w:rFonts w:ascii="Times New Roman" w:eastAsia="Times New Roman" w:hAnsi="Times New Roman" w:cs="Times New Roman"/>
                <w:color w:val="000000"/>
              </w:rPr>
              <w:t>Total A&amp;C deaths (included in discharges)</w:t>
            </w:r>
          </w:p>
        </w:tc>
        <w:tc>
          <w:tcPr>
            <w:tcW w:w="3528" w:type="dxa"/>
            <w:shd w:val="clear" w:color="auto" w:fill="auto"/>
          </w:tcPr>
          <w:p w14:paraId="76229057" w14:textId="77777777" w:rsidR="005141ED" w:rsidRPr="005141ED" w:rsidRDefault="005141ED" w:rsidP="005141ED">
            <w:pPr>
              <w:spacing w:after="0" w:line="240" w:lineRule="auto"/>
              <w:rPr>
                <w:rFonts w:ascii="Times New Roman" w:eastAsia="Times New Roman" w:hAnsi="Times New Roman" w:cs="Times New Roman"/>
                <w:color w:val="000000"/>
              </w:rPr>
            </w:pPr>
            <w:r w:rsidRPr="005141ED">
              <w:rPr>
                <w:rFonts w:ascii="Times New Roman" w:eastAsia="Times New Roman" w:hAnsi="Times New Roman" w:cs="Times New Roman"/>
                <w:color w:val="000000"/>
              </w:rPr>
              <w:t>9</w:t>
            </w:r>
          </w:p>
        </w:tc>
      </w:tr>
      <w:tr w:rsidR="005141ED" w:rsidRPr="005141ED" w14:paraId="0A9AD269" w14:textId="77777777" w:rsidTr="00287164">
        <w:tc>
          <w:tcPr>
            <w:tcW w:w="4608" w:type="dxa"/>
            <w:shd w:val="clear" w:color="auto" w:fill="auto"/>
          </w:tcPr>
          <w:p w14:paraId="0783DF47" w14:textId="77777777" w:rsidR="005141ED" w:rsidRPr="005141ED" w:rsidRDefault="005141ED" w:rsidP="005141ED">
            <w:pPr>
              <w:spacing w:after="0" w:line="240" w:lineRule="auto"/>
              <w:rPr>
                <w:rFonts w:ascii="Times New Roman" w:eastAsia="Times New Roman" w:hAnsi="Times New Roman" w:cs="Times New Roman"/>
                <w:color w:val="000000"/>
              </w:rPr>
            </w:pPr>
          </w:p>
        </w:tc>
        <w:tc>
          <w:tcPr>
            <w:tcW w:w="3528" w:type="dxa"/>
            <w:shd w:val="clear" w:color="auto" w:fill="auto"/>
          </w:tcPr>
          <w:p w14:paraId="69194C8E" w14:textId="77777777" w:rsidR="005141ED" w:rsidRPr="005141ED" w:rsidRDefault="005141ED" w:rsidP="005141ED">
            <w:pPr>
              <w:spacing w:after="0" w:line="240" w:lineRule="auto"/>
              <w:rPr>
                <w:rFonts w:ascii="Times New Roman" w:eastAsia="Times New Roman" w:hAnsi="Times New Roman" w:cs="Times New Roman"/>
                <w:color w:val="000000"/>
              </w:rPr>
            </w:pPr>
          </w:p>
        </w:tc>
      </w:tr>
    </w:tbl>
    <w:p w14:paraId="7086AC0E" w14:textId="77777777" w:rsidR="005141ED" w:rsidRPr="005141ED" w:rsidRDefault="005141ED" w:rsidP="005141ED">
      <w:pPr>
        <w:spacing w:after="0" w:line="240" w:lineRule="auto"/>
        <w:ind w:left="720" w:hanging="720"/>
        <w:rPr>
          <w:rFonts w:ascii="Times New Roman" w:eastAsia="Times New Roman" w:hAnsi="Times New Roman" w:cs="Times New Roman"/>
          <w:color w:val="000000"/>
        </w:rPr>
      </w:pPr>
    </w:p>
    <w:p w14:paraId="798391D7" w14:textId="77777777" w:rsidR="005141ED" w:rsidRPr="005141ED" w:rsidRDefault="005141ED" w:rsidP="005141ED">
      <w:pPr>
        <w:numPr>
          <w:ilvl w:val="0"/>
          <w:numId w:val="38"/>
        </w:numPr>
        <w:tabs>
          <w:tab w:val="num" w:pos="1080"/>
        </w:tabs>
        <w:spacing w:after="0" w:line="240" w:lineRule="auto"/>
        <w:ind w:left="1080"/>
        <w:rPr>
          <w:rFonts w:ascii="Times New Roman" w:eastAsia="Times New Roman" w:hAnsi="Times New Roman" w:cs="Times New Roman"/>
          <w:color w:val="000000"/>
        </w:rPr>
      </w:pPr>
      <w:r w:rsidRPr="005141ED">
        <w:rPr>
          <w:rFonts w:ascii="Times New Roman" w:eastAsia="Times New Roman" w:hAnsi="Times New Roman" w:cs="Times New Roman"/>
          <w:color w:val="000000"/>
        </w:rPr>
        <w:t>Total adult and children discharges</w:t>
      </w:r>
      <w:r w:rsidRPr="005141ED">
        <w:rPr>
          <w:rFonts w:ascii="Times New Roman" w:eastAsia="Times New Roman" w:hAnsi="Times New Roman" w:cs="Times New Roman"/>
          <w:color w:val="000000"/>
        </w:rPr>
        <w:tab/>
      </w:r>
      <w:r w:rsidRPr="005141ED">
        <w:rPr>
          <w:rFonts w:ascii="Times New Roman" w:eastAsia="Times New Roman" w:hAnsi="Times New Roman" w:cs="Times New Roman"/>
          <w:color w:val="000000"/>
        </w:rPr>
        <w:tab/>
      </w:r>
      <w:r w:rsidRPr="005141ED">
        <w:rPr>
          <w:rFonts w:ascii="Times New Roman" w:eastAsia="Times New Roman" w:hAnsi="Times New Roman" w:cs="Times New Roman"/>
          <w:color w:val="000000"/>
        </w:rPr>
        <w:tab/>
        <w:t>600</w:t>
      </w:r>
    </w:p>
    <w:p w14:paraId="477ECF94" w14:textId="77777777" w:rsidR="005141ED" w:rsidRPr="005141ED" w:rsidRDefault="005141ED" w:rsidP="005141ED">
      <w:pPr>
        <w:numPr>
          <w:ilvl w:val="0"/>
          <w:numId w:val="38"/>
        </w:numPr>
        <w:tabs>
          <w:tab w:val="num" w:pos="1080"/>
        </w:tabs>
        <w:spacing w:after="0" w:line="240" w:lineRule="auto"/>
        <w:ind w:left="1080"/>
        <w:rPr>
          <w:rFonts w:ascii="Times New Roman" w:eastAsia="Times New Roman" w:hAnsi="Times New Roman" w:cs="Times New Roman"/>
          <w:color w:val="000000"/>
        </w:rPr>
      </w:pPr>
      <w:r w:rsidRPr="005141ED">
        <w:rPr>
          <w:rFonts w:ascii="Times New Roman" w:eastAsia="Times New Roman" w:hAnsi="Times New Roman" w:cs="Times New Roman"/>
          <w:color w:val="000000"/>
        </w:rPr>
        <w:t>Total adult and children deaths</w:t>
      </w:r>
      <w:r w:rsidRPr="005141ED">
        <w:rPr>
          <w:rFonts w:ascii="Times New Roman" w:eastAsia="Times New Roman" w:hAnsi="Times New Roman" w:cs="Times New Roman"/>
          <w:color w:val="000000"/>
        </w:rPr>
        <w:tab/>
      </w:r>
      <w:r w:rsidRPr="005141ED">
        <w:rPr>
          <w:rFonts w:ascii="Times New Roman" w:eastAsia="Times New Roman" w:hAnsi="Times New Roman" w:cs="Times New Roman"/>
          <w:color w:val="000000"/>
        </w:rPr>
        <w:tab/>
      </w:r>
      <w:r w:rsidRPr="005141ED">
        <w:rPr>
          <w:rFonts w:ascii="Times New Roman" w:eastAsia="Times New Roman" w:hAnsi="Times New Roman" w:cs="Times New Roman"/>
          <w:color w:val="000000"/>
        </w:rPr>
        <w:tab/>
        <w:t>003</w:t>
      </w:r>
    </w:p>
    <w:p w14:paraId="66EE3EF3" w14:textId="77777777" w:rsidR="005141ED" w:rsidRPr="005141ED" w:rsidRDefault="005141ED" w:rsidP="005141ED">
      <w:pPr>
        <w:numPr>
          <w:ilvl w:val="0"/>
          <w:numId w:val="38"/>
        </w:numPr>
        <w:tabs>
          <w:tab w:val="num" w:pos="1440"/>
        </w:tabs>
        <w:spacing w:after="0" w:line="240" w:lineRule="auto"/>
        <w:rPr>
          <w:rFonts w:ascii="Times New Roman" w:eastAsia="Times New Roman" w:hAnsi="Times New Roman" w:cs="Times New Roman"/>
          <w:color w:val="000000"/>
        </w:rPr>
      </w:pPr>
      <w:r w:rsidRPr="005141ED">
        <w:rPr>
          <w:rFonts w:ascii="Times New Roman" w:eastAsia="Times New Roman" w:hAnsi="Times New Roman" w:cs="Times New Roman"/>
          <w:color w:val="000000"/>
        </w:rPr>
        <w:t>Number of deaths &lt; 48 hours of admission</w:t>
      </w:r>
      <w:r w:rsidRPr="005141ED">
        <w:rPr>
          <w:rFonts w:ascii="Times New Roman" w:eastAsia="Times New Roman" w:hAnsi="Times New Roman" w:cs="Times New Roman"/>
          <w:color w:val="000000"/>
        </w:rPr>
        <w:tab/>
        <w:t>001</w:t>
      </w:r>
    </w:p>
    <w:p w14:paraId="5CF1D67A" w14:textId="77777777" w:rsidR="005141ED" w:rsidRPr="005141ED" w:rsidRDefault="005141ED" w:rsidP="005141ED">
      <w:pPr>
        <w:numPr>
          <w:ilvl w:val="0"/>
          <w:numId w:val="38"/>
        </w:numPr>
        <w:tabs>
          <w:tab w:val="num" w:pos="1440"/>
        </w:tabs>
        <w:spacing w:after="0" w:line="240" w:lineRule="auto"/>
        <w:rPr>
          <w:rFonts w:ascii="Times New Roman" w:eastAsia="Times New Roman" w:hAnsi="Times New Roman" w:cs="Times New Roman"/>
          <w:color w:val="000000"/>
        </w:rPr>
      </w:pPr>
      <w:r w:rsidRPr="005141ED">
        <w:rPr>
          <w:rFonts w:ascii="Times New Roman" w:eastAsia="Times New Roman" w:hAnsi="Times New Roman" w:cs="Times New Roman"/>
          <w:color w:val="000000"/>
        </w:rPr>
        <w:t xml:space="preserve">Number of deaths </w:t>
      </w:r>
      <w:r w:rsidRPr="005141ED">
        <w:rPr>
          <w:rFonts w:ascii="Times New Roman" w:eastAsia="Times New Roman" w:hAnsi="Times New Roman" w:cs="Times New Roman"/>
          <w:color w:val="000000"/>
          <w:u w:val="single"/>
        </w:rPr>
        <w:t>&gt;</w:t>
      </w:r>
      <w:r w:rsidRPr="005141ED">
        <w:rPr>
          <w:rFonts w:ascii="Times New Roman" w:eastAsia="Times New Roman" w:hAnsi="Times New Roman" w:cs="Times New Roman"/>
          <w:color w:val="000000"/>
        </w:rPr>
        <w:t xml:space="preserve"> 48 hours of admission</w:t>
      </w:r>
      <w:r w:rsidRPr="005141ED">
        <w:rPr>
          <w:rFonts w:ascii="Times New Roman" w:eastAsia="Times New Roman" w:hAnsi="Times New Roman" w:cs="Times New Roman"/>
          <w:color w:val="000000"/>
        </w:rPr>
        <w:tab/>
        <w:t>002</w:t>
      </w:r>
    </w:p>
    <w:p w14:paraId="44BDFD3B" w14:textId="77777777" w:rsidR="005141ED" w:rsidRPr="005141ED" w:rsidRDefault="005141ED" w:rsidP="005141ED">
      <w:pPr>
        <w:numPr>
          <w:ilvl w:val="0"/>
          <w:numId w:val="39"/>
        </w:numPr>
        <w:tabs>
          <w:tab w:val="num" w:pos="1080"/>
        </w:tabs>
        <w:spacing w:after="0" w:line="240" w:lineRule="auto"/>
        <w:ind w:left="1080"/>
        <w:rPr>
          <w:rFonts w:ascii="Times New Roman" w:eastAsia="Times New Roman" w:hAnsi="Times New Roman" w:cs="Times New Roman"/>
          <w:color w:val="000000"/>
        </w:rPr>
      </w:pPr>
      <w:r w:rsidRPr="005141ED">
        <w:rPr>
          <w:rFonts w:ascii="Times New Roman" w:eastAsia="Times New Roman" w:hAnsi="Times New Roman" w:cs="Times New Roman"/>
          <w:color w:val="000000"/>
        </w:rPr>
        <w:t>Total newborn discharges</w:t>
      </w:r>
      <w:r w:rsidRPr="005141ED">
        <w:rPr>
          <w:rFonts w:ascii="Times New Roman" w:eastAsia="Times New Roman" w:hAnsi="Times New Roman" w:cs="Times New Roman"/>
          <w:color w:val="000000"/>
        </w:rPr>
        <w:tab/>
      </w:r>
      <w:r w:rsidRPr="005141ED">
        <w:rPr>
          <w:rFonts w:ascii="Times New Roman" w:eastAsia="Times New Roman" w:hAnsi="Times New Roman" w:cs="Times New Roman"/>
          <w:color w:val="000000"/>
        </w:rPr>
        <w:tab/>
      </w:r>
      <w:r w:rsidRPr="005141ED">
        <w:rPr>
          <w:rFonts w:ascii="Times New Roman" w:eastAsia="Times New Roman" w:hAnsi="Times New Roman" w:cs="Times New Roman"/>
          <w:color w:val="000000"/>
        </w:rPr>
        <w:tab/>
      </w:r>
      <w:r w:rsidRPr="005141ED">
        <w:rPr>
          <w:rFonts w:ascii="Times New Roman" w:eastAsia="Times New Roman" w:hAnsi="Times New Roman" w:cs="Times New Roman"/>
          <w:color w:val="000000"/>
        </w:rPr>
        <w:tab/>
        <w:t>090</w:t>
      </w:r>
    </w:p>
    <w:p w14:paraId="47A8A463" w14:textId="77777777" w:rsidR="005141ED" w:rsidRPr="005141ED" w:rsidRDefault="005141ED" w:rsidP="005141ED">
      <w:pPr>
        <w:numPr>
          <w:ilvl w:val="0"/>
          <w:numId w:val="39"/>
        </w:numPr>
        <w:tabs>
          <w:tab w:val="num" w:pos="1080"/>
        </w:tabs>
        <w:spacing w:after="0" w:line="240" w:lineRule="auto"/>
        <w:ind w:left="1080"/>
        <w:rPr>
          <w:rFonts w:ascii="Times New Roman" w:eastAsia="Times New Roman" w:hAnsi="Times New Roman" w:cs="Times New Roman"/>
          <w:color w:val="000000"/>
        </w:rPr>
      </w:pPr>
      <w:r w:rsidRPr="005141ED">
        <w:rPr>
          <w:rFonts w:ascii="Times New Roman" w:eastAsia="Times New Roman" w:hAnsi="Times New Roman" w:cs="Times New Roman"/>
          <w:color w:val="000000"/>
        </w:rPr>
        <w:t>Total newborn deaths</w:t>
      </w:r>
      <w:r w:rsidRPr="005141ED">
        <w:rPr>
          <w:rFonts w:ascii="Times New Roman" w:eastAsia="Times New Roman" w:hAnsi="Times New Roman" w:cs="Times New Roman"/>
          <w:color w:val="000000"/>
        </w:rPr>
        <w:tab/>
      </w:r>
      <w:r w:rsidRPr="005141ED">
        <w:rPr>
          <w:rFonts w:ascii="Times New Roman" w:eastAsia="Times New Roman" w:hAnsi="Times New Roman" w:cs="Times New Roman"/>
          <w:color w:val="000000"/>
        </w:rPr>
        <w:tab/>
      </w:r>
      <w:r w:rsidRPr="005141ED">
        <w:rPr>
          <w:rFonts w:ascii="Times New Roman" w:eastAsia="Times New Roman" w:hAnsi="Times New Roman" w:cs="Times New Roman"/>
          <w:color w:val="000000"/>
        </w:rPr>
        <w:tab/>
      </w:r>
      <w:r w:rsidRPr="005141ED">
        <w:rPr>
          <w:rFonts w:ascii="Times New Roman" w:eastAsia="Times New Roman" w:hAnsi="Times New Roman" w:cs="Times New Roman"/>
          <w:color w:val="000000"/>
        </w:rPr>
        <w:tab/>
        <w:t>001</w:t>
      </w:r>
    </w:p>
    <w:p w14:paraId="2BB74FA5" w14:textId="77777777" w:rsidR="005141ED" w:rsidRPr="005141ED" w:rsidRDefault="005141ED" w:rsidP="005141ED">
      <w:pPr>
        <w:numPr>
          <w:ilvl w:val="0"/>
          <w:numId w:val="38"/>
        </w:numPr>
        <w:tabs>
          <w:tab w:val="num" w:pos="1440"/>
        </w:tabs>
        <w:spacing w:after="0" w:line="240" w:lineRule="auto"/>
        <w:rPr>
          <w:rFonts w:ascii="Times New Roman" w:eastAsia="Times New Roman" w:hAnsi="Times New Roman" w:cs="Times New Roman"/>
          <w:color w:val="000000"/>
        </w:rPr>
      </w:pPr>
      <w:r w:rsidRPr="005141ED">
        <w:rPr>
          <w:rFonts w:ascii="Times New Roman" w:eastAsia="Times New Roman" w:hAnsi="Times New Roman" w:cs="Times New Roman"/>
          <w:color w:val="000000"/>
        </w:rPr>
        <w:t>Number of deaths &lt; 48 hours of admission</w:t>
      </w:r>
      <w:r w:rsidRPr="005141ED">
        <w:rPr>
          <w:rFonts w:ascii="Times New Roman" w:eastAsia="Times New Roman" w:hAnsi="Times New Roman" w:cs="Times New Roman"/>
          <w:color w:val="000000"/>
        </w:rPr>
        <w:tab/>
        <w:t>000</w:t>
      </w:r>
    </w:p>
    <w:p w14:paraId="32773313" w14:textId="77777777" w:rsidR="005141ED" w:rsidRPr="005141ED" w:rsidRDefault="005141ED" w:rsidP="005141ED">
      <w:pPr>
        <w:numPr>
          <w:ilvl w:val="0"/>
          <w:numId w:val="38"/>
        </w:numPr>
        <w:tabs>
          <w:tab w:val="num" w:pos="1440"/>
        </w:tabs>
        <w:spacing w:after="0" w:line="240" w:lineRule="auto"/>
        <w:rPr>
          <w:rFonts w:ascii="Times New Roman" w:eastAsia="Times New Roman" w:hAnsi="Times New Roman" w:cs="Times New Roman"/>
          <w:color w:val="000000"/>
        </w:rPr>
      </w:pPr>
      <w:r w:rsidRPr="005141ED">
        <w:rPr>
          <w:rFonts w:ascii="Times New Roman" w:eastAsia="Times New Roman" w:hAnsi="Times New Roman" w:cs="Times New Roman"/>
          <w:color w:val="000000"/>
        </w:rPr>
        <w:t xml:space="preserve">Number of deaths </w:t>
      </w:r>
      <w:r w:rsidRPr="005141ED">
        <w:rPr>
          <w:rFonts w:ascii="Times New Roman" w:eastAsia="Times New Roman" w:hAnsi="Times New Roman" w:cs="Times New Roman"/>
          <w:color w:val="000000"/>
          <w:u w:val="single"/>
        </w:rPr>
        <w:t>&gt;</w:t>
      </w:r>
      <w:r w:rsidRPr="005141ED">
        <w:rPr>
          <w:rFonts w:ascii="Times New Roman" w:eastAsia="Times New Roman" w:hAnsi="Times New Roman" w:cs="Times New Roman"/>
          <w:color w:val="000000"/>
        </w:rPr>
        <w:t xml:space="preserve"> 48 hours of admission</w:t>
      </w:r>
      <w:r w:rsidRPr="005141ED">
        <w:rPr>
          <w:rFonts w:ascii="Times New Roman" w:eastAsia="Times New Roman" w:hAnsi="Times New Roman" w:cs="Times New Roman"/>
          <w:color w:val="000000"/>
        </w:rPr>
        <w:tab/>
        <w:t>001</w:t>
      </w:r>
    </w:p>
    <w:p w14:paraId="21EF3A58" w14:textId="77777777" w:rsidR="005141ED" w:rsidRPr="005141ED" w:rsidRDefault="005141ED" w:rsidP="005141ED">
      <w:pPr>
        <w:spacing w:after="0" w:line="240" w:lineRule="auto"/>
        <w:rPr>
          <w:rFonts w:ascii="Times New Roman" w:eastAsia="Times New Roman" w:hAnsi="Times New Roman" w:cs="Times New Roman"/>
          <w:color w:val="000000"/>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1"/>
        <w:gridCol w:w="1771"/>
        <w:gridCol w:w="1771"/>
        <w:gridCol w:w="1771"/>
      </w:tblGrid>
      <w:tr w:rsidR="005141ED" w:rsidRPr="005141ED" w14:paraId="7EF24E01" w14:textId="77777777" w:rsidTr="00287164">
        <w:tc>
          <w:tcPr>
            <w:tcW w:w="7084" w:type="dxa"/>
            <w:gridSpan w:val="4"/>
            <w:shd w:val="clear" w:color="auto" w:fill="auto"/>
          </w:tcPr>
          <w:p w14:paraId="719DFEA8" w14:textId="77777777" w:rsidR="005141ED" w:rsidRPr="005141ED" w:rsidRDefault="005141ED" w:rsidP="005141ED">
            <w:pPr>
              <w:spacing w:after="0" w:line="240" w:lineRule="auto"/>
              <w:ind w:left="-19"/>
              <w:jc w:val="center"/>
              <w:rPr>
                <w:rFonts w:ascii="Times New Roman" w:eastAsia="Times New Roman" w:hAnsi="Times New Roman" w:cs="Times New Roman"/>
                <w:b/>
                <w:bCs/>
                <w:color w:val="000000"/>
              </w:rPr>
            </w:pPr>
            <w:r w:rsidRPr="005141ED">
              <w:rPr>
                <w:rFonts w:ascii="Times New Roman" w:eastAsia="Times New Roman" w:hAnsi="Times New Roman" w:cs="Times New Roman"/>
                <w:b/>
                <w:bCs/>
                <w:color w:val="000000"/>
              </w:rPr>
              <w:t>Community Hospital</w:t>
            </w:r>
          </w:p>
          <w:p w14:paraId="553F782E" w14:textId="77777777" w:rsidR="005141ED" w:rsidRPr="005141ED" w:rsidRDefault="005141ED" w:rsidP="005141ED">
            <w:pPr>
              <w:spacing w:after="0" w:line="240" w:lineRule="auto"/>
              <w:ind w:left="-19"/>
              <w:jc w:val="center"/>
              <w:rPr>
                <w:rFonts w:ascii="Times New Roman" w:eastAsia="Times New Roman" w:hAnsi="Times New Roman" w:cs="Times New Roman"/>
                <w:color w:val="000000"/>
              </w:rPr>
            </w:pPr>
            <w:r w:rsidRPr="005141ED">
              <w:rPr>
                <w:rFonts w:ascii="Times New Roman" w:eastAsia="Times New Roman" w:hAnsi="Times New Roman" w:cs="Times New Roman"/>
                <w:b/>
                <w:bCs/>
                <w:color w:val="000000"/>
              </w:rPr>
              <w:t>Top 3 MS-DRGs</w:t>
            </w:r>
          </w:p>
        </w:tc>
      </w:tr>
      <w:tr w:rsidR="005141ED" w:rsidRPr="005141ED" w14:paraId="3E91D635" w14:textId="77777777" w:rsidTr="00287164">
        <w:tc>
          <w:tcPr>
            <w:tcW w:w="1771" w:type="dxa"/>
            <w:shd w:val="clear" w:color="auto" w:fill="auto"/>
          </w:tcPr>
          <w:p w14:paraId="30A77FA4" w14:textId="77777777" w:rsidR="005141ED" w:rsidRPr="005141ED" w:rsidRDefault="005141ED" w:rsidP="005141ED">
            <w:pPr>
              <w:spacing w:after="0" w:line="240" w:lineRule="auto"/>
              <w:rPr>
                <w:rFonts w:ascii="Times New Roman" w:eastAsia="Times New Roman" w:hAnsi="Times New Roman" w:cs="Times New Roman"/>
                <w:color w:val="000000"/>
              </w:rPr>
            </w:pPr>
            <w:r w:rsidRPr="005141ED">
              <w:rPr>
                <w:rFonts w:ascii="Times New Roman" w:eastAsia="Times New Roman" w:hAnsi="Times New Roman" w:cs="Times New Roman"/>
                <w:color w:val="000000"/>
              </w:rPr>
              <w:t>MS-DRG</w:t>
            </w:r>
          </w:p>
        </w:tc>
        <w:tc>
          <w:tcPr>
            <w:tcW w:w="1771" w:type="dxa"/>
            <w:shd w:val="clear" w:color="auto" w:fill="auto"/>
          </w:tcPr>
          <w:p w14:paraId="24D8730C" w14:textId="77777777" w:rsidR="005141ED" w:rsidRPr="005141ED" w:rsidRDefault="005141ED" w:rsidP="005141ED">
            <w:pPr>
              <w:spacing w:after="0" w:line="240" w:lineRule="auto"/>
              <w:rPr>
                <w:rFonts w:ascii="Times New Roman" w:eastAsia="Times New Roman" w:hAnsi="Times New Roman" w:cs="Times New Roman"/>
                <w:color w:val="000000"/>
              </w:rPr>
            </w:pPr>
            <w:r w:rsidRPr="005141ED">
              <w:rPr>
                <w:rFonts w:ascii="Times New Roman" w:eastAsia="Times New Roman" w:hAnsi="Times New Roman" w:cs="Times New Roman"/>
                <w:color w:val="000000"/>
              </w:rPr>
              <w:t>Number of patients</w:t>
            </w:r>
          </w:p>
        </w:tc>
        <w:tc>
          <w:tcPr>
            <w:tcW w:w="1771" w:type="dxa"/>
            <w:shd w:val="clear" w:color="auto" w:fill="auto"/>
          </w:tcPr>
          <w:p w14:paraId="1EC25D3E" w14:textId="77777777" w:rsidR="005141ED" w:rsidRPr="005141ED" w:rsidRDefault="005141ED" w:rsidP="005141ED">
            <w:pPr>
              <w:spacing w:after="0" w:line="240" w:lineRule="auto"/>
              <w:rPr>
                <w:rFonts w:ascii="Times New Roman" w:eastAsia="Times New Roman" w:hAnsi="Times New Roman" w:cs="Times New Roman"/>
                <w:color w:val="000000"/>
              </w:rPr>
            </w:pPr>
            <w:r w:rsidRPr="005141ED">
              <w:rPr>
                <w:rFonts w:ascii="Times New Roman" w:eastAsia="Times New Roman" w:hAnsi="Times New Roman" w:cs="Times New Roman"/>
                <w:color w:val="000000"/>
              </w:rPr>
              <w:t>MS-DRG Weight</w:t>
            </w:r>
          </w:p>
        </w:tc>
        <w:tc>
          <w:tcPr>
            <w:tcW w:w="1771" w:type="dxa"/>
            <w:shd w:val="clear" w:color="auto" w:fill="auto"/>
          </w:tcPr>
          <w:p w14:paraId="217FCABF" w14:textId="77777777" w:rsidR="005141ED" w:rsidRPr="005141ED" w:rsidRDefault="005141ED" w:rsidP="005141ED">
            <w:pPr>
              <w:spacing w:after="0" w:line="240" w:lineRule="auto"/>
              <w:rPr>
                <w:rFonts w:ascii="Times New Roman" w:eastAsia="Times New Roman" w:hAnsi="Times New Roman" w:cs="Times New Roman"/>
                <w:color w:val="000000"/>
              </w:rPr>
            </w:pPr>
            <w:r w:rsidRPr="005141ED">
              <w:rPr>
                <w:rFonts w:ascii="Times New Roman" w:eastAsia="Times New Roman" w:hAnsi="Times New Roman" w:cs="Times New Roman"/>
                <w:color w:val="000000"/>
              </w:rPr>
              <w:t>Total Weight</w:t>
            </w:r>
          </w:p>
        </w:tc>
      </w:tr>
      <w:tr w:rsidR="005141ED" w:rsidRPr="005141ED" w14:paraId="0C9AB2A0" w14:textId="77777777" w:rsidTr="00287164">
        <w:tc>
          <w:tcPr>
            <w:tcW w:w="1771" w:type="dxa"/>
            <w:shd w:val="clear" w:color="auto" w:fill="auto"/>
          </w:tcPr>
          <w:p w14:paraId="7BD37A67" w14:textId="77777777" w:rsidR="005141ED" w:rsidRPr="005141ED" w:rsidRDefault="005141ED" w:rsidP="005141ED">
            <w:pPr>
              <w:spacing w:after="0" w:line="240" w:lineRule="auto"/>
              <w:rPr>
                <w:rFonts w:ascii="Times New Roman" w:eastAsia="Times New Roman" w:hAnsi="Times New Roman" w:cs="Times New Roman"/>
                <w:color w:val="000000"/>
              </w:rPr>
            </w:pPr>
            <w:r w:rsidRPr="005141ED">
              <w:rPr>
                <w:rFonts w:ascii="Times New Roman" w:eastAsia="Times New Roman" w:hAnsi="Times New Roman" w:cs="Times New Roman"/>
              </w:rPr>
              <w:t>286</w:t>
            </w:r>
          </w:p>
        </w:tc>
        <w:tc>
          <w:tcPr>
            <w:tcW w:w="1771" w:type="dxa"/>
            <w:shd w:val="clear" w:color="auto" w:fill="auto"/>
          </w:tcPr>
          <w:p w14:paraId="7B0BC8BC" w14:textId="77777777" w:rsidR="005141ED" w:rsidRPr="005141ED" w:rsidRDefault="005141ED" w:rsidP="005141ED">
            <w:pPr>
              <w:spacing w:after="0" w:line="240" w:lineRule="auto"/>
              <w:rPr>
                <w:rFonts w:ascii="Times New Roman" w:eastAsia="Times New Roman" w:hAnsi="Times New Roman" w:cs="Times New Roman"/>
                <w:color w:val="000000"/>
              </w:rPr>
            </w:pPr>
            <w:r w:rsidRPr="005141ED">
              <w:rPr>
                <w:rFonts w:ascii="Times New Roman" w:eastAsia="Times New Roman" w:hAnsi="Times New Roman" w:cs="Times New Roman"/>
              </w:rPr>
              <w:t>10</w:t>
            </w:r>
          </w:p>
        </w:tc>
        <w:tc>
          <w:tcPr>
            <w:tcW w:w="1771" w:type="dxa"/>
            <w:shd w:val="clear" w:color="auto" w:fill="auto"/>
          </w:tcPr>
          <w:p w14:paraId="0E20D64D" w14:textId="77777777" w:rsidR="005141ED" w:rsidRPr="005141ED" w:rsidRDefault="005141ED" w:rsidP="005141ED">
            <w:pPr>
              <w:spacing w:after="0" w:line="240" w:lineRule="auto"/>
              <w:rPr>
                <w:rFonts w:ascii="Times New Roman" w:eastAsia="Times New Roman" w:hAnsi="Times New Roman" w:cs="Times New Roman"/>
                <w:color w:val="000000"/>
              </w:rPr>
            </w:pPr>
            <w:r w:rsidRPr="005141ED">
              <w:rPr>
                <w:rFonts w:ascii="Times New Roman" w:eastAsia="Times New Roman" w:hAnsi="Times New Roman" w:cs="Times New Roman"/>
              </w:rPr>
              <w:t>2.1240</w:t>
            </w:r>
          </w:p>
        </w:tc>
        <w:tc>
          <w:tcPr>
            <w:tcW w:w="1771" w:type="dxa"/>
            <w:shd w:val="clear" w:color="auto" w:fill="auto"/>
          </w:tcPr>
          <w:p w14:paraId="1CCA0125" w14:textId="77777777" w:rsidR="005141ED" w:rsidRPr="005141ED" w:rsidRDefault="005141ED" w:rsidP="005141ED">
            <w:pPr>
              <w:spacing w:after="0" w:line="240" w:lineRule="auto"/>
              <w:rPr>
                <w:rFonts w:ascii="Times New Roman" w:eastAsia="Times New Roman" w:hAnsi="Times New Roman" w:cs="Times New Roman"/>
                <w:color w:val="000000"/>
              </w:rPr>
            </w:pPr>
          </w:p>
        </w:tc>
      </w:tr>
      <w:tr w:rsidR="005141ED" w:rsidRPr="005141ED" w14:paraId="68C21236" w14:textId="77777777" w:rsidTr="00287164">
        <w:tc>
          <w:tcPr>
            <w:tcW w:w="1771" w:type="dxa"/>
            <w:shd w:val="clear" w:color="auto" w:fill="auto"/>
          </w:tcPr>
          <w:p w14:paraId="25C350DC"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982</w:t>
            </w:r>
          </w:p>
        </w:tc>
        <w:tc>
          <w:tcPr>
            <w:tcW w:w="1771" w:type="dxa"/>
            <w:shd w:val="clear" w:color="auto" w:fill="auto"/>
          </w:tcPr>
          <w:p w14:paraId="5101CC41"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12</w:t>
            </w:r>
          </w:p>
        </w:tc>
        <w:tc>
          <w:tcPr>
            <w:tcW w:w="1771" w:type="dxa"/>
            <w:shd w:val="clear" w:color="auto" w:fill="auto"/>
          </w:tcPr>
          <w:p w14:paraId="4D05CCA1"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2.8150</w:t>
            </w:r>
          </w:p>
        </w:tc>
        <w:tc>
          <w:tcPr>
            <w:tcW w:w="1771" w:type="dxa"/>
            <w:shd w:val="clear" w:color="auto" w:fill="auto"/>
          </w:tcPr>
          <w:p w14:paraId="72880F5B" w14:textId="77777777" w:rsidR="005141ED" w:rsidRPr="005141ED" w:rsidRDefault="005141ED" w:rsidP="005141ED">
            <w:pPr>
              <w:spacing w:after="0" w:line="240" w:lineRule="auto"/>
              <w:rPr>
                <w:rFonts w:ascii="Times New Roman" w:eastAsia="Times New Roman" w:hAnsi="Times New Roman" w:cs="Times New Roman"/>
              </w:rPr>
            </w:pPr>
          </w:p>
        </w:tc>
      </w:tr>
      <w:tr w:rsidR="005141ED" w:rsidRPr="005141ED" w14:paraId="46FC7F74" w14:textId="77777777" w:rsidTr="00287164">
        <w:tc>
          <w:tcPr>
            <w:tcW w:w="1771" w:type="dxa"/>
            <w:shd w:val="clear" w:color="auto" w:fill="auto"/>
          </w:tcPr>
          <w:p w14:paraId="7841A111"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871</w:t>
            </w:r>
          </w:p>
        </w:tc>
        <w:tc>
          <w:tcPr>
            <w:tcW w:w="1771" w:type="dxa"/>
            <w:shd w:val="clear" w:color="auto" w:fill="auto"/>
          </w:tcPr>
          <w:p w14:paraId="08CD0842"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25</w:t>
            </w:r>
          </w:p>
        </w:tc>
        <w:tc>
          <w:tcPr>
            <w:tcW w:w="1771" w:type="dxa"/>
            <w:shd w:val="clear" w:color="auto" w:fill="auto"/>
          </w:tcPr>
          <w:p w14:paraId="3CC281DA"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1.8072</w:t>
            </w:r>
          </w:p>
        </w:tc>
        <w:tc>
          <w:tcPr>
            <w:tcW w:w="1771" w:type="dxa"/>
            <w:shd w:val="clear" w:color="auto" w:fill="auto"/>
          </w:tcPr>
          <w:p w14:paraId="0CFC52AD" w14:textId="77777777" w:rsidR="005141ED" w:rsidRPr="005141ED" w:rsidRDefault="005141ED" w:rsidP="005141ED">
            <w:pPr>
              <w:spacing w:after="0" w:line="240" w:lineRule="auto"/>
              <w:rPr>
                <w:rFonts w:ascii="Times New Roman" w:eastAsia="Times New Roman" w:hAnsi="Times New Roman" w:cs="Times New Roman"/>
              </w:rPr>
            </w:pPr>
          </w:p>
        </w:tc>
      </w:tr>
      <w:tr w:rsidR="005141ED" w:rsidRPr="005141ED" w14:paraId="0B2F0B77" w14:textId="77777777" w:rsidTr="00287164">
        <w:tc>
          <w:tcPr>
            <w:tcW w:w="1771" w:type="dxa"/>
            <w:shd w:val="clear" w:color="auto" w:fill="auto"/>
          </w:tcPr>
          <w:p w14:paraId="5FB25F5A"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Total</w:t>
            </w:r>
          </w:p>
        </w:tc>
        <w:tc>
          <w:tcPr>
            <w:tcW w:w="1771" w:type="dxa"/>
            <w:shd w:val="clear" w:color="auto" w:fill="auto"/>
          </w:tcPr>
          <w:p w14:paraId="5900F435" w14:textId="77777777" w:rsidR="005141ED" w:rsidRPr="005141ED" w:rsidRDefault="005141ED" w:rsidP="005141ED">
            <w:pPr>
              <w:spacing w:after="0" w:line="240" w:lineRule="auto"/>
              <w:rPr>
                <w:rFonts w:ascii="Times New Roman" w:eastAsia="Times New Roman" w:hAnsi="Times New Roman" w:cs="Times New Roman"/>
              </w:rPr>
            </w:pPr>
          </w:p>
        </w:tc>
        <w:tc>
          <w:tcPr>
            <w:tcW w:w="1771" w:type="dxa"/>
            <w:shd w:val="clear" w:color="auto" w:fill="auto"/>
          </w:tcPr>
          <w:p w14:paraId="14A58068" w14:textId="77777777" w:rsidR="005141ED" w:rsidRPr="005141ED" w:rsidRDefault="005141ED" w:rsidP="005141ED">
            <w:pPr>
              <w:spacing w:after="0" w:line="240" w:lineRule="auto"/>
              <w:rPr>
                <w:rFonts w:ascii="Times New Roman" w:eastAsia="Times New Roman" w:hAnsi="Times New Roman" w:cs="Times New Roman"/>
              </w:rPr>
            </w:pPr>
          </w:p>
        </w:tc>
        <w:tc>
          <w:tcPr>
            <w:tcW w:w="1771" w:type="dxa"/>
            <w:shd w:val="clear" w:color="auto" w:fill="auto"/>
          </w:tcPr>
          <w:p w14:paraId="2C3BBF85" w14:textId="77777777" w:rsidR="005141ED" w:rsidRPr="005141ED" w:rsidRDefault="005141ED" w:rsidP="005141ED">
            <w:pPr>
              <w:spacing w:after="0" w:line="240" w:lineRule="auto"/>
              <w:rPr>
                <w:rFonts w:ascii="Times New Roman" w:eastAsia="Times New Roman" w:hAnsi="Times New Roman" w:cs="Times New Roman"/>
              </w:rPr>
            </w:pPr>
          </w:p>
        </w:tc>
      </w:tr>
      <w:tr w:rsidR="005141ED" w:rsidRPr="005141ED" w14:paraId="37EFBB9D" w14:textId="77777777" w:rsidTr="00287164">
        <w:tc>
          <w:tcPr>
            <w:tcW w:w="1771" w:type="dxa"/>
            <w:shd w:val="clear" w:color="auto" w:fill="auto"/>
          </w:tcPr>
          <w:p w14:paraId="26D785E9"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Case Mix</w:t>
            </w:r>
          </w:p>
        </w:tc>
        <w:tc>
          <w:tcPr>
            <w:tcW w:w="1771" w:type="dxa"/>
            <w:shd w:val="clear" w:color="auto" w:fill="auto"/>
          </w:tcPr>
          <w:p w14:paraId="3538FF88" w14:textId="77777777" w:rsidR="005141ED" w:rsidRPr="005141ED" w:rsidRDefault="005141ED" w:rsidP="005141ED">
            <w:pPr>
              <w:spacing w:after="0" w:line="240" w:lineRule="auto"/>
              <w:rPr>
                <w:rFonts w:ascii="Times New Roman" w:eastAsia="Times New Roman" w:hAnsi="Times New Roman" w:cs="Times New Roman"/>
              </w:rPr>
            </w:pPr>
          </w:p>
        </w:tc>
        <w:tc>
          <w:tcPr>
            <w:tcW w:w="1771" w:type="dxa"/>
            <w:shd w:val="clear" w:color="auto" w:fill="auto"/>
          </w:tcPr>
          <w:p w14:paraId="66AFCD9C" w14:textId="77777777" w:rsidR="005141ED" w:rsidRPr="005141ED" w:rsidRDefault="005141ED" w:rsidP="005141ED">
            <w:pPr>
              <w:spacing w:after="0" w:line="240" w:lineRule="auto"/>
              <w:rPr>
                <w:rFonts w:ascii="Times New Roman" w:eastAsia="Times New Roman" w:hAnsi="Times New Roman" w:cs="Times New Roman"/>
              </w:rPr>
            </w:pPr>
          </w:p>
        </w:tc>
        <w:tc>
          <w:tcPr>
            <w:tcW w:w="1771" w:type="dxa"/>
            <w:shd w:val="clear" w:color="auto" w:fill="auto"/>
          </w:tcPr>
          <w:p w14:paraId="016FC546" w14:textId="77777777" w:rsidR="005141ED" w:rsidRPr="005141ED" w:rsidRDefault="005141ED" w:rsidP="005141ED">
            <w:pPr>
              <w:spacing w:after="0" w:line="240" w:lineRule="auto"/>
              <w:rPr>
                <w:rFonts w:ascii="Times New Roman" w:eastAsia="Times New Roman" w:hAnsi="Times New Roman" w:cs="Times New Roman"/>
              </w:rPr>
            </w:pPr>
          </w:p>
        </w:tc>
      </w:tr>
    </w:tbl>
    <w:p w14:paraId="02FD3DD2" w14:textId="77777777" w:rsidR="005141ED" w:rsidRPr="005141ED" w:rsidRDefault="005141ED" w:rsidP="005141ED">
      <w:pPr>
        <w:spacing w:after="0" w:line="240" w:lineRule="auto"/>
        <w:rPr>
          <w:rFonts w:ascii="Times New Roman" w:eastAsia="Times New Roman" w:hAnsi="Times New Roman" w:cs="Times New Roman"/>
          <w:color w:val="000000"/>
          <w:sz w:val="24"/>
          <w:szCs w:val="24"/>
        </w:rPr>
      </w:pPr>
    </w:p>
    <w:p w14:paraId="483960AE" w14:textId="77777777" w:rsidR="005141ED" w:rsidRPr="005141ED" w:rsidRDefault="005141ED" w:rsidP="005141ED">
      <w:pPr>
        <w:numPr>
          <w:ilvl w:val="0"/>
          <w:numId w:val="40"/>
        </w:numPr>
        <w:spacing w:after="0" w:line="240" w:lineRule="auto"/>
        <w:rPr>
          <w:rFonts w:ascii="Times New Roman" w:eastAsia="Times New Roman" w:hAnsi="Times New Roman" w:cs="Times New Roman"/>
          <w:color w:val="000000"/>
        </w:rPr>
      </w:pPr>
      <w:r w:rsidRPr="005141ED">
        <w:rPr>
          <w:rFonts w:ascii="Times New Roman" w:eastAsia="Times New Roman" w:hAnsi="Times New Roman" w:cs="Times New Roman"/>
          <w:color w:val="000000"/>
        </w:rPr>
        <w:t>100.2</w:t>
      </w:r>
    </w:p>
    <w:p w14:paraId="5C3EC050" w14:textId="77777777" w:rsidR="005141ED" w:rsidRPr="005141ED" w:rsidRDefault="005141ED" w:rsidP="005141ED">
      <w:pPr>
        <w:numPr>
          <w:ilvl w:val="0"/>
          <w:numId w:val="40"/>
        </w:numPr>
        <w:spacing w:after="0" w:line="240" w:lineRule="auto"/>
        <w:rPr>
          <w:rFonts w:ascii="Times New Roman" w:eastAsia="Times New Roman" w:hAnsi="Times New Roman" w:cs="Times New Roman"/>
          <w:color w:val="000000"/>
        </w:rPr>
      </w:pPr>
      <w:r w:rsidRPr="005141ED">
        <w:rPr>
          <w:rFonts w:ascii="Times New Roman" w:eastAsia="Times New Roman" w:hAnsi="Times New Roman" w:cs="Times New Roman"/>
          <w:color w:val="000000"/>
        </w:rPr>
        <w:t>2.1300</w:t>
      </w:r>
    </w:p>
    <w:p w14:paraId="6E64AA61" w14:textId="77777777" w:rsidR="005141ED" w:rsidRPr="005141ED" w:rsidRDefault="005141ED" w:rsidP="005141ED">
      <w:pPr>
        <w:numPr>
          <w:ilvl w:val="0"/>
          <w:numId w:val="40"/>
        </w:numPr>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2.1319</w:t>
      </w:r>
    </w:p>
    <w:p w14:paraId="26E94BF8" w14:textId="77777777" w:rsidR="005141ED" w:rsidRPr="005141ED" w:rsidRDefault="005141ED" w:rsidP="005141ED">
      <w:pPr>
        <w:numPr>
          <w:ilvl w:val="0"/>
          <w:numId w:val="40"/>
        </w:numPr>
        <w:spacing w:after="0" w:line="240" w:lineRule="auto"/>
        <w:rPr>
          <w:rFonts w:ascii="Times New Roman" w:eastAsia="Times New Roman" w:hAnsi="Times New Roman" w:cs="Times New Roman"/>
          <w:color w:val="000000"/>
        </w:rPr>
      </w:pPr>
      <w:r w:rsidRPr="005141ED">
        <w:rPr>
          <w:rFonts w:ascii="Times New Roman" w:eastAsia="Times New Roman" w:hAnsi="Times New Roman" w:cs="Times New Roman"/>
          <w:color w:val="000000"/>
        </w:rPr>
        <w:t>1.1798</w:t>
      </w:r>
    </w:p>
    <w:p w14:paraId="5F141EF7" w14:textId="77777777" w:rsidR="005141ED" w:rsidRPr="005141ED" w:rsidRDefault="005141ED" w:rsidP="005141ED">
      <w:pPr>
        <w:spacing w:after="0" w:line="240" w:lineRule="auto"/>
        <w:ind w:left="720"/>
        <w:rPr>
          <w:rFonts w:ascii="Times New Roman" w:eastAsia="Times New Roman" w:hAnsi="Times New Roman" w:cs="Times New Roman"/>
          <w:color w:val="000000"/>
        </w:rPr>
      </w:pPr>
    </w:p>
    <w:p w14:paraId="21F4DA93"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Total Weight for: MS-DRG 286 = 21.2400</w:t>
      </w:r>
    </w:p>
    <w:p w14:paraId="49720202" w14:textId="77777777" w:rsidR="005141ED" w:rsidRPr="005141ED" w:rsidRDefault="005141ED" w:rsidP="005141ED">
      <w:pPr>
        <w:spacing w:after="0" w:line="240" w:lineRule="auto"/>
        <w:ind w:left="1440" w:hanging="72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MS-DRG 982 = 33.7800</w:t>
      </w:r>
    </w:p>
    <w:p w14:paraId="35C3E0F1" w14:textId="77777777" w:rsidR="005141ED" w:rsidRPr="005141ED" w:rsidRDefault="005141ED" w:rsidP="005141ED">
      <w:pPr>
        <w:spacing w:after="0" w:line="240" w:lineRule="auto"/>
        <w:ind w:left="1440" w:hanging="72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MS-DRG 871 = 45.1800</w:t>
      </w:r>
    </w:p>
    <w:p w14:paraId="36994BB4" w14:textId="77777777" w:rsidR="005141ED" w:rsidRPr="005141ED" w:rsidRDefault="005141ED" w:rsidP="005141ED">
      <w:pPr>
        <w:spacing w:after="0" w:line="240" w:lineRule="auto"/>
        <w:ind w:left="1440" w:hanging="720"/>
        <w:rPr>
          <w:rFonts w:ascii="Times New Roman" w:eastAsia="Times New Roman" w:hAnsi="Times New Roman" w:cs="Times New Roman"/>
          <w:b/>
          <w:color w:val="FF0000"/>
        </w:rPr>
      </w:pPr>
    </w:p>
    <w:p w14:paraId="31F9FD2D" w14:textId="77777777" w:rsidR="005141ED" w:rsidRPr="005141ED" w:rsidRDefault="005141ED" w:rsidP="005141ED">
      <w:pPr>
        <w:spacing w:after="0" w:line="240" w:lineRule="auto"/>
        <w:ind w:left="1440" w:hanging="72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Total Number of patients = 47</w:t>
      </w:r>
    </w:p>
    <w:p w14:paraId="5E727772" w14:textId="77777777" w:rsidR="005141ED" w:rsidRPr="005141ED" w:rsidRDefault="005141ED" w:rsidP="005141ED">
      <w:pPr>
        <w:spacing w:after="0" w:line="240" w:lineRule="auto"/>
        <w:ind w:left="1440" w:hanging="72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Total Weight = 100.2000</w:t>
      </w:r>
    </w:p>
    <w:p w14:paraId="685D30EB" w14:textId="77777777" w:rsidR="005141ED" w:rsidRPr="005141ED" w:rsidRDefault="005141ED" w:rsidP="005141ED">
      <w:pPr>
        <w:spacing w:after="0" w:line="240" w:lineRule="auto"/>
        <w:ind w:left="1440" w:hanging="72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Case Mix = 100.2000/47 = 2.1319</w:t>
      </w:r>
    </w:p>
    <w:p w14:paraId="5A2AA5C6" w14:textId="77777777" w:rsidR="005141ED" w:rsidRPr="005141ED" w:rsidRDefault="005141ED" w:rsidP="005141ED">
      <w:pPr>
        <w:spacing w:after="0" w:line="240" w:lineRule="auto"/>
        <w:ind w:left="720" w:hanging="720"/>
        <w:rPr>
          <w:rFonts w:ascii="Times New Roman" w:eastAsia="Times New Roman" w:hAnsi="Times New Roman" w:cs="Times New Roman"/>
          <w:color w:val="000000"/>
        </w:rPr>
      </w:pPr>
    </w:p>
    <w:p w14:paraId="3126872E" w14:textId="77777777" w:rsidR="005141ED" w:rsidRPr="005141ED" w:rsidRDefault="005141ED" w:rsidP="005141ED">
      <w:pPr>
        <w:spacing w:after="0" w:line="240" w:lineRule="auto"/>
        <w:ind w:left="720" w:hanging="720"/>
        <w:rPr>
          <w:rFonts w:ascii="Times New Roman" w:eastAsia="Times New Roman" w:hAnsi="Times New Roman" w:cs="Times New Roman"/>
        </w:rPr>
      </w:pPr>
      <w:r w:rsidRPr="005141ED">
        <w:rPr>
          <w:rFonts w:ascii="Times New Roman" w:eastAsia="Times New Roman" w:hAnsi="Times New Roman" w:cs="Times New Roman"/>
          <w:color w:val="000000"/>
        </w:rPr>
        <w:t>19.</w:t>
      </w:r>
      <w:r w:rsidRPr="005141ED">
        <w:rPr>
          <w:rFonts w:ascii="Times New Roman" w:eastAsia="Times New Roman" w:hAnsi="Times New Roman" w:cs="Times New Roman"/>
          <w:color w:val="000000"/>
        </w:rPr>
        <w:tab/>
      </w:r>
      <w:r w:rsidRPr="005141ED">
        <w:rPr>
          <w:rFonts w:ascii="Times New Roman" w:eastAsia="Times New Roman" w:hAnsi="Times New Roman" w:cs="Times New Roman"/>
        </w:rPr>
        <w:t>Which of the following is the appropriate term for an acute-care facility’s formal acceptance of a patient who is to be provided with room, board, and continuous nursing service in an area of the facility where patients generally stay at least overnight?</w:t>
      </w:r>
    </w:p>
    <w:p w14:paraId="2E1CB8EB" w14:textId="77777777" w:rsidR="005141ED" w:rsidRPr="005141ED" w:rsidRDefault="005141ED" w:rsidP="005141ED">
      <w:pPr>
        <w:numPr>
          <w:ilvl w:val="0"/>
          <w:numId w:val="41"/>
        </w:numPr>
        <w:spacing w:after="0" w:line="240" w:lineRule="auto"/>
        <w:rPr>
          <w:rFonts w:ascii="Times New Roman" w:eastAsia="Times New Roman" w:hAnsi="Times New Roman" w:cs="Times New Roman"/>
          <w:color w:val="000000"/>
        </w:rPr>
      </w:pPr>
      <w:r w:rsidRPr="005141ED">
        <w:rPr>
          <w:rFonts w:ascii="Times New Roman" w:eastAsia="Times New Roman" w:hAnsi="Times New Roman" w:cs="Times New Roman"/>
          <w:color w:val="000000"/>
        </w:rPr>
        <w:t>Hospital patient</w:t>
      </w:r>
    </w:p>
    <w:p w14:paraId="1EEED49B" w14:textId="77777777" w:rsidR="005141ED" w:rsidRPr="005141ED" w:rsidRDefault="005141ED" w:rsidP="005141ED">
      <w:pPr>
        <w:numPr>
          <w:ilvl w:val="0"/>
          <w:numId w:val="41"/>
        </w:numPr>
        <w:spacing w:after="0" w:line="240" w:lineRule="auto"/>
        <w:rPr>
          <w:rFonts w:ascii="Times New Roman" w:eastAsia="Times New Roman" w:hAnsi="Times New Roman" w:cs="Times New Roman"/>
          <w:color w:val="000000"/>
        </w:rPr>
      </w:pPr>
      <w:r w:rsidRPr="005141ED">
        <w:rPr>
          <w:rFonts w:ascii="Times New Roman" w:eastAsia="Times New Roman" w:hAnsi="Times New Roman" w:cs="Times New Roman"/>
          <w:color w:val="000000"/>
        </w:rPr>
        <w:t>Inpatient discharge</w:t>
      </w:r>
    </w:p>
    <w:p w14:paraId="4B5F11DA" w14:textId="77777777" w:rsidR="005141ED" w:rsidRPr="005141ED" w:rsidRDefault="005141ED" w:rsidP="005141ED">
      <w:pPr>
        <w:numPr>
          <w:ilvl w:val="0"/>
          <w:numId w:val="41"/>
        </w:numPr>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Inpatient admission</w:t>
      </w:r>
    </w:p>
    <w:p w14:paraId="193CC658" w14:textId="77777777" w:rsidR="005141ED" w:rsidRPr="005141ED" w:rsidRDefault="005141ED" w:rsidP="005141ED">
      <w:pPr>
        <w:numPr>
          <w:ilvl w:val="0"/>
          <w:numId w:val="41"/>
        </w:numPr>
        <w:spacing w:after="0" w:line="240" w:lineRule="auto"/>
        <w:rPr>
          <w:rFonts w:ascii="Times New Roman" w:eastAsia="Times New Roman" w:hAnsi="Times New Roman" w:cs="Times New Roman"/>
          <w:color w:val="000000"/>
        </w:rPr>
      </w:pPr>
      <w:r w:rsidRPr="005141ED">
        <w:rPr>
          <w:rFonts w:ascii="Times New Roman" w:eastAsia="Times New Roman" w:hAnsi="Times New Roman" w:cs="Times New Roman"/>
          <w:color w:val="000000"/>
        </w:rPr>
        <w:t>Acute care patient</w:t>
      </w:r>
    </w:p>
    <w:p w14:paraId="4B91D1E5" w14:textId="77777777" w:rsidR="005141ED" w:rsidRPr="005141ED" w:rsidRDefault="005141ED" w:rsidP="005141ED">
      <w:pPr>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lastRenderedPageBreak/>
        <w:t xml:space="preserve">Rationale: Inpatient admission is a term for a facility </w:t>
      </w:r>
      <w:proofErr w:type="spellStart"/>
      <w:r w:rsidRPr="005141ED">
        <w:rPr>
          <w:rFonts w:ascii="Times New Roman" w:eastAsia="Times New Roman" w:hAnsi="Times New Roman" w:cs="Times New Roman"/>
          <w:b/>
          <w:color w:val="FF0000"/>
        </w:rPr>
        <w:t>acceptancing</w:t>
      </w:r>
      <w:proofErr w:type="spellEnd"/>
      <w:r w:rsidRPr="005141ED">
        <w:rPr>
          <w:rFonts w:ascii="Times New Roman" w:eastAsia="Times New Roman" w:hAnsi="Times New Roman" w:cs="Times New Roman"/>
          <w:b/>
          <w:color w:val="FF0000"/>
        </w:rPr>
        <w:t xml:space="preserve"> a patient for overnight care. </w:t>
      </w:r>
    </w:p>
    <w:p w14:paraId="342E1350" w14:textId="77777777" w:rsidR="005141ED" w:rsidRPr="005141ED" w:rsidRDefault="005141ED" w:rsidP="005141ED">
      <w:pPr>
        <w:spacing w:after="0" w:line="240" w:lineRule="auto"/>
        <w:ind w:left="720" w:hanging="720"/>
        <w:rPr>
          <w:rFonts w:ascii="Times New Roman" w:eastAsia="Times New Roman" w:hAnsi="Times New Roman" w:cs="Times New Roman"/>
          <w:color w:val="000000"/>
        </w:rPr>
      </w:pPr>
    </w:p>
    <w:p w14:paraId="66A7A4B9" w14:textId="77777777" w:rsidR="005141ED" w:rsidRPr="005141ED" w:rsidRDefault="005141ED" w:rsidP="005141ED">
      <w:pPr>
        <w:spacing w:after="0" w:line="240" w:lineRule="auto"/>
        <w:ind w:left="720" w:hanging="720"/>
        <w:rPr>
          <w:rFonts w:ascii="Times New Roman" w:eastAsia="Times New Roman" w:hAnsi="Times New Roman" w:cs="Times New Roman"/>
          <w:color w:val="000000"/>
        </w:rPr>
      </w:pPr>
      <w:r w:rsidRPr="005141ED">
        <w:rPr>
          <w:rFonts w:ascii="Times New Roman" w:eastAsia="Times New Roman" w:hAnsi="Times New Roman" w:cs="Times New Roman"/>
          <w:color w:val="000000"/>
        </w:rPr>
        <w:t>20.</w:t>
      </w:r>
      <w:r w:rsidRPr="005141ED">
        <w:rPr>
          <w:rFonts w:ascii="Times New Roman" w:eastAsia="Times New Roman" w:hAnsi="Times New Roman" w:cs="Times New Roman"/>
          <w:color w:val="000000"/>
        </w:rPr>
        <w:tab/>
        <w:t>_________ is the official count of inpatients taken at midnight.</w:t>
      </w:r>
    </w:p>
    <w:p w14:paraId="4867440B" w14:textId="77777777" w:rsidR="005141ED" w:rsidRPr="005141ED" w:rsidRDefault="005141ED" w:rsidP="005141ED">
      <w:pPr>
        <w:spacing w:after="0" w:line="240" w:lineRule="auto"/>
        <w:rPr>
          <w:rFonts w:ascii="Times New Roman" w:eastAsia="Times New Roman" w:hAnsi="Times New Roman" w:cs="Times New Roman"/>
          <w:color w:val="000000"/>
        </w:rPr>
      </w:pPr>
      <w:r w:rsidRPr="005141ED">
        <w:rPr>
          <w:rFonts w:ascii="Times New Roman" w:eastAsia="Times New Roman" w:hAnsi="Times New Roman" w:cs="Times New Roman"/>
          <w:color w:val="000000"/>
        </w:rPr>
        <w:tab/>
        <w:t>a.</w:t>
      </w:r>
      <w:r w:rsidRPr="005141ED">
        <w:rPr>
          <w:rFonts w:ascii="Times New Roman" w:eastAsia="Times New Roman" w:hAnsi="Times New Roman" w:cs="Times New Roman"/>
          <w:color w:val="000000"/>
        </w:rPr>
        <w:tab/>
        <w:t>Average daily census</w:t>
      </w:r>
    </w:p>
    <w:p w14:paraId="3CAA36FC" w14:textId="77777777" w:rsidR="005141ED" w:rsidRPr="005141ED" w:rsidRDefault="005141ED" w:rsidP="005141ED">
      <w:pPr>
        <w:spacing w:after="0" w:line="240" w:lineRule="auto"/>
        <w:ind w:left="720" w:hanging="720"/>
        <w:rPr>
          <w:rFonts w:ascii="Times New Roman" w:eastAsia="Times New Roman" w:hAnsi="Times New Roman" w:cs="Times New Roman"/>
          <w:color w:val="000000"/>
        </w:rPr>
      </w:pPr>
      <w:r w:rsidRPr="005141ED">
        <w:rPr>
          <w:rFonts w:ascii="Times New Roman" w:eastAsia="Times New Roman" w:hAnsi="Times New Roman" w:cs="Times New Roman"/>
          <w:color w:val="000000"/>
        </w:rPr>
        <w:tab/>
        <w:t>b.</w:t>
      </w:r>
      <w:r w:rsidRPr="005141ED">
        <w:rPr>
          <w:rFonts w:ascii="Times New Roman" w:eastAsia="Times New Roman" w:hAnsi="Times New Roman" w:cs="Times New Roman"/>
          <w:color w:val="000000"/>
        </w:rPr>
        <w:tab/>
        <w:t>Census</w:t>
      </w:r>
    </w:p>
    <w:p w14:paraId="690C24FB"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ab/>
        <w:t>c.</w:t>
      </w:r>
      <w:r w:rsidRPr="005141ED">
        <w:rPr>
          <w:rFonts w:ascii="Times New Roman" w:eastAsia="Times New Roman" w:hAnsi="Times New Roman" w:cs="Times New Roman"/>
          <w:b/>
          <w:color w:val="FF0000"/>
        </w:rPr>
        <w:tab/>
        <w:t>Daily inpatient census</w:t>
      </w:r>
    </w:p>
    <w:p w14:paraId="11F39D4F" w14:textId="77777777" w:rsidR="005141ED" w:rsidRPr="005141ED" w:rsidRDefault="005141ED" w:rsidP="005141ED">
      <w:pPr>
        <w:spacing w:after="0" w:line="240" w:lineRule="auto"/>
        <w:ind w:left="720" w:hanging="720"/>
        <w:rPr>
          <w:rFonts w:ascii="Times New Roman" w:eastAsia="Times New Roman" w:hAnsi="Times New Roman" w:cs="Times New Roman"/>
          <w:color w:val="000000"/>
        </w:rPr>
      </w:pPr>
      <w:r w:rsidRPr="005141ED">
        <w:rPr>
          <w:rFonts w:ascii="Times New Roman" w:eastAsia="Times New Roman" w:hAnsi="Times New Roman" w:cs="Times New Roman"/>
          <w:color w:val="000000"/>
        </w:rPr>
        <w:tab/>
        <w:t>d.</w:t>
      </w:r>
      <w:r w:rsidRPr="005141ED">
        <w:rPr>
          <w:rFonts w:ascii="Times New Roman" w:eastAsia="Times New Roman" w:hAnsi="Times New Roman" w:cs="Times New Roman"/>
          <w:color w:val="000000"/>
        </w:rPr>
        <w:tab/>
        <w:t>Inpatient service days</w:t>
      </w:r>
    </w:p>
    <w:p w14:paraId="49E6974C"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 xml:space="preserve">Rationale: Daily inpatient census is the official count of inpatients taken at midnight. </w:t>
      </w:r>
    </w:p>
    <w:p w14:paraId="2E470FE8" w14:textId="77777777" w:rsidR="005141ED" w:rsidRPr="005141ED" w:rsidRDefault="005141ED" w:rsidP="005141ED">
      <w:pPr>
        <w:spacing w:after="0" w:line="240" w:lineRule="auto"/>
        <w:ind w:left="720" w:hanging="720"/>
        <w:rPr>
          <w:rFonts w:ascii="Times New Roman" w:eastAsia="Times New Roman" w:hAnsi="Times New Roman" w:cs="Times New Roman"/>
          <w:color w:val="000000"/>
        </w:rPr>
      </w:pPr>
    </w:p>
    <w:p w14:paraId="773A1430" w14:textId="77777777" w:rsidR="005141ED" w:rsidRPr="005141ED" w:rsidRDefault="005141ED" w:rsidP="005141ED">
      <w:pPr>
        <w:spacing w:after="0" w:line="240" w:lineRule="auto"/>
        <w:rPr>
          <w:rFonts w:ascii="Times New Roman" w:eastAsia="Times New Roman" w:hAnsi="Times New Roman" w:cs="Times New Roman"/>
          <w:color w:val="000000"/>
        </w:rPr>
      </w:pPr>
      <w:r w:rsidRPr="005141ED">
        <w:rPr>
          <w:rFonts w:ascii="Times New Roman" w:eastAsia="Times New Roman" w:hAnsi="Times New Roman" w:cs="Times New Roman"/>
          <w:color w:val="000000"/>
        </w:rPr>
        <w:t>21.</w:t>
      </w:r>
      <w:r w:rsidRPr="005141ED">
        <w:rPr>
          <w:rFonts w:ascii="Times New Roman" w:eastAsia="Times New Roman" w:hAnsi="Times New Roman" w:cs="Times New Roman"/>
          <w:color w:val="000000"/>
        </w:rPr>
        <w:tab/>
        <w:t>Community Hospital had 250 patients in the hospital at midnight on May 1. The hospital admitted 30 patients on May 2. The hospital discharged 40 patients, including deaths, on May 2. Two patients were both admitted and discharged on May 2. Calculate the daily inpatient census at midnight on May 2?</w:t>
      </w:r>
    </w:p>
    <w:p w14:paraId="0A257EA3" w14:textId="77777777" w:rsidR="005141ED" w:rsidRPr="005141ED" w:rsidRDefault="005141ED" w:rsidP="005141ED">
      <w:pPr>
        <w:spacing w:after="0" w:line="240" w:lineRule="auto"/>
        <w:ind w:left="720" w:hanging="720"/>
        <w:rPr>
          <w:rFonts w:ascii="Times New Roman" w:eastAsia="Times New Roman" w:hAnsi="Times New Roman" w:cs="Times New Roman"/>
          <w:color w:val="000000"/>
        </w:rPr>
      </w:pPr>
      <w:r w:rsidRPr="005141ED">
        <w:rPr>
          <w:rFonts w:ascii="Times New Roman" w:eastAsia="Times New Roman" w:hAnsi="Times New Roman" w:cs="Times New Roman"/>
          <w:color w:val="000000"/>
        </w:rPr>
        <w:tab/>
        <w:t>a.</w:t>
      </w:r>
      <w:r w:rsidRPr="005141ED">
        <w:rPr>
          <w:rFonts w:ascii="Times New Roman" w:eastAsia="Times New Roman" w:hAnsi="Times New Roman" w:cs="Times New Roman"/>
          <w:color w:val="000000"/>
        </w:rPr>
        <w:tab/>
        <w:t>240</w:t>
      </w:r>
    </w:p>
    <w:p w14:paraId="5B77D6CE"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ab/>
        <w:t>b.</w:t>
      </w:r>
      <w:r w:rsidRPr="005141ED">
        <w:rPr>
          <w:rFonts w:ascii="Times New Roman" w:eastAsia="Times New Roman" w:hAnsi="Times New Roman" w:cs="Times New Roman"/>
          <w:b/>
          <w:color w:val="FF0000"/>
        </w:rPr>
        <w:tab/>
        <w:t>242</w:t>
      </w:r>
    </w:p>
    <w:p w14:paraId="1F788164" w14:textId="77777777" w:rsidR="005141ED" w:rsidRPr="005141ED" w:rsidRDefault="005141ED" w:rsidP="005141ED">
      <w:pPr>
        <w:spacing w:after="0" w:line="240" w:lineRule="auto"/>
        <w:ind w:left="720" w:hanging="720"/>
        <w:rPr>
          <w:rFonts w:ascii="Times New Roman" w:eastAsia="Times New Roman" w:hAnsi="Times New Roman" w:cs="Times New Roman"/>
          <w:color w:val="000000"/>
        </w:rPr>
      </w:pPr>
      <w:r w:rsidRPr="005141ED">
        <w:rPr>
          <w:rFonts w:ascii="Times New Roman" w:eastAsia="Times New Roman" w:hAnsi="Times New Roman" w:cs="Times New Roman"/>
          <w:color w:val="000000"/>
        </w:rPr>
        <w:tab/>
        <w:t>c.</w:t>
      </w:r>
      <w:r w:rsidRPr="005141ED">
        <w:rPr>
          <w:rFonts w:ascii="Times New Roman" w:eastAsia="Times New Roman" w:hAnsi="Times New Roman" w:cs="Times New Roman"/>
          <w:color w:val="000000"/>
        </w:rPr>
        <w:tab/>
        <w:t>280</w:t>
      </w:r>
    </w:p>
    <w:p w14:paraId="6D08AA06" w14:textId="77777777" w:rsidR="005141ED" w:rsidRPr="005141ED" w:rsidRDefault="005141ED" w:rsidP="005141ED">
      <w:pPr>
        <w:spacing w:after="0" w:line="240" w:lineRule="auto"/>
        <w:ind w:left="720" w:hanging="720"/>
        <w:rPr>
          <w:rFonts w:ascii="Times New Roman" w:eastAsia="Times New Roman" w:hAnsi="Times New Roman" w:cs="Times New Roman"/>
          <w:color w:val="000000"/>
        </w:rPr>
      </w:pPr>
      <w:r w:rsidRPr="005141ED">
        <w:rPr>
          <w:rFonts w:ascii="Times New Roman" w:eastAsia="Times New Roman" w:hAnsi="Times New Roman" w:cs="Times New Roman"/>
          <w:color w:val="000000"/>
        </w:rPr>
        <w:tab/>
        <w:t>d.</w:t>
      </w:r>
      <w:r w:rsidRPr="005141ED">
        <w:rPr>
          <w:rFonts w:ascii="Times New Roman" w:eastAsia="Times New Roman" w:hAnsi="Times New Roman" w:cs="Times New Roman"/>
          <w:color w:val="000000"/>
        </w:rPr>
        <w:tab/>
        <w:t>320</w:t>
      </w:r>
    </w:p>
    <w:p w14:paraId="006F9A13"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250 + 30 – 40 = 242</w:t>
      </w:r>
    </w:p>
    <w:p w14:paraId="547681F9" w14:textId="77777777" w:rsidR="005141ED" w:rsidRPr="005141ED" w:rsidRDefault="005141ED" w:rsidP="005141ED">
      <w:pPr>
        <w:spacing w:after="0" w:line="240" w:lineRule="auto"/>
        <w:ind w:left="720" w:hanging="720"/>
        <w:rPr>
          <w:rFonts w:ascii="Times New Roman" w:eastAsia="Times New Roman" w:hAnsi="Times New Roman" w:cs="Times New Roman"/>
          <w:color w:val="000000"/>
        </w:rPr>
      </w:pPr>
    </w:p>
    <w:p w14:paraId="61651AB4" w14:textId="77777777" w:rsidR="005141ED" w:rsidRPr="005141ED" w:rsidRDefault="005141ED" w:rsidP="005141ED">
      <w:pPr>
        <w:spacing w:after="0" w:line="240" w:lineRule="auto"/>
        <w:rPr>
          <w:rFonts w:ascii="Times New Roman" w:eastAsia="Times New Roman" w:hAnsi="Times New Roman" w:cs="Times New Roman"/>
          <w:color w:val="000000"/>
        </w:rPr>
      </w:pPr>
      <w:r w:rsidRPr="005141ED">
        <w:rPr>
          <w:rFonts w:ascii="Times New Roman" w:eastAsia="Times New Roman" w:hAnsi="Times New Roman" w:cs="Times New Roman"/>
          <w:color w:val="000000"/>
        </w:rPr>
        <w:t>22.</w:t>
      </w:r>
      <w:r w:rsidRPr="005141ED">
        <w:rPr>
          <w:rFonts w:ascii="Times New Roman" w:eastAsia="Times New Roman" w:hAnsi="Times New Roman" w:cs="Times New Roman"/>
          <w:color w:val="000000"/>
        </w:rPr>
        <w:tab/>
        <w:t>Community Hospital had a total of 3,000 inpatient service days for the month of September. Determine the average daily census for the hospital during September.</w:t>
      </w:r>
    </w:p>
    <w:p w14:paraId="7EBE4A3F" w14:textId="77777777" w:rsidR="005141ED" w:rsidRPr="005141ED" w:rsidRDefault="005141ED" w:rsidP="005141ED">
      <w:pPr>
        <w:spacing w:after="0" w:line="240" w:lineRule="auto"/>
        <w:ind w:left="720" w:hanging="720"/>
        <w:rPr>
          <w:rFonts w:ascii="Times New Roman" w:eastAsia="Times New Roman" w:hAnsi="Times New Roman" w:cs="Times New Roman"/>
          <w:color w:val="000000"/>
        </w:rPr>
      </w:pPr>
      <w:r w:rsidRPr="005141ED">
        <w:rPr>
          <w:rFonts w:ascii="Times New Roman" w:eastAsia="Times New Roman" w:hAnsi="Times New Roman" w:cs="Times New Roman"/>
          <w:color w:val="000000"/>
        </w:rPr>
        <w:tab/>
        <w:t>a.</w:t>
      </w:r>
      <w:r w:rsidRPr="005141ED">
        <w:rPr>
          <w:rFonts w:ascii="Times New Roman" w:eastAsia="Times New Roman" w:hAnsi="Times New Roman" w:cs="Times New Roman"/>
          <w:color w:val="000000"/>
        </w:rPr>
        <w:tab/>
        <w:t>10 patients</w:t>
      </w:r>
    </w:p>
    <w:p w14:paraId="65335170" w14:textId="77777777" w:rsidR="005141ED" w:rsidRPr="005141ED" w:rsidRDefault="005141ED" w:rsidP="005141ED">
      <w:pPr>
        <w:spacing w:after="0" w:line="240" w:lineRule="auto"/>
        <w:ind w:left="720" w:hanging="720"/>
        <w:rPr>
          <w:rFonts w:ascii="Times New Roman" w:eastAsia="Times New Roman" w:hAnsi="Times New Roman" w:cs="Times New Roman"/>
          <w:color w:val="000000"/>
        </w:rPr>
      </w:pPr>
      <w:r w:rsidRPr="005141ED">
        <w:rPr>
          <w:rFonts w:ascii="Times New Roman" w:eastAsia="Times New Roman" w:hAnsi="Times New Roman" w:cs="Times New Roman"/>
          <w:color w:val="000000"/>
        </w:rPr>
        <w:tab/>
        <w:t>b.</w:t>
      </w:r>
      <w:r w:rsidRPr="005141ED">
        <w:rPr>
          <w:rFonts w:ascii="Times New Roman" w:eastAsia="Times New Roman" w:hAnsi="Times New Roman" w:cs="Times New Roman"/>
          <w:color w:val="000000"/>
        </w:rPr>
        <w:tab/>
        <w:t>96.77 patients</w:t>
      </w:r>
    </w:p>
    <w:p w14:paraId="7CC82DF2" w14:textId="77777777" w:rsidR="005141ED" w:rsidRPr="005141ED" w:rsidRDefault="005141ED" w:rsidP="005141ED">
      <w:pPr>
        <w:spacing w:after="0" w:line="240" w:lineRule="auto"/>
        <w:ind w:left="720" w:hanging="720"/>
        <w:rPr>
          <w:rFonts w:ascii="Times New Roman" w:eastAsia="Times New Roman" w:hAnsi="Times New Roman" w:cs="Times New Roman"/>
          <w:color w:val="000000"/>
        </w:rPr>
      </w:pPr>
      <w:r w:rsidRPr="005141ED">
        <w:rPr>
          <w:rFonts w:ascii="Times New Roman" w:eastAsia="Times New Roman" w:hAnsi="Times New Roman" w:cs="Times New Roman"/>
          <w:color w:val="000000"/>
        </w:rPr>
        <w:tab/>
        <w:t>c.</w:t>
      </w:r>
      <w:r w:rsidRPr="005141ED">
        <w:rPr>
          <w:rFonts w:ascii="Times New Roman" w:eastAsia="Times New Roman" w:hAnsi="Times New Roman" w:cs="Times New Roman"/>
          <w:color w:val="000000"/>
        </w:rPr>
        <w:tab/>
        <w:t>97 patients</w:t>
      </w:r>
    </w:p>
    <w:p w14:paraId="26978B36"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ab/>
        <w:t>d.</w:t>
      </w:r>
      <w:r w:rsidRPr="005141ED">
        <w:rPr>
          <w:rFonts w:ascii="Times New Roman" w:eastAsia="Times New Roman" w:hAnsi="Times New Roman" w:cs="Times New Roman"/>
          <w:b/>
          <w:color w:val="FF0000"/>
        </w:rPr>
        <w:tab/>
        <w:t>100 patients</w:t>
      </w:r>
    </w:p>
    <w:p w14:paraId="1EC4587B" w14:textId="77777777" w:rsidR="005141ED" w:rsidRPr="005141ED" w:rsidRDefault="005141ED" w:rsidP="005141ED">
      <w:pPr>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3,000 / 30 (days in September) = 100</w:t>
      </w:r>
    </w:p>
    <w:p w14:paraId="6D83338F" w14:textId="77777777" w:rsidR="005141ED" w:rsidRPr="005141ED" w:rsidRDefault="005141ED" w:rsidP="005141ED">
      <w:pPr>
        <w:spacing w:after="0" w:line="240" w:lineRule="auto"/>
        <w:ind w:left="720" w:hanging="720"/>
        <w:rPr>
          <w:rFonts w:ascii="Times New Roman" w:eastAsia="Times New Roman" w:hAnsi="Times New Roman" w:cs="Times New Roman"/>
          <w:color w:val="000000"/>
        </w:rPr>
      </w:pPr>
    </w:p>
    <w:p w14:paraId="5D5DDCB9" w14:textId="77777777" w:rsidR="005141ED" w:rsidRPr="005141ED" w:rsidRDefault="005141ED" w:rsidP="005141ED">
      <w:pPr>
        <w:spacing w:after="0" w:line="240" w:lineRule="auto"/>
        <w:rPr>
          <w:rFonts w:ascii="Times New Roman" w:eastAsia="Times New Roman" w:hAnsi="Times New Roman" w:cs="Times New Roman"/>
          <w:color w:val="000000"/>
        </w:rPr>
      </w:pPr>
      <w:r w:rsidRPr="005141ED">
        <w:rPr>
          <w:rFonts w:ascii="Times New Roman" w:eastAsia="Times New Roman" w:hAnsi="Times New Roman" w:cs="Times New Roman"/>
          <w:color w:val="000000"/>
        </w:rPr>
        <w:t>23.</w:t>
      </w:r>
      <w:r w:rsidRPr="005141ED">
        <w:rPr>
          <w:rFonts w:ascii="Times New Roman" w:eastAsia="Times New Roman" w:hAnsi="Times New Roman" w:cs="Times New Roman"/>
          <w:color w:val="000000"/>
        </w:rPr>
        <w:tab/>
        <w:t>Mr. Jones was admitted to the hospital on March 21 and discharged on April 1. Determine the length of stay for Mr. Jones.</w:t>
      </w:r>
    </w:p>
    <w:p w14:paraId="74E99512" w14:textId="77777777" w:rsidR="005141ED" w:rsidRPr="005141ED" w:rsidRDefault="005141ED" w:rsidP="005141ED">
      <w:pPr>
        <w:spacing w:after="0" w:line="240" w:lineRule="auto"/>
        <w:ind w:left="720" w:hanging="720"/>
        <w:rPr>
          <w:rFonts w:ascii="Times New Roman" w:eastAsia="Times New Roman" w:hAnsi="Times New Roman" w:cs="Times New Roman"/>
          <w:color w:val="000000"/>
        </w:rPr>
      </w:pPr>
      <w:r w:rsidRPr="005141ED">
        <w:rPr>
          <w:rFonts w:ascii="Times New Roman" w:eastAsia="Times New Roman" w:hAnsi="Times New Roman" w:cs="Times New Roman"/>
          <w:color w:val="000000"/>
        </w:rPr>
        <w:tab/>
        <w:t>a.</w:t>
      </w:r>
      <w:r w:rsidRPr="005141ED">
        <w:rPr>
          <w:rFonts w:ascii="Times New Roman" w:eastAsia="Times New Roman" w:hAnsi="Times New Roman" w:cs="Times New Roman"/>
          <w:color w:val="000000"/>
        </w:rPr>
        <w:tab/>
        <w:t>5 days</w:t>
      </w:r>
    </w:p>
    <w:p w14:paraId="4008DB02"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ab/>
        <w:t>b.</w:t>
      </w:r>
      <w:r w:rsidRPr="005141ED">
        <w:rPr>
          <w:rFonts w:ascii="Times New Roman" w:eastAsia="Times New Roman" w:hAnsi="Times New Roman" w:cs="Times New Roman"/>
          <w:b/>
          <w:color w:val="FF0000"/>
        </w:rPr>
        <w:tab/>
        <w:t>10 days</w:t>
      </w:r>
    </w:p>
    <w:p w14:paraId="2EC6C527" w14:textId="77777777" w:rsidR="005141ED" w:rsidRPr="005141ED" w:rsidRDefault="005141ED" w:rsidP="005141ED">
      <w:pPr>
        <w:spacing w:after="0" w:line="240" w:lineRule="auto"/>
        <w:ind w:left="720" w:hanging="720"/>
        <w:rPr>
          <w:rFonts w:ascii="Times New Roman" w:eastAsia="Times New Roman" w:hAnsi="Times New Roman" w:cs="Times New Roman"/>
          <w:color w:val="000000"/>
        </w:rPr>
      </w:pPr>
      <w:r w:rsidRPr="005141ED">
        <w:rPr>
          <w:rFonts w:ascii="Times New Roman" w:eastAsia="Times New Roman" w:hAnsi="Times New Roman" w:cs="Times New Roman"/>
          <w:color w:val="000000"/>
        </w:rPr>
        <w:tab/>
        <w:t>c.</w:t>
      </w:r>
      <w:r w:rsidRPr="005141ED">
        <w:rPr>
          <w:rFonts w:ascii="Times New Roman" w:eastAsia="Times New Roman" w:hAnsi="Times New Roman" w:cs="Times New Roman"/>
          <w:color w:val="000000"/>
        </w:rPr>
        <w:tab/>
        <w:t>11 days</w:t>
      </w:r>
    </w:p>
    <w:p w14:paraId="1A863273" w14:textId="77777777" w:rsidR="005141ED" w:rsidRPr="005141ED" w:rsidRDefault="005141ED" w:rsidP="005141ED">
      <w:pPr>
        <w:spacing w:after="0" w:line="240" w:lineRule="auto"/>
        <w:ind w:left="720" w:hanging="720"/>
        <w:rPr>
          <w:rFonts w:ascii="Times New Roman" w:eastAsia="Times New Roman" w:hAnsi="Times New Roman" w:cs="Times New Roman"/>
          <w:color w:val="000000"/>
        </w:rPr>
      </w:pPr>
      <w:r w:rsidRPr="005141ED">
        <w:rPr>
          <w:rFonts w:ascii="Times New Roman" w:eastAsia="Times New Roman" w:hAnsi="Times New Roman" w:cs="Times New Roman"/>
          <w:color w:val="000000"/>
        </w:rPr>
        <w:tab/>
        <w:t>d.</w:t>
      </w:r>
      <w:r w:rsidRPr="005141ED">
        <w:rPr>
          <w:rFonts w:ascii="Times New Roman" w:eastAsia="Times New Roman" w:hAnsi="Times New Roman" w:cs="Times New Roman"/>
          <w:color w:val="000000"/>
        </w:rPr>
        <w:tab/>
        <w:t>15 days</w:t>
      </w:r>
    </w:p>
    <w:p w14:paraId="294A31FB"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 xml:space="preserve">Rationale: March 21 through April 1, 10 days </w:t>
      </w:r>
    </w:p>
    <w:p w14:paraId="1E6C399C"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color w:val="000000"/>
        </w:rPr>
      </w:pPr>
    </w:p>
    <w:p w14:paraId="38EADDD4" w14:textId="77777777" w:rsidR="005141ED" w:rsidRPr="005141ED" w:rsidRDefault="005141ED" w:rsidP="005141ED">
      <w:pPr>
        <w:spacing w:after="0" w:line="240" w:lineRule="auto"/>
        <w:rPr>
          <w:rFonts w:ascii="Times New Roman" w:eastAsia="Times New Roman" w:hAnsi="Times New Roman" w:cs="Times New Roman"/>
          <w:color w:val="000000"/>
        </w:rPr>
      </w:pPr>
      <w:r w:rsidRPr="005141ED">
        <w:rPr>
          <w:rFonts w:ascii="Times New Roman" w:eastAsia="Times New Roman" w:hAnsi="Times New Roman" w:cs="Times New Roman"/>
          <w:color w:val="000000"/>
        </w:rPr>
        <w:t>24.</w:t>
      </w:r>
      <w:r w:rsidRPr="005141ED">
        <w:rPr>
          <w:rFonts w:ascii="Times New Roman" w:eastAsia="Times New Roman" w:hAnsi="Times New Roman" w:cs="Times New Roman"/>
          <w:color w:val="000000"/>
        </w:rPr>
        <w:tab/>
        <w:t>Community Hospital discharged nine patients on April 1. The length of stay for each of the patients was as follows: for patient A, one day; for patient B, five days; for patient C, three days; for patient D, three days; for patient E, eight days; for patient F, eight days; for patient G, eight days; for patient H, nine days; patient I, nine days. Calculate the average length of stay for these nine patients.</w:t>
      </w:r>
    </w:p>
    <w:p w14:paraId="254CE4C9"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color w:val="000000"/>
        </w:rPr>
      </w:pPr>
      <w:r w:rsidRPr="005141ED">
        <w:rPr>
          <w:rFonts w:ascii="Times New Roman" w:eastAsia="Times New Roman" w:hAnsi="Times New Roman" w:cs="Times New Roman"/>
          <w:color w:val="000000"/>
        </w:rPr>
        <w:tab/>
        <w:t>a.</w:t>
      </w:r>
      <w:r w:rsidRPr="005141ED">
        <w:rPr>
          <w:rFonts w:ascii="Times New Roman" w:eastAsia="Times New Roman" w:hAnsi="Times New Roman" w:cs="Times New Roman"/>
          <w:color w:val="000000"/>
        </w:rPr>
        <w:tab/>
        <w:t>5 days</w:t>
      </w:r>
    </w:p>
    <w:p w14:paraId="11F1B389"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ab/>
        <w:t>b.</w:t>
      </w:r>
      <w:r w:rsidRPr="005141ED">
        <w:rPr>
          <w:rFonts w:ascii="Times New Roman" w:eastAsia="Times New Roman" w:hAnsi="Times New Roman" w:cs="Times New Roman"/>
          <w:b/>
          <w:color w:val="FF0000"/>
        </w:rPr>
        <w:tab/>
        <w:t>6 days</w:t>
      </w:r>
    </w:p>
    <w:p w14:paraId="0081514F"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color w:val="000000"/>
        </w:rPr>
      </w:pPr>
      <w:r w:rsidRPr="005141ED">
        <w:rPr>
          <w:rFonts w:ascii="Times New Roman" w:eastAsia="Times New Roman" w:hAnsi="Times New Roman" w:cs="Times New Roman"/>
          <w:color w:val="000000"/>
        </w:rPr>
        <w:tab/>
        <w:t>c.</w:t>
      </w:r>
      <w:r w:rsidRPr="005141ED">
        <w:rPr>
          <w:rFonts w:ascii="Times New Roman" w:eastAsia="Times New Roman" w:hAnsi="Times New Roman" w:cs="Times New Roman"/>
          <w:color w:val="000000"/>
        </w:rPr>
        <w:tab/>
        <w:t>8 days</w:t>
      </w:r>
    </w:p>
    <w:p w14:paraId="7C190290"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color w:val="000000"/>
        </w:rPr>
      </w:pPr>
      <w:r w:rsidRPr="005141ED">
        <w:rPr>
          <w:rFonts w:ascii="Times New Roman" w:eastAsia="Times New Roman" w:hAnsi="Times New Roman" w:cs="Times New Roman"/>
          <w:color w:val="000000"/>
        </w:rPr>
        <w:tab/>
        <w:t>d.</w:t>
      </w:r>
      <w:r w:rsidRPr="005141ED">
        <w:rPr>
          <w:rFonts w:ascii="Times New Roman" w:eastAsia="Times New Roman" w:hAnsi="Times New Roman" w:cs="Times New Roman"/>
          <w:color w:val="000000"/>
        </w:rPr>
        <w:tab/>
        <w:t>9 days</w:t>
      </w:r>
    </w:p>
    <w:p w14:paraId="6684375C"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 xml:space="preserve">Rationale: 1 + 5 + 3 + 3 + 8 + 8 + 8 + 9 + 9 = 54/9 = 6 days </w:t>
      </w:r>
    </w:p>
    <w:p w14:paraId="794CC31F"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color w:val="000000"/>
        </w:rPr>
      </w:pPr>
    </w:p>
    <w:p w14:paraId="10E68263" w14:textId="77777777" w:rsidR="005141ED" w:rsidRPr="005141ED" w:rsidRDefault="005141ED" w:rsidP="005141ED">
      <w:pPr>
        <w:spacing w:after="0" w:line="240" w:lineRule="auto"/>
        <w:rPr>
          <w:rFonts w:ascii="Times New Roman" w:eastAsia="Times New Roman" w:hAnsi="Times New Roman" w:cs="Times New Roman"/>
          <w:color w:val="000000"/>
        </w:rPr>
      </w:pPr>
      <w:r w:rsidRPr="005141ED">
        <w:rPr>
          <w:rFonts w:ascii="Times New Roman" w:eastAsia="Times New Roman" w:hAnsi="Times New Roman" w:cs="Times New Roman"/>
          <w:color w:val="000000"/>
        </w:rPr>
        <w:t>25.</w:t>
      </w:r>
      <w:r w:rsidRPr="005141ED">
        <w:rPr>
          <w:rFonts w:ascii="Times New Roman" w:eastAsia="Times New Roman" w:hAnsi="Times New Roman" w:cs="Times New Roman"/>
          <w:color w:val="000000"/>
        </w:rPr>
        <w:tab/>
        <w:t>Last month, Community Hospital had 145 obstetrical discharges and deaths. There was one direct obstetrical death. Calculate the maternal death rate for Community Hospital last month.</w:t>
      </w:r>
    </w:p>
    <w:p w14:paraId="7624C8D5" w14:textId="77777777" w:rsidR="005141ED" w:rsidRPr="005141ED" w:rsidRDefault="005141ED" w:rsidP="005141ED">
      <w:pPr>
        <w:tabs>
          <w:tab w:val="left" w:pos="720"/>
          <w:tab w:val="left" w:pos="1440"/>
          <w:tab w:val="left" w:pos="2160"/>
        </w:tabs>
        <w:spacing w:after="0" w:line="240" w:lineRule="auto"/>
        <w:ind w:left="1080" w:hanging="360"/>
        <w:rPr>
          <w:rFonts w:ascii="Times New Roman" w:eastAsia="Times New Roman" w:hAnsi="Times New Roman" w:cs="Times New Roman"/>
          <w:color w:val="000000"/>
        </w:rPr>
      </w:pPr>
      <w:r w:rsidRPr="005141ED">
        <w:rPr>
          <w:rFonts w:ascii="Times New Roman" w:eastAsia="Times New Roman" w:hAnsi="Times New Roman" w:cs="Times New Roman"/>
          <w:color w:val="000000"/>
        </w:rPr>
        <w:t>a.</w:t>
      </w:r>
      <w:r w:rsidRPr="005141ED">
        <w:rPr>
          <w:rFonts w:ascii="Times New Roman" w:eastAsia="Times New Roman" w:hAnsi="Times New Roman" w:cs="Times New Roman"/>
          <w:color w:val="000000"/>
        </w:rPr>
        <w:tab/>
        <w:t>0.60%</w:t>
      </w:r>
    </w:p>
    <w:p w14:paraId="7C398E68" w14:textId="77777777" w:rsidR="005141ED" w:rsidRPr="005141ED" w:rsidRDefault="005141ED" w:rsidP="005141ED">
      <w:pPr>
        <w:tabs>
          <w:tab w:val="left" w:pos="720"/>
          <w:tab w:val="left" w:pos="1440"/>
          <w:tab w:val="left" w:pos="2160"/>
        </w:tabs>
        <w:spacing w:after="0" w:line="240" w:lineRule="auto"/>
        <w:ind w:left="1080" w:hanging="360"/>
        <w:rPr>
          <w:rFonts w:ascii="Times New Roman" w:eastAsia="Times New Roman" w:hAnsi="Times New Roman" w:cs="Times New Roman"/>
          <w:color w:val="000000"/>
        </w:rPr>
      </w:pPr>
      <w:r w:rsidRPr="005141ED">
        <w:rPr>
          <w:rFonts w:ascii="Times New Roman" w:eastAsia="Times New Roman" w:hAnsi="Times New Roman" w:cs="Times New Roman"/>
          <w:color w:val="000000"/>
        </w:rPr>
        <w:t>b.</w:t>
      </w:r>
      <w:r w:rsidRPr="005141ED">
        <w:rPr>
          <w:rFonts w:ascii="Times New Roman" w:eastAsia="Times New Roman" w:hAnsi="Times New Roman" w:cs="Times New Roman"/>
          <w:color w:val="000000"/>
        </w:rPr>
        <w:tab/>
        <w:t>0.68%</w:t>
      </w:r>
    </w:p>
    <w:p w14:paraId="471935E0" w14:textId="77777777" w:rsidR="005141ED" w:rsidRPr="005141ED" w:rsidRDefault="005141ED" w:rsidP="005141ED">
      <w:pPr>
        <w:tabs>
          <w:tab w:val="left" w:pos="720"/>
          <w:tab w:val="left" w:pos="1440"/>
          <w:tab w:val="left" w:pos="2160"/>
        </w:tabs>
        <w:spacing w:after="0" w:line="240" w:lineRule="auto"/>
        <w:ind w:left="1080" w:hanging="36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c.</w:t>
      </w:r>
      <w:r w:rsidRPr="005141ED">
        <w:rPr>
          <w:rFonts w:ascii="Times New Roman" w:eastAsia="Times New Roman" w:hAnsi="Times New Roman" w:cs="Times New Roman"/>
          <w:b/>
          <w:color w:val="FF0000"/>
        </w:rPr>
        <w:tab/>
        <w:t>0.69%</w:t>
      </w:r>
    </w:p>
    <w:p w14:paraId="2D34A339" w14:textId="77777777" w:rsidR="005141ED" w:rsidRPr="005141ED" w:rsidRDefault="005141ED" w:rsidP="005141ED">
      <w:pPr>
        <w:tabs>
          <w:tab w:val="left" w:pos="720"/>
          <w:tab w:val="left" w:pos="1440"/>
          <w:tab w:val="left" w:pos="2160"/>
        </w:tabs>
        <w:spacing w:after="0" w:line="240" w:lineRule="auto"/>
        <w:ind w:left="1080" w:hanging="360"/>
        <w:rPr>
          <w:rFonts w:ascii="Times New Roman" w:eastAsia="Times New Roman" w:hAnsi="Times New Roman" w:cs="Times New Roman"/>
          <w:color w:val="000000"/>
        </w:rPr>
      </w:pPr>
      <w:r w:rsidRPr="005141ED">
        <w:rPr>
          <w:rFonts w:ascii="Times New Roman" w:eastAsia="Times New Roman" w:hAnsi="Times New Roman" w:cs="Times New Roman"/>
          <w:color w:val="000000"/>
        </w:rPr>
        <w:t>d.</w:t>
      </w:r>
      <w:r w:rsidRPr="005141ED">
        <w:rPr>
          <w:rFonts w:ascii="Times New Roman" w:eastAsia="Times New Roman" w:hAnsi="Times New Roman" w:cs="Times New Roman"/>
          <w:color w:val="000000"/>
        </w:rPr>
        <w:tab/>
        <w:t>0.70%</w:t>
      </w:r>
    </w:p>
    <w:p w14:paraId="57669B2C" w14:textId="77777777" w:rsidR="005141ED" w:rsidRPr="005141ED" w:rsidRDefault="005141ED" w:rsidP="005141ED">
      <w:pPr>
        <w:tabs>
          <w:tab w:val="left" w:pos="720"/>
          <w:tab w:val="left" w:pos="1440"/>
          <w:tab w:val="left" w:pos="2160"/>
        </w:tabs>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lastRenderedPageBreak/>
        <w:t>Rationale: (1/145) × 100 = 100/145 = 0.689 = 0.69%</w:t>
      </w:r>
    </w:p>
    <w:p w14:paraId="165BBC2E" w14:textId="77777777" w:rsidR="005141ED" w:rsidRPr="005141ED" w:rsidRDefault="005141ED" w:rsidP="005141ED">
      <w:pPr>
        <w:spacing w:after="0" w:line="240" w:lineRule="auto"/>
        <w:ind w:left="720" w:hanging="720"/>
        <w:rPr>
          <w:rFonts w:ascii="Times New Roman" w:eastAsia="Times New Roman" w:hAnsi="Times New Roman" w:cs="Times New Roman"/>
          <w:color w:val="000000"/>
        </w:rPr>
      </w:pPr>
    </w:p>
    <w:p w14:paraId="584EF857" w14:textId="77777777" w:rsidR="005141ED" w:rsidRPr="005141ED" w:rsidRDefault="005141ED" w:rsidP="005141ED">
      <w:pPr>
        <w:autoSpaceDE w:val="0"/>
        <w:autoSpaceDN w:val="0"/>
        <w:adjustRightInd w:val="0"/>
        <w:spacing w:after="0" w:line="240" w:lineRule="auto"/>
        <w:rPr>
          <w:rFonts w:ascii="Times New Roman" w:eastAsia="Times New Roman" w:hAnsi="Times New Roman" w:cs="Times New Roman"/>
          <w:color w:val="000000"/>
        </w:rPr>
      </w:pPr>
      <w:r w:rsidRPr="005141ED">
        <w:rPr>
          <w:rFonts w:ascii="Times New Roman" w:eastAsia="Times New Roman" w:hAnsi="Times New Roman" w:cs="Times New Roman"/>
          <w:color w:val="000000"/>
        </w:rPr>
        <w:t>26.</w:t>
      </w:r>
      <w:r w:rsidRPr="005141ED">
        <w:rPr>
          <w:rFonts w:ascii="Times New Roman" w:eastAsia="Times New Roman" w:hAnsi="Times New Roman" w:cs="Times New Roman"/>
          <w:color w:val="000000"/>
        </w:rPr>
        <w:tab/>
        <w:t>Identify the appropriate statistical term that refers to important events in our lives, such as births, deaths, and divorces.</w:t>
      </w:r>
    </w:p>
    <w:p w14:paraId="689A1452" w14:textId="77777777" w:rsidR="005141ED" w:rsidRPr="005141ED" w:rsidRDefault="005141ED" w:rsidP="005141ED">
      <w:pPr>
        <w:tabs>
          <w:tab w:val="left" w:pos="1440"/>
        </w:tabs>
        <w:autoSpaceDE w:val="0"/>
        <w:autoSpaceDN w:val="0"/>
        <w:adjustRightInd w:val="0"/>
        <w:spacing w:after="0" w:line="240" w:lineRule="auto"/>
        <w:ind w:left="1440" w:hanging="720"/>
        <w:rPr>
          <w:rFonts w:ascii="Times New Roman" w:eastAsia="Times New Roman" w:hAnsi="Times New Roman" w:cs="Times New Roman"/>
          <w:color w:val="000000"/>
        </w:rPr>
      </w:pPr>
      <w:r w:rsidRPr="005141ED">
        <w:rPr>
          <w:rFonts w:ascii="Times New Roman" w:eastAsia="Times New Roman" w:hAnsi="Times New Roman" w:cs="Times New Roman"/>
          <w:color w:val="000000"/>
        </w:rPr>
        <w:t>a.</w:t>
      </w:r>
      <w:r w:rsidRPr="005141ED">
        <w:rPr>
          <w:rFonts w:ascii="Times New Roman" w:eastAsia="Times New Roman" w:hAnsi="Times New Roman" w:cs="Times New Roman"/>
          <w:color w:val="000000"/>
        </w:rPr>
        <w:tab/>
        <w:t xml:space="preserve">Health statistics </w:t>
      </w:r>
    </w:p>
    <w:p w14:paraId="7A0A6B26" w14:textId="77777777" w:rsidR="005141ED" w:rsidRPr="005141ED" w:rsidRDefault="005141ED" w:rsidP="005141ED">
      <w:pPr>
        <w:tabs>
          <w:tab w:val="left" w:pos="1440"/>
        </w:tabs>
        <w:autoSpaceDE w:val="0"/>
        <w:autoSpaceDN w:val="0"/>
        <w:adjustRightInd w:val="0"/>
        <w:spacing w:after="0" w:line="240" w:lineRule="auto"/>
        <w:ind w:left="1440" w:hanging="720"/>
        <w:rPr>
          <w:rFonts w:ascii="Times New Roman" w:eastAsia="Times New Roman" w:hAnsi="Times New Roman" w:cs="Times New Roman"/>
          <w:b/>
          <w:color w:val="FF0000"/>
        </w:rPr>
      </w:pPr>
      <w:r w:rsidRPr="005141ED">
        <w:rPr>
          <w:rFonts w:ascii="Times New Roman" w:eastAsia="Times New Roman" w:hAnsi="Times New Roman" w:cs="Times New Roman"/>
          <w:b/>
          <w:bCs/>
          <w:color w:val="FF0000"/>
        </w:rPr>
        <w:t>b.</w:t>
      </w:r>
      <w:r w:rsidRPr="005141ED">
        <w:rPr>
          <w:rFonts w:ascii="Times New Roman" w:eastAsia="Times New Roman" w:hAnsi="Times New Roman" w:cs="Times New Roman"/>
          <w:b/>
          <w:bCs/>
          <w:color w:val="FF0000"/>
        </w:rPr>
        <w:tab/>
        <w:t xml:space="preserve">Vital statistics </w:t>
      </w:r>
    </w:p>
    <w:p w14:paraId="7CBD7714" w14:textId="77777777" w:rsidR="005141ED" w:rsidRPr="005141ED" w:rsidRDefault="005141ED" w:rsidP="005141ED">
      <w:pPr>
        <w:tabs>
          <w:tab w:val="left" w:pos="1440"/>
        </w:tabs>
        <w:autoSpaceDE w:val="0"/>
        <w:autoSpaceDN w:val="0"/>
        <w:adjustRightInd w:val="0"/>
        <w:spacing w:after="0" w:line="240" w:lineRule="auto"/>
        <w:ind w:left="1440" w:hanging="720"/>
        <w:rPr>
          <w:rFonts w:ascii="Times New Roman" w:eastAsia="Times New Roman" w:hAnsi="Times New Roman" w:cs="Times New Roman"/>
          <w:color w:val="000000"/>
        </w:rPr>
      </w:pPr>
      <w:r w:rsidRPr="005141ED">
        <w:rPr>
          <w:rFonts w:ascii="Times New Roman" w:eastAsia="Times New Roman" w:hAnsi="Times New Roman" w:cs="Times New Roman"/>
          <w:color w:val="000000"/>
        </w:rPr>
        <w:t>c.</w:t>
      </w:r>
      <w:r w:rsidRPr="005141ED">
        <w:rPr>
          <w:rFonts w:ascii="Times New Roman" w:eastAsia="Times New Roman" w:hAnsi="Times New Roman" w:cs="Times New Roman"/>
          <w:color w:val="000000"/>
        </w:rPr>
        <w:tab/>
        <w:t xml:space="preserve">Human statistics </w:t>
      </w:r>
    </w:p>
    <w:p w14:paraId="0B8E3839" w14:textId="77777777" w:rsidR="005141ED" w:rsidRPr="005141ED" w:rsidRDefault="005141ED" w:rsidP="005141ED">
      <w:pPr>
        <w:tabs>
          <w:tab w:val="left" w:pos="1440"/>
        </w:tabs>
        <w:autoSpaceDE w:val="0"/>
        <w:autoSpaceDN w:val="0"/>
        <w:adjustRightInd w:val="0"/>
        <w:spacing w:after="0" w:line="240" w:lineRule="auto"/>
        <w:ind w:left="1440" w:hanging="720"/>
        <w:rPr>
          <w:rFonts w:ascii="Times New Roman" w:eastAsia="Times New Roman" w:hAnsi="Times New Roman" w:cs="Times New Roman"/>
          <w:color w:val="000000"/>
        </w:rPr>
      </w:pPr>
      <w:r w:rsidRPr="005141ED">
        <w:rPr>
          <w:rFonts w:ascii="Times New Roman" w:eastAsia="Times New Roman" w:hAnsi="Times New Roman" w:cs="Times New Roman"/>
          <w:color w:val="000000"/>
        </w:rPr>
        <w:t>d.</w:t>
      </w:r>
      <w:r w:rsidRPr="005141ED">
        <w:rPr>
          <w:rFonts w:ascii="Times New Roman" w:eastAsia="Times New Roman" w:hAnsi="Times New Roman" w:cs="Times New Roman"/>
          <w:color w:val="000000"/>
        </w:rPr>
        <w:tab/>
        <w:t xml:space="preserve">Popular statistics </w:t>
      </w:r>
    </w:p>
    <w:p w14:paraId="6A0FA338" w14:textId="77777777" w:rsidR="005141ED" w:rsidRPr="005141ED" w:rsidRDefault="005141ED" w:rsidP="005141ED">
      <w:pPr>
        <w:spacing w:after="0" w:line="240" w:lineRule="auto"/>
        <w:ind w:left="720" w:hanging="72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Vital statistics are events in our lives such as birth, death, and divorce.</w:t>
      </w:r>
    </w:p>
    <w:p w14:paraId="74F5843E"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color w:val="000000"/>
        </w:rPr>
      </w:pPr>
    </w:p>
    <w:p w14:paraId="09DF23C1" w14:textId="77777777" w:rsidR="005141ED" w:rsidRPr="005141ED" w:rsidRDefault="005141ED" w:rsidP="005141ED">
      <w:pPr>
        <w:spacing w:after="0" w:line="240" w:lineRule="auto"/>
        <w:rPr>
          <w:rFonts w:ascii="Times New Roman" w:eastAsia="Times New Roman" w:hAnsi="Times New Roman" w:cs="Times New Roman"/>
          <w:color w:val="000000"/>
        </w:rPr>
      </w:pPr>
      <w:r w:rsidRPr="005141ED">
        <w:rPr>
          <w:rFonts w:ascii="Times New Roman" w:eastAsia="Times New Roman" w:hAnsi="Times New Roman" w:cs="Times New Roman"/>
          <w:color w:val="000000"/>
        </w:rPr>
        <w:t>27.</w:t>
      </w:r>
      <w:r w:rsidRPr="005141ED">
        <w:rPr>
          <w:rFonts w:ascii="Times New Roman" w:eastAsia="Times New Roman" w:hAnsi="Times New Roman" w:cs="Times New Roman"/>
          <w:color w:val="000000"/>
        </w:rPr>
        <w:tab/>
        <w:t>Community Hospital had 25 inpatient deaths, including newborns, for the month of June. The hospital had a total number of 500 discharges for the same period, including deaths of adults, children, and newborns. Calculate the gross death rate for June.</w:t>
      </w:r>
    </w:p>
    <w:p w14:paraId="506B65E0"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color w:val="000000"/>
        </w:rPr>
      </w:pPr>
      <w:r w:rsidRPr="005141ED">
        <w:rPr>
          <w:rFonts w:ascii="Times New Roman" w:eastAsia="Times New Roman" w:hAnsi="Times New Roman" w:cs="Times New Roman"/>
          <w:color w:val="000000"/>
        </w:rPr>
        <w:tab/>
        <w:t>a.</w:t>
      </w:r>
      <w:r w:rsidRPr="005141ED">
        <w:rPr>
          <w:rFonts w:ascii="Times New Roman" w:eastAsia="Times New Roman" w:hAnsi="Times New Roman" w:cs="Times New Roman"/>
          <w:color w:val="000000"/>
        </w:rPr>
        <w:tab/>
        <w:t>0.05%</w:t>
      </w:r>
    </w:p>
    <w:p w14:paraId="43301625"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b/>
          <w:color w:val="FF0000"/>
        </w:rPr>
      </w:pPr>
      <w:r w:rsidRPr="005141ED">
        <w:rPr>
          <w:rFonts w:ascii="Times New Roman" w:eastAsia="Times New Roman" w:hAnsi="Times New Roman" w:cs="Times New Roman"/>
          <w:color w:val="FF0000"/>
        </w:rPr>
        <w:tab/>
      </w:r>
      <w:r w:rsidRPr="005141ED">
        <w:rPr>
          <w:rFonts w:ascii="Times New Roman" w:eastAsia="Times New Roman" w:hAnsi="Times New Roman" w:cs="Times New Roman"/>
          <w:b/>
          <w:color w:val="FF0000"/>
        </w:rPr>
        <w:t>b.</w:t>
      </w:r>
      <w:r w:rsidRPr="005141ED">
        <w:rPr>
          <w:rFonts w:ascii="Times New Roman" w:eastAsia="Times New Roman" w:hAnsi="Times New Roman" w:cs="Times New Roman"/>
          <w:b/>
          <w:color w:val="FF0000"/>
        </w:rPr>
        <w:tab/>
        <w:t>5%</w:t>
      </w:r>
    </w:p>
    <w:p w14:paraId="26CE6621"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color w:val="000000"/>
        </w:rPr>
      </w:pPr>
      <w:r w:rsidRPr="005141ED">
        <w:rPr>
          <w:rFonts w:ascii="Times New Roman" w:eastAsia="Times New Roman" w:hAnsi="Times New Roman" w:cs="Times New Roman"/>
          <w:color w:val="000000"/>
        </w:rPr>
        <w:tab/>
        <w:t>c.</w:t>
      </w:r>
      <w:r w:rsidRPr="005141ED">
        <w:rPr>
          <w:rFonts w:ascii="Times New Roman" w:eastAsia="Times New Roman" w:hAnsi="Times New Roman" w:cs="Times New Roman"/>
          <w:color w:val="000000"/>
        </w:rPr>
        <w:tab/>
        <w:t>20%</w:t>
      </w:r>
    </w:p>
    <w:p w14:paraId="5730CDEA"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color w:val="000000"/>
        </w:rPr>
      </w:pPr>
      <w:r w:rsidRPr="005141ED">
        <w:rPr>
          <w:rFonts w:ascii="Times New Roman" w:eastAsia="Times New Roman" w:hAnsi="Times New Roman" w:cs="Times New Roman"/>
          <w:color w:val="000000"/>
        </w:rPr>
        <w:tab/>
        <w:t>d.</w:t>
      </w:r>
      <w:r w:rsidRPr="005141ED">
        <w:rPr>
          <w:rFonts w:ascii="Times New Roman" w:eastAsia="Times New Roman" w:hAnsi="Times New Roman" w:cs="Times New Roman"/>
          <w:color w:val="000000"/>
        </w:rPr>
        <w:tab/>
        <w:t>200%</w:t>
      </w:r>
    </w:p>
    <w:p w14:paraId="06586041"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25/500 = 5%</w:t>
      </w:r>
    </w:p>
    <w:p w14:paraId="077153B7"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color w:val="000000"/>
        </w:rPr>
      </w:pPr>
    </w:p>
    <w:p w14:paraId="21A54C81"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color w:val="000000"/>
        </w:rPr>
      </w:pPr>
      <w:r w:rsidRPr="005141ED">
        <w:rPr>
          <w:rFonts w:ascii="Times New Roman" w:eastAsia="Times New Roman" w:hAnsi="Times New Roman" w:cs="Times New Roman"/>
          <w:color w:val="000000"/>
        </w:rPr>
        <w:t>28.</w:t>
      </w:r>
      <w:r w:rsidRPr="005141ED">
        <w:rPr>
          <w:rFonts w:ascii="Times New Roman" w:eastAsia="Times New Roman" w:hAnsi="Times New Roman" w:cs="Times New Roman"/>
          <w:color w:val="000000"/>
        </w:rPr>
        <w:tab/>
        <w:t>Community Hospital had 25 inpatient deaths, including newborns, for the month of June. The hospital performed five autopsies for the same period. Calculate the gross autopsy rate for the hospital for June.</w:t>
      </w:r>
    </w:p>
    <w:p w14:paraId="5D74AD1B"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color w:val="000000"/>
        </w:rPr>
      </w:pPr>
      <w:r w:rsidRPr="005141ED">
        <w:rPr>
          <w:rFonts w:ascii="Times New Roman" w:eastAsia="Times New Roman" w:hAnsi="Times New Roman" w:cs="Times New Roman"/>
          <w:color w:val="000000"/>
        </w:rPr>
        <w:tab/>
        <w:t>a.</w:t>
      </w:r>
      <w:r w:rsidRPr="005141ED">
        <w:rPr>
          <w:rFonts w:ascii="Times New Roman" w:eastAsia="Times New Roman" w:hAnsi="Times New Roman" w:cs="Times New Roman"/>
          <w:color w:val="000000"/>
        </w:rPr>
        <w:tab/>
        <w:t>0.02%</w:t>
      </w:r>
    </w:p>
    <w:p w14:paraId="6021C025"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color w:val="000000"/>
        </w:rPr>
      </w:pPr>
      <w:r w:rsidRPr="005141ED">
        <w:rPr>
          <w:rFonts w:ascii="Times New Roman" w:eastAsia="Times New Roman" w:hAnsi="Times New Roman" w:cs="Times New Roman"/>
          <w:color w:val="000000"/>
        </w:rPr>
        <w:tab/>
        <w:t>b.</w:t>
      </w:r>
      <w:r w:rsidRPr="005141ED">
        <w:rPr>
          <w:rFonts w:ascii="Times New Roman" w:eastAsia="Times New Roman" w:hAnsi="Times New Roman" w:cs="Times New Roman"/>
          <w:color w:val="000000"/>
        </w:rPr>
        <w:tab/>
        <w:t>5%</w:t>
      </w:r>
    </w:p>
    <w:p w14:paraId="09D53565"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ab/>
        <w:t>c.</w:t>
      </w:r>
      <w:r w:rsidRPr="005141ED">
        <w:rPr>
          <w:rFonts w:ascii="Times New Roman" w:eastAsia="Times New Roman" w:hAnsi="Times New Roman" w:cs="Times New Roman"/>
          <w:b/>
          <w:color w:val="FF0000"/>
        </w:rPr>
        <w:tab/>
        <w:t>20%</w:t>
      </w:r>
    </w:p>
    <w:p w14:paraId="536E1106"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color w:val="000000"/>
        </w:rPr>
      </w:pPr>
      <w:r w:rsidRPr="005141ED">
        <w:rPr>
          <w:rFonts w:ascii="Times New Roman" w:eastAsia="Times New Roman" w:hAnsi="Times New Roman" w:cs="Times New Roman"/>
          <w:color w:val="000000"/>
        </w:rPr>
        <w:tab/>
        <w:t>d.</w:t>
      </w:r>
      <w:r w:rsidRPr="005141ED">
        <w:rPr>
          <w:rFonts w:ascii="Times New Roman" w:eastAsia="Times New Roman" w:hAnsi="Times New Roman" w:cs="Times New Roman"/>
          <w:color w:val="000000"/>
        </w:rPr>
        <w:tab/>
        <w:t>200%</w:t>
      </w:r>
    </w:p>
    <w:p w14:paraId="408FE8E6"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5/25 = 20%</w:t>
      </w:r>
    </w:p>
    <w:p w14:paraId="6BE69199"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color w:val="000000"/>
        </w:rPr>
      </w:pPr>
    </w:p>
    <w:p w14:paraId="076C96D1" w14:textId="77777777" w:rsidR="005141ED" w:rsidRPr="005141ED" w:rsidRDefault="005141ED" w:rsidP="005141ED">
      <w:pPr>
        <w:tabs>
          <w:tab w:val="left" w:pos="720"/>
          <w:tab w:val="left" w:pos="1440"/>
          <w:tab w:val="left" w:pos="2160"/>
        </w:tabs>
        <w:spacing w:after="0" w:line="240" w:lineRule="auto"/>
        <w:ind w:left="720" w:hanging="720"/>
        <w:rPr>
          <w:rFonts w:ascii="Times New Roman" w:eastAsia="Times New Roman" w:hAnsi="Times New Roman" w:cs="Times New Roman"/>
          <w:color w:val="000000"/>
        </w:rPr>
      </w:pPr>
      <w:r w:rsidRPr="005141ED">
        <w:rPr>
          <w:rFonts w:ascii="Times New Roman" w:eastAsia="Times New Roman" w:hAnsi="Times New Roman" w:cs="Times New Roman"/>
          <w:color w:val="000000"/>
        </w:rPr>
        <w:t>29.</w:t>
      </w:r>
      <w:r w:rsidRPr="005141ED">
        <w:rPr>
          <w:rFonts w:ascii="Times New Roman" w:eastAsia="Times New Roman" w:hAnsi="Times New Roman" w:cs="Times New Roman"/>
          <w:color w:val="000000"/>
        </w:rPr>
        <w:tab/>
        <w:t>Identify the correct information subtracted out when calculating the net death rate for a period.</w:t>
      </w:r>
    </w:p>
    <w:p w14:paraId="6BE289B1" w14:textId="77777777" w:rsidR="005141ED" w:rsidRPr="005141ED" w:rsidRDefault="005141ED" w:rsidP="005141ED">
      <w:pPr>
        <w:spacing w:after="0" w:line="240" w:lineRule="auto"/>
        <w:ind w:left="1440" w:hanging="720"/>
        <w:rPr>
          <w:rFonts w:ascii="Times New Roman" w:eastAsia="Times New Roman" w:hAnsi="Times New Roman" w:cs="Times New Roman"/>
          <w:color w:val="000000"/>
        </w:rPr>
      </w:pPr>
      <w:r w:rsidRPr="005141ED">
        <w:rPr>
          <w:rFonts w:ascii="Times New Roman" w:eastAsia="Times New Roman" w:hAnsi="Times New Roman" w:cs="Times New Roman"/>
          <w:color w:val="000000"/>
        </w:rPr>
        <w:t>a.</w:t>
      </w:r>
      <w:r w:rsidRPr="005141ED">
        <w:rPr>
          <w:rFonts w:ascii="Times New Roman" w:eastAsia="Times New Roman" w:hAnsi="Times New Roman" w:cs="Times New Roman"/>
          <w:color w:val="000000"/>
        </w:rPr>
        <w:tab/>
        <w:t>The number of deaths for the period</w:t>
      </w:r>
    </w:p>
    <w:p w14:paraId="6CC94D39" w14:textId="77777777" w:rsidR="005141ED" w:rsidRPr="005141ED" w:rsidRDefault="005141ED" w:rsidP="005141ED">
      <w:pPr>
        <w:spacing w:after="0" w:line="240" w:lineRule="auto"/>
        <w:ind w:left="1440" w:hanging="720"/>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b.</w:t>
      </w:r>
      <w:r w:rsidRPr="005141ED">
        <w:rPr>
          <w:rFonts w:ascii="Times New Roman" w:eastAsia="Times New Roman" w:hAnsi="Times New Roman" w:cs="Times New Roman"/>
          <w:b/>
          <w:color w:val="FF0000"/>
        </w:rPr>
        <w:tab/>
        <w:t>The number of deaths occurring within 48 hours of admission for the period</w:t>
      </w:r>
    </w:p>
    <w:p w14:paraId="01A482B7" w14:textId="77777777" w:rsidR="005141ED" w:rsidRPr="005141ED" w:rsidRDefault="005141ED" w:rsidP="005141ED">
      <w:pPr>
        <w:spacing w:after="0" w:line="240" w:lineRule="auto"/>
        <w:ind w:left="1440" w:hanging="720"/>
        <w:rPr>
          <w:rFonts w:ascii="Times New Roman" w:eastAsia="Times New Roman" w:hAnsi="Times New Roman" w:cs="Times New Roman"/>
          <w:color w:val="000000"/>
        </w:rPr>
      </w:pPr>
      <w:r w:rsidRPr="005141ED">
        <w:rPr>
          <w:rFonts w:ascii="Times New Roman" w:eastAsia="Times New Roman" w:hAnsi="Times New Roman" w:cs="Times New Roman"/>
          <w:color w:val="000000"/>
        </w:rPr>
        <w:t>c.</w:t>
      </w:r>
      <w:r w:rsidRPr="005141ED">
        <w:rPr>
          <w:rFonts w:ascii="Times New Roman" w:eastAsia="Times New Roman" w:hAnsi="Times New Roman" w:cs="Times New Roman"/>
          <w:color w:val="000000"/>
        </w:rPr>
        <w:tab/>
        <w:t>The number of discharges for the period</w:t>
      </w:r>
    </w:p>
    <w:p w14:paraId="1F375576" w14:textId="77777777" w:rsidR="005141ED" w:rsidRPr="005141ED" w:rsidRDefault="005141ED" w:rsidP="005141ED">
      <w:pPr>
        <w:spacing w:after="0" w:line="240" w:lineRule="auto"/>
        <w:ind w:left="1440" w:hanging="720"/>
        <w:rPr>
          <w:rFonts w:ascii="Times New Roman" w:eastAsia="Times New Roman" w:hAnsi="Times New Roman" w:cs="Times New Roman"/>
        </w:rPr>
      </w:pPr>
      <w:r w:rsidRPr="005141ED">
        <w:rPr>
          <w:rFonts w:ascii="Times New Roman" w:eastAsia="Times New Roman" w:hAnsi="Times New Roman" w:cs="Times New Roman"/>
        </w:rPr>
        <w:t>d.</w:t>
      </w:r>
      <w:r w:rsidRPr="005141ED">
        <w:rPr>
          <w:rFonts w:ascii="Times New Roman" w:eastAsia="Times New Roman" w:hAnsi="Times New Roman" w:cs="Times New Roman"/>
        </w:rPr>
        <w:tab/>
        <w:t>The number of deaths occurring within 24 hours of admission for the period</w:t>
      </w:r>
    </w:p>
    <w:p w14:paraId="28D66570" w14:textId="77777777" w:rsidR="005141ED" w:rsidRPr="005141ED" w:rsidRDefault="005141ED" w:rsidP="005141ED">
      <w:pPr>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Deaths occurring within 48 hours of admission are not used to calculate the net death rate.</w:t>
      </w:r>
    </w:p>
    <w:p w14:paraId="43FE494D" w14:textId="77777777" w:rsidR="005141ED" w:rsidRPr="005141ED" w:rsidRDefault="005141ED" w:rsidP="005141ED">
      <w:pPr>
        <w:spacing w:after="0" w:line="240" w:lineRule="auto"/>
        <w:rPr>
          <w:rFonts w:ascii="Times New Roman" w:eastAsia="Times New Roman" w:hAnsi="Times New Roman" w:cs="Times New Roman"/>
        </w:rPr>
      </w:pPr>
    </w:p>
    <w:p w14:paraId="0D4ED55F"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 xml:space="preserve">30. </w:t>
      </w:r>
      <w:r w:rsidRPr="005141ED">
        <w:rPr>
          <w:rFonts w:ascii="Times New Roman" w:eastAsia="Times New Roman" w:hAnsi="Times New Roman" w:cs="Times New Roman"/>
        </w:rPr>
        <w:tab/>
        <w:t xml:space="preserve">Last month, Community Hospital reported that 18 patients had consultations. There were 196 discharges and deaths in the same period. Determine the consultation rate for Community Hospital last month. </w:t>
      </w:r>
    </w:p>
    <w:p w14:paraId="245C56C2" w14:textId="77777777" w:rsidR="005141ED" w:rsidRPr="005141ED" w:rsidRDefault="005141ED" w:rsidP="005141ED">
      <w:pPr>
        <w:numPr>
          <w:ilvl w:val="0"/>
          <w:numId w:val="42"/>
        </w:num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0.92 %</w:t>
      </w:r>
    </w:p>
    <w:p w14:paraId="057921A1" w14:textId="77777777" w:rsidR="005141ED" w:rsidRPr="005141ED" w:rsidRDefault="005141ED" w:rsidP="005141ED">
      <w:pPr>
        <w:numPr>
          <w:ilvl w:val="0"/>
          <w:numId w:val="42"/>
        </w:num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92.8%</w:t>
      </w:r>
    </w:p>
    <w:p w14:paraId="130BC61A" w14:textId="77777777" w:rsidR="005141ED" w:rsidRPr="005141ED" w:rsidRDefault="005141ED" w:rsidP="005141ED">
      <w:pPr>
        <w:numPr>
          <w:ilvl w:val="0"/>
          <w:numId w:val="42"/>
        </w:numPr>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9.18%</w:t>
      </w:r>
    </w:p>
    <w:p w14:paraId="45BB9828" w14:textId="77777777" w:rsidR="005141ED" w:rsidRPr="005141ED" w:rsidRDefault="005141ED" w:rsidP="005141ED">
      <w:pPr>
        <w:numPr>
          <w:ilvl w:val="0"/>
          <w:numId w:val="42"/>
        </w:num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18.00%</w:t>
      </w:r>
    </w:p>
    <w:p w14:paraId="48C8FFA9" w14:textId="77777777" w:rsidR="005141ED" w:rsidRPr="005141ED" w:rsidRDefault="005141ED" w:rsidP="005141ED">
      <w:pPr>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(18/196) × 100 = 1,800/196 = 9.18%</w:t>
      </w:r>
    </w:p>
    <w:p w14:paraId="6204DB05" w14:textId="77777777" w:rsidR="005141ED" w:rsidRPr="005141ED" w:rsidRDefault="005141ED" w:rsidP="005141ED">
      <w:pPr>
        <w:spacing w:after="0" w:line="240" w:lineRule="auto"/>
        <w:rPr>
          <w:rFonts w:ascii="Times New Roman" w:eastAsia="Times New Roman" w:hAnsi="Times New Roman" w:cs="Times New Roman"/>
          <w:b/>
          <w:color w:val="FF0000"/>
        </w:rPr>
      </w:pPr>
    </w:p>
    <w:p w14:paraId="6F534CD8"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31.</w:t>
      </w:r>
      <w:r w:rsidRPr="005141ED">
        <w:rPr>
          <w:rFonts w:ascii="Times New Roman" w:eastAsia="Times New Roman" w:hAnsi="Times New Roman" w:cs="Times New Roman"/>
        </w:rPr>
        <w:tab/>
        <w:t>On June 1, 325 inpatient service days were provided in a 500 bed hospital. Calculate the inpatient bed occupancy ratio for June 1.</w:t>
      </w:r>
    </w:p>
    <w:p w14:paraId="69B7E83D"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a.</w:t>
      </w:r>
      <w:r w:rsidRPr="005141ED">
        <w:rPr>
          <w:rFonts w:ascii="Times New Roman" w:eastAsia="Times New Roman" w:hAnsi="Times New Roman" w:cs="Times New Roman"/>
        </w:rPr>
        <w:tab/>
        <w:t>0.65%</w:t>
      </w:r>
    </w:p>
    <w:p w14:paraId="4F554A0B"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b.</w:t>
      </w:r>
      <w:r w:rsidRPr="005141ED">
        <w:rPr>
          <w:rFonts w:ascii="Times New Roman" w:eastAsia="Times New Roman" w:hAnsi="Times New Roman" w:cs="Times New Roman"/>
        </w:rPr>
        <w:tab/>
        <w:t>35%</w:t>
      </w:r>
    </w:p>
    <w:p w14:paraId="160678B1" w14:textId="77777777" w:rsidR="005141ED" w:rsidRPr="005141ED" w:rsidRDefault="005141ED" w:rsidP="005141ED">
      <w:pPr>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color w:val="FF0000"/>
        </w:rPr>
        <w:tab/>
      </w:r>
      <w:r w:rsidRPr="005141ED">
        <w:rPr>
          <w:rFonts w:ascii="Times New Roman" w:eastAsia="Times New Roman" w:hAnsi="Times New Roman" w:cs="Times New Roman"/>
          <w:b/>
          <w:color w:val="FF0000"/>
        </w:rPr>
        <w:t>c.</w:t>
      </w:r>
      <w:r w:rsidRPr="005141ED">
        <w:rPr>
          <w:rFonts w:ascii="Times New Roman" w:eastAsia="Times New Roman" w:hAnsi="Times New Roman" w:cs="Times New Roman"/>
          <w:b/>
          <w:color w:val="FF0000"/>
        </w:rPr>
        <w:tab/>
        <w:t>65%</w:t>
      </w:r>
    </w:p>
    <w:p w14:paraId="1150D8F9"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d.</w:t>
      </w:r>
      <w:r w:rsidRPr="005141ED">
        <w:rPr>
          <w:rFonts w:ascii="Times New Roman" w:eastAsia="Times New Roman" w:hAnsi="Times New Roman" w:cs="Times New Roman"/>
        </w:rPr>
        <w:tab/>
        <w:t>154%</w:t>
      </w:r>
    </w:p>
    <w:p w14:paraId="65A0848C" w14:textId="77777777" w:rsidR="005141ED" w:rsidRPr="005141ED" w:rsidRDefault="005141ED" w:rsidP="005141ED">
      <w:pPr>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lastRenderedPageBreak/>
        <w:t>Rationale: (325 × 100)/500 = 32,500/500 = 65%</w:t>
      </w:r>
    </w:p>
    <w:p w14:paraId="5A09E29F" w14:textId="77777777" w:rsidR="005141ED" w:rsidRPr="005141ED" w:rsidRDefault="005141ED" w:rsidP="005141ED">
      <w:pPr>
        <w:spacing w:after="0" w:line="240" w:lineRule="auto"/>
        <w:rPr>
          <w:rFonts w:ascii="Times New Roman" w:eastAsia="Times New Roman" w:hAnsi="Times New Roman" w:cs="Times New Roman"/>
        </w:rPr>
      </w:pPr>
    </w:p>
    <w:p w14:paraId="4847DFF4"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32.</w:t>
      </w:r>
      <w:r w:rsidRPr="005141ED">
        <w:rPr>
          <w:rFonts w:ascii="Times New Roman" w:eastAsia="Times New Roman" w:hAnsi="Times New Roman" w:cs="Times New Roman"/>
        </w:rPr>
        <w:tab/>
        <w:t>General Hospital had 295 discharges, including 10 deaths. Two of the deaths were patients who were in the hospital less than 48 hours. Calculate the net death rate.</w:t>
      </w:r>
    </w:p>
    <w:p w14:paraId="08676697"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a.</w:t>
      </w:r>
      <w:r w:rsidRPr="005141ED">
        <w:rPr>
          <w:rFonts w:ascii="Times New Roman" w:eastAsia="Times New Roman" w:hAnsi="Times New Roman" w:cs="Times New Roman"/>
        </w:rPr>
        <w:tab/>
        <w:t>0.34%</w:t>
      </w:r>
    </w:p>
    <w:p w14:paraId="01D76542"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b.</w:t>
      </w:r>
      <w:r w:rsidRPr="005141ED">
        <w:rPr>
          <w:rFonts w:ascii="Times New Roman" w:eastAsia="Times New Roman" w:hAnsi="Times New Roman" w:cs="Times New Roman"/>
        </w:rPr>
        <w:tab/>
        <w:t>0.68%</w:t>
      </w:r>
    </w:p>
    <w:p w14:paraId="3F544382" w14:textId="77777777" w:rsidR="005141ED" w:rsidRPr="005141ED" w:rsidRDefault="005141ED" w:rsidP="005141ED">
      <w:pPr>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rPr>
        <w:tab/>
      </w:r>
      <w:r w:rsidRPr="005141ED">
        <w:rPr>
          <w:rFonts w:ascii="Times New Roman" w:eastAsia="Times New Roman" w:hAnsi="Times New Roman" w:cs="Times New Roman"/>
          <w:b/>
          <w:color w:val="FF0000"/>
        </w:rPr>
        <w:t>c.</w:t>
      </w:r>
      <w:r w:rsidRPr="005141ED">
        <w:rPr>
          <w:rFonts w:ascii="Times New Roman" w:eastAsia="Times New Roman" w:hAnsi="Times New Roman" w:cs="Times New Roman"/>
          <w:b/>
          <w:color w:val="FF0000"/>
        </w:rPr>
        <w:tab/>
        <w:t>2.73%</w:t>
      </w:r>
    </w:p>
    <w:p w14:paraId="1EAEA45A"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d.</w:t>
      </w:r>
      <w:r w:rsidRPr="005141ED">
        <w:rPr>
          <w:rFonts w:ascii="Times New Roman" w:eastAsia="Times New Roman" w:hAnsi="Times New Roman" w:cs="Times New Roman"/>
        </w:rPr>
        <w:tab/>
        <w:t>3.39%</w:t>
      </w:r>
    </w:p>
    <w:p w14:paraId="2CE3DE2C" w14:textId="77777777" w:rsidR="005141ED" w:rsidRPr="005141ED" w:rsidRDefault="005141ED" w:rsidP="005141ED">
      <w:pPr>
        <w:spacing w:after="0" w:line="240" w:lineRule="auto"/>
        <w:rPr>
          <w:rFonts w:ascii="Times New Roman" w:eastAsia="Times New Roman" w:hAnsi="Times New Roman" w:cs="Times New Roman"/>
          <w:color w:val="FF0000"/>
        </w:rPr>
      </w:pPr>
      <w:r w:rsidRPr="005141ED">
        <w:rPr>
          <w:rFonts w:ascii="Times New Roman" w:eastAsia="Times New Roman" w:hAnsi="Times New Roman" w:cs="Times New Roman"/>
          <w:b/>
          <w:color w:val="FF0000"/>
        </w:rPr>
        <w:t>Rationale: (10 − 2) × 100/(295 − 2) = 800/293 = 2.73%</w:t>
      </w:r>
    </w:p>
    <w:p w14:paraId="3CCF10C8" w14:textId="77777777" w:rsidR="005141ED" w:rsidRPr="005141ED" w:rsidRDefault="005141ED" w:rsidP="005141ED">
      <w:pPr>
        <w:spacing w:after="0" w:line="240" w:lineRule="auto"/>
        <w:rPr>
          <w:rFonts w:ascii="Times New Roman" w:eastAsia="Times New Roman" w:hAnsi="Times New Roman" w:cs="Times New Roman"/>
        </w:rPr>
      </w:pPr>
    </w:p>
    <w:p w14:paraId="6EC3977A"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33.</w:t>
      </w:r>
      <w:r w:rsidRPr="005141ED">
        <w:rPr>
          <w:rFonts w:ascii="Times New Roman" w:eastAsia="Times New Roman" w:hAnsi="Times New Roman" w:cs="Times New Roman"/>
        </w:rPr>
        <w:tab/>
        <w:t>In January, a hospital had 150 live births, two early fetal deaths, three intermediate fetal deaths, and four late fetal deaths. Determine the fetal death rate.</w:t>
      </w:r>
    </w:p>
    <w:p w14:paraId="609726D1"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a.</w:t>
      </w:r>
      <w:r w:rsidRPr="005141ED">
        <w:rPr>
          <w:rFonts w:ascii="Times New Roman" w:eastAsia="Times New Roman" w:hAnsi="Times New Roman" w:cs="Times New Roman"/>
        </w:rPr>
        <w:tab/>
        <w:t>0.05%</w:t>
      </w:r>
    </w:p>
    <w:p w14:paraId="21B917BD" w14:textId="77777777" w:rsidR="005141ED" w:rsidRPr="005141ED" w:rsidRDefault="005141ED" w:rsidP="005141ED">
      <w:pPr>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rPr>
        <w:tab/>
      </w:r>
      <w:r w:rsidRPr="005141ED">
        <w:rPr>
          <w:rFonts w:ascii="Times New Roman" w:eastAsia="Times New Roman" w:hAnsi="Times New Roman" w:cs="Times New Roman"/>
          <w:b/>
          <w:color w:val="FF0000"/>
        </w:rPr>
        <w:t>b.</w:t>
      </w:r>
      <w:r w:rsidRPr="005141ED">
        <w:rPr>
          <w:rFonts w:ascii="Times New Roman" w:eastAsia="Times New Roman" w:hAnsi="Times New Roman" w:cs="Times New Roman"/>
          <w:b/>
          <w:color w:val="FF0000"/>
        </w:rPr>
        <w:tab/>
        <w:t>4.46%</w:t>
      </w:r>
    </w:p>
    <w:p w14:paraId="54D07225"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c.</w:t>
      </w:r>
      <w:r w:rsidRPr="005141ED">
        <w:rPr>
          <w:rFonts w:ascii="Times New Roman" w:eastAsia="Times New Roman" w:hAnsi="Times New Roman" w:cs="Times New Roman"/>
        </w:rPr>
        <w:tab/>
        <w:t>4.67%</w:t>
      </w:r>
    </w:p>
    <w:p w14:paraId="5BB7D007"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d.</w:t>
      </w:r>
      <w:r w:rsidRPr="005141ED">
        <w:rPr>
          <w:rFonts w:ascii="Times New Roman" w:eastAsia="Times New Roman" w:hAnsi="Times New Roman" w:cs="Times New Roman"/>
        </w:rPr>
        <w:tab/>
        <w:t>5.06%</w:t>
      </w:r>
    </w:p>
    <w:p w14:paraId="35B48D89" w14:textId="77777777" w:rsidR="005141ED" w:rsidRPr="005141ED" w:rsidRDefault="005141ED" w:rsidP="005141ED">
      <w:pPr>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[(3 + 4) × 100]/(150 + 3 + 4) = 700/157 = 4.46%</w:t>
      </w:r>
    </w:p>
    <w:p w14:paraId="6AA6974F" w14:textId="77777777" w:rsidR="005141ED" w:rsidRPr="005141ED" w:rsidRDefault="005141ED" w:rsidP="005141ED">
      <w:pPr>
        <w:spacing w:after="0" w:line="240" w:lineRule="auto"/>
        <w:rPr>
          <w:rFonts w:ascii="Times New Roman" w:eastAsia="Times New Roman" w:hAnsi="Times New Roman" w:cs="Times New Roman"/>
          <w:color w:val="FF0000"/>
        </w:rPr>
      </w:pPr>
    </w:p>
    <w:p w14:paraId="1407AA09"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34.</w:t>
      </w:r>
      <w:r w:rsidRPr="005141ED">
        <w:rPr>
          <w:rFonts w:ascii="Times New Roman" w:eastAsia="Times New Roman" w:hAnsi="Times New Roman" w:cs="Times New Roman"/>
        </w:rPr>
        <w:tab/>
        <w:t>During the year, the hospital reported 987 obstetrical discharges and four deaths after abortions. Calculate the maternal death rate for the year.</w:t>
      </w:r>
    </w:p>
    <w:p w14:paraId="0512EA2C" w14:textId="77777777" w:rsidR="005141ED" w:rsidRPr="005141ED" w:rsidRDefault="005141ED" w:rsidP="005141ED">
      <w:pPr>
        <w:spacing w:after="0" w:line="240" w:lineRule="auto"/>
        <w:rPr>
          <w:rFonts w:ascii="Times New Roman" w:eastAsia="Times New Roman" w:hAnsi="Times New Roman" w:cs="Times New Roman"/>
          <w:color w:val="FF0000"/>
        </w:rPr>
      </w:pPr>
    </w:p>
    <w:p w14:paraId="41AE57BA" w14:textId="77777777" w:rsidR="005141ED" w:rsidRPr="005141ED" w:rsidRDefault="005141ED" w:rsidP="005141ED">
      <w:pPr>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color w:val="FF0000"/>
        </w:rPr>
        <w:tab/>
      </w:r>
      <w:r w:rsidRPr="005141ED">
        <w:rPr>
          <w:rFonts w:ascii="Times New Roman" w:eastAsia="Times New Roman" w:hAnsi="Times New Roman" w:cs="Times New Roman"/>
          <w:b/>
          <w:color w:val="FF0000"/>
        </w:rPr>
        <w:t>a.</w:t>
      </w:r>
      <w:r w:rsidRPr="005141ED">
        <w:rPr>
          <w:rFonts w:ascii="Times New Roman" w:eastAsia="Times New Roman" w:hAnsi="Times New Roman" w:cs="Times New Roman"/>
          <w:b/>
          <w:color w:val="FF0000"/>
        </w:rPr>
        <w:tab/>
        <w:t>0.40%</w:t>
      </w:r>
    </w:p>
    <w:p w14:paraId="586847D2" w14:textId="77777777" w:rsidR="005141ED" w:rsidRPr="005141ED" w:rsidRDefault="005141ED" w:rsidP="005141ED">
      <w:pPr>
        <w:spacing w:after="0" w:line="240" w:lineRule="auto"/>
        <w:rPr>
          <w:rFonts w:ascii="Times New Roman" w:eastAsia="Times New Roman" w:hAnsi="Times New Roman" w:cs="Times New Roman"/>
          <w:color w:val="FF0000"/>
        </w:rPr>
      </w:pPr>
      <w:r w:rsidRPr="005141ED">
        <w:rPr>
          <w:rFonts w:ascii="Times New Roman" w:eastAsia="Times New Roman" w:hAnsi="Times New Roman" w:cs="Times New Roman"/>
          <w:color w:val="FF0000"/>
        </w:rPr>
        <w:tab/>
        <w:t>b.</w:t>
      </w:r>
      <w:r w:rsidRPr="005141ED">
        <w:rPr>
          <w:rFonts w:ascii="Times New Roman" w:eastAsia="Times New Roman" w:hAnsi="Times New Roman" w:cs="Times New Roman"/>
          <w:color w:val="FF0000"/>
        </w:rPr>
        <w:tab/>
        <w:t>0.41%</w:t>
      </w:r>
    </w:p>
    <w:p w14:paraId="3398278B" w14:textId="77777777" w:rsidR="005141ED" w:rsidRPr="005141ED" w:rsidRDefault="005141ED" w:rsidP="005141ED">
      <w:pPr>
        <w:spacing w:after="0" w:line="240" w:lineRule="auto"/>
        <w:rPr>
          <w:rFonts w:ascii="Times New Roman" w:eastAsia="Times New Roman" w:hAnsi="Times New Roman" w:cs="Times New Roman"/>
          <w:color w:val="FF0000"/>
        </w:rPr>
      </w:pPr>
      <w:r w:rsidRPr="005141ED">
        <w:rPr>
          <w:rFonts w:ascii="Times New Roman" w:eastAsia="Times New Roman" w:hAnsi="Times New Roman" w:cs="Times New Roman"/>
          <w:color w:val="FF0000"/>
        </w:rPr>
        <w:tab/>
        <w:t>c.</w:t>
      </w:r>
      <w:r w:rsidRPr="005141ED">
        <w:rPr>
          <w:rFonts w:ascii="Times New Roman" w:eastAsia="Times New Roman" w:hAnsi="Times New Roman" w:cs="Times New Roman"/>
          <w:color w:val="FF0000"/>
        </w:rPr>
        <w:tab/>
        <w:t>4.00%</w:t>
      </w:r>
    </w:p>
    <w:p w14:paraId="6F31DAAE" w14:textId="77777777" w:rsidR="005141ED" w:rsidRPr="005141ED" w:rsidRDefault="005141ED" w:rsidP="005141ED">
      <w:pPr>
        <w:spacing w:after="0" w:line="240" w:lineRule="auto"/>
        <w:rPr>
          <w:rFonts w:ascii="Times New Roman" w:eastAsia="Times New Roman" w:hAnsi="Times New Roman" w:cs="Times New Roman"/>
          <w:color w:val="FF0000"/>
        </w:rPr>
      </w:pPr>
      <w:r w:rsidRPr="005141ED">
        <w:rPr>
          <w:rFonts w:ascii="Times New Roman" w:eastAsia="Times New Roman" w:hAnsi="Times New Roman" w:cs="Times New Roman"/>
          <w:color w:val="FF0000"/>
        </w:rPr>
        <w:tab/>
        <w:t>d.</w:t>
      </w:r>
      <w:r w:rsidRPr="005141ED">
        <w:rPr>
          <w:rFonts w:ascii="Times New Roman" w:eastAsia="Times New Roman" w:hAnsi="Times New Roman" w:cs="Times New Roman"/>
          <w:color w:val="FF0000"/>
        </w:rPr>
        <w:tab/>
        <w:t>4.07%</w:t>
      </w:r>
    </w:p>
    <w:p w14:paraId="669F4796" w14:textId="77777777" w:rsidR="005141ED" w:rsidRPr="005141ED" w:rsidRDefault="005141ED" w:rsidP="005141ED">
      <w:pPr>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(4 × 100)/(987+4) = 400/991 = 0.40%</w:t>
      </w:r>
    </w:p>
    <w:p w14:paraId="078A216F" w14:textId="77777777" w:rsidR="005141ED" w:rsidRPr="005141ED" w:rsidRDefault="005141ED" w:rsidP="005141ED">
      <w:pPr>
        <w:spacing w:after="0" w:line="240" w:lineRule="auto"/>
        <w:rPr>
          <w:rFonts w:ascii="Times New Roman" w:eastAsia="Times New Roman" w:hAnsi="Times New Roman" w:cs="Times New Roman"/>
          <w:color w:val="FF0000"/>
        </w:rPr>
      </w:pPr>
    </w:p>
    <w:p w14:paraId="59314DEE"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35.</w:t>
      </w:r>
      <w:r w:rsidRPr="005141ED">
        <w:rPr>
          <w:rFonts w:ascii="Times New Roman" w:eastAsia="Times New Roman" w:hAnsi="Times New Roman" w:cs="Times New Roman"/>
          <w:color w:val="FF0000"/>
        </w:rPr>
        <w:tab/>
      </w:r>
      <w:r w:rsidRPr="005141ED">
        <w:rPr>
          <w:rFonts w:ascii="Times New Roman" w:eastAsia="Times New Roman" w:hAnsi="Times New Roman" w:cs="Times New Roman"/>
        </w:rPr>
        <w:t>In March, the hospital had 25 deaths and performed 5 autopsies. One body was released to the medical examiner for autopsy. Calculate the net autopsy rate.</w:t>
      </w:r>
    </w:p>
    <w:p w14:paraId="53877C8D" w14:textId="77777777" w:rsidR="005141ED" w:rsidRPr="005141ED" w:rsidRDefault="005141ED" w:rsidP="005141ED">
      <w:pPr>
        <w:spacing w:after="0" w:line="240" w:lineRule="auto"/>
        <w:rPr>
          <w:rFonts w:ascii="Times New Roman" w:eastAsia="Times New Roman" w:hAnsi="Times New Roman" w:cs="Times New Roman"/>
          <w:color w:val="FF0000"/>
        </w:rPr>
      </w:pPr>
      <w:r w:rsidRPr="005141ED">
        <w:rPr>
          <w:rFonts w:ascii="Times New Roman" w:eastAsia="Times New Roman" w:hAnsi="Times New Roman" w:cs="Times New Roman"/>
          <w:color w:val="FF0000"/>
        </w:rPr>
        <w:tab/>
        <w:t>a.</w:t>
      </w:r>
      <w:r w:rsidRPr="005141ED">
        <w:rPr>
          <w:rFonts w:ascii="Times New Roman" w:eastAsia="Times New Roman" w:hAnsi="Times New Roman" w:cs="Times New Roman"/>
          <w:color w:val="FF0000"/>
        </w:rPr>
        <w:tab/>
        <w:t>0.2%</w:t>
      </w:r>
    </w:p>
    <w:p w14:paraId="0FC205F1" w14:textId="77777777" w:rsidR="005141ED" w:rsidRPr="005141ED" w:rsidRDefault="005141ED" w:rsidP="005141ED">
      <w:pPr>
        <w:spacing w:after="0" w:line="240" w:lineRule="auto"/>
        <w:rPr>
          <w:rFonts w:ascii="Times New Roman" w:eastAsia="Times New Roman" w:hAnsi="Times New Roman" w:cs="Times New Roman"/>
          <w:color w:val="FF0000"/>
        </w:rPr>
      </w:pPr>
      <w:r w:rsidRPr="005141ED">
        <w:rPr>
          <w:rFonts w:ascii="Times New Roman" w:eastAsia="Times New Roman" w:hAnsi="Times New Roman" w:cs="Times New Roman"/>
          <w:color w:val="FF0000"/>
        </w:rPr>
        <w:tab/>
        <w:t>b.</w:t>
      </w:r>
      <w:r w:rsidRPr="005141ED">
        <w:rPr>
          <w:rFonts w:ascii="Times New Roman" w:eastAsia="Times New Roman" w:hAnsi="Times New Roman" w:cs="Times New Roman"/>
          <w:color w:val="FF0000"/>
        </w:rPr>
        <w:tab/>
        <w:t>4.0%</w:t>
      </w:r>
    </w:p>
    <w:p w14:paraId="216AA46D"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c.</w:t>
      </w:r>
      <w:r w:rsidRPr="005141ED">
        <w:rPr>
          <w:rFonts w:ascii="Times New Roman" w:eastAsia="Times New Roman" w:hAnsi="Times New Roman" w:cs="Times New Roman"/>
        </w:rPr>
        <w:tab/>
        <w:t>20.0%</w:t>
      </w:r>
    </w:p>
    <w:p w14:paraId="1332B414" w14:textId="77777777" w:rsidR="005141ED" w:rsidRPr="005141ED" w:rsidRDefault="005141ED" w:rsidP="005141ED">
      <w:pPr>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color w:val="FF0000"/>
        </w:rPr>
        <w:tab/>
      </w:r>
      <w:r w:rsidRPr="005141ED">
        <w:rPr>
          <w:rFonts w:ascii="Times New Roman" w:eastAsia="Times New Roman" w:hAnsi="Times New Roman" w:cs="Times New Roman"/>
          <w:b/>
          <w:color w:val="FF0000"/>
        </w:rPr>
        <w:t>d.</w:t>
      </w:r>
      <w:r w:rsidRPr="005141ED">
        <w:rPr>
          <w:rFonts w:ascii="Times New Roman" w:eastAsia="Times New Roman" w:hAnsi="Times New Roman" w:cs="Times New Roman"/>
          <w:b/>
          <w:color w:val="FF0000"/>
        </w:rPr>
        <w:tab/>
        <w:t>20.8%</w:t>
      </w:r>
    </w:p>
    <w:p w14:paraId="1B332BE0" w14:textId="77777777" w:rsidR="005141ED" w:rsidRPr="005141ED" w:rsidRDefault="005141ED" w:rsidP="005141ED">
      <w:pPr>
        <w:spacing w:after="0" w:line="240" w:lineRule="auto"/>
        <w:rPr>
          <w:rFonts w:ascii="Times New Roman" w:eastAsia="Times New Roman" w:hAnsi="Times New Roman" w:cs="Times New Roman"/>
          <w:color w:val="FF0000"/>
        </w:rPr>
      </w:pPr>
      <w:r w:rsidRPr="005141ED">
        <w:rPr>
          <w:rFonts w:ascii="Times New Roman" w:eastAsia="Times New Roman" w:hAnsi="Times New Roman" w:cs="Times New Roman"/>
          <w:b/>
          <w:color w:val="FF0000"/>
        </w:rPr>
        <w:t>Rationale: (5 × 100)/(25 – 1) = 500/24 = 20.8%</w:t>
      </w:r>
    </w:p>
    <w:p w14:paraId="1526E43A" w14:textId="77777777" w:rsidR="005141ED" w:rsidRPr="005141ED" w:rsidRDefault="005141ED" w:rsidP="005141ED">
      <w:pPr>
        <w:spacing w:after="0" w:line="240" w:lineRule="auto"/>
        <w:rPr>
          <w:rFonts w:ascii="Times New Roman" w:eastAsia="Times New Roman" w:hAnsi="Times New Roman" w:cs="Times New Roman"/>
        </w:rPr>
      </w:pPr>
    </w:p>
    <w:p w14:paraId="100E5339"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36.</w:t>
      </w:r>
      <w:r w:rsidRPr="005141ED">
        <w:rPr>
          <w:rFonts w:ascii="Times New Roman" w:eastAsia="Times New Roman" w:hAnsi="Times New Roman" w:cs="Times New Roman"/>
        </w:rPr>
        <w:tab/>
        <w:t>For the year, the hospital reported 245 inpatient deaths and performed 24 autopsies. Calculate the hospital autopsy rate.</w:t>
      </w:r>
    </w:p>
    <w:p w14:paraId="109B767F"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a.</w:t>
      </w:r>
      <w:r w:rsidRPr="005141ED">
        <w:rPr>
          <w:rFonts w:ascii="Times New Roman" w:eastAsia="Times New Roman" w:hAnsi="Times New Roman" w:cs="Times New Roman"/>
        </w:rPr>
        <w:tab/>
        <w:t>0.1%</w:t>
      </w:r>
    </w:p>
    <w:p w14:paraId="371D8FDF"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b.</w:t>
      </w:r>
      <w:r w:rsidRPr="005141ED">
        <w:rPr>
          <w:rFonts w:ascii="Times New Roman" w:eastAsia="Times New Roman" w:hAnsi="Times New Roman" w:cs="Times New Roman"/>
        </w:rPr>
        <w:tab/>
        <w:t>0.9%</w:t>
      </w:r>
    </w:p>
    <w:p w14:paraId="04253E86"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c.</w:t>
      </w:r>
      <w:r w:rsidRPr="005141ED">
        <w:rPr>
          <w:rFonts w:ascii="Times New Roman" w:eastAsia="Times New Roman" w:hAnsi="Times New Roman" w:cs="Times New Roman"/>
        </w:rPr>
        <w:tab/>
        <w:t>8.9%</w:t>
      </w:r>
    </w:p>
    <w:p w14:paraId="23DC4C5C" w14:textId="77777777" w:rsidR="005141ED" w:rsidRPr="005141ED" w:rsidRDefault="005141ED" w:rsidP="005141ED">
      <w:pPr>
        <w:spacing w:after="0" w:line="240" w:lineRule="auto"/>
        <w:rPr>
          <w:rFonts w:ascii="Times New Roman" w:eastAsia="Times New Roman" w:hAnsi="Times New Roman" w:cs="Times New Roman"/>
          <w:b/>
        </w:rPr>
      </w:pPr>
      <w:r w:rsidRPr="005141ED">
        <w:rPr>
          <w:rFonts w:ascii="Times New Roman" w:eastAsia="Times New Roman" w:hAnsi="Times New Roman" w:cs="Times New Roman"/>
        </w:rPr>
        <w:tab/>
      </w:r>
      <w:r w:rsidRPr="005141ED">
        <w:rPr>
          <w:rFonts w:ascii="Times New Roman" w:eastAsia="Times New Roman" w:hAnsi="Times New Roman" w:cs="Times New Roman"/>
          <w:b/>
          <w:color w:val="FF0000"/>
        </w:rPr>
        <w:t>d.</w:t>
      </w:r>
      <w:r w:rsidRPr="005141ED">
        <w:rPr>
          <w:rFonts w:ascii="Times New Roman" w:eastAsia="Times New Roman" w:hAnsi="Times New Roman" w:cs="Times New Roman"/>
          <w:b/>
          <w:color w:val="FF0000"/>
        </w:rPr>
        <w:tab/>
        <w:t>9.8%</w:t>
      </w:r>
    </w:p>
    <w:p w14:paraId="556A294E" w14:textId="77777777" w:rsidR="005141ED" w:rsidRPr="005141ED" w:rsidRDefault="005141ED" w:rsidP="005141ED">
      <w:pPr>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(24 × 100)/245 = 2,400/245 = 9.8%</w:t>
      </w:r>
    </w:p>
    <w:p w14:paraId="64BF84E7" w14:textId="77777777" w:rsidR="005141ED" w:rsidRPr="005141ED" w:rsidRDefault="005141ED" w:rsidP="005141ED">
      <w:pPr>
        <w:spacing w:after="0" w:line="240" w:lineRule="auto"/>
        <w:rPr>
          <w:rFonts w:ascii="Times New Roman" w:eastAsia="Times New Roman" w:hAnsi="Times New Roman" w:cs="Times New Roman"/>
          <w:b/>
          <w:color w:val="FF0000"/>
        </w:rPr>
      </w:pPr>
    </w:p>
    <w:p w14:paraId="225A7D84"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37.</w:t>
      </w:r>
      <w:r w:rsidRPr="005141ED">
        <w:rPr>
          <w:rFonts w:ascii="Times New Roman" w:eastAsia="Times New Roman" w:hAnsi="Times New Roman" w:cs="Times New Roman"/>
        </w:rPr>
        <w:tab/>
        <w:t>For January through June, Community Hospital newborn service reported eight fetal deaths (three early, two intermediate, three late). Of these, one intermediate and one late were autopsied. Determine the fetal autopsy rate for this period.</w:t>
      </w:r>
    </w:p>
    <w:p w14:paraId="048E0481"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a.</w:t>
      </w:r>
      <w:r w:rsidRPr="005141ED">
        <w:rPr>
          <w:rFonts w:ascii="Times New Roman" w:eastAsia="Times New Roman" w:hAnsi="Times New Roman" w:cs="Times New Roman"/>
        </w:rPr>
        <w:tab/>
        <w:t>4%</w:t>
      </w:r>
    </w:p>
    <w:p w14:paraId="574F6A48"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b.</w:t>
      </w:r>
      <w:r w:rsidRPr="005141ED">
        <w:rPr>
          <w:rFonts w:ascii="Times New Roman" w:eastAsia="Times New Roman" w:hAnsi="Times New Roman" w:cs="Times New Roman"/>
        </w:rPr>
        <w:tab/>
        <w:t>25%</w:t>
      </w:r>
    </w:p>
    <w:p w14:paraId="1CAD2673" w14:textId="77777777" w:rsidR="005141ED" w:rsidRPr="005141ED" w:rsidRDefault="005141ED" w:rsidP="005141ED">
      <w:pPr>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rPr>
        <w:tab/>
      </w:r>
      <w:r w:rsidRPr="005141ED">
        <w:rPr>
          <w:rFonts w:ascii="Times New Roman" w:eastAsia="Times New Roman" w:hAnsi="Times New Roman" w:cs="Times New Roman"/>
          <w:b/>
          <w:color w:val="FF0000"/>
        </w:rPr>
        <w:t>c.</w:t>
      </w:r>
      <w:r w:rsidRPr="005141ED">
        <w:rPr>
          <w:rFonts w:ascii="Times New Roman" w:eastAsia="Times New Roman" w:hAnsi="Times New Roman" w:cs="Times New Roman"/>
          <w:b/>
          <w:color w:val="FF0000"/>
        </w:rPr>
        <w:tab/>
        <w:t>40%</w:t>
      </w:r>
    </w:p>
    <w:p w14:paraId="39A8B889"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d.</w:t>
      </w:r>
      <w:r w:rsidRPr="005141ED">
        <w:rPr>
          <w:rFonts w:ascii="Times New Roman" w:eastAsia="Times New Roman" w:hAnsi="Times New Roman" w:cs="Times New Roman"/>
        </w:rPr>
        <w:tab/>
        <w:t>50%</w:t>
      </w:r>
    </w:p>
    <w:p w14:paraId="18BC206F" w14:textId="77777777" w:rsidR="005141ED" w:rsidRPr="005141ED" w:rsidRDefault="005141ED" w:rsidP="005141ED">
      <w:pPr>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(2 × 100)/5 = 200/5 = 40%</w:t>
      </w:r>
    </w:p>
    <w:p w14:paraId="043512CD" w14:textId="77777777" w:rsidR="005141ED" w:rsidRPr="005141ED" w:rsidRDefault="005141ED" w:rsidP="005141ED">
      <w:pPr>
        <w:spacing w:after="0" w:line="240" w:lineRule="auto"/>
        <w:rPr>
          <w:rFonts w:ascii="Times New Roman" w:eastAsia="Times New Roman" w:hAnsi="Times New Roman" w:cs="Times New Roman"/>
        </w:rPr>
      </w:pPr>
    </w:p>
    <w:p w14:paraId="031EF919"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38.</w:t>
      </w:r>
      <w:r w:rsidRPr="005141ED">
        <w:rPr>
          <w:rFonts w:ascii="Times New Roman" w:eastAsia="Times New Roman" w:hAnsi="Times New Roman" w:cs="Times New Roman"/>
        </w:rPr>
        <w:tab/>
        <w:t xml:space="preserve">In February, there were 10 deaths due to viral pneumonia caused by the flu and 150 discharges with a diagnosis of viral pneumonia caused by the flu. Calculate the case </w:t>
      </w:r>
      <w:proofErr w:type="spellStart"/>
      <w:r w:rsidRPr="005141ED">
        <w:rPr>
          <w:rFonts w:ascii="Times New Roman" w:eastAsia="Times New Roman" w:hAnsi="Times New Roman" w:cs="Times New Roman"/>
        </w:rPr>
        <w:t>fatalilty</w:t>
      </w:r>
      <w:proofErr w:type="spellEnd"/>
      <w:r w:rsidRPr="005141ED">
        <w:rPr>
          <w:rFonts w:ascii="Times New Roman" w:eastAsia="Times New Roman" w:hAnsi="Times New Roman" w:cs="Times New Roman"/>
        </w:rPr>
        <w:t xml:space="preserve"> rate.</w:t>
      </w:r>
    </w:p>
    <w:p w14:paraId="5646F784"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a.</w:t>
      </w:r>
      <w:r w:rsidRPr="005141ED">
        <w:rPr>
          <w:rFonts w:ascii="Times New Roman" w:eastAsia="Times New Roman" w:hAnsi="Times New Roman" w:cs="Times New Roman"/>
        </w:rPr>
        <w:tab/>
        <w:t>0.7%</w:t>
      </w:r>
    </w:p>
    <w:p w14:paraId="7B926F13" w14:textId="77777777" w:rsidR="005141ED" w:rsidRPr="005141ED" w:rsidRDefault="005141ED" w:rsidP="005141ED">
      <w:pPr>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rPr>
        <w:tab/>
      </w:r>
      <w:r w:rsidRPr="005141ED">
        <w:rPr>
          <w:rFonts w:ascii="Times New Roman" w:eastAsia="Times New Roman" w:hAnsi="Times New Roman" w:cs="Times New Roman"/>
          <w:b/>
          <w:color w:val="FF0000"/>
        </w:rPr>
        <w:t>b.</w:t>
      </w:r>
      <w:r w:rsidRPr="005141ED">
        <w:rPr>
          <w:rFonts w:ascii="Times New Roman" w:eastAsia="Times New Roman" w:hAnsi="Times New Roman" w:cs="Times New Roman"/>
          <w:b/>
          <w:color w:val="FF0000"/>
        </w:rPr>
        <w:tab/>
        <w:t>6.7%</w:t>
      </w:r>
    </w:p>
    <w:p w14:paraId="3BBC20DE"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c.</w:t>
      </w:r>
      <w:r w:rsidRPr="005141ED">
        <w:rPr>
          <w:rFonts w:ascii="Times New Roman" w:eastAsia="Times New Roman" w:hAnsi="Times New Roman" w:cs="Times New Roman"/>
        </w:rPr>
        <w:tab/>
        <w:t>7.0%</w:t>
      </w:r>
    </w:p>
    <w:p w14:paraId="3B45ACF4"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d.</w:t>
      </w:r>
      <w:r w:rsidRPr="005141ED">
        <w:rPr>
          <w:rFonts w:ascii="Times New Roman" w:eastAsia="Times New Roman" w:hAnsi="Times New Roman" w:cs="Times New Roman"/>
        </w:rPr>
        <w:tab/>
        <w:t>67%</w:t>
      </w:r>
    </w:p>
    <w:p w14:paraId="7B08F157" w14:textId="77777777" w:rsidR="005141ED" w:rsidRPr="005141ED" w:rsidRDefault="005141ED" w:rsidP="005141ED">
      <w:pPr>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(10 × 100)/150 = 1,000/150 = 6.7%</w:t>
      </w:r>
    </w:p>
    <w:p w14:paraId="211F9B9B" w14:textId="77777777" w:rsidR="005141ED" w:rsidRPr="005141ED" w:rsidRDefault="005141ED" w:rsidP="005141ED">
      <w:pPr>
        <w:spacing w:after="0" w:line="240" w:lineRule="auto"/>
        <w:rPr>
          <w:rFonts w:ascii="Times New Roman" w:eastAsia="Times New Roman" w:hAnsi="Times New Roman" w:cs="Times New Roman"/>
          <w:b/>
        </w:rPr>
      </w:pPr>
    </w:p>
    <w:p w14:paraId="54A14CAB"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39.</w:t>
      </w:r>
      <w:r w:rsidRPr="005141ED">
        <w:rPr>
          <w:rFonts w:ascii="Times New Roman" w:eastAsia="Times New Roman" w:hAnsi="Times New Roman" w:cs="Times New Roman"/>
        </w:rPr>
        <w:tab/>
        <w:t>For the year, the hospital had 2,808 discharges, including deaths. Of these discharges, 25 had hospital-acquired infections. Calculate the nosocomial infection rate for the year.</w:t>
      </w:r>
    </w:p>
    <w:p w14:paraId="4B072146"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a.</w:t>
      </w:r>
      <w:r w:rsidRPr="005141ED">
        <w:rPr>
          <w:rFonts w:ascii="Times New Roman" w:eastAsia="Times New Roman" w:hAnsi="Times New Roman" w:cs="Times New Roman"/>
        </w:rPr>
        <w:tab/>
        <w:t>0.01%</w:t>
      </w:r>
    </w:p>
    <w:p w14:paraId="6B945C82" w14:textId="77777777" w:rsidR="005141ED" w:rsidRPr="005141ED" w:rsidRDefault="005141ED" w:rsidP="005141ED">
      <w:pPr>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rPr>
        <w:tab/>
      </w:r>
      <w:r w:rsidRPr="005141ED">
        <w:rPr>
          <w:rFonts w:ascii="Times New Roman" w:eastAsia="Times New Roman" w:hAnsi="Times New Roman" w:cs="Times New Roman"/>
          <w:b/>
          <w:color w:val="FF0000"/>
        </w:rPr>
        <w:t>b.</w:t>
      </w:r>
      <w:r w:rsidRPr="005141ED">
        <w:rPr>
          <w:rFonts w:ascii="Times New Roman" w:eastAsia="Times New Roman" w:hAnsi="Times New Roman" w:cs="Times New Roman"/>
          <w:b/>
          <w:color w:val="FF0000"/>
        </w:rPr>
        <w:tab/>
        <w:t>0.89%</w:t>
      </w:r>
    </w:p>
    <w:p w14:paraId="35ADDE83"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c.</w:t>
      </w:r>
      <w:r w:rsidRPr="005141ED">
        <w:rPr>
          <w:rFonts w:ascii="Times New Roman" w:eastAsia="Times New Roman" w:hAnsi="Times New Roman" w:cs="Times New Roman"/>
        </w:rPr>
        <w:tab/>
        <w:t>0.90%</w:t>
      </w:r>
    </w:p>
    <w:p w14:paraId="6A3E2805"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d.</w:t>
      </w:r>
      <w:r w:rsidRPr="005141ED">
        <w:rPr>
          <w:rFonts w:ascii="Times New Roman" w:eastAsia="Times New Roman" w:hAnsi="Times New Roman" w:cs="Times New Roman"/>
        </w:rPr>
        <w:tab/>
        <w:t>9.00%</w:t>
      </w:r>
    </w:p>
    <w:p w14:paraId="6D923F40" w14:textId="77777777" w:rsidR="005141ED" w:rsidRPr="005141ED" w:rsidRDefault="005141ED" w:rsidP="005141ED">
      <w:pPr>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(25 × 100)/2,808 = 2,500/2808 = 0.89%</w:t>
      </w:r>
    </w:p>
    <w:p w14:paraId="1E91689F" w14:textId="77777777" w:rsidR="005141ED" w:rsidRPr="005141ED" w:rsidRDefault="005141ED" w:rsidP="005141ED">
      <w:pPr>
        <w:spacing w:after="0" w:line="240" w:lineRule="auto"/>
        <w:rPr>
          <w:rFonts w:ascii="Times New Roman" w:eastAsia="Times New Roman" w:hAnsi="Times New Roman" w:cs="Times New Roman"/>
          <w:b/>
          <w:color w:val="FF0000"/>
        </w:rPr>
      </w:pPr>
    </w:p>
    <w:p w14:paraId="4B6764AB"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40.</w:t>
      </w:r>
      <w:r w:rsidRPr="005141ED">
        <w:rPr>
          <w:rFonts w:ascii="Times New Roman" w:eastAsia="Times New Roman" w:hAnsi="Times New Roman" w:cs="Times New Roman"/>
        </w:rPr>
        <w:tab/>
        <w:t>There was an outbreak of gastroenteritis from attendees at a corporate party. Of the 150 attending, 125 ate shrimp, 25 of whom developed gastroenteritis. Determine the incidence rate of gastroenteritis.</w:t>
      </w:r>
    </w:p>
    <w:p w14:paraId="588DC3D8"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a.</w:t>
      </w:r>
      <w:r w:rsidRPr="005141ED">
        <w:rPr>
          <w:rFonts w:ascii="Times New Roman" w:eastAsia="Times New Roman" w:hAnsi="Times New Roman" w:cs="Times New Roman"/>
        </w:rPr>
        <w:tab/>
        <w:t>0.2%</w:t>
      </w:r>
    </w:p>
    <w:p w14:paraId="519F197F"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b.</w:t>
      </w:r>
      <w:r w:rsidRPr="005141ED">
        <w:rPr>
          <w:rFonts w:ascii="Times New Roman" w:eastAsia="Times New Roman" w:hAnsi="Times New Roman" w:cs="Times New Roman"/>
        </w:rPr>
        <w:tab/>
        <w:t>17.0%</w:t>
      </w:r>
    </w:p>
    <w:p w14:paraId="5FA209C8" w14:textId="77777777" w:rsidR="005141ED" w:rsidRPr="005141ED" w:rsidRDefault="005141ED" w:rsidP="005141ED">
      <w:pPr>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rPr>
        <w:tab/>
      </w:r>
      <w:r w:rsidRPr="005141ED">
        <w:rPr>
          <w:rFonts w:ascii="Times New Roman" w:eastAsia="Times New Roman" w:hAnsi="Times New Roman" w:cs="Times New Roman"/>
          <w:b/>
          <w:color w:val="FF0000"/>
        </w:rPr>
        <w:t>c.</w:t>
      </w:r>
      <w:r w:rsidRPr="005141ED">
        <w:rPr>
          <w:rFonts w:ascii="Times New Roman" w:eastAsia="Times New Roman" w:hAnsi="Times New Roman" w:cs="Times New Roman"/>
          <w:b/>
          <w:color w:val="FF0000"/>
        </w:rPr>
        <w:tab/>
        <w:t>20.0%</w:t>
      </w:r>
    </w:p>
    <w:p w14:paraId="665E2608"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d.</w:t>
      </w:r>
      <w:r w:rsidRPr="005141ED">
        <w:rPr>
          <w:rFonts w:ascii="Times New Roman" w:eastAsia="Times New Roman" w:hAnsi="Times New Roman" w:cs="Times New Roman"/>
        </w:rPr>
        <w:tab/>
        <w:t>25.0%</w:t>
      </w:r>
    </w:p>
    <w:p w14:paraId="44E5DBB8" w14:textId="77777777" w:rsidR="005141ED" w:rsidRPr="005141ED" w:rsidRDefault="005141ED" w:rsidP="005141ED">
      <w:pPr>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(25 × 100)/125 = 2,500/125 = 20%</w:t>
      </w:r>
    </w:p>
    <w:p w14:paraId="412B0161" w14:textId="77777777" w:rsidR="005141ED" w:rsidRPr="005141ED" w:rsidRDefault="005141ED" w:rsidP="005141ED">
      <w:pPr>
        <w:spacing w:after="0" w:line="240" w:lineRule="auto"/>
        <w:rPr>
          <w:rFonts w:ascii="Times New Roman" w:eastAsia="Times New Roman" w:hAnsi="Times New Roman" w:cs="Times New Roman"/>
        </w:rPr>
      </w:pPr>
    </w:p>
    <w:p w14:paraId="29E0B06B"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41.</w:t>
      </w:r>
      <w:r w:rsidRPr="005141ED">
        <w:rPr>
          <w:rFonts w:ascii="Times New Roman" w:eastAsia="Times New Roman" w:hAnsi="Times New Roman" w:cs="Times New Roman"/>
        </w:rPr>
        <w:tab/>
        <w:t>During March, Community Hospital reported that 345 surgical operations were performed. The infection committee reported five postoperative infections in clean surgical cases that same month. Calculate the postoperative infection rate for May.</w:t>
      </w:r>
    </w:p>
    <w:p w14:paraId="2BDCCBF8"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a.</w:t>
      </w:r>
      <w:r w:rsidRPr="005141ED">
        <w:rPr>
          <w:rFonts w:ascii="Times New Roman" w:eastAsia="Times New Roman" w:hAnsi="Times New Roman" w:cs="Times New Roman"/>
        </w:rPr>
        <w:tab/>
        <w:t>0.01%</w:t>
      </w:r>
    </w:p>
    <w:p w14:paraId="5089AD6D"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b.</w:t>
      </w:r>
      <w:r w:rsidRPr="005141ED">
        <w:rPr>
          <w:rFonts w:ascii="Times New Roman" w:eastAsia="Times New Roman" w:hAnsi="Times New Roman" w:cs="Times New Roman"/>
        </w:rPr>
        <w:tab/>
        <w:t>0.02%</w:t>
      </w:r>
    </w:p>
    <w:p w14:paraId="4CCF219D"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c.</w:t>
      </w:r>
      <w:r w:rsidRPr="005141ED">
        <w:rPr>
          <w:rFonts w:ascii="Times New Roman" w:eastAsia="Times New Roman" w:hAnsi="Times New Roman" w:cs="Times New Roman"/>
        </w:rPr>
        <w:tab/>
        <w:t>1.43%</w:t>
      </w:r>
    </w:p>
    <w:p w14:paraId="414956E8" w14:textId="77777777" w:rsidR="005141ED" w:rsidRPr="005141ED" w:rsidRDefault="005141ED" w:rsidP="005141ED">
      <w:pPr>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rPr>
        <w:tab/>
      </w:r>
      <w:r w:rsidRPr="005141ED">
        <w:rPr>
          <w:rFonts w:ascii="Times New Roman" w:eastAsia="Times New Roman" w:hAnsi="Times New Roman" w:cs="Times New Roman"/>
          <w:b/>
          <w:color w:val="FF0000"/>
        </w:rPr>
        <w:t>d.</w:t>
      </w:r>
      <w:r w:rsidRPr="005141ED">
        <w:rPr>
          <w:rFonts w:ascii="Times New Roman" w:eastAsia="Times New Roman" w:hAnsi="Times New Roman" w:cs="Times New Roman"/>
          <w:b/>
          <w:color w:val="FF0000"/>
        </w:rPr>
        <w:tab/>
        <w:t>1.45%</w:t>
      </w:r>
    </w:p>
    <w:p w14:paraId="3597D813" w14:textId="77777777" w:rsidR="005141ED" w:rsidRPr="005141ED" w:rsidRDefault="005141ED" w:rsidP="005141ED">
      <w:pPr>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(5 × 100)/345 = 500/345 = 1.45%</w:t>
      </w:r>
    </w:p>
    <w:p w14:paraId="1D4929EB" w14:textId="77777777" w:rsidR="005141ED" w:rsidRPr="005141ED" w:rsidRDefault="005141ED" w:rsidP="005141ED">
      <w:pPr>
        <w:spacing w:after="0" w:line="240" w:lineRule="auto"/>
        <w:rPr>
          <w:rFonts w:ascii="Times New Roman" w:eastAsia="Times New Roman" w:hAnsi="Times New Roman" w:cs="Times New Roman"/>
        </w:rPr>
      </w:pPr>
    </w:p>
    <w:p w14:paraId="1AD9EE1F"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42.</w:t>
      </w:r>
      <w:r w:rsidRPr="005141ED">
        <w:rPr>
          <w:rFonts w:ascii="Times New Roman" w:eastAsia="Times New Roman" w:hAnsi="Times New Roman" w:cs="Times New Roman"/>
        </w:rPr>
        <w:tab/>
        <w:t>During July, the hospital reported nine deaths due to acute myocardial infarction. The total number of deaths reported during the month was 89. Determine the proportionate mortality rate for July?</w:t>
      </w:r>
    </w:p>
    <w:p w14:paraId="3590D542"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a.</w:t>
      </w:r>
      <w:r w:rsidRPr="005141ED">
        <w:rPr>
          <w:rFonts w:ascii="Times New Roman" w:eastAsia="Times New Roman" w:hAnsi="Times New Roman" w:cs="Times New Roman"/>
        </w:rPr>
        <w:tab/>
        <w:t>0.09%</w:t>
      </w:r>
    </w:p>
    <w:p w14:paraId="10520F15"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b.</w:t>
      </w:r>
      <w:r w:rsidRPr="005141ED">
        <w:rPr>
          <w:rFonts w:ascii="Times New Roman" w:eastAsia="Times New Roman" w:hAnsi="Times New Roman" w:cs="Times New Roman"/>
        </w:rPr>
        <w:tab/>
        <w:t>0.10%</w:t>
      </w:r>
    </w:p>
    <w:p w14:paraId="371964C2"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c.</w:t>
      </w:r>
      <w:r w:rsidRPr="005141ED">
        <w:rPr>
          <w:rFonts w:ascii="Times New Roman" w:eastAsia="Times New Roman" w:hAnsi="Times New Roman" w:cs="Times New Roman"/>
        </w:rPr>
        <w:tab/>
        <w:t>9.89%</w:t>
      </w:r>
    </w:p>
    <w:p w14:paraId="643B2EEE" w14:textId="77777777" w:rsidR="005141ED" w:rsidRPr="005141ED" w:rsidRDefault="005141ED" w:rsidP="005141ED">
      <w:pPr>
        <w:spacing w:after="0" w:line="240" w:lineRule="auto"/>
        <w:rPr>
          <w:rFonts w:ascii="Times New Roman" w:eastAsia="Times New Roman" w:hAnsi="Times New Roman" w:cs="Times New Roman"/>
          <w:b/>
        </w:rPr>
      </w:pPr>
      <w:r w:rsidRPr="005141ED">
        <w:rPr>
          <w:rFonts w:ascii="Times New Roman" w:eastAsia="Times New Roman" w:hAnsi="Times New Roman" w:cs="Times New Roman"/>
        </w:rPr>
        <w:tab/>
      </w:r>
      <w:r w:rsidRPr="005141ED">
        <w:rPr>
          <w:rFonts w:ascii="Times New Roman" w:eastAsia="Times New Roman" w:hAnsi="Times New Roman" w:cs="Times New Roman"/>
          <w:b/>
          <w:color w:val="FF0000"/>
        </w:rPr>
        <w:t>d.</w:t>
      </w:r>
      <w:r w:rsidRPr="005141ED">
        <w:rPr>
          <w:rFonts w:ascii="Times New Roman" w:eastAsia="Times New Roman" w:hAnsi="Times New Roman" w:cs="Times New Roman"/>
          <w:b/>
          <w:color w:val="FF0000"/>
        </w:rPr>
        <w:tab/>
        <w:t>10.11%</w:t>
      </w:r>
    </w:p>
    <w:p w14:paraId="4D84531A" w14:textId="77777777" w:rsidR="005141ED" w:rsidRPr="005141ED" w:rsidRDefault="005141ED" w:rsidP="005141ED">
      <w:pPr>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(9 × 100)/89 = 900/89 = 10.11%</w:t>
      </w:r>
    </w:p>
    <w:p w14:paraId="6874E2D6" w14:textId="77777777" w:rsidR="005141ED" w:rsidRPr="005141ED" w:rsidRDefault="005141ED" w:rsidP="005141ED">
      <w:pPr>
        <w:spacing w:after="0" w:line="240" w:lineRule="auto"/>
        <w:rPr>
          <w:rFonts w:ascii="Times New Roman" w:eastAsia="Times New Roman" w:hAnsi="Times New Roman" w:cs="Times New Roman"/>
          <w:b/>
          <w:color w:val="FF0000"/>
        </w:rPr>
      </w:pPr>
    </w:p>
    <w:p w14:paraId="672F1623" w14:textId="77777777" w:rsidR="005141ED" w:rsidRPr="005141ED" w:rsidRDefault="005141ED" w:rsidP="005141ED">
      <w:pPr>
        <w:spacing w:after="0" w:line="240" w:lineRule="auto"/>
        <w:rPr>
          <w:rFonts w:ascii="Times New Roman" w:eastAsia="Times New Roman" w:hAnsi="Times New Roman" w:cs="Times New Roman"/>
          <w:color w:val="000000"/>
          <w:shd w:val="clear" w:color="auto" w:fill="F6F6F6"/>
        </w:rPr>
      </w:pPr>
      <w:r w:rsidRPr="005141ED">
        <w:rPr>
          <w:rFonts w:ascii="Times New Roman" w:eastAsia="Times New Roman" w:hAnsi="Times New Roman" w:cs="Times New Roman"/>
        </w:rPr>
        <w:t>43.</w:t>
      </w:r>
      <w:r w:rsidRPr="005141ED">
        <w:rPr>
          <w:rFonts w:ascii="Times New Roman" w:eastAsia="Times New Roman" w:hAnsi="Times New Roman" w:cs="Times New Roman"/>
        </w:rPr>
        <w:tab/>
      </w:r>
      <w:r w:rsidRPr="005141ED">
        <w:rPr>
          <w:rFonts w:ascii="Times New Roman" w:eastAsia="Times New Roman" w:hAnsi="Times New Roman" w:cs="Times New Roman"/>
          <w:color w:val="000000"/>
          <w:shd w:val="clear" w:color="auto" w:fill="F6F6F6"/>
        </w:rPr>
        <w:t>In a community of 1,000 individuals, there were 200 identified as having HIV and an additional 145 new cases identified during the year. Determine the prevalence of HIV in this community.</w:t>
      </w:r>
    </w:p>
    <w:p w14:paraId="14713A39" w14:textId="77777777" w:rsidR="005141ED" w:rsidRPr="005141ED" w:rsidRDefault="005141ED" w:rsidP="005141ED">
      <w:pPr>
        <w:spacing w:after="0" w:line="240" w:lineRule="auto"/>
        <w:rPr>
          <w:rFonts w:ascii="Times New Roman" w:eastAsia="Times New Roman" w:hAnsi="Times New Roman" w:cs="Times New Roman"/>
          <w:color w:val="000000"/>
          <w:shd w:val="clear" w:color="auto" w:fill="F6F6F6"/>
        </w:rPr>
      </w:pPr>
      <w:r w:rsidRPr="005141ED">
        <w:rPr>
          <w:rFonts w:ascii="Times New Roman" w:eastAsia="Times New Roman" w:hAnsi="Times New Roman" w:cs="Times New Roman"/>
          <w:color w:val="000000"/>
          <w:shd w:val="clear" w:color="auto" w:fill="F6F6F6"/>
        </w:rPr>
        <w:tab/>
        <w:t>a.</w:t>
      </w:r>
      <w:r w:rsidRPr="005141ED">
        <w:rPr>
          <w:rFonts w:ascii="Times New Roman" w:eastAsia="Times New Roman" w:hAnsi="Times New Roman" w:cs="Times New Roman"/>
          <w:color w:val="000000"/>
          <w:shd w:val="clear" w:color="auto" w:fill="F6F6F6"/>
        </w:rPr>
        <w:tab/>
        <w:t>2.9%</w:t>
      </w:r>
    </w:p>
    <w:p w14:paraId="56D359B3" w14:textId="77777777" w:rsidR="005141ED" w:rsidRPr="005141ED" w:rsidRDefault="005141ED" w:rsidP="005141ED">
      <w:pPr>
        <w:spacing w:after="0" w:line="240" w:lineRule="auto"/>
        <w:rPr>
          <w:rFonts w:ascii="Times New Roman" w:eastAsia="Times New Roman" w:hAnsi="Times New Roman" w:cs="Times New Roman"/>
          <w:b/>
          <w:color w:val="000000"/>
          <w:shd w:val="clear" w:color="auto" w:fill="F6F6F6"/>
        </w:rPr>
      </w:pPr>
      <w:r w:rsidRPr="005141ED">
        <w:rPr>
          <w:rFonts w:ascii="Times New Roman" w:eastAsia="Times New Roman" w:hAnsi="Times New Roman" w:cs="Times New Roman"/>
          <w:color w:val="000000"/>
          <w:shd w:val="clear" w:color="auto" w:fill="F6F6F6"/>
        </w:rPr>
        <w:tab/>
      </w:r>
      <w:r w:rsidRPr="005141ED">
        <w:rPr>
          <w:rFonts w:ascii="Times New Roman" w:eastAsia="Times New Roman" w:hAnsi="Times New Roman" w:cs="Times New Roman"/>
          <w:b/>
          <w:color w:val="FF0000"/>
          <w:shd w:val="clear" w:color="auto" w:fill="F6F6F6"/>
        </w:rPr>
        <w:t>b.</w:t>
      </w:r>
      <w:r w:rsidRPr="005141ED">
        <w:rPr>
          <w:rFonts w:ascii="Times New Roman" w:eastAsia="Times New Roman" w:hAnsi="Times New Roman" w:cs="Times New Roman"/>
          <w:b/>
          <w:color w:val="FF0000"/>
          <w:shd w:val="clear" w:color="auto" w:fill="F6F6F6"/>
        </w:rPr>
        <w:tab/>
        <w:t>34.5%</w:t>
      </w:r>
    </w:p>
    <w:p w14:paraId="0524FC53" w14:textId="77777777" w:rsidR="005141ED" w:rsidRPr="005141ED" w:rsidRDefault="005141ED" w:rsidP="005141ED">
      <w:pPr>
        <w:spacing w:after="0" w:line="240" w:lineRule="auto"/>
        <w:rPr>
          <w:rFonts w:ascii="Times New Roman" w:eastAsia="Times New Roman" w:hAnsi="Times New Roman" w:cs="Times New Roman"/>
          <w:color w:val="000000"/>
          <w:shd w:val="clear" w:color="auto" w:fill="F6F6F6"/>
        </w:rPr>
      </w:pPr>
      <w:r w:rsidRPr="005141ED">
        <w:rPr>
          <w:rFonts w:ascii="Times New Roman" w:eastAsia="Times New Roman" w:hAnsi="Times New Roman" w:cs="Times New Roman"/>
          <w:color w:val="000000"/>
          <w:shd w:val="clear" w:color="auto" w:fill="F6F6F6"/>
        </w:rPr>
        <w:tab/>
        <w:t>c.</w:t>
      </w:r>
      <w:r w:rsidRPr="005141ED">
        <w:rPr>
          <w:rFonts w:ascii="Times New Roman" w:eastAsia="Times New Roman" w:hAnsi="Times New Roman" w:cs="Times New Roman"/>
          <w:color w:val="000000"/>
          <w:shd w:val="clear" w:color="auto" w:fill="F6F6F6"/>
        </w:rPr>
        <w:tab/>
        <w:t>38.4%</w:t>
      </w:r>
    </w:p>
    <w:p w14:paraId="76F0BCE3" w14:textId="77777777" w:rsidR="005141ED" w:rsidRPr="005141ED" w:rsidRDefault="005141ED" w:rsidP="005141ED">
      <w:pPr>
        <w:spacing w:after="0" w:line="240" w:lineRule="auto"/>
        <w:rPr>
          <w:rFonts w:ascii="Times New Roman" w:eastAsia="Times New Roman" w:hAnsi="Times New Roman" w:cs="Times New Roman"/>
          <w:color w:val="000000"/>
          <w:shd w:val="clear" w:color="auto" w:fill="F6F6F6"/>
        </w:rPr>
      </w:pPr>
      <w:r w:rsidRPr="005141ED">
        <w:rPr>
          <w:rFonts w:ascii="Times New Roman" w:eastAsia="Times New Roman" w:hAnsi="Times New Roman" w:cs="Times New Roman"/>
          <w:color w:val="000000"/>
          <w:shd w:val="clear" w:color="auto" w:fill="F6F6F6"/>
        </w:rPr>
        <w:tab/>
        <w:t>d.</w:t>
      </w:r>
      <w:r w:rsidRPr="005141ED">
        <w:rPr>
          <w:rFonts w:ascii="Times New Roman" w:eastAsia="Times New Roman" w:hAnsi="Times New Roman" w:cs="Times New Roman"/>
          <w:color w:val="000000"/>
          <w:shd w:val="clear" w:color="auto" w:fill="F6F6F6"/>
        </w:rPr>
        <w:tab/>
        <w:t>52.7%</w:t>
      </w:r>
    </w:p>
    <w:p w14:paraId="0C8B4E46" w14:textId="77777777" w:rsidR="005141ED" w:rsidRPr="005141ED" w:rsidRDefault="005141ED" w:rsidP="005141ED">
      <w:pPr>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shd w:val="clear" w:color="auto" w:fill="F6F6F6"/>
        </w:rPr>
        <w:t>Rationale: [(200 + 145)/1,000)] × 100 = 34,500/1,000 = 34.5%</w:t>
      </w:r>
    </w:p>
    <w:p w14:paraId="57468601"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 xml:space="preserve"> </w:t>
      </w:r>
    </w:p>
    <w:p w14:paraId="478FC581"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lastRenderedPageBreak/>
        <w:t>44.</w:t>
      </w:r>
      <w:r w:rsidRPr="005141ED">
        <w:rPr>
          <w:rFonts w:ascii="Times New Roman" w:eastAsia="Times New Roman" w:hAnsi="Times New Roman" w:cs="Times New Roman"/>
        </w:rPr>
        <w:tab/>
        <w:t>Last year, 75 people died from lung cancer. The estimated census for the community is 250,000. Calculate the cause-specific mortality rate for lung cancer in this community.</w:t>
      </w:r>
    </w:p>
    <w:p w14:paraId="7198CA57"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a.</w:t>
      </w:r>
      <w:r w:rsidRPr="005141ED">
        <w:rPr>
          <w:rFonts w:ascii="Times New Roman" w:eastAsia="Times New Roman" w:hAnsi="Times New Roman" w:cs="Times New Roman"/>
        </w:rPr>
        <w:tab/>
        <w:t>0.75%</w:t>
      </w:r>
    </w:p>
    <w:p w14:paraId="0D975BB4"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b.</w:t>
      </w:r>
      <w:r w:rsidRPr="005141ED">
        <w:rPr>
          <w:rFonts w:ascii="Times New Roman" w:eastAsia="Times New Roman" w:hAnsi="Times New Roman" w:cs="Times New Roman"/>
        </w:rPr>
        <w:tab/>
        <w:t>7.50%</w:t>
      </w:r>
    </w:p>
    <w:p w14:paraId="02A5B1AE"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c.</w:t>
      </w:r>
      <w:r w:rsidRPr="005141ED">
        <w:rPr>
          <w:rFonts w:ascii="Times New Roman" w:eastAsia="Times New Roman" w:hAnsi="Times New Roman" w:cs="Times New Roman"/>
        </w:rPr>
        <w:tab/>
        <w:t>33.33%</w:t>
      </w:r>
    </w:p>
    <w:p w14:paraId="299E16E9" w14:textId="77777777" w:rsidR="005141ED" w:rsidRPr="005141ED" w:rsidRDefault="005141ED" w:rsidP="005141ED">
      <w:pPr>
        <w:spacing w:after="0" w:line="240" w:lineRule="auto"/>
        <w:rPr>
          <w:rFonts w:ascii="Times New Roman" w:eastAsia="Times New Roman" w:hAnsi="Times New Roman" w:cs="Times New Roman"/>
          <w:b/>
        </w:rPr>
      </w:pPr>
      <w:r w:rsidRPr="005141ED">
        <w:rPr>
          <w:rFonts w:ascii="Times New Roman" w:eastAsia="Times New Roman" w:hAnsi="Times New Roman" w:cs="Times New Roman"/>
        </w:rPr>
        <w:tab/>
      </w:r>
      <w:r w:rsidRPr="005141ED">
        <w:rPr>
          <w:rFonts w:ascii="Times New Roman" w:eastAsia="Times New Roman" w:hAnsi="Times New Roman" w:cs="Times New Roman"/>
          <w:b/>
          <w:color w:val="FF0000"/>
        </w:rPr>
        <w:t>d.</w:t>
      </w:r>
      <w:r w:rsidRPr="005141ED">
        <w:rPr>
          <w:rFonts w:ascii="Times New Roman" w:eastAsia="Times New Roman" w:hAnsi="Times New Roman" w:cs="Times New Roman"/>
          <w:b/>
          <w:color w:val="FF0000"/>
        </w:rPr>
        <w:tab/>
        <w:t>75.00%</w:t>
      </w:r>
    </w:p>
    <w:p w14:paraId="30E1B30D" w14:textId="77777777" w:rsidR="005141ED" w:rsidRPr="005141ED" w:rsidRDefault="005141ED" w:rsidP="005141ED">
      <w:pPr>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(75 × 100,000)/250,000 = 7,500,000/250,000 = 30%</w:t>
      </w:r>
    </w:p>
    <w:p w14:paraId="5D9ED25D" w14:textId="77777777" w:rsidR="005141ED" w:rsidRPr="005141ED" w:rsidRDefault="005141ED" w:rsidP="005141ED">
      <w:pPr>
        <w:spacing w:after="0" w:line="240" w:lineRule="auto"/>
        <w:rPr>
          <w:rFonts w:ascii="Times New Roman" w:eastAsia="Times New Roman" w:hAnsi="Times New Roman" w:cs="Times New Roman"/>
        </w:rPr>
      </w:pPr>
    </w:p>
    <w:p w14:paraId="30F90F0E"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45.</w:t>
      </w:r>
      <w:r w:rsidRPr="005141ED">
        <w:rPr>
          <w:rFonts w:ascii="Times New Roman" w:eastAsia="Times New Roman" w:hAnsi="Times New Roman" w:cs="Times New Roman"/>
        </w:rPr>
        <w:tab/>
        <w:t xml:space="preserve">In a year, there were 12 neonatal deaths, 3 </w:t>
      </w:r>
      <w:proofErr w:type="spellStart"/>
      <w:r w:rsidRPr="005141ED">
        <w:rPr>
          <w:rFonts w:ascii="Times New Roman" w:eastAsia="Times New Roman" w:hAnsi="Times New Roman" w:cs="Times New Roman"/>
        </w:rPr>
        <w:t>postneonatal</w:t>
      </w:r>
      <w:proofErr w:type="spellEnd"/>
      <w:r w:rsidRPr="005141ED">
        <w:rPr>
          <w:rFonts w:ascii="Times New Roman" w:eastAsia="Times New Roman" w:hAnsi="Times New Roman" w:cs="Times New Roman"/>
        </w:rPr>
        <w:t xml:space="preserve"> deaths, and 4,567 live births. Calculate the infant mortality rate for the year.</w:t>
      </w:r>
    </w:p>
    <w:p w14:paraId="5DC35AAF"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a.</w:t>
      </w:r>
      <w:r w:rsidRPr="005141ED">
        <w:rPr>
          <w:rFonts w:ascii="Times New Roman" w:eastAsia="Times New Roman" w:hAnsi="Times New Roman" w:cs="Times New Roman"/>
        </w:rPr>
        <w:tab/>
        <w:t>0.26 per 1,000 births</w:t>
      </w:r>
    </w:p>
    <w:p w14:paraId="2A7ADA2C"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b.</w:t>
      </w:r>
      <w:r w:rsidRPr="005141ED">
        <w:rPr>
          <w:rFonts w:ascii="Times New Roman" w:eastAsia="Times New Roman" w:hAnsi="Times New Roman" w:cs="Times New Roman"/>
        </w:rPr>
        <w:tab/>
        <w:t>0.66 per 1,000 births</w:t>
      </w:r>
    </w:p>
    <w:p w14:paraId="4610815B"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c.</w:t>
      </w:r>
      <w:r w:rsidRPr="005141ED">
        <w:rPr>
          <w:rFonts w:ascii="Times New Roman" w:eastAsia="Times New Roman" w:hAnsi="Times New Roman" w:cs="Times New Roman"/>
        </w:rPr>
        <w:tab/>
        <w:t>1.97 per 1,000 births</w:t>
      </w:r>
    </w:p>
    <w:p w14:paraId="023F62D1" w14:textId="77777777" w:rsidR="005141ED" w:rsidRPr="005141ED" w:rsidRDefault="005141ED" w:rsidP="005141ED">
      <w:pPr>
        <w:spacing w:after="0" w:line="240" w:lineRule="auto"/>
        <w:rPr>
          <w:rFonts w:ascii="Times New Roman" w:eastAsia="Times New Roman" w:hAnsi="Times New Roman" w:cs="Times New Roman"/>
          <w:b/>
        </w:rPr>
      </w:pPr>
      <w:r w:rsidRPr="005141ED">
        <w:rPr>
          <w:rFonts w:ascii="Times New Roman" w:eastAsia="Times New Roman" w:hAnsi="Times New Roman" w:cs="Times New Roman"/>
        </w:rPr>
        <w:tab/>
      </w:r>
      <w:r w:rsidRPr="005141ED">
        <w:rPr>
          <w:rFonts w:ascii="Times New Roman" w:eastAsia="Times New Roman" w:hAnsi="Times New Roman" w:cs="Times New Roman"/>
          <w:b/>
          <w:color w:val="FF0000"/>
        </w:rPr>
        <w:t>d.</w:t>
      </w:r>
      <w:r w:rsidRPr="005141ED">
        <w:rPr>
          <w:rFonts w:ascii="Times New Roman" w:eastAsia="Times New Roman" w:hAnsi="Times New Roman" w:cs="Times New Roman"/>
          <w:b/>
          <w:color w:val="FF0000"/>
        </w:rPr>
        <w:tab/>
        <w:t>3.28 per 1,000 births</w:t>
      </w:r>
    </w:p>
    <w:p w14:paraId="54BEAED6" w14:textId="77777777" w:rsidR="005141ED" w:rsidRPr="005141ED" w:rsidRDefault="005141ED" w:rsidP="005141ED">
      <w:pPr>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[(12 + 3) × 1,000/4,567 = 15,000/4,567 = 3.28 per 1,000 births</w:t>
      </w:r>
    </w:p>
    <w:p w14:paraId="32462974" w14:textId="77777777" w:rsidR="005141ED" w:rsidRPr="005141ED" w:rsidRDefault="005141ED" w:rsidP="005141ED">
      <w:pPr>
        <w:spacing w:after="0" w:line="240" w:lineRule="auto"/>
        <w:rPr>
          <w:rFonts w:ascii="Times New Roman" w:eastAsia="Times New Roman" w:hAnsi="Times New Roman" w:cs="Times New Roman"/>
        </w:rPr>
      </w:pPr>
    </w:p>
    <w:p w14:paraId="48B10C39"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46.</w:t>
      </w:r>
      <w:r w:rsidRPr="005141ED">
        <w:rPr>
          <w:rFonts w:ascii="Times New Roman" w:eastAsia="Times New Roman" w:hAnsi="Times New Roman" w:cs="Times New Roman"/>
        </w:rPr>
        <w:tab/>
        <w:t>Last year at the hospital, there were 1,234 live births. There were 15 infants who died from the time of birth up to and including 27 days of age. There were 5 infants who died from 28 days of age to one year. Calculate the neonatal mortality rate for the year.</w:t>
      </w:r>
    </w:p>
    <w:p w14:paraId="4B2ED2AE"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a.</w:t>
      </w:r>
      <w:r w:rsidRPr="005141ED">
        <w:rPr>
          <w:rFonts w:ascii="Times New Roman" w:eastAsia="Times New Roman" w:hAnsi="Times New Roman" w:cs="Times New Roman"/>
        </w:rPr>
        <w:tab/>
        <w:t>1.22 per 1,000 live births</w:t>
      </w:r>
    </w:p>
    <w:p w14:paraId="5E552D3C"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b.</w:t>
      </w:r>
      <w:r w:rsidRPr="005141ED">
        <w:rPr>
          <w:rFonts w:ascii="Times New Roman" w:eastAsia="Times New Roman" w:hAnsi="Times New Roman" w:cs="Times New Roman"/>
        </w:rPr>
        <w:tab/>
        <w:t>4.05 per 1,000 live births</w:t>
      </w:r>
    </w:p>
    <w:p w14:paraId="04B53057" w14:textId="77777777" w:rsidR="005141ED" w:rsidRPr="005141ED" w:rsidRDefault="005141ED" w:rsidP="005141ED">
      <w:pPr>
        <w:spacing w:after="0" w:line="240" w:lineRule="auto"/>
        <w:rPr>
          <w:rFonts w:ascii="Times New Roman" w:eastAsia="Times New Roman" w:hAnsi="Times New Roman" w:cs="Times New Roman"/>
          <w:b/>
        </w:rPr>
      </w:pPr>
      <w:r w:rsidRPr="005141ED">
        <w:rPr>
          <w:rFonts w:ascii="Times New Roman" w:eastAsia="Times New Roman" w:hAnsi="Times New Roman" w:cs="Times New Roman"/>
        </w:rPr>
        <w:tab/>
      </w:r>
      <w:r w:rsidRPr="005141ED">
        <w:rPr>
          <w:rFonts w:ascii="Times New Roman" w:eastAsia="Times New Roman" w:hAnsi="Times New Roman" w:cs="Times New Roman"/>
          <w:b/>
          <w:color w:val="FF0000"/>
        </w:rPr>
        <w:t>c.</w:t>
      </w:r>
      <w:r w:rsidRPr="005141ED">
        <w:rPr>
          <w:rFonts w:ascii="Times New Roman" w:eastAsia="Times New Roman" w:hAnsi="Times New Roman" w:cs="Times New Roman"/>
          <w:b/>
          <w:color w:val="FF0000"/>
        </w:rPr>
        <w:tab/>
        <w:t>12.16 per 1,000 live births</w:t>
      </w:r>
    </w:p>
    <w:p w14:paraId="360C2F68"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d.</w:t>
      </w:r>
      <w:r w:rsidRPr="005141ED">
        <w:rPr>
          <w:rFonts w:ascii="Times New Roman" w:eastAsia="Times New Roman" w:hAnsi="Times New Roman" w:cs="Times New Roman"/>
        </w:rPr>
        <w:tab/>
        <w:t>16.39 per 1,000 live births</w:t>
      </w:r>
    </w:p>
    <w:p w14:paraId="0C836C4C" w14:textId="77777777" w:rsidR="005141ED" w:rsidRPr="005141ED" w:rsidRDefault="005141ED" w:rsidP="005141ED">
      <w:pPr>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 xml:space="preserve">Rationale: (15 × 1,000)/1,234 = 15,000/1,234 = 12.16 per 1,000 live births </w:t>
      </w:r>
    </w:p>
    <w:p w14:paraId="28DE45F9" w14:textId="77777777" w:rsidR="005141ED" w:rsidRPr="005141ED" w:rsidRDefault="005141ED" w:rsidP="005141ED">
      <w:pPr>
        <w:spacing w:after="0" w:line="240" w:lineRule="auto"/>
        <w:rPr>
          <w:rFonts w:ascii="Times New Roman" w:eastAsia="Times New Roman" w:hAnsi="Times New Roman" w:cs="Times New Roman"/>
          <w:b/>
          <w:color w:val="FF0000"/>
        </w:rPr>
      </w:pPr>
    </w:p>
    <w:p w14:paraId="722F3B4B"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47.</w:t>
      </w:r>
      <w:r w:rsidRPr="005141ED">
        <w:rPr>
          <w:rFonts w:ascii="Times New Roman" w:eastAsia="Times New Roman" w:hAnsi="Times New Roman" w:cs="Times New Roman"/>
        </w:rPr>
        <w:tab/>
        <w:t>The _______ is the average relative weight of all cases treated at a given facility which reflects the resource intensity or clinical severity of a specific group in relation to other groups in the classification system.</w:t>
      </w:r>
    </w:p>
    <w:p w14:paraId="1902A449" w14:textId="77777777" w:rsidR="005141ED" w:rsidRPr="005141ED" w:rsidRDefault="005141ED" w:rsidP="005141ED">
      <w:pPr>
        <w:spacing w:after="0" w:line="240" w:lineRule="auto"/>
        <w:rPr>
          <w:rFonts w:ascii="Times New Roman" w:eastAsia="Times New Roman" w:hAnsi="Times New Roman" w:cs="Times New Roman"/>
        </w:rPr>
      </w:pPr>
    </w:p>
    <w:p w14:paraId="156537B3" w14:textId="77777777" w:rsidR="005141ED" w:rsidRPr="005141ED" w:rsidRDefault="005141ED" w:rsidP="005141ED">
      <w:pPr>
        <w:spacing w:after="0" w:line="240" w:lineRule="auto"/>
        <w:rPr>
          <w:rFonts w:ascii="Times New Roman" w:eastAsia="Times New Roman" w:hAnsi="Times New Roman" w:cs="Times New Roman"/>
          <w:b/>
        </w:rPr>
      </w:pPr>
      <w:r w:rsidRPr="005141ED">
        <w:rPr>
          <w:rFonts w:ascii="Times New Roman" w:eastAsia="Times New Roman" w:hAnsi="Times New Roman" w:cs="Times New Roman"/>
        </w:rPr>
        <w:tab/>
      </w:r>
      <w:r w:rsidRPr="005141ED">
        <w:rPr>
          <w:rFonts w:ascii="Times New Roman" w:eastAsia="Times New Roman" w:hAnsi="Times New Roman" w:cs="Times New Roman"/>
          <w:b/>
          <w:color w:val="FF0000"/>
        </w:rPr>
        <w:t>a.</w:t>
      </w:r>
      <w:r w:rsidRPr="005141ED">
        <w:rPr>
          <w:rFonts w:ascii="Times New Roman" w:eastAsia="Times New Roman" w:hAnsi="Times New Roman" w:cs="Times New Roman"/>
          <w:b/>
          <w:color w:val="FF0000"/>
        </w:rPr>
        <w:tab/>
        <w:t>CMI</w:t>
      </w:r>
    </w:p>
    <w:p w14:paraId="671683D3"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b.</w:t>
      </w:r>
      <w:r w:rsidRPr="005141ED">
        <w:rPr>
          <w:rFonts w:ascii="Times New Roman" w:eastAsia="Times New Roman" w:hAnsi="Times New Roman" w:cs="Times New Roman"/>
        </w:rPr>
        <w:tab/>
        <w:t>IPPS</w:t>
      </w:r>
    </w:p>
    <w:p w14:paraId="65CC1F86"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c.</w:t>
      </w:r>
      <w:r w:rsidRPr="005141ED">
        <w:rPr>
          <w:rFonts w:ascii="Times New Roman" w:eastAsia="Times New Roman" w:hAnsi="Times New Roman" w:cs="Times New Roman"/>
        </w:rPr>
        <w:tab/>
        <w:t>MS-DRG</w:t>
      </w:r>
    </w:p>
    <w:p w14:paraId="62E24AC5"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d.</w:t>
      </w:r>
      <w:r w:rsidRPr="005141ED">
        <w:rPr>
          <w:rFonts w:ascii="Times New Roman" w:eastAsia="Times New Roman" w:hAnsi="Times New Roman" w:cs="Times New Roman"/>
        </w:rPr>
        <w:tab/>
        <w:t>HCUP</w:t>
      </w:r>
    </w:p>
    <w:p w14:paraId="1E5B4168" w14:textId="77777777" w:rsidR="005141ED" w:rsidRPr="005141ED" w:rsidRDefault="005141ED" w:rsidP="005141ED">
      <w:pPr>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The case-mix index (CMI) is the average relative weight of all cases treated at a facility and reflects the resource intensity in relation to other groups in the classification system.</w:t>
      </w:r>
    </w:p>
    <w:p w14:paraId="2DE90474" w14:textId="77777777" w:rsidR="005141ED" w:rsidRPr="005141ED" w:rsidRDefault="005141ED" w:rsidP="005141ED">
      <w:pPr>
        <w:spacing w:after="0" w:line="240" w:lineRule="auto"/>
        <w:rPr>
          <w:rFonts w:ascii="Times New Roman" w:eastAsia="Times New Roman" w:hAnsi="Times New Roman" w:cs="Times New Roman"/>
        </w:rPr>
      </w:pPr>
    </w:p>
    <w:p w14:paraId="5F5CAF87"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48.</w:t>
      </w:r>
      <w:r w:rsidRPr="005141ED">
        <w:rPr>
          <w:rFonts w:ascii="Times New Roman" w:eastAsia="Times New Roman" w:hAnsi="Times New Roman" w:cs="Times New Roman"/>
        </w:rPr>
        <w:tab/>
        <w:t>Identify the term that best refers to the systematic process of data collection, repeated over time or at a single point in time.</w:t>
      </w:r>
    </w:p>
    <w:p w14:paraId="01C6C2A3" w14:textId="77777777" w:rsidR="005141ED" w:rsidRPr="005141ED" w:rsidRDefault="005141ED" w:rsidP="005141ED">
      <w:pPr>
        <w:spacing w:after="0" w:line="240" w:lineRule="auto"/>
        <w:rPr>
          <w:rFonts w:ascii="Times New Roman" w:eastAsia="Times New Roman" w:hAnsi="Times New Roman" w:cs="Times New Roman"/>
          <w:b/>
        </w:rPr>
      </w:pPr>
      <w:r w:rsidRPr="005141ED">
        <w:rPr>
          <w:rFonts w:ascii="Times New Roman" w:eastAsia="Times New Roman" w:hAnsi="Times New Roman" w:cs="Times New Roman"/>
        </w:rPr>
        <w:tab/>
      </w:r>
      <w:r w:rsidRPr="005141ED">
        <w:rPr>
          <w:rFonts w:ascii="Times New Roman" w:eastAsia="Times New Roman" w:hAnsi="Times New Roman" w:cs="Times New Roman"/>
          <w:b/>
          <w:color w:val="FF0000"/>
        </w:rPr>
        <w:t>a.</w:t>
      </w:r>
      <w:r w:rsidRPr="005141ED">
        <w:rPr>
          <w:rFonts w:ascii="Times New Roman" w:eastAsia="Times New Roman" w:hAnsi="Times New Roman" w:cs="Times New Roman"/>
          <w:b/>
          <w:color w:val="FF0000"/>
        </w:rPr>
        <w:tab/>
        <w:t>Measurement</w:t>
      </w:r>
    </w:p>
    <w:p w14:paraId="41258C9B"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b.</w:t>
      </w:r>
      <w:r w:rsidRPr="005141ED">
        <w:rPr>
          <w:rFonts w:ascii="Times New Roman" w:eastAsia="Times New Roman" w:hAnsi="Times New Roman" w:cs="Times New Roman"/>
        </w:rPr>
        <w:tab/>
        <w:t>Analysis</w:t>
      </w:r>
    </w:p>
    <w:p w14:paraId="588FE249"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c.</w:t>
      </w:r>
      <w:r w:rsidRPr="005141ED">
        <w:rPr>
          <w:rFonts w:ascii="Times New Roman" w:eastAsia="Times New Roman" w:hAnsi="Times New Roman" w:cs="Times New Roman"/>
        </w:rPr>
        <w:tab/>
        <w:t>Decision-making</w:t>
      </w:r>
    </w:p>
    <w:p w14:paraId="22E90268"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d.</w:t>
      </w:r>
      <w:r w:rsidRPr="005141ED">
        <w:rPr>
          <w:rFonts w:ascii="Times New Roman" w:eastAsia="Times New Roman" w:hAnsi="Times New Roman" w:cs="Times New Roman"/>
        </w:rPr>
        <w:tab/>
        <w:t>Critical thinking</w:t>
      </w:r>
    </w:p>
    <w:p w14:paraId="600E1B3B" w14:textId="77777777" w:rsidR="005141ED" w:rsidRPr="005141ED" w:rsidRDefault="005141ED" w:rsidP="005141ED">
      <w:pPr>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t>Rationale: Measurement is the systematic process of data collection repeated over time or at a single point in time.</w:t>
      </w:r>
    </w:p>
    <w:p w14:paraId="1837A344" w14:textId="77777777" w:rsidR="005141ED" w:rsidRPr="005141ED" w:rsidRDefault="005141ED" w:rsidP="005141ED">
      <w:pPr>
        <w:spacing w:after="0" w:line="240" w:lineRule="auto"/>
        <w:rPr>
          <w:rFonts w:ascii="Times New Roman" w:eastAsia="Times New Roman" w:hAnsi="Times New Roman" w:cs="Times New Roman"/>
        </w:rPr>
      </w:pPr>
    </w:p>
    <w:p w14:paraId="297F32B5"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49.</w:t>
      </w:r>
      <w:r w:rsidRPr="005141ED">
        <w:rPr>
          <w:rFonts w:ascii="Times New Roman" w:eastAsia="Times New Roman" w:hAnsi="Times New Roman" w:cs="Times New Roman"/>
        </w:rPr>
        <w:tab/>
        <w:t xml:space="preserve">_________ is </w:t>
      </w:r>
      <w:r w:rsidRPr="005141ED">
        <w:rPr>
          <w:rFonts w:ascii="Times New Roman" w:eastAsia="Times New Roman" w:hAnsi="Times New Roman" w:cs="Times New Roman"/>
          <w:i/>
          <w:iCs/>
        </w:rPr>
        <w:t>not</w:t>
      </w:r>
      <w:r w:rsidRPr="005141ED">
        <w:rPr>
          <w:rFonts w:ascii="Times New Roman" w:eastAsia="Times New Roman" w:hAnsi="Times New Roman" w:cs="Times New Roman"/>
        </w:rPr>
        <w:t xml:space="preserve"> a scale of measurement?</w:t>
      </w:r>
    </w:p>
    <w:p w14:paraId="0FC91CC7"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a.</w:t>
      </w:r>
      <w:r w:rsidRPr="005141ED">
        <w:rPr>
          <w:rFonts w:ascii="Times New Roman" w:eastAsia="Times New Roman" w:hAnsi="Times New Roman" w:cs="Times New Roman"/>
        </w:rPr>
        <w:tab/>
        <w:t xml:space="preserve">Discrete </w:t>
      </w:r>
    </w:p>
    <w:p w14:paraId="3161BBA9" w14:textId="77777777" w:rsidR="005141ED" w:rsidRPr="005141ED" w:rsidRDefault="005141ED" w:rsidP="005141ED">
      <w:pPr>
        <w:spacing w:after="0" w:line="240" w:lineRule="auto"/>
        <w:rPr>
          <w:rFonts w:ascii="Times New Roman" w:eastAsia="Times New Roman" w:hAnsi="Times New Roman" w:cs="Times New Roman"/>
          <w:b/>
        </w:rPr>
      </w:pPr>
      <w:r w:rsidRPr="005141ED">
        <w:rPr>
          <w:rFonts w:ascii="Times New Roman" w:eastAsia="Times New Roman" w:hAnsi="Times New Roman" w:cs="Times New Roman"/>
        </w:rPr>
        <w:tab/>
      </w:r>
      <w:r w:rsidRPr="005141ED">
        <w:rPr>
          <w:rFonts w:ascii="Times New Roman" w:eastAsia="Times New Roman" w:hAnsi="Times New Roman" w:cs="Times New Roman"/>
          <w:b/>
          <w:color w:val="FF0000"/>
        </w:rPr>
        <w:t>b.</w:t>
      </w:r>
      <w:r w:rsidRPr="005141ED">
        <w:rPr>
          <w:rFonts w:ascii="Times New Roman" w:eastAsia="Times New Roman" w:hAnsi="Times New Roman" w:cs="Times New Roman"/>
          <w:b/>
          <w:color w:val="FF0000"/>
        </w:rPr>
        <w:tab/>
        <w:t>Intermittent</w:t>
      </w:r>
    </w:p>
    <w:p w14:paraId="0D69132C"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c.</w:t>
      </w:r>
      <w:r w:rsidRPr="005141ED">
        <w:rPr>
          <w:rFonts w:ascii="Times New Roman" w:eastAsia="Times New Roman" w:hAnsi="Times New Roman" w:cs="Times New Roman"/>
        </w:rPr>
        <w:tab/>
        <w:t>Nominal</w:t>
      </w:r>
    </w:p>
    <w:p w14:paraId="13112B1F"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d.</w:t>
      </w:r>
      <w:r w:rsidRPr="005141ED">
        <w:rPr>
          <w:rFonts w:ascii="Times New Roman" w:eastAsia="Times New Roman" w:hAnsi="Times New Roman" w:cs="Times New Roman"/>
        </w:rPr>
        <w:tab/>
        <w:t>Ratio</w:t>
      </w:r>
    </w:p>
    <w:p w14:paraId="14AFF737" w14:textId="77777777" w:rsidR="005141ED" w:rsidRPr="005141ED" w:rsidRDefault="005141ED" w:rsidP="005141ED">
      <w:pPr>
        <w:spacing w:after="0" w:line="240" w:lineRule="auto"/>
        <w:rPr>
          <w:rFonts w:ascii="Times New Roman" w:eastAsia="Times New Roman" w:hAnsi="Times New Roman" w:cs="Times New Roman"/>
          <w:b/>
          <w:color w:val="FF0000"/>
        </w:rPr>
      </w:pPr>
      <w:r w:rsidRPr="005141ED">
        <w:rPr>
          <w:rFonts w:ascii="Times New Roman" w:eastAsia="Times New Roman" w:hAnsi="Times New Roman" w:cs="Times New Roman"/>
          <w:b/>
          <w:color w:val="FF0000"/>
        </w:rPr>
        <w:lastRenderedPageBreak/>
        <w:t>Rationale: The four scales of measurement are continuous data, discrete data, nominal-level data, and ratio-level data.</w:t>
      </w:r>
    </w:p>
    <w:p w14:paraId="3DABC03D" w14:textId="77777777" w:rsidR="005141ED" w:rsidRPr="005141ED" w:rsidRDefault="005141ED" w:rsidP="005141ED">
      <w:pPr>
        <w:spacing w:after="0" w:line="240" w:lineRule="auto"/>
        <w:rPr>
          <w:rFonts w:ascii="Times New Roman" w:eastAsia="Times New Roman" w:hAnsi="Times New Roman" w:cs="Times New Roman"/>
        </w:rPr>
      </w:pPr>
    </w:p>
    <w:p w14:paraId="00FAB40A"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50.</w:t>
      </w:r>
      <w:r w:rsidRPr="005141ED">
        <w:rPr>
          <w:rFonts w:ascii="Times New Roman" w:eastAsia="Times New Roman" w:hAnsi="Times New Roman" w:cs="Times New Roman"/>
        </w:rPr>
        <w:tab/>
        <w:t xml:space="preserve">___________ is </w:t>
      </w:r>
      <w:r w:rsidRPr="005141ED">
        <w:rPr>
          <w:rFonts w:ascii="Times New Roman" w:eastAsia="Times New Roman" w:hAnsi="Times New Roman" w:cs="Times New Roman"/>
          <w:i/>
          <w:iCs/>
        </w:rPr>
        <w:t>not</w:t>
      </w:r>
      <w:r w:rsidRPr="005141ED">
        <w:rPr>
          <w:rFonts w:ascii="Times New Roman" w:eastAsia="Times New Roman" w:hAnsi="Times New Roman" w:cs="Times New Roman"/>
        </w:rPr>
        <w:t xml:space="preserve"> a content item on the US certificate of live birth.</w:t>
      </w:r>
    </w:p>
    <w:p w14:paraId="2CD988E0"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a.</w:t>
      </w:r>
      <w:r w:rsidRPr="005141ED">
        <w:rPr>
          <w:rFonts w:ascii="Times New Roman" w:eastAsia="Times New Roman" w:hAnsi="Times New Roman" w:cs="Times New Roman"/>
        </w:rPr>
        <w:tab/>
        <w:t>County of child’s birth</w:t>
      </w:r>
    </w:p>
    <w:p w14:paraId="3064B76B"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b.</w:t>
      </w:r>
      <w:r w:rsidRPr="005141ED">
        <w:rPr>
          <w:rFonts w:ascii="Times New Roman" w:eastAsia="Times New Roman" w:hAnsi="Times New Roman" w:cs="Times New Roman"/>
        </w:rPr>
        <w:tab/>
        <w:t>Mother’s date of birth</w:t>
      </w:r>
    </w:p>
    <w:p w14:paraId="22DD5223" w14:textId="77777777" w:rsidR="005141ED" w:rsidRPr="005141ED" w:rsidRDefault="005141ED" w:rsidP="005141ED">
      <w:pPr>
        <w:spacing w:after="0" w:line="240" w:lineRule="auto"/>
        <w:rPr>
          <w:rFonts w:ascii="Times New Roman" w:eastAsia="Times New Roman" w:hAnsi="Times New Roman" w:cs="Times New Roman"/>
          <w:b/>
        </w:rPr>
      </w:pPr>
      <w:r w:rsidRPr="005141ED">
        <w:rPr>
          <w:rFonts w:ascii="Times New Roman" w:eastAsia="Times New Roman" w:hAnsi="Times New Roman" w:cs="Times New Roman"/>
        </w:rPr>
        <w:tab/>
      </w:r>
      <w:r w:rsidRPr="005141ED">
        <w:rPr>
          <w:rFonts w:ascii="Times New Roman" w:eastAsia="Times New Roman" w:hAnsi="Times New Roman" w:cs="Times New Roman"/>
          <w:b/>
          <w:color w:val="FF0000"/>
        </w:rPr>
        <w:t>c.</w:t>
      </w:r>
      <w:r w:rsidRPr="005141ED">
        <w:rPr>
          <w:rFonts w:ascii="Times New Roman" w:eastAsia="Times New Roman" w:hAnsi="Times New Roman" w:cs="Times New Roman"/>
          <w:b/>
          <w:color w:val="FF0000"/>
        </w:rPr>
        <w:tab/>
        <w:t>Father’s mailing address</w:t>
      </w:r>
    </w:p>
    <w:p w14:paraId="1FA4C4C6"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ab/>
        <w:t>d.</w:t>
      </w:r>
      <w:r w:rsidRPr="005141ED">
        <w:rPr>
          <w:rFonts w:ascii="Times New Roman" w:eastAsia="Times New Roman" w:hAnsi="Times New Roman" w:cs="Times New Roman"/>
        </w:rPr>
        <w:tab/>
        <w:t>Apgar score</w:t>
      </w:r>
    </w:p>
    <w:p w14:paraId="0F1D96AB" w14:textId="77777777" w:rsidR="005141ED" w:rsidRPr="005141ED" w:rsidRDefault="005141ED" w:rsidP="005141ED">
      <w:pPr>
        <w:spacing w:after="0" w:line="240" w:lineRule="auto"/>
        <w:rPr>
          <w:rFonts w:ascii="Times New Roman" w:eastAsia="Times New Roman" w:hAnsi="Times New Roman" w:cs="Times New Roman"/>
        </w:rPr>
      </w:pPr>
    </w:p>
    <w:p w14:paraId="7D29D8D3" w14:textId="77777777" w:rsidR="005141ED" w:rsidRPr="005141ED" w:rsidRDefault="005141ED" w:rsidP="005141ED">
      <w:pPr>
        <w:spacing w:after="0" w:line="240" w:lineRule="auto"/>
        <w:rPr>
          <w:rFonts w:ascii="Times New Roman" w:eastAsia="Times New Roman" w:hAnsi="Times New Roman" w:cs="Times New Roman"/>
        </w:rPr>
      </w:pPr>
      <w:r w:rsidRPr="005141ED">
        <w:rPr>
          <w:rFonts w:ascii="Times New Roman" w:eastAsia="Times New Roman" w:hAnsi="Times New Roman" w:cs="Times New Roman"/>
        </w:rPr>
        <w:t xml:space="preserve">Rationale: The father’s mailing address is not a standard content item on the US certificate of live birth. Father’s information includes current legal name, date of birth, birthplace, </w:t>
      </w:r>
      <w:proofErr w:type="spellStart"/>
      <w:r w:rsidRPr="005141ED">
        <w:rPr>
          <w:rFonts w:ascii="Times New Roman" w:eastAsia="Times New Roman" w:hAnsi="Times New Roman" w:cs="Times New Roman"/>
        </w:rPr>
        <w:t>eduation</w:t>
      </w:r>
      <w:proofErr w:type="spellEnd"/>
      <w:r w:rsidRPr="005141ED">
        <w:rPr>
          <w:rFonts w:ascii="Times New Roman" w:eastAsia="Times New Roman" w:hAnsi="Times New Roman" w:cs="Times New Roman"/>
        </w:rPr>
        <w:t>, race, SSN, and whether he is of Hispanic origin.</w:t>
      </w:r>
    </w:p>
    <w:p w14:paraId="79D8C3CA" w14:textId="49700FC6" w:rsidR="005141ED" w:rsidRDefault="005141ED" w:rsidP="004E4F9B">
      <w:pPr>
        <w:rPr>
          <w:rFonts w:ascii="Times New Roman" w:eastAsia="Times New Roman" w:hAnsi="Times New Roman" w:cs="Times New Roman"/>
          <w:b/>
          <w:color w:val="FF0000"/>
          <w:sz w:val="24"/>
          <w:szCs w:val="24"/>
        </w:rPr>
      </w:pPr>
    </w:p>
    <w:p w14:paraId="6B19FD90" w14:textId="5F2166F6" w:rsidR="005141ED" w:rsidRDefault="005141ED" w:rsidP="004E4F9B">
      <w:pPr>
        <w:rPr>
          <w:rFonts w:ascii="Times New Roman" w:eastAsia="Times New Roman" w:hAnsi="Times New Roman" w:cs="Times New Roman"/>
          <w:b/>
          <w:color w:val="FF0000"/>
          <w:sz w:val="24"/>
          <w:szCs w:val="24"/>
        </w:rPr>
      </w:pPr>
    </w:p>
    <w:p w14:paraId="1F77C9B4" w14:textId="5181CC2A" w:rsidR="005141ED" w:rsidRDefault="005141ED" w:rsidP="004E4F9B">
      <w:pPr>
        <w:rPr>
          <w:rFonts w:ascii="Times New Roman" w:eastAsia="Times New Roman" w:hAnsi="Times New Roman" w:cs="Times New Roman"/>
          <w:b/>
          <w:color w:val="FF0000"/>
          <w:sz w:val="24"/>
          <w:szCs w:val="24"/>
        </w:rPr>
      </w:pPr>
    </w:p>
    <w:p w14:paraId="7B8255EC" w14:textId="522749CD" w:rsidR="005141ED" w:rsidRDefault="005141ED" w:rsidP="004E4F9B">
      <w:pPr>
        <w:rPr>
          <w:rFonts w:ascii="Times New Roman" w:eastAsia="Times New Roman" w:hAnsi="Times New Roman" w:cs="Times New Roman"/>
          <w:b/>
          <w:color w:val="FF0000"/>
          <w:sz w:val="24"/>
          <w:szCs w:val="24"/>
        </w:rPr>
      </w:pPr>
    </w:p>
    <w:p w14:paraId="48471C1B" w14:textId="6B0E2175" w:rsidR="005141ED" w:rsidRDefault="005141ED" w:rsidP="004E4F9B">
      <w:pPr>
        <w:rPr>
          <w:rFonts w:ascii="Times New Roman" w:eastAsia="Times New Roman" w:hAnsi="Times New Roman" w:cs="Times New Roman"/>
          <w:b/>
          <w:color w:val="FF0000"/>
          <w:sz w:val="24"/>
          <w:szCs w:val="24"/>
        </w:rPr>
      </w:pPr>
    </w:p>
    <w:p w14:paraId="182663B1" w14:textId="13CB3D38" w:rsidR="005141ED" w:rsidRDefault="005141ED" w:rsidP="004E4F9B">
      <w:pPr>
        <w:rPr>
          <w:rFonts w:ascii="Times New Roman" w:eastAsia="Times New Roman" w:hAnsi="Times New Roman" w:cs="Times New Roman"/>
          <w:b/>
          <w:color w:val="FF0000"/>
          <w:sz w:val="24"/>
          <w:szCs w:val="24"/>
        </w:rPr>
      </w:pPr>
    </w:p>
    <w:p w14:paraId="76F83E7E" w14:textId="2C826DF9" w:rsidR="005141ED" w:rsidRDefault="005141ED" w:rsidP="004E4F9B">
      <w:pPr>
        <w:rPr>
          <w:rFonts w:ascii="Times New Roman" w:eastAsia="Times New Roman" w:hAnsi="Times New Roman" w:cs="Times New Roman"/>
          <w:b/>
          <w:color w:val="FF0000"/>
          <w:sz w:val="24"/>
          <w:szCs w:val="24"/>
        </w:rPr>
      </w:pPr>
    </w:p>
    <w:p w14:paraId="22C1A939" w14:textId="7A85B949" w:rsidR="005141ED" w:rsidRDefault="005141ED" w:rsidP="004E4F9B">
      <w:pPr>
        <w:rPr>
          <w:rFonts w:ascii="Times New Roman" w:eastAsia="Times New Roman" w:hAnsi="Times New Roman" w:cs="Times New Roman"/>
          <w:b/>
          <w:color w:val="FF0000"/>
          <w:sz w:val="24"/>
          <w:szCs w:val="24"/>
        </w:rPr>
      </w:pPr>
    </w:p>
    <w:p w14:paraId="77220D98" w14:textId="70706598" w:rsidR="005141ED" w:rsidRDefault="005141ED" w:rsidP="004E4F9B">
      <w:pPr>
        <w:rPr>
          <w:rFonts w:ascii="Times New Roman" w:eastAsia="Times New Roman" w:hAnsi="Times New Roman" w:cs="Times New Roman"/>
          <w:b/>
          <w:color w:val="FF0000"/>
          <w:sz w:val="24"/>
          <w:szCs w:val="24"/>
        </w:rPr>
      </w:pPr>
    </w:p>
    <w:p w14:paraId="22F66F48" w14:textId="6317E8C2" w:rsidR="005141ED" w:rsidRDefault="005141ED" w:rsidP="004E4F9B">
      <w:pPr>
        <w:rPr>
          <w:rFonts w:ascii="Times New Roman" w:eastAsia="Times New Roman" w:hAnsi="Times New Roman" w:cs="Times New Roman"/>
          <w:b/>
          <w:color w:val="FF0000"/>
          <w:sz w:val="24"/>
          <w:szCs w:val="24"/>
        </w:rPr>
      </w:pPr>
    </w:p>
    <w:p w14:paraId="27493EE2" w14:textId="3FFE26DD" w:rsidR="005141ED" w:rsidRDefault="005141ED" w:rsidP="004E4F9B">
      <w:pPr>
        <w:rPr>
          <w:rFonts w:ascii="Times New Roman" w:eastAsia="Times New Roman" w:hAnsi="Times New Roman" w:cs="Times New Roman"/>
          <w:b/>
          <w:color w:val="FF0000"/>
          <w:sz w:val="24"/>
          <w:szCs w:val="24"/>
        </w:rPr>
      </w:pPr>
    </w:p>
    <w:p w14:paraId="1425C00F" w14:textId="0745B5C7" w:rsidR="005141ED" w:rsidRDefault="005141ED" w:rsidP="004E4F9B">
      <w:pPr>
        <w:rPr>
          <w:rFonts w:ascii="Times New Roman" w:eastAsia="Times New Roman" w:hAnsi="Times New Roman" w:cs="Times New Roman"/>
          <w:b/>
          <w:color w:val="FF0000"/>
          <w:sz w:val="24"/>
          <w:szCs w:val="24"/>
        </w:rPr>
      </w:pPr>
    </w:p>
    <w:p w14:paraId="185B3ADC" w14:textId="7EEDB9CC" w:rsidR="005141ED" w:rsidRDefault="005141ED" w:rsidP="004E4F9B">
      <w:pPr>
        <w:rPr>
          <w:rFonts w:ascii="Times New Roman" w:eastAsia="Times New Roman" w:hAnsi="Times New Roman" w:cs="Times New Roman"/>
          <w:b/>
          <w:color w:val="FF0000"/>
          <w:sz w:val="24"/>
          <w:szCs w:val="24"/>
        </w:rPr>
      </w:pPr>
    </w:p>
    <w:p w14:paraId="00FDC9F0" w14:textId="2338B55C" w:rsidR="005141ED" w:rsidRDefault="005141ED" w:rsidP="004E4F9B">
      <w:pPr>
        <w:rPr>
          <w:rFonts w:ascii="Times New Roman" w:eastAsia="Times New Roman" w:hAnsi="Times New Roman" w:cs="Times New Roman"/>
          <w:b/>
          <w:color w:val="FF0000"/>
          <w:sz w:val="24"/>
          <w:szCs w:val="24"/>
        </w:rPr>
      </w:pPr>
    </w:p>
    <w:p w14:paraId="5192549A" w14:textId="75C4768A" w:rsidR="005141ED" w:rsidRDefault="005141ED" w:rsidP="004E4F9B">
      <w:pPr>
        <w:rPr>
          <w:rFonts w:ascii="Times New Roman" w:eastAsia="Times New Roman" w:hAnsi="Times New Roman" w:cs="Times New Roman"/>
          <w:b/>
          <w:color w:val="FF0000"/>
          <w:sz w:val="24"/>
          <w:szCs w:val="24"/>
        </w:rPr>
      </w:pPr>
    </w:p>
    <w:p w14:paraId="0D048585" w14:textId="0182FCB0" w:rsidR="005141ED" w:rsidRDefault="005141ED" w:rsidP="004E4F9B">
      <w:pPr>
        <w:rPr>
          <w:rFonts w:ascii="Times New Roman" w:eastAsia="Times New Roman" w:hAnsi="Times New Roman" w:cs="Times New Roman"/>
          <w:b/>
          <w:color w:val="FF0000"/>
          <w:sz w:val="24"/>
          <w:szCs w:val="24"/>
        </w:rPr>
      </w:pPr>
    </w:p>
    <w:p w14:paraId="1924965A" w14:textId="2BA8A6D5" w:rsidR="005141ED" w:rsidRDefault="005141ED" w:rsidP="004E4F9B">
      <w:pPr>
        <w:rPr>
          <w:rFonts w:ascii="Times New Roman" w:eastAsia="Times New Roman" w:hAnsi="Times New Roman" w:cs="Times New Roman"/>
          <w:b/>
          <w:color w:val="FF0000"/>
          <w:sz w:val="24"/>
          <w:szCs w:val="24"/>
        </w:rPr>
      </w:pPr>
    </w:p>
    <w:p w14:paraId="0014F7D6" w14:textId="3F747C49" w:rsidR="005141ED" w:rsidRDefault="005141ED" w:rsidP="004E4F9B">
      <w:pPr>
        <w:rPr>
          <w:rFonts w:ascii="Times New Roman" w:eastAsia="Times New Roman" w:hAnsi="Times New Roman" w:cs="Times New Roman"/>
          <w:b/>
          <w:color w:val="FF0000"/>
          <w:sz w:val="24"/>
          <w:szCs w:val="24"/>
        </w:rPr>
      </w:pPr>
    </w:p>
    <w:p w14:paraId="72D0CCCE" w14:textId="4F4DE742" w:rsidR="005141ED" w:rsidRDefault="005141ED" w:rsidP="004E4F9B">
      <w:pPr>
        <w:rPr>
          <w:rFonts w:ascii="Times New Roman" w:eastAsia="Times New Roman" w:hAnsi="Times New Roman" w:cs="Times New Roman"/>
          <w:b/>
          <w:color w:val="FF0000"/>
          <w:sz w:val="24"/>
          <w:szCs w:val="24"/>
        </w:rPr>
      </w:pPr>
    </w:p>
    <w:p w14:paraId="7AADA285" w14:textId="7240B675" w:rsidR="005141ED" w:rsidRDefault="005141ED" w:rsidP="004E4F9B">
      <w:pPr>
        <w:rPr>
          <w:rFonts w:ascii="Times New Roman" w:eastAsia="Times New Roman" w:hAnsi="Times New Roman" w:cs="Times New Roman"/>
          <w:b/>
          <w:color w:val="FF0000"/>
          <w:sz w:val="24"/>
          <w:szCs w:val="24"/>
        </w:rPr>
      </w:pPr>
    </w:p>
    <w:p w14:paraId="37A4A74E" w14:textId="42B33E77" w:rsidR="005141ED" w:rsidRDefault="005141ED" w:rsidP="004E4F9B">
      <w:pPr>
        <w:rPr>
          <w:rFonts w:ascii="Times New Roman" w:eastAsia="Times New Roman" w:hAnsi="Times New Roman" w:cs="Times New Roman"/>
          <w:b/>
          <w:color w:val="FF0000"/>
          <w:sz w:val="24"/>
          <w:szCs w:val="24"/>
        </w:rPr>
      </w:pPr>
    </w:p>
    <w:p w14:paraId="717040FB" w14:textId="7A79D0A5" w:rsidR="005141ED" w:rsidRDefault="005141ED" w:rsidP="004E4F9B">
      <w:pPr>
        <w:rPr>
          <w:rFonts w:ascii="Times New Roman" w:eastAsia="Times New Roman" w:hAnsi="Times New Roman" w:cs="Times New Roman"/>
          <w:b/>
          <w:color w:val="FF0000"/>
          <w:sz w:val="24"/>
          <w:szCs w:val="24"/>
        </w:rPr>
      </w:pPr>
    </w:p>
    <w:p w14:paraId="2E4646B3" w14:textId="48EB9D51" w:rsidR="005141ED" w:rsidRDefault="005141ED" w:rsidP="004E4F9B">
      <w:pPr>
        <w:rPr>
          <w:rFonts w:ascii="Times New Roman" w:eastAsia="Times New Roman" w:hAnsi="Times New Roman" w:cs="Times New Roman"/>
          <w:b/>
          <w:color w:val="FF0000"/>
          <w:sz w:val="24"/>
          <w:szCs w:val="24"/>
        </w:rPr>
      </w:pPr>
      <w:r>
        <w:rPr>
          <w:rFonts w:ascii="Times New Roman" w:eastAsia="Times New Roman" w:hAnsi="Times New Roman" w:cs="Times New Roman"/>
          <w:b/>
          <w:color w:val="FF0000"/>
          <w:sz w:val="24"/>
          <w:szCs w:val="24"/>
        </w:rPr>
        <w:lastRenderedPageBreak/>
        <w:t>Chapter 15</w:t>
      </w:r>
    </w:p>
    <w:p w14:paraId="4EE38849" w14:textId="77777777" w:rsidR="005141ED" w:rsidRPr="005141ED" w:rsidRDefault="005141ED" w:rsidP="005141ED">
      <w:pPr>
        <w:spacing w:after="0"/>
        <w:rPr>
          <w:rFonts w:ascii="Times New Roman" w:eastAsia="Times New Roman" w:hAnsi="Times New Roman" w:cs="Times New Roman"/>
          <w:color w:val="FF0000"/>
          <w:sz w:val="28"/>
          <w:szCs w:val="28"/>
        </w:rPr>
      </w:pPr>
      <w:r w:rsidRPr="005141ED">
        <w:rPr>
          <w:rFonts w:ascii="Times New Roman" w:eastAsia="Times New Roman" w:hAnsi="Times New Roman" w:cs="Times New Roman"/>
          <w:b/>
          <w:sz w:val="28"/>
          <w:szCs w:val="28"/>
        </w:rPr>
        <w:t xml:space="preserve">Test Bank </w:t>
      </w:r>
      <w:r w:rsidRPr="005141ED">
        <w:rPr>
          <w:rFonts w:ascii="Times New Roman" w:eastAsia="Times New Roman" w:hAnsi="Times New Roman" w:cs="Times New Roman"/>
          <w:b/>
          <w:color w:val="FF0000"/>
          <w:sz w:val="28"/>
          <w:szCs w:val="28"/>
        </w:rPr>
        <w:t>(with Key)</w:t>
      </w:r>
    </w:p>
    <w:p w14:paraId="09F049AA" w14:textId="77777777" w:rsidR="005141ED" w:rsidRPr="005141ED" w:rsidRDefault="005141ED" w:rsidP="005141ED">
      <w:pPr>
        <w:spacing w:after="0"/>
        <w:rPr>
          <w:rFonts w:ascii="Times New Roman" w:eastAsia="Times New Roman" w:hAnsi="Times New Roman" w:cs="Times New Roman"/>
          <w:sz w:val="24"/>
          <w:szCs w:val="24"/>
        </w:rPr>
      </w:pPr>
    </w:p>
    <w:p w14:paraId="6246BCDF" w14:textId="77777777" w:rsidR="005141ED" w:rsidRPr="005141ED" w:rsidRDefault="005141ED" w:rsidP="005141ED">
      <w:pPr>
        <w:tabs>
          <w:tab w:val="left" w:pos="-2520"/>
        </w:tabs>
        <w:spacing w:after="0"/>
        <w:ind w:left="108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1.</w:t>
      </w:r>
      <w:r w:rsidRPr="005141ED">
        <w:rPr>
          <w:rFonts w:ascii="Times New Roman" w:eastAsia="Times New Roman" w:hAnsi="Times New Roman" w:cs="Times New Roman"/>
          <w:sz w:val="24"/>
          <w:szCs w:val="24"/>
        </w:rPr>
        <w:tab/>
        <w:t>What is a private, not-for-profit organization with the mission to improve healthcare quality by accrediting, assessing, and reporting on the quality of managed care plans?</w:t>
      </w:r>
    </w:p>
    <w:p w14:paraId="4EC8A71B"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w:t>
      </w:r>
      <w:r w:rsidRPr="005141ED">
        <w:rPr>
          <w:rFonts w:ascii="Times New Roman" w:eastAsia="Times New Roman" w:hAnsi="Times New Roman" w:cs="Times New Roman"/>
          <w:sz w:val="24"/>
          <w:szCs w:val="24"/>
        </w:rPr>
        <w:tab/>
        <w:t>AHIMA</w:t>
      </w:r>
    </w:p>
    <w:p w14:paraId="02BF8676"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b.</w:t>
      </w:r>
      <w:r w:rsidRPr="005141ED">
        <w:rPr>
          <w:rFonts w:ascii="Times New Roman" w:eastAsia="Times New Roman" w:hAnsi="Times New Roman" w:cs="Times New Roman"/>
          <w:sz w:val="24"/>
          <w:szCs w:val="24"/>
        </w:rPr>
        <w:tab/>
        <w:t>HMO</w:t>
      </w:r>
    </w:p>
    <w:p w14:paraId="08961392" w14:textId="77777777" w:rsidR="005141ED" w:rsidRPr="005141ED" w:rsidRDefault="005141ED" w:rsidP="005141ED">
      <w:pPr>
        <w:tabs>
          <w:tab w:val="left" w:pos="-2520"/>
        </w:tabs>
        <w:spacing w:after="0"/>
        <w:ind w:left="1440" w:hanging="36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c.</w:t>
      </w:r>
      <w:r w:rsidRPr="005141ED">
        <w:rPr>
          <w:rFonts w:ascii="Times New Roman" w:eastAsia="Times New Roman" w:hAnsi="Times New Roman" w:cs="Times New Roman"/>
          <w:b/>
          <w:color w:val="FF0000"/>
          <w:sz w:val="24"/>
          <w:szCs w:val="24"/>
        </w:rPr>
        <w:tab/>
        <w:t>NCQA</w:t>
      </w:r>
    </w:p>
    <w:p w14:paraId="00796C16"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d.</w:t>
      </w:r>
      <w:r w:rsidRPr="005141ED">
        <w:rPr>
          <w:rFonts w:ascii="Times New Roman" w:eastAsia="Times New Roman" w:hAnsi="Times New Roman" w:cs="Times New Roman"/>
          <w:sz w:val="24"/>
          <w:szCs w:val="24"/>
        </w:rPr>
        <w:tab/>
        <w:t>NQCCA</w:t>
      </w:r>
    </w:p>
    <w:p w14:paraId="4D343A42" w14:textId="77777777" w:rsidR="005141ED" w:rsidRPr="005141ED" w:rsidRDefault="005141ED" w:rsidP="005141ED">
      <w:pPr>
        <w:tabs>
          <w:tab w:val="left" w:pos="-2520"/>
        </w:tabs>
        <w:spacing w:after="0"/>
        <w:ind w:left="108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Rationale: NCQA accredits managed care plans.</w:t>
      </w:r>
    </w:p>
    <w:p w14:paraId="67ABE25A" w14:textId="77777777" w:rsidR="005141ED" w:rsidRPr="005141ED" w:rsidRDefault="005141ED" w:rsidP="005141ED">
      <w:pPr>
        <w:tabs>
          <w:tab w:val="left" w:pos="-2520"/>
        </w:tabs>
        <w:spacing w:after="0"/>
        <w:ind w:left="1440"/>
        <w:rPr>
          <w:rFonts w:ascii="Times New Roman" w:eastAsia="Times New Roman" w:hAnsi="Times New Roman" w:cs="Times New Roman"/>
          <w:sz w:val="24"/>
          <w:szCs w:val="24"/>
        </w:rPr>
      </w:pPr>
    </w:p>
    <w:p w14:paraId="48177614" w14:textId="77777777" w:rsidR="005141ED" w:rsidRPr="005141ED" w:rsidRDefault="005141ED" w:rsidP="005141ED">
      <w:pPr>
        <w:tabs>
          <w:tab w:val="left" w:pos="-2520"/>
        </w:tabs>
        <w:spacing w:after="0"/>
        <w:ind w:left="108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2.</w:t>
      </w:r>
      <w:r w:rsidRPr="005141ED">
        <w:rPr>
          <w:rFonts w:ascii="Times New Roman" w:eastAsia="Times New Roman" w:hAnsi="Times New Roman" w:cs="Times New Roman"/>
          <w:sz w:val="24"/>
          <w:szCs w:val="24"/>
        </w:rPr>
        <w:tab/>
        <w:t>The Health Maintenance Organization Act of 1973 made it harder for HMOs to grow and attract clients and required all employers that offered traditional healthcare to their employees to sign up for an HMO if they had more than 35 employees.</w:t>
      </w:r>
    </w:p>
    <w:p w14:paraId="4719BFDF" w14:textId="77777777" w:rsidR="005141ED" w:rsidRPr="005141ED" w:rsidRDefault="005141ED" w:rsidP="005141ED">
      <w:pPr>
        <w:tabs>
          <w:tab w:val="left" w:pos="-2520"/>
        </w:tabs>
        <w:spacing w:after="0"/>
        <w:ind w:left="1440" w:hanging="360"/>
        <w:rPr>
          <w:rFonts w:ascii="Times New Roman" w:eastAsia="Times New Roman" w:hAnsi="Times New Roman" w:cs="Times New Roman"/>
          <w:b/>
          <w:color w:val="FF0000"/>
          <w:sz w:val="24"/>
          <w:szCs w:val="24"/>
        </w:rPr>
      </w:pPr>
    </w:p>
    <w:p w14:paraId="41E2A959"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w:t>
      </w:r>
      <w:r w:rsidRPr="005141ED">
        <w:rPr>
          <w:rFonts w:ascii="Times New Roman" w:eastAsia="Times New Roman" w:hAnsi="Times New Roman" w:cs="Times New Roman"/>
          <w:sz w:val="24"/>
          <w:szCs w:val="24"/>
        </w:rPr>
        <w:tab/>
        <w:t>True</w:t>
      </w:r>
    </w:p>
    <w:p w14:paraId="2F87A548"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b/>
          <w:color w:val="FF0000"/>
          <w:sz w:val="24"/>
          <w:szCs w:val="24"/>
        </w:rPr>
        <w:t>b.</w:t>
      </w:r>
      <w:r w:rsidRPr="005141ED">
        <w:rPr>
          <w:rFonts w:ascii="Times New Roman" w:eastAsia="Times New Roman" w:hAnsi="Times New Roman" w:cs="Times New Roman"/>
          <w:b/>
          <w:color w:val="FF0000"/>
          <w:sz w:val="24"/>
          <w:szCs w:val="24"/>
        </w:rPr>
        <w:tab/>
        <w:t>False</w:t>
      </w:r>
    </w:p>
    <w:p w14:paraId="01DC8EDB" w14:textId="77777777" w:rsidR="005141ED" w:rsidRPr="005141ED" w:rsidRDefault="005141ED" w:rsidP="005141ED">
      <w:pPr>
        <w:tabs>
          <w:tab w:val="left" w:pos="-2520"/>
        </w:tabs>
        <w:spacing w:after="0"/>
        <w:ind w:left="108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Rationale: The act made it easier if employers had 25 employees.</w:t>
      </w:r>
    </w:p>
    <w:p w14:paraId="056116EB" w14:textId="77777777" w:rsidR="005141ED" w:rsidRPr="005141ED" w:rsidRDefault="005141ED" w:rsidP="005141ED">
      <w:pPr>
        <w:tabs>
          <w:tab w:val="left" w:pos="-2520"/>
        </w:tabs>
        <w:spacing w:after="0"/>
        <w:ind w:left="1440"/>
        <w:rPr>
          <w:rFonts w:ascii="Times New Roman" w:eastAsia="Times New Roman" w:hAnsi="Times New Roman" w:cs="Times New Roman"/>
          <w:sz w:val="24"/>
          <w:szCs w:val="24"/>
        </w:rPr>
      </w:pPr>
    </w:p>
    <w:p w14:paraId="78B8E10E" w14:textId="77777777" w:rsidR="005141ED" w:rsidRPr="005141ED" w:rsidRDefault="005141ED" w:rsidP="005141ED">
      <w:pPr>
        <w:tabs>
          <w:tab w:val="left" w:pos="-2520"/>
        </w:tabs>
        <w:spacing w:after="0"/>
        <w:ind w:left="108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3.</w:t>
      </w:r>
      <w:r w:rsidRPr="005141ED">
        <w:rPr>
          <w:rFonts w:ascii="Times New Roman" w:eastAsia="Times New Roman" w:hAnsi="Times New Roman" w:cs="Times New Roman"/>
          <w:sz w:val="24"/>
          <w:szCs w:val="24"/>
        </w:rPr>
        <w:tab/>
        <w:t>Medicare enrollees are called ______ and must fall into a benefit category to be eligible for Medicare coverage.</w:t>
      </w:r>
    </w:p>
    <w:p w14:paraId="679EC2F2" w14:textId="77777777" w:rsidR="005141ED" w:rsidRPr="005141ED" w:rsidRDefault="005141ED" w:rsidP="005141ED">
      <w:pPr>
        <w:tabs>
          <w:tab w:val="left" w:pos="-2520"/>
        </w:tabs>
        <w:spacing w:after="0"/>
        <w:ind w:left="1440" w:hanging="36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a.</w:t>
      </w:r>
      <w:r w:rsidRPr="005141ED">
        <w:rPr>
          <w:rFonts w:ascii="Times New Roman" w:eastAsia="Times New Roman" w:hAnsi="Times New Roman" w:cs="Times New Roman"/>
          <w:b/>
          <w:color w:val="FF0000"/>
          <w:sz w:val="24"/>
          <w:szCs w:val="24"/>
        </w:rPr>
        <w:tab/>
        <w:t>Beneficiaries</w:t>
      </w:r>
    </w:p>
    <w:p w14:paraId="50A9ABFC"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b.</w:t>
      </w:r>
      <w:r w:rsidRPr="005141ED">
        <w:rPr>
          <w:rFonts w:ascii="Times New Roman" w:eastAsia="Times New Roman" w:hAnsi="Times New Roman" w:cs="Times New Roman"/>
          <w:sz w:val="24"/>
          <w:szCs w:val="24"/>
        </w:rPr>
        <w:tab/>
        <w:t>Benefactors</w:t>
      </w:r>
    </w:p>
    <w:p w14:paraId="1837B5DF"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c.</w:t>
      </w:r>
      <w:r w:rsidRPr="005141ED">
        <w:rPr>
          <w:rFonts w:ascii="Times New Roman" w:eastAsia="Times New Roman" w:hAnsi="Times New Roman" w:cs="Times New Roman"/>
          <w:sz w:val="24"/>
          <w:szCs w:val="24"/>
        </w:rPr>
        <w:tab/>
        <w:t>Benefited</w:t>
      </w:r>
    </w:p>
    <w:p w14:paraId="2C48DEE4"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d.</w:t>
      </w:r>
      <w:r w:rsidRPr="005141ED">
        <w:rPr>
          <w:rFonts w:ascii="Times New Roman" w:eastAsia="Times New Roman" w:hAnsi="Times New Roman" w:cs="Times New Roman"/>
          <w:sz w:val="24"/>
          <w:szCs w:val="24"/>
        </w:rPr>
        <w:tab/>
        <w:t xml:space="preserve">Contractors </w:t>
      </w:r>
    </w:p>
    <w:p w14:paraId="029B911F" w14:textId="77777777" w:rsidR="005141ED" w:rsidRPr="005141ED" w:rsidRDefault="005141ED" w:rsidP="005141ED">
      <w:pPr>
        <w:tabs>
          <w:tab w:val="left" w:pos="-2520"/>
        </w:tabs>
        <w:spacing w:after="0"/>
        <w:ind w:left="108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 xml:space="preserve">Rationale: Beneficiaries are what Medicare enrollees are called. </w:t>
      </w:r>
    </w:p>
    <w:p w14:paraId="251AFFE5" w14:textId="77777777" w:rsidR="005141ED" w:rsidRPr="005141ED" w:rsidRDefault="005141ED" w:rsidP="005141ED">
      <w:pPr>
        <w:tabs>
          <w:tab w:val="left" w:pos="-2520"/>
        </w:tabs>
        <w:spacing w:after="0"/>
        <w:ind w:left="1440"/>
        <w:rPr>
          <w:rFonts w:ascii="Times New Roman" w:eastAsia="Times New Roman" w:hAnsi="Times New Roman" w:cs="Times New Roman"/>
          <w:sz w:val="24"/>
          <w:szCs w:val="24"/>
        </w:rPr>
      </w:pPr>
    </w:p>
    <w:p w14:paraId="17D7BF6D" w14:textId="77777777" w:rsidR="005141ED" w:rsidRPr="005141ED" w:rsidRDefault="005141ED" w:rsidP="005141ED">
      <w:pPr>
        <w:tabs>
          <w:tab w:val="left" w:pos="-2520"/>
        </w:tabs>
        <w:spacing w:after="0"/>
        <w:ind w:left="108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4.</w:t>
      </w:r>
      <w:r w:rsidRPr="005141ED">
        <w:rPr>
          <w:rFonts w:ascii="Times New Roman" w:eastAsia="Times New Roman" w:hAnsi="Times New Roman" w:cs="Times New Roman"/>
          <w:sz w:val="24"/>
          <w:szCs w:val="24"/>
        </w:rPr>
        <w:tab/>
        <w:t>_______ is a specified amount of money paid to a healthcare plan or doctor to cover the cost of a healthcare plan member’s services for a certain length of time.</w:t>
      </w:r>
    </w:p>
    <w:p w14:paraId="4AD76ACD"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w:t>
      </w:r>
      <w:r w:rsidRPr="005141ED">
        <w:rPr>
          <w:rFonts w:ascii="Times New Roman" w:eastAsia="Times New Roman" w:hAnsi="Times New Roman" w:cs="Times New Roman"/>
          <w:sz w:val="24"/>
          <w:szCs w:val="24"/>
        </w:rPr>
        <w:tab/>
        <w:t xml:space="preserve">Capital </w:t>
      </w:r>
    </w:p>
    <w:p w14:paraId="452908C6"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b.</w:t>
      </w:r>
      <w:r w:rsidRPr="005141ED">
        <w:rPr>
          <w:rFonts w:ascii="Times New Roman" w:eastAsia="Times New Roman" w:hAnsi="Times New Roman" w:cs="Times New Roman"/>
          <w:sz w:val="24"/>
          <w:szCs w:val="24"/>
        </w:rPr>
        <w:tab/>
        <w:t xml:space="preserve">Caption </w:t>
      </w:r>
    </w:p>
    <w:p w14:paraId="524266A6"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c.</w:t>
      </w:r>
      <w:r w:rsidRPr="005141ED">
        <w:rPr>
          <w:rFonts w:ascii="Times New Roman" w:eastAsia="Times New Roman" w:hAnsi="Times New Roman" w:cs="Times New Roman"/>
          <w:sz w:val="24"/>
          <w:szCs w:val="24"/>
        </w:rPr>
        <w:tab/>
        <w:t>Combined eligible</w:t>
      </w:r>
    </w:p>
    <w:p w14:paraId="5868DC86" w14:textId="77777777" w:rsidR="005141ED" w:rsidRPr="005141ED" w:rsidRDefault="005141ED" w:rsidP="005141ED">
      <w:pPr>
        <w:tabs>
          <w:tab w:val="left" w:pos="-2520"/>
        </w:tabs>
        <w:spacing w:after="0"/>
        <w:ind w:left="1440" w:hanging="36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d.</w:t>
      </w:r>
      <w:r w:rsidRPr="005141ED">
        <w:rPr>
          <w:rFonts w:ascii="Times New Roman" w:eastAsia="Times New Roman" w:hAnsi="Times New Roman" w:cs="Times New Roman"/>
          <w:b/>
          <w:color w:val="FF0000"/>
          <w:sz w:val="24"/>
          <w:szCs w:val="24"/>
        </w:rPr>
        <w:tab/>
        <w:t>Capitation</w:t>
      </w:r>
    </w:p>
    <w:p w14:paraId="49E0E1F0" w14:textId="77777777" w:rsidR="005141ED" w:rsidRPr="005141ED" w:rsidRDefault="005141ED" w:rsidP="005141ED">
      <w:pPr>
        <w:tabs>
          <w:tab w:val="left" w:pos="-2520"/>
        </w:tabs>
        <w:spacing w:after="0"/>
        <w:ind w:left="108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 xml:space="preserve">Rationale: This is the definition of capitation. </w:t>
      </w:r>
    </w:p>
    <w:p w14:paraId="5348852F" w14:textId="77777777" w:rsidR="005141ED" w:rsidRPr="005141ED" w:rsidRDefault="005141ED" w:rsidP="005141ED">
      <w:pPr>
        <w:tabs>
          <w:tab w:val="left" w:pos="-2520"/>
        </w:tabs>
        <w:spacing w:after="0"/>
        <w:ind w:left="1440"/>
        <w:rPr>
          <w:rFonts w:ascii="Times New Roman" w:eastAsia="Times New Roman" w:hAnsi="Times New Roman" w:cs="Times New Roman"/>
          <w:sz w:val="24"/>
          <w:szCs w:val="24"/>
        </w:rPr>
      </w:pPr>
    </w:p>
    <w:p w14:paraId="202A437A" w14:textId="77777777" w:rsidR="005141ED" w:rsidRPr="005141ED" w:rsidRDefault="005141ED" w:rsidP="005141ED">
      <w:pPr>
        <w:tabs>
          <w:tab w:val="left" w:pos="-2520"/>
        </w:tabs>
        <w:spacing w:after="0"/>
        <w:ind w:left="108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5.</w:t>
      </w:r>
      <w:r w:rsidRPr="005141ED">
        <w:rPr>
          <w:rFonts w:ascii="Times New Roman" w:eastAsia="Times New Roman" w:hAnsi="Times New Roman" w:cs="Times New Roman"/>
          <w:sz w:val="24"/>
          <w:szCs w:val="24"/>
        </w:rPr>
        <w:tab/>
        <w:t xml:space="preserve">______ is verification that the patient is currently covered by the plan on the date of services and the services being provided are covered by the plan. </w:t>
      </w:r>
    </w:p>
    <w:p w14:paraId="106B6C46"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w:t>
      </w:r>
      <w:r w:rsidRPr="005141ED">
        <w:rPr>
          <w:rFonts w:ascii="Times New Roman" w:eastAsia="Times New Roman" w:hAnsi="Times New Roman" w:cs="Times New Roman"/>
          <w:sz w:val="24"/>
          <w:szCs w:val="24"/>
        </w:rPr>
        <w:tab/>
        <w:t>Medical necessity</w:t>
      </w:r>
    </w:p>
    <w:p w14:paraId="042581D0" w14:textId="77777777" w:rsidR="005141ED" w:rsidRPr="005141ED" w:rsidRDefault="005141ED" w:rsidP="005141ED">
      <w:pPr>
        <w:tabs>
          <w:tab w:val="left" w:pos="-2520"/>
        </w:tabs>
        <w:spacing w:after="0"/>
        <w:ind w:left="1440" w:hanging="36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b.</w:t>
      </w:r>
      <w:r w:rsidRPr="005141ED">
        <w:rPr>
          <w:rFonts w:ascii="Times New Roman" w:eastAsia="Times New Roman" w:hAnsi="Times New Roman" w:cs="Times New Roman"/>
          <w:b/>
          <w:color w:val="FF0000"/>
          <w:sz w:val="24"/>
          <w:szCs w:val="24"/>
        </w:rPr>
        <w:tab/>
        <w:t>Eligibility</w:t>
      </w:r>
    </w:p>
    <w:p w14:paraId="2DF1CDDF"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c.</w:t>
      </w:r>
      <w:r w:rsidRPr="005141ED">
        <w:rPr>
          <w:rFonts w:ascii="Times New Roman" w:eastAsia="Times New Roman" w:hAnsi="Times New Roman" w:cs="Times New Roman"/>
          <w:sz w:val="24"/>
          <w:szCs w:val="24"/>
        </w:rPr>
        <w:tab/>
        <w:t xml:space="preserve">Deductible </w:t>
      </w:r>
    </w:p>
    <w:p w14:paraId="3073BE87"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d.</w:t>
      </w:r>
      <w:r w:rsidRPr="005141ED">
        <w:rPr>
          <w:rFonts w:ascii="Times New Roman" w:eastAsia="Times New Roman" w:hAnsi="Times New Roman" w:cs="Times New Roman"/>
          <w:sz w:val="24"/>
          <w:szCs w:val="24"/>
        </w:rPr>
        <w:tab/>
        <w:t>Claims</w:t>
      </w:r>
    </w:p>
    <w:p w14:paraId="636104B4" w14:textId="77777777" w:rsidR="005141ED" w:rsidRPr="005141ED" w:rsidRDefault="005141ED" w:rsidP="005141ED">
      <w:pPr>
        <w:tabs>
          <w:tab w:val="left" w:pos="-2520"/>
        </w:tabs>
        <w:spacing w:after="0"/>
        <w:ind w:left="108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Rationale: Eligibility is verification that a patient is currently covered by a plan.</w:t>
      </w:r>
    </w:p>
    <w:p w14:paraId="1BFE480E" w14:textId="77777777" w:rsidR="005141ED" w:rsidRPr="005141ED" w:rsidRDefault="005141ED" w:rsidP="005141ED">
      <w:pPr>
        <w:tabs>
          <w:tab w:val="left" w:pos="-2520"/>
        </w:tabs>
        <w:spacing w:after="0"/>
        <w:ind w:left="1440"/>
        <w:rPr>
          <w:rFonts w:ascii="Times New Roman" w:eastAsia="Times New Roman" w:hAnsi="Times New Roman" w:cs="Times New Roman"/>
          <w:sz w:val="24"/>
          <w:szCs w:val="24"/>
        </w:rPr>
      </w:pPr>
    </w:p>
    <w:p w14:paraId="051F12B0" w14:textId="77777777" w:rsidR="005141ED" w:rsidRPr="005141ED" w:rsidRDefault="005141ED" w:rsidP="005141ED">
      <w:pPr>
        <w:tabs>
          <w:tab w:val="left" w:pos="-2520"/>
        </w:tabs>
        <w:spacing w:after="0"/>
        <w:ind w:left="108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6.</w:t>
      </w:r>
      <w:r w:rsidRPr="005141ED">
        <w:rPr>
          <w:rFonts w:ascii="Times New Roman" w:eastAsia="Times New Roman" w:hAnsi="Times New Roman" w:cs="Times New Roman"/>
          <w:sz w:val="24"/>
          <w:szCs w:val="24"/>
        </w:rPr>
        <w:tab/>
        <w:t>Which of the following is a method of reimbursement in which Medicare payment is made based on a predetermined, fixed amount?</w:t>
      </w:r>
    </w:p>
    <w:p w14:paraId="141C9600" w14:textId="77777777" w:rsidR="005141ED" w:rsidRPr="005141ED" w:rsidRDefault="005141ED" w:rsidP="005141ED">
      <w:pPr>
        <w:tabs>
          <w:tab w:val="left" w:pos="-2520"/>
        </w:tabs>
        <w:spacing w:after="0"/>
        <w:ind w:left="1440" w:hanging="36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a.</w:t>
      </w:r>
      <w:r w:rsidRPr="005141ED">
        <w:rPr>
          <w:rFonts w:ascii="Times New Roman" w:eastAsia="Times New Roman" w:hAnsi="Times New Roman" w:cs="Times New Roman"/>
          <w:b/>
          <w:color w:val="FF0000"/>
          <w:sz w:val="24"/>
          <w:szCs w:val="24"/>
        </w:rPr>
        <w:tab/>
        <w:t>Prospective Payment System (PPS)</w:t>
      </w:r>
    </w:p>
    <w:p w14:paraId="27B329FC"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b.</w:t>
      </w:r>
      <w:r w:rsidRPr="005141ED">
        <w:rPr>
          <w:rFonts w:ascii="Times New Roman" w:eastAsia="Times New Roman" w:hAnsi="Times New Roman" w:cs="Times New Roman"/>
          <w:sz w:val="24"/>
          <w:szCs w:val="24"/>
        </w:rPr>
        <w:tab/>
        <w:t>Deductible</w:t>
      </w:r>
    </w:p>
    <w:p w14:paraId="1F5E73ED"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c.</w:t>
      </w:r>
      <w:r w:rsidRPr="005141ED">
        <w:rPr>
          <w:rFonts w:ascii="Times New Roman" w:eastAsia="Times New Roman" w:hAnsi="Times New Roman" w:cs="Times New Roman"/>
          <w:sz w:val="24"/>
          <w:szCs w:val="24"/>
        </w:rPr>
        <w:tab/>
        <w:t>Inpatient Prospective Payment System (IPPS)</w:t>
      </w:r>
    </w:p>
    <w:p w14:paraId="05921A9A"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d.</w:t>
      </w:r>
      <w:r w:rsidRPr="005141ED">
        <w:rPr>
          <w:rFonts w:ascii="Times New Roman" w:eastAsia="Times New Roman" w:hAnsi="Times New Roman" w:cs="Times New Roman"/>
          <w:sz w:val="24"/>
          <w:szCs w:val="24"/>
        </w:rPr>
        <w:tab/>
        <w:t>Medical necessity</w:t>
      </w:r>
    </w:p>
    <w:p w14:paraId="51132EB5" w14:textId="77777777" w:rsidR="005141ED" w:rsidRPr="005141ED" w:rsidRDefault="005141ED" w:rsidP="005141ED">
      <w:pPr>
        <w:tabs>
          <w:tab w:val="left" w:pos="-2520"/>
        </w:tabs>
        <w:spacing w:after="0"/>
        <w:ind w:left="108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Rationale: PPS is based on a predetermined fixed amount.</w:t>
      </w:r>
    </w:p>
    <w:p w14:paraId="67F3A866" w14:textId="77777777" w:rsidR="005141ED" w:rsidRPr="005141ED" w:rsidRDefault="005141ED" w:rsidP="005141ED">
      <w:pPr>
        <w:tabs>
          <w:tab w:val="left" w:pos="-2520"/>
        </w:tabs>
        <w:spacing w:after="0"/>
        <w:ind w:left="1440"/>
        <w:rPr>
          <w:rFonts w:ascii="Times New Roman" w:eastAsia="Times New Roman" w:hAnsi="Times New Roman" w:cs="Times New Roman"/>
          <w:sz w:val="24"/>
          <w:szCs w:val="24"/>
        </w:rPr>
      </w:pPr>
    </w:p>
    <w:p w14:paraId="0990384F" w14:textId="77777777" w:rsidR="005141ED" w:rsidRPr="005141ED" w:rsidRDefault="005141ED" w:rsidP="005141ED">
      <w:pPr>
        <w:tabs>
          <w:tab w:val="left" w:pos="-2520"/>
        </w:tabs>
        <w:spacing w:after="0"/>
        <w:ind w:left="108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7.</w:t>
      </w:r>
      <w:r w:rsidRPr="005141ED">
        <w:rPr>
          <w:rFonts w:ascii="Times New Roman" w:eastAsia="Times New Roman" w:hAnsi="Times New Roman" w:cs="Times New Roman"/>
          <w:sz w:val="24"/>
          <w:szCs w:val="24"/>
        </w:rPr>
        <w:tab/>
        <w:t>______ is a cost-sharing measure in which the policy holder pays a fixed dollar amount per service.</w:t>
      </w:r>
    </w:p>
    <w:p w14:paraId="7CCCEDB6" w14:textId="77777777" w:rsidR="005141ED" w:rsidRPr="005141ED" w:rsidRDefault="005141ED" w:rsidP="005141ED">
      <w:pPr>
        <w:tabs>
          <w:tab w:val="left" w:pos="-2520"/>
        </w:tabs>
        <w:spacing w:after="0"/>
        <w:ind w:left="1440" w:hanging="36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a.</w:t>
      </w:r>
      <w:r w:rsidRPr="005141ED">
        <w:rPr>
          <w:rFonts w:ascii="Times New Roman" w:eastAsia="Times New Roman" w:hAnsi="Times New Roman" w:cs="Times New Roman"/>
          <w:b/>
          <w:color w:val="FF0000"/>
          <w:sz w:val="24"/>
          <w:szCs w:val="24"/>
        </w:rPr>
        <w:tab/>
        <w:t>Copayment</w:t>
      </w:r>
    </w:p>
    <w:p w14:paraId="5CC8561A"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b.</w:t>
      </w:r>
      <w:r w:rsidRPr="005141ED">
        <w:rPr>
          <w:rFonts w:ascii="Times New Roman" w:eastAsia="Times New Roman" w:hAnsi="Times New Roman" w:cs="Times New Roman"/>
          <w:sz w:val="24"/>
          <w:szCs w:val="24"/>
        </w:rPr>
        <w:tab/>
        <w:t>Deductible</w:t>
      </w:r>
    </w:p>
    <w:p w14:paraId="0C9C0E5F"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c.</w:t>
      </w:r>
      <w:r w:rsidRPr="005141ED">
        <w:rPr>
          <w:rFonts w:ascii="Times New Roman" w:eastAsia="Times New Roman" w:hAnsi="Times New Roman" w:cs="Times New Roman"/>
          <w:sz w:val="24"/>
          <w:szCs w:val="24"/>
        </w:rPr>
        <w:tab/>
        <w:t>Coinsurance</w:t>
      </w:r>
    </w:p>
    <w:p w14:paraId="59E00DB4"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d.</w:t>
      </w:r>
      <w:r w:rsidRPr="005141ED">
        <w:rPr>
          <w:rFonts w:ascii="Times New Roman" w:eastAsia="Times New Roman" w:hAnsi="Times New Roman" w:cs="Times New Roman"/>
          <w:sz w:val="24"/>
          <w:szCs w:val="24"/>
        </w:rPr>
        <w:tab/>
        <w:t xml:space="preserve">Eligibility </w:t>
      </w:r>
    </w:p>
    <w:p w14:paraId="037A9F44" w14:textId="77777777" w:rsidR="005141ED" w:rsidRPr="005141ED" w:rsidRDefault="005141ED" w:rsidP="005141ED">
      <w:pPr>
        <w:tabs>
          <w:tab w:val="left" w:pos="-2520"/>
        </w:tabs>
        <w:spacing w:after="0"/>
        <w:ind w:left="108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 xml:space="preserve">Rationale: Copayment is a fixed dollar amount per service. </w:t>
      </w:r>
    </w:p>
    <w:p w14:paraId="123CA443" w14:textId="77777777" w:rsidR="005141ED" w:rsidRPr="005141ED" w:rsidRDefault="005141ED" w:rsidP="005141ED">
      <w:pPr>
        <w:tabs>
          <w:tab w:val="left" w:pos="-2520"/>
        </w:tabs>
        <w:spacing w:after="0"/>
        <w:ind w:left="1440"/>
        <w:rPr>
          <w:rFonts w:ascii="Times New Roman" w:eastAsia="Times New Roman" w:hAnsi="Times New Roman" w:cs="Times New Roman"/>
          <w:sz w:val="24"/>
          <w:szCs w:val="24"/>
        </w:rPr>
      </w:pPr>
    </w:p>
    <w:p w14:paraId="3B76466D" w14:textId="77777777" w:rsidR="005141ED" w:rsidRPr="005141ED" w:rsidRDefault="005141ED" w:rsidP="005141ED">
      <w:pPr>
        <w:tabs>
          <w:tab w:val="left" w:pos="-2520"/>
        </w:tabs>
        <w:spacing w:after="0"/>
        <w:ind w:left="108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8.</w:t>
      </w:r>
      <w:r w:rsidRPr="005141ED">
        <w:rPr>
          <w:rFonts w:ascii="Times New Roman" w:eastAsia="Times New Roman" w:hAnsi="Times New Roman" w:cs="Times New Roman"/>
          <w:sz w:val="24"/>
          <w:szCs w:val="24"/>
        </w:rPr>
        <w:tab/>
        <w:t>_____ means charging the patient for the remainder of the charges that were not paid by the insurance plan.</w:t>
      </w:r>
    </w:p>
    <w:p w14:paraId="4378A441"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w:t>
      </w:r>
      <w:r w:rsidRPr="005141ED">
        <w:rPr>
          <w:rFonts w:ascii="Times New Roman" w:eastAsia="Times New Roman" w:hAnsi="Times New Roman" w:cs="Times New Roman"/>
          <w:sz w:val="24"/>
          <w:szCs w:val="24"/>
        </w:rPr>
        <w:tab/>
        <w:t>Balance forward</w:t>
      </w:r>
    </w:p>
    <w:p w14:paraId="06423798"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b.</w:t>
      </w:r>
      <w:r w:rsidRPr="005141ED">
        <w:rPr>
          <w:rFonts w:ascii="Times New Roman" w:eastAsia="Times New Roman" w:hAnsi="Times New Roman" w:cs="Times New Roman"/>
          <w:sz w:val="24"/>
          <w:szCs w:val="24"/>
        </w:rPr>
        <w:tab/>
        <w:t>Bill left over</w:t>
      </w:r>
    </w:p>
    <w:p w14:paraId="355B7DDD"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c.</w:t>
      </w:r>
      <w:r w:rsidRPr="005141ED">
        <w:rPr>
          <w:rFonts w:ascii="Times New Roman" w:eastAsia="Times New Roman" w:hAnsi="Times New Roman" w:cs="Times New Roman"/>
          <w:sz w:val="24"/>
          <w:szCs w:val="24"/>
        </w:rPr>
        <w:tab/>
        <w:t>Balance buddy</w:t>
      </w:r>
    </w:p>
    <w:p w14:paraId="11F8513E" w14:textId="77777777" w:rsidR="005141ED" w:rsidRPr="005141ED" w:rsidRDefault="005141ED" w:rsidP="005141ED">
      <w:pPr>
        <w:tabs>
          <w:tab w:val="left" w:pos="-2520"/>
        </w:tabs>
        <w:spacing w:after="0"/>
        <w:ind w:left="1440" w:hanging="36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d.</w:t>
      </w:r>
      <w:r w:rsidRPr="005141ED">
        <w:rPr>
          <w:rFonts w:ascii="Times New Roman" w:eastAsia="Times New Roman" w:hAnsi="Times New Roman" w:cs="Times New Roman"/>
          <w:b/>
          <w:color w:val="FF0000"/>
          <w:sz w:val="24"/>
          <w:szCs w:val="24"/>
        </w:rPr>
        <w:tab/>
        <w:t>Balance bill</w:t>
      </w:r>
    </w:p>
    <w:p w14:paraId="7E5175B6" w14:textId="77777777" w:rsidR="005141ED" w:rsidRPr="005141ED" w:rsidRDefault="005141ED" w:rsidP="005141ED">
      <w:pPr>
        <w:tabs>
          <w:tab w:val="left" w:pos="-2520"/>
        </w:tabs>
        <w:spacing w:after="0"/>
        <w:ind w:left="108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Rationale: Balance bill is charging the patient for charges after insurance has processed their portion.</w:t>
      </w:r>
    </w:p>
    <w:p w14:paraId="161DBE2E" w14:textId="77777777" w:rsidR="005141ED" w:rsidRPr="005141ED" w:rsidRDefault="005141ED" w:rsidP="005141ED">
      <w:pPr>
        <w:tabs>
          <w:tab w:val="left" w:pos="-2520"/>
        </w:tabs>
        <w:spacing w:after="0"/>
        <w:ind w:left="1440"/>
        <w:rPr>
          <w:rFonts w:ascii="Times New Roman" w:eastAsia="Times New Roman" w:hAnsi="Times New Roman" w:cs="Times New Roman"/>
          <w:sz w:val="24"/>
          <w:szCs w:val="24"/>
        </w:rPr>
      </w:pPr>
    </w:p>
    <w:p w14:paraId="0E15B651" w14:textId="77777777" w:rsidR="005141ED" w:rsidRPr="005141ED" w:rsidRDefault="005141ED" w:rsidP="005141ED">
      <w:pPr>
        <w:tabs>
          <w:tab w:val="left" w:pos="-2520"/>
        </w:tabs>
        <w:spacing w:after="0"/>
        <w:ind w:left="108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9.</w:t>
      </w:r>
      <w:r w:rsidRPr="005141ED">
        <w:rPr>
          <w:rFonts w:ascii="Times New Roman" w:eastAsia="Times New Roman" w:hAnsi="Times New Roman" w:cs="Times New Roman"/>
          <w:sz w:val="24"/>
          <w:szCs w:val="24"/>
        </w:rPr>
        <w:tab/>
        <w:t xml:space="preserve">The professional component of a service is considered the part of the service supplied by physicians (for example, the radiologist). </w:t>
      </w:r>
    </w:p>
    <w:p w14:paraId="71FFFF77" w14:textId="77777777" w:rsidR="005141ED" w:rsidRPr="005141ED" w:rsidRDefault="005141ED" w:rsidP="005141ED">
      <w:pPr>
        <w:tabs>
          <w:tab w:val="left" w:pos="-2520"/>
        </w:tabs>
        <w:spacing w:after="0"/>
        <w:ind w:left="1440" w:hanging="36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a.</w:t>
      </w:r>
      <w:r w:rsidRPr="005141ED">
        <w:rPr>
          <w:rFonts w:ascii="Times New Roman" w:eastAsia="Times New Roman" w:hAnsi="Times New Roman" w:cs="Times New Roman"/>
          <w:b/>
          <w:color w:val="FF0000"/>
          <w:sz w:val="24"/>
          <w:szCs w:val="24"/>
        </w:rPr>
        <w:tab/>
        <w:t>True</w:t>
      </w:r>
    </w:p>
    <w:p w14:paraId="04F8615C"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b.</w:t>
      </w:r>
      <w:r w:rsidRPr="005141ED">
        <w:rPr>
          <w:rFonts w:ascii="Times New Roman" w:eastAsia="Times New Roman" w:hAnsi="Times New Roman" w:cs="Times New Roman"/>
          <w:sz w:val="24"/>
          <w:szCs w:val="24"/>
        </w:rPr>
        <w:tab/>
        <w:t>False</w:t>
      </w:r>
    </w:p>
    <w:p w14:paraId="47BBB3E7" w14:textId="77777777" w:rsidR="005141ED" w:rsidRPr="005141ED" w:rsidRDefault="005141ED" w:rsidP="005141ED">
      <w:pPr>
        <w:tabs>
          <w:tab w:val="left" w:pos="-2520"/>
        </w:tabs>
        <w:spacing w:after="0"/>
        <w:ind w:left="108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 xml:space="preserve">Rationale: This is a true statement. The professional component of a service is considered part of service supplied by the physicians. </w:t>
      </w:r>
    </w:p>
    <w:p w14:paraId="06F18894" w14:textId="77777777" w:rsidR="005141ED" w:rsidRPr="005141ED" w:rsidRDefault="005141ED" w:rsidP="005141ED">
      <w:pPr>
        <w:tabs>
          <w:tab w:val="left" w:pos="-2520"/>
        </w:tabs>
        <w:spacing w:after="0"/>
        <w:ind w:left="1440"/>
        <w:rPr>
          <w:rFonts w:ascii="Times New Roman" w:eastAsia="Times New Roman" w:hAnsi="Times New Roman" w:cs="Times New Roman"/>
          <w:sz w:val="24"/>
          <w:szCs w:val="24"/>
        </w:rPr>
      </w:pPr>
    </w:p>
    <w:p w14:paraId="7B113934" w14:textId="77777777" w:rsidR="005141ED" w:rsidRPr="005141ED" w:rsidRDefault="005141ED" w:rsidP="005141ED">
      <w:pPr>
        <w:tabs>
          <w:tab w:val="left" w:pos="-2520"/>
        </w:tabs>
        <w:spacing w:after="0"/>
        <w:ind w:left="108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10.</w:t>
      </w:r>
      <w:r w:rsidRPr="005141ED">
        <w:rPr>
          <w:rFonts w:ascii="Times New Roman" w:eastAsia="Times New Roman" w:hAnsi="Times New Roman" w:cs="Times New Roman"/>
          <w:sz w:val="24"/>
          <w:szCs w:val="24"/>
        </w:rPr>
        <w:tab/>
        <w:t>What is name of the form that details the way the payer processed the claim for payment?</w:t>
      </w:r>
    </w:p>
    <w:p w14:paraId="5ECC7CDF" w14:textId="77777777" w:rsidR="005141ED" w:rsidRPr="005141ED" w:rsidRDefault="005141ED" w:rsidP="005141ED">
      <w:pPr>
        <w:tabs>
          <w:tab w:val="left" w:pos="-2520"/>
        </w:tabs>
        <w:spacing w:after="0"/>
        <w:ind w:left="1440" w:hanging="36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a.</w:t>
      </w:r>
      <w:r w:rsidRPr="005141ED">
        <w:rPr>
          <w:rFonts w:ascii="Times New Roman" w:eastAsia="Times New Roman" w:hAnsi="Times New Roman" w:cs="Times New Roman"/>
          <w:b/>
          <w:color w:val="FF0000"/>
          <w:sz w:val="24"/>
          <w:szCs w:val="24"/>
        </w:rPr>
        <w:tab/>
        <w:t>Explanation of benefits</w:t>
      </w:r>
    </w:p>
    <w:p w14:paraId="65DF4FF3"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b.</w:t>
      </w:r>
      <w:r w:rsidRPr="005141ED">
        <w:rPr>
          <w:rFonts w:ascii="Times New Roman" w:eastAsia="Times New Roman" w:hAnsi="Times New Roman" w:cs="Times New Roman"/>
          <w:sz w:val="24"/>
          <w:szCs w:val="24"/>
        </w:rPr>
        <w:tab/>
        <w:t>Benefits explanation</w:t>
      </w:r>
    </w:p>
    <w:p w14:paraId="430B0E6B"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c.</w:t>
      </w:r>
      <w:r w:rsidRPr="005141ED">
        <w:rPr>
          <w:rFonts w:ascii="Times New Roman" w:eastAsia="Times New Roman" w:hAnsi="Times New Roman" w:cs="Times New Roman"/>
          <w:sz w:val="24"/>
          <w:szCs w:val="24"/>
        </w:rPr>
        <w:tab/>
        <w:t>Explaining the benefits</w:t>
      </w:r>
    </w:p>
    <w:p w14:paraId="1A35035A"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d.</w:t>
      </w:r>
      <w:r w:rsidRPr="005141ED">
        <w:rPr>
          <w:rFonts w:ascii="Times New Roman" w:eastAsia="Times New Roman" w:hAnsi="Times New Roman" w:cs="Times New Roman"/>
          <w:sz w:val="24"/>
          <w:szCs w:val="24"/>
        </w:rPr>
        <w:tab/>
        <w:t>Claim explanation</w:t>
      </w:r>
    </w:p>
    <w:p w14:paraId="7ECE5D6C" w14:textId="77777777" w:rsidR="005141ED" w:rsidRPr="005141ED" w:rsidRDefault="005141ED" w:rsidP="005141ED">
      <w:pPr>
        <w:tabs>
          <w:tab w:val="left" w:pos="-2520"/>
        </w:tabs>
        <w:spacing w:after="0"/>
        <w:ind w:left="108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Rationale: The EOB details how a claim was processed.</w:t>
      </w:r>
    </w:p>
    <w:p w14:paraId="4DE2EE3F" w14:textId="77777777" w:rsidR="005141ED" w:rsidRPr="005141ED" w:rsidRDefault="005141ED" w:rsidP="005141ED">
      <w:pPr>
        <w:tabs>
          <w:tab w:val="left" w:pos="-2520"/>
        </w:tabs>
        <w:spacing w:after="0"/>
        <w:ind w:left="1440"/>
        <w:rPr>
          <w:rFonts w:ascii="Times New Roman" w:eastAsia="Times New Roman" w:hAnsi="Times New Roman" w:cs="Times New Roman"/>
          <w:sz w:val="24"/>
          <w:szCs w:val="24"/>
        </w:rPr>
      </w:pPr>
    </w:p>
    <w:p w14:paraId="15DAC407" w14:textId="77777777" w:rsidR="005141ED" w:rsidRPr="005141ED" w:rsidRDefault="005141ED" w:rsidP="005141ED">
      <w:pPr>
        <w:tabs>
          <w:tab w:val="left" w:pos="-2520"/>
        </w:tabs>
        <w:spacing w:after="0"/>
        <w:ind w:left="108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11.</w:t>
      </w:r>
      <w:r w:rsidRPr="005141ED">
        <w:rPr>
          <w:rFonts w:ascii="Times New Roman" w:eastAsia="Times New Roman" w:hAnsi="Times New Roman" w:cs="Times New Roman"/>
          <w:sz w:val="24"/>
          <w:szCs w:val="24"/>
        </w:rPr>
        <w:tab/>
        <w:t>Prospective review refers to the review that takes place prior to elective procedures and admissions.</w:t>
      </w:r>
    </w:p>
    <w:p w14:paraId="049EEB8E" w14:textId="77777777" w:rsidR="005141ED" w:rsidRPr="005141ED" w:rsidRDefault="005141ED" w:rsidP="005141ED">
      <w:pPr>
        <w:tabs>
          <w:tab w:val="left" w:pos="-2520"/>
        </w:tabs>
        <w:spacing w:after="0"/>
        <w:ind w:left="1440" w:hanging="36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lastRenderedPageBreak/>
        <w:t>a.</w:t>
      </w:r>
      <w:r w:rsidRPr="005141ED">
        <w:rPr>
          <w:rFonts w:ascii="Times New Roman" w:eastAsia="Times New Roman" w:hAnsi="Times New Roman" w:cs="Times New Roman"/>
          <w:b/>
          <w:color w:val="FF0000"/>
          <w:sz w:val="24"/>
          <w:szCs w:val="24"/>
        </w:rPr>
        <w:tab/>
        <w:t>True</w:t>
      </w:r>
    </w:p>
    <w:p w14:paraId="5FBF641A"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b.</w:t>
      </w:r>
      <w:r w:rsidRPr="005141ED">
        <w:rPr>
          <w:rFonts w:ascii="Times New Roman" w:eastAsia="Times New Roman" w:hAnsi="Times New Roman" w:cs="Times New Roman"/>
          <w:sz w:val="24"/>
          <w:szCs w:val="24"/>
        </w:rPr>
        <w:tab/>
        <w:t>False</w:t>
      </w:r>
    </w:p>
    <w:p w14:paraId="4C701827" w14:textId="77777777" w:rsidR="005141ED" w:rsidRPr="005141ED" w:rsidRDefault="005141ED" w:rsidP="005141ED">
      <w:pPr>
        <w:tabs>
          <w:tab w:val="left" w:pos="-2520"/>
        </w:tabs>
        <w:spacing w:after="0"/>
        <w:ind w:left="108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 xml:space="preserve">Rationale: Prospective reviews occurs prior to elective procedures and admission to ensure payment of services. </w:t>
      </w:r>
    </w:p>
    <w:p w14:paraId="035B80CA" w14:textId="77777777" w:rsidR="005141ED" w:rsidRPr="005141ED" w:rsidRDefault="005141ED" w:rsidP="005141ED">
      <w:pPr>
        <w:tabs>
          <w:tab w:val="left" w:pos="-2520"/>
        </w:tabs>
        <w:spacing w:after="0"/>
        <w:ind w:left="1440"/>
        <w:rPr>
          <w:rFonts w:ascii="Times New Roman" w:eastAsia="Times New Roman" w:hAnsi="Times New Roman" w:cs="Times New Roman"/>
          <w:sz w:val="24"/>
          <w:szCs w:val="24"/>
        </w:rPr>
      </w:pPr>
    </w:p>
    <w:p w14:paraId="68687915" w14:textId="77777777" w:rsidR="005141ED" w:rsidRPr="005141ED" w:rsidRDefault="005141ED" w:rsidP="005141ED">
      <w:pPr>
        <w:tabs>
          <w:tab w:val="left" w:pos="-2520"/>
        </w:tabs>
        <w:spacing w:after="0"/>
        <w:ind w:left="108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12.</w:t>
      </w:r>
      <w:r w:rsidRPr="005141ED">
        <w:rPr>
          <w:rFonts w:ascii="Times New Roman" w:eastAsia="Times New Roman" w:hAnsi="Times New Roman" w:cs="Times New Roman"/>
          <w:sz w:val="24"/>
          <w:szCs w:val="24"/>
        </w:rPr>
        <w:tab/>
        <w:t>Typically, insurance plans that have very high deductibles or limited covered services are called ______.</w:t>
      </w:r>
    </w:p>
    <w:p w14:paraId="0AFA0136"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w:t>
      </w:r>
      <w:r w:rsidRPr="005141ED">
        <w:rPr>
          <w:rFonts w:ascii="Times New Roman" w:eastAsia="Times New Roman" w:hAnsi="Times New Roman" w:cs="Times New Roman"/>
          <w:sz w:val="24"/>
          <w:szCs w:val="24"/>
        </w:rPr>
        <w:tab/>
        <w:t>Commercial insurance</w:t>
      </w:r>
    </w:p>
    <w:p w14:paraId="340D1B48" w14:textId="77777777" w:rsidR="005141ED" w:rsidRPr="005141ED" w:rsidRDefault="005141ED" w:rsidP="005141ED">
      <w:pPr>
        <w:tabs>
          <w:tab w:val="left" w:pos="-2520"/>
        </w:tabs>
        <w:spacing w:after="0"/>
        <w:ind w:left="1440" w:hanging="36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b.</w:t>
      </w:r>
      <w:r w:rsidRPr="005141ED">
        <w:rPr>
          <w:rFonts w:ascii="Times New Roman" w:eastAsia="Times New Roman" w:hAnsi="Times New Roman" w:cs="Times New Roman"/>
          <w:b/>
          <w:color w:val="FF0000"/>
          <w:sz w:val="24"/>
          <w:szCs w:val="24"/>
        </w:rPr>
        <w:tab/>
        <w:t>Private health insurance</w:t>
      </w:r>
    </w:p>
    <w:p w14:paraId="75DC6881"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c.</w:t>
      </w:r>
      <w:r w:rsidRPr="005141ED">
        <w:rPr>
          <w:rFonts w:ascii="Times New Roman" w:eastAsia="Times New Roman" w:hAnsi="Times New Roman" w:cs="Times New Roman"/>
          <w:sz w:val="24"/>
          <w:szCs w:val="24"/>
        </w:rPr>
        <w:tab/>
        <w:t>Public health insurance</w:t>
      </w:r>
    </w:p>
    <w:p w14:paraId="23A2046B"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d.</w:t>
      </w:r>
      <w:r w:rsidRPr="005141ED">
        <w:rPr>
          <w:rFonts w:ascii="Times New Roman" w:eastAsia="Times New Roman" w:hAnsi="Times New Roman" w:cs="Times New Roman"/>
          <w:sz w:val="24"/>
          <w:szCs w:val="24"/>
        </w:rPr>
        <w:tab/>
        <w:t xml:space="preserve">Employee health insurance </w:t>
      </w:r>
    </w:p>
    <w:p w14:paraId="1990318C" w14:textId="77777777" w:rsidR="005141ED" w:rsidRPr="005141ED" w:rsidRDefault="005141ED" w:rsidP="005141ED">
      <w:pPr>
        <w:tabs>
          <w:tab w:val="left" w:pos="-2520"/>
        </w:tabs>
        <w:spacing w:after="0"/>
        <w:ind w:left="108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Rationale: Private health insurance has high deductibles or limited covered services.</w:t>
      </w:r>
    </w:p>
    <w:p w14:paraId="4BC995EF" w14:textId="77777777" w:rsidR="005141ED" w:rsidRPr="005141ED" w:rsidRDefault="005141ED" w:rsidP="005141ED">
      <w:pPr>
        <w:tabs>
          <w:tab w:val="left" w:pos="-2520"/>
        </w:tabs>
        <w:spacing w:after="0"/>
        <w:ind w:left="1440"/>
        <w:rPr>
          <w:rFonts w:ascii="Times New Roman" w:eastAsia="Times New Roman" w:hAnsi="Times New Roman" w:cs="Times New Roman"/>
          <w:sz w:val="24"/>
          <w:szCs w:val="24"/>
        </w:rPr>
      </w:pPr>
    </w:p>
    <w:p w14:paraId="0F89D602" w14:textId="77777777" w:rsidR="005141ED" w:rsidRPr="005141ED" w:rsidRDefault="005141ED" w:rsidP="005141ED">
      <w:pPr>
        <w:tabs>
          <w:tab w:val="left" w:pos="-2520"/>
        </w:tabs>
        <w:spacing w:after="0"/>
        <w:ind w:left="108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13.</w:t>
      </w:r>
      <w:r w:rsidRPr="005141ED">
        <w:rPr>
          <w:rFonts w:ascii="Times New Roman" w:eastAsia="Times New Roman" w:hAnsi="Times New Roman" w:cs="Times New Roman"/>
          <w:sz w:val="24"/>
          <w:szCs w:val="24"/>
        </w:rPr>
        <w:tab/>
        <w:t>Which act generated the Quality Payment Program, a payment program that focuses on quality of care over volume of patients?</w:t>
      </w:r>
    </w:p>
    <w:p w14:paraId="35E3B895"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w:t>
      </w:r>
      <w:r w:rsidRPr="005141ED">
        <w:rPr>
          <w:rFonts w:ascii="Times New Roman" w:eastAsia="Times New Roman" w:hAnsi="Times New Roman" w:cs="Times New Roman"/>
          <w:sz w:val="24"/>
          <w:szCs w:val="24"/>
        </w:rPr>
        <w:tab/>
        <w:t>Quality Act</w:t>
      </w:r>
    </w:p>
    <w:p w14:paraId="7C2D0C42"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b.</w:t>
      </w:r>
      <w:r w:rsidRPr="005141ED">
        <w:rPr>
          <w:rFonts w:ascii="Times New Roman" w:eastAsia="Times New Roman" w:hAnsi="Times New Roman" w:cs="Times New Roman"/>
          <w:sz w:val="24"/>
          <w:szCs w:val="24"/>
        </w:rPr>
        <w:tab/>
        <w:t>Affordable Care Act</w:t>
      </w:r>
    </w:p>
    <w:p w14:paraId="673C41E6" w14:textId="77777777" w:rsidR="005141ED" w:rsidRPr="005141ED" w:rsidRDefault="005141ED" w:rsidP="005141ED">
      <w:pPr>
        <w:tabs>
          <w:tab w:val="left" w:pos="-2520"/>
        </w:tabs>
        <w:spacing w:after="0"/>
        <w:ind w:left="1440" w:hanging="36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c.</w:t>
      </w:r>
      <w:r w:rsidRPr="005141ED">
        <w:rPr>
          <w:rFonts w:ascii="Times New Roman" w:eastAsia="Times New Roman" w:hAnsi="Times New Roman" w:cs="Times New Roman"/>
          <w:b/>
          <w:color w:val="FF0000"/>
          <w:sz w:val="24"/>
          <w:szCs w:val="24"/>
        </w:rPr>
        <w:tab/>
        <w:t>Medicare Access and CHIP Reauthorization Act</w:t>
      </w:r>
    </w:p>
    <w:p w14:paraId="0DB91390"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d.</w:t>
      </w:r>
      <w:r w:rsidRPr="005141ED">
        <w:rPr>
          <w:rFonts w:ascii="Times New Roman" w:eastAsia="Times New Roman" w:hAnsi="Times New Roman" w:cs="Times New Roman"/>
          <w:sz w:val="24"/>
          <w:szCs w:val="24"/>
        </w:rPr>
        <w:tab/>
        <w:t>Premium party administrator</w:t>
      </w:r>
    </w:p>
    <w:p w14:paraId="10302A39" w14:textId="77777777" w:rsidR="005141ED" w:rsidRPr="005141ED" w:rsidRDefault="005141ED" w:rsidP="005141ED">
      <w:pPr>
        <w:tabs>
          <w:tab w:val="left" w:pos="-2520"/>
        </w:tabs>
        <w:spacing w:after="0"/>
        <w:ind w:left="108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Rationale: The Quality Payment Program came from the Medicare Access and CHIP Reauthorization Act.</w:t>
      </w:r>
    </w:p>
    <w:p w14:paraId="22D074F2" w14:textId="77777777" w:rsidR="005141ED" w:rsidRPr="005141ED" w:rsidRDefault="005141ED" w:rsidP="005141ED">
      <w:pPr>
        <w:tabs>
          <w:tab w:val="left" w:pos="-2520"/>
        </w:tabs>
        <w:spacing w:after="0"/>
        <w:ind w:left="1440"/>
        <w:rPr>
          <w:rFonts w:ascii="Times New Roman" w:eastAsia="Times New Roman" w:hAnsi="Times New Roman" w:cs="Times New Roman"/>
          <w:sz w:val="24"/>
          <w:szCs w:val="24"/>
        </w:rPr>
      </w:pPr>
    </w:p>
    <w:p w14:paraId="32233025" w14:textId="77777777" w:rsidR="005141ED" w:rsidRPr="005141ED" w:rsidRDefault="005141ED" w:rsidP="005141ED">
      <w:pPr>
        <w:tabs>
          <w:tab w:val="left" w:pos="-2520"/>
        </w:tabs>
        <w:spacing w:after="0"/>
        <w:ind w:left="108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14.</w:t>
      </w:r>
      <w:r w:rsidRPr="005141ED">
        <w:rPr>
          <w:rFonts w:ascii="Times New Roman" w:eastAsia="Times New Roman" w:hAnsi="Times New Roman" w:cs="Times New Roman"/>
          <w:sz w:val="24"/>
          <w:szCs w:val="24"/>
        </w:rPr>
        <w:tab/>
        <w:t>The health insurance marketplace, or exchange, is where uninsured eligible Americans are able to purchase federally regulated and subsidized healthcare insurance.</w:t>
      </w:r>
    </w:p>
    <w:p w14:paraId="0AFAD92E" w14:textId="77777777" w:rsidR="005141ED" w:rsidRPr="005141ED" w:rsidRDefault="005141ED" w:rsidP="005141ED">
      <w:pPr>
        <w:tabs>
          <w:tab w:val="left" w:pos="-2520"/>
        </w:tabs>
        <w:spacing w:after="0"/>
        <w:ind w:left="1440" w:hanging="36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a.</w:t>
      </w:r>
      <w:r w:rsidRPr="005141ED">
        <w:rPr>
          <w:rFonts w:ascii="Times New Roman" w:eastAsia="Times New Roman" w:hAnsi="Times New Roman" w:cs="Times New Roman"/>
          <w:b/>
          <w:color w:val="FF0000"/>
          <w:sz w:val="24"/>
          <w:szCs w:val="24"/>
        </w:rPr>
        <w:tab/>
        <w:t>True</w:t>
      </w:r>
    </w:p>
    <w:p w14:paraId="546A761A"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b.</w:t>
      </w:r>
      <w:r w:rsidRPr="005141ED">
        <w:rPr>
          <w:rFonts w:ascii="Times New Roman" w:eastAsia="Times New Roman" w:hAnsi="Times New Roman" w:cs="Times New Roman"/>
          <w:sz w:val="24"/>
          <w:szCs w:val="24"/>
        </w:rPr>
        <w:tab/>
        <w:t>False</w:t>
      </w:r>
    </w:p>
    <w:p w14:paraId="1341ACB9" w14:textId="77777777" w:rsidR="005141ED" w:rsidRPr="005141ED" w:rsidRDefault="005141ED" w:rsidP="005141ED">
      <w:pPr>
        <w:tabs>
          <w:tab w:val="left" w:pos="-2520"/>
        </w:tabs>
        <w:spacing w:after="0"/>
        <w:ind w:left="108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 xml:space="preserve">Rationale: True, the health insurance marketplace or exchange is available for Americans to purchase federally regulated and subsidized healthcare insurance. </w:t>
      </w:r>
    </w:p>
    <w:p w14:paraId="598BF08D" w14:textId="77777777" w:rsidR="005141ED" w:rsidRPr="005141ED" w:rsidRDefault="005141ED" w:rsidP="005141ED">
      <w:pPr>
        <w:tabs>
          <w:tab w:val="left" w:pos="-2520"/>
        </w:tabs>
        <w:spacing w:after="0"/>
        <w:ind w:left="1440"/>
        <w:rPr>
          <w:rFonts w:ascii="Times New Roman" w:eastAsia="Times New Roman" w:hAnsi="Times New Roman" w:cs="Times New Roman"/>
          <w:color w:val="FF0000"/>
          <w:sz w:val="24"/>
          <w:szCs w:val="24"/>
        </w:rPr>
      </w:pPr>
    </w:p>
    <w:p w14:paraId="689825AA" w14:textId="77777777" w:rsidR="005141ED" w:rsidRPr="005141ED" w:rsidRDefault="005141ED" w:rsidP="005141ED">
      <w:pPr>
        <w:tabs>
          <w:tab w:val="left" w:pos="-2520"/>
        </w:tabs>
        <w:spacing w:after="0"/>
        <w:ind w:left="108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15.</w:t>
      </w:r>
      <w:r w:rsidRPr="005141ED">
        <w:rPr>
          <w:rFonts w:ascii="Times New Roman" w:eastAsia="Times New Roman" w:hAnsi="Times New Roman" w:cs="Times New Roman"/>
          <w:sz w:val="24"/>
          <w:szCs w:val="24"/>
        </w:rPr>
        <w:tab/>
        <w:t>In a(n) _____ HMO the physicians are employed by the HMO. Physicians see only members of the HMO and are paid a salary by the HMO.</w:t>
      </w:r>
    </w:p>
    <w:p w14:paraId="2FE9DFCC"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w:t>
      </w:r>
      <w:r w:rsidRPr="005141ED">
        <w:rPr>
          <w:rFonts w:ascii="Times New Roman" w:eastAsia="Times New Roman" w:hAnsi="Times New Roman" w:cs="Times New Roman"/>
          <w:sz w:val="24"/>
          <w:szCs w:val="24"/>
        </w:rPr>
        <w:tab/>
        <w:t xml:space="preserve">Group model </w:t>
      </w:r>
    </w:p>
    <w:p w14:paraId="3A3B644F"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b.</w:t>
      </w:r>
      <w:r w:rsidRPr="005141ED">
        <w:rPr>
          <w:rFonts w:ascii="Times New Roman" w:eastAsia="Times New Roman" w:hAnsi="Times New Roman" w:cs="Times New Roman"/>
          <w:sz w:val="24"/>
          <w:szCs w:val="24"/>
        </w:rPr>
        <w:tab/>
        <w:t xml:space="preserve">Network model </w:t>
      </w:r>
    </w:p>
    <w:p w14:paraId="13840451"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c.</w:t>
      </w:r>
      <w:r w:rsidRPr="005141ED">
        <w:rPr>
          <w:rFonts w:ascii="Times New Roman" w:eastAsia="Times New Roman" w:hAnsi="Times New Roman" w:cs="Times New Roman"/>
          <w:sz w:val="24"/>
          <w:szCs w:val="24"/>
        </w:rPr>
        <w:tab/>
        <w:t xml:space="preserve">Open-panel model </w:t>
      </w:r>
    </w:p>
    <w:p w14:paraId="4AA65431" w14:textId="77777777" w:rsidR="005141ED" w:rsidRPr="005141ED" w:rsidRDefault="005141ED" w:rsidP="005141ED">
      <w:pPr>
        <w:tabs>
          <w:tab w:val="left" w:pos="-2520"/>
        </w:tabs>
        <w:spacing w:after="0"/>
        <w:ind w:left="1440" w:hanging="36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d.</w:t>
      </w:r>
      <w:r w:rsidRPr="005141ED">
        <w:rPr>
          <w:rFonts w:ascii="Times New Roman" w:eastAsia="Times New Roman" w:hAnsi="Times New Roman" w:cs="Times New Roman"/>
          <w:b/>
          <w:color w:val="FF0000"/>
          <w:sz w:val="24"/>
          <w:szCs w:val="24"/>
        </w:rPr>
        <w:tab/>
        <w:t xml:space="preserve">Staff model </w:t>
      </w:r>
    </w:p>
    <w:p w14:paraId="69F8C18D" w14:textId="77777777" w:rsidR="005141ED" w:rsidRPr="005141ED" w:rsidRDefault="005141ED" w:rsidP="005141ED">
      <w:pPr>
        <w:tabs>
          <w:tab w:val="left" w:pos="-2520"/>
        </w:tabs>
        <w:spacing w:after="0"/>
        <w:ind w:left="108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Rationale: Staff model HMO physicians are employees of the HMO.</w:t>
      </w:r>
    </w:p>
    <w:p w14:paraId="072631B1" w14:textId="77777777" w:rsidR="005141ED" w:rsidRPr="005141ED" w:rsidRDefault="005141ED" w:rsidP="005141ED">
      <w:pPr>
        <w:tabs>
          <w:tab w:val="left" w:pos="-2520"/>
        </w:tabs>
        <w:spacing w:after="0"/>
        <w:ind w:left="1440"/>
        <w:rPr>
          <w:rFonts w:ascii="Times New Roman" w:eastAsia="Times New Roman" w:hAnsi="Times New Roman" w:cs="Times New Roman"/>
          <w:sz w:val="24"/>
          <w:szCs w:val="24"/>
        </w:rPr>
      </w:pPr>
    </w:p>
    <w:p w14:paraId="5F4D0341" w14:textId="77777777" w:rsidR="005141ED" w:rsidRPr="005141ED" w:rsidRDefault="005141ED" w:rsidP="005141ED">
      <w:pPr>
        <w:tabs>
          <w:tab w:val="left" w:pos="-2520"/>
        </w:tabs>
        <w:spacing w:after="0"/>
        <w:ind w:left="108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16.</w:t>
      </w:r>
      <w:r w:rsidRPr="005141ED">
        <w:rPr>
          <w:rFonts w:ascii="Times New Roman" w:eastAsia="Times New Roman" w:hAnsi="Times New Roman" w:cs="Times New Roman"/>
          <w:sz w:val="24"/>
          <w:szCs w:val="24"/>
        </w:rPr>
        <w:tab/>
        <w:t>What type of HMO model contracts with more than one physician, such as a medical group that includes physicians in multiple fields of expertise?</w:t>
      </w:r>
    </w:p>
    <w:p w14:paraId="2882B80B"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w:t>
      </w:r>
      <w:r w:rsidRPr="005141ED">
        <w:rPr>
          <w:rFonts w:ascii="Times New Roman" w:eastAsia="Times New Roman" w:hAnsi="Times New Roman" w:cs="Times New Roman"/>
          <w:sz w:val="24"/>
          <w:szCs w:val="24"/>
        </w:rPr>
        <w:tab/>
        <w:t>Staff model HMO</w:t>
      </w:r>
    </w:p>
    <w:p w14:paraId="39DB5942"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b.</w:t>
      </w:r>
      <w:r w:rsidRPr="005141ED">
        <w:rPr>
          <w:rFonts w:ascii="Times New Roman" w:eastAsia="Times New Roman" w:hAnsi="Times New Roman" w:cs="Times New Roman"/>
          <w:sz w:val="24"/>
          <w:szCs w:val="24"/>
        </w:rPr>
        <w:tab/>
        <w:t>Network model HMO</w:t>
      </w:r>
    </w:p>
    <w:p w14:paraId="2EFC1BF5" w14:textId="77777777" w:rsidR="005141ED" w:rsidRPr="005141ED" w:rsidRDefault="005141ED" w:rsidP="005141ED">
      <w:pPr>
        <w:tabs>
          <w:tab w:val="left" w:pos="-2520"/>
        </w:tabs>
        <w:spacing w:after="0"/>
        <w:ind w:left="1440" w:hanging="36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lastRenderedPageBreak/>
        <w:t>c.</w:t>
      </w:r>
      <w:r w:rsidRPr="005141ED">
        <w:rPr>
          <w:rFonts w:ascii="Times New Roman" w:eastAsia="Times New Roman" w:hAnsi="Times New Roman" w:cs="Times New Roman"/>
          <w:b/>
          <w:color w:val="FF0000"/>
          <w:sz w:val="24"/>
          <w:szCs w:val="24"/>
        </w:rPr>
        <w:tab/>
        <w:t>Group model HMO</w:t>
      </w:r>
    </w:p>
    <w:p w14:paraId="18C95DD3"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d.</w:t>
      </w:r>
      <w:r w:rsidRPr="005141ED">
        <w:rPr>
          <w:rFonts w:ascii="Times New Roman" w:eastAsia="Times New Roman" w:hAnsi="Times New Roman" w:cs="Times New Roman"/>
          <w:sz w:val="24"/>
          <w:szCs w:val="24"/>
        </w:rPr>
        <w:tab/>
        <w:t>Open-panel model HMO</w:t>
      </w:r>
    </w:p>
    <w:p w14:paraId="002116A3" w14:textId="77777777" w:rsidR="005141ED" w:rsidRPr="005141ED" w:rsidRDefault="005141ED" w:rsidP="005141ED">
      <w:pPr>
        <w:tabs>
          <w:tab w:val="left" w:pos="-2520"/>
        </w:tabs>
        <w:spacing w:after="0"/>
        <w:ind w:left="108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Rationale: Group model HMOs contract with more than one physician.</w:t>
      </w:r>
    </w:p>
    <w:p w14:paraId="106E1A6C" w14:textId="77777777" w:rsidR="005141ED" w:rsidRPr="005141ED" w:rsidRDefault="005141ED" w:rsidP="005141ED">
      <w:pPr>
        <w:tabs>
          <w:tab w:val="left" w:pos="-2520"/>
        </w:tabs>
        <w:spacing w:after="0"/>
        <w:ind w:left="1440"/>
        <w:rPr>
          <w:rFonts w:ascii="Times New Roman" w:eastAsia="Times New Roman" w:hAnsi="Times New Roman" w:cs="Times New Roman"/>
          <w:sz w:val="24"/>
          <w:szCs w:val="24"/>
        </w:rPr>
      </w:pPr>
    </w:p>
    <w:p w14:paraId="6AF86558" w14:textId="77777777" w:rsidR="005141ED" w:rsidRPr="005141ED" w:rsidRDefault="005141ED" w:rsidP="005141ED">
      <w:pPr>
        <w:tabs>
          <w:tab w:val="left" w:pos="-2520"/>
        </w:tabs>
        <w:spacing w:after="0"/>
        <w:ind w:left="108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17.</w:t>
      </w:r>
      <w:r w:rsidRPr="005141ED">
        <w:rPr>
          <w:rFonts w:ascii="Times New Roman" w:eastAsia="Times New Roman" w:hAnsi="Times New Roman" w:cs="Times New Roman"/>
          <w:sz w:val="24"/>
          <w:szCs w:val="24"/>
        </w:rPr>
        <w:tab/>
        <w:t>______ offers a variety of healthcare services, from basic primary care to nursing home care for eligible veterans.</w:t>
      </w:r>
    </w:p>
    <w:p w14:paraId="5654CD72" w14:textId="77777777" w:rsidR="005141ED" w:rsidRPr="005141ED" w:rsidRDefault="005141ED" w:rsidP="005141ED">
      <w:pPr>
        <w:tabs>
          <w:tab w:val="left" w:pos="-2520"/>
        </w:tabs>
        <w:spacing w:after="0"/>
        <w:ind w:left="1440" w:hanging="36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a.</w:t>
      </w:r>
      <w:r w:rsidRPr="005141ED">
        <w:rPr>
          <w:rFonts w:ascii="Times New Roman" w:eastAsia="Times New Roman" w:hAnsi="Times New Roman" w:cs="Times New Roman"/>
          <w:b/>
          <w:color w:val="FF0000"/>
          <w:sz w:val="24"/>
          <w:szCs w:val="24"/>
        </w:rPr>
        <w:tab/>
      </w:r>
      <w:proofErr w:type="spellStart"/>
      <w:r w:rsidRPr="005141ED">
        <w:rPr>
          <w:rFonts w:ascii="Times New Roman" w:eastAsia="Times New Roman" w:hAnsi="Times New Roman" w:cs="Times New Roman"/>
          <w:b/>
          <w:color w:val="FF0000"/>
          <w:sz w:val="24"/>
          <w:szCs w:val="24"/>
        </w:rPr>
        <w:t>Veterans</w:t>
      </w:r>
      <w:proofErr w:type="spellEnd"/>
      <w:r w:rsidRPr="005141ED">
        <w:rPr>
          <w:rFonts w:ascii="Times New Roman" w:eastAsia="Times New Roman" w:hAnsi="Times New Roman" w:cs="Times New Roman"/>
          <w:b/>
          <w:color w:val="FF0000"/>
          <w:sz w:val="24"/>
          <w:szCs w:val="24"/>
        </w:rPr>
        <w:t xml:space="preserve"> Health Administration (VA)</w:t>
      </w:r>
    </w:p>
    <w:p w14:paraId="0E5A70CC"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b.</w:t>
      </w:r>
      <w:r w:rsidRPr="005141ED">
        <w:rPr>
          <w:rFonts w:ascii="Times New Roman" w:eastAsia="Times New Roman" w:hAnsi="Times New Roman" w:cs="Times New Roman"/>
          <w:sz w:val="24"/>
          <w:szCs w:val="24"/>
        </w:rPr>
        <w:tab/>
        <w:t>Marketplace to buy insurance</w:t>
      </w:r>
    </w:p>
    <w:p w14:paraId="3EA6088B"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c.</w:t>
      </w:r>
      <w:r w:rsidRPr="005141ED">
        <w:rPr>
          <w:rFonts w:ascii="Times New Roman" w:eastAsia="Times New Roman" w:hAnsi="Times New Roman" w:cs="Times New Roman"/>
          <w:sz w:val="24"/>
          <w:szCs w:val="24"/>
        </w:rPr>
        <w:tab/>
        <w:t>Soldier Health Administration</w:t>
      </w:r>
    </w:p>
    <w:p w14:paraId="02A28C73"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d.</w:t>
      </w:r>
      <w:r w:rsidRPr="005141ED">
        <w:rPr>
          <w:rFonts w:ascii="Times New Roman" w:eastAsia="Times New Roman" w:hAnsi="Times New Roman" w:cs="Times New Roman"/>
          <w:sz w:val="24"/>
          <w:szCs w:val="24"/>
        </w:rPr>
        <w:tab/>
        <w:t>Changing health insurance marketplace</w:t>
      </w:r>
    </w:p>
    <w:p w14:paraId="30F2C3FC" w14:textId="77777777" w:rsidR="005141ED" w:rsidRPr="005141ED" w:rsidRDefault="005141ED" w:rsidP="005141ED">
      <w:pPr>
        <w:tabs>
          <w:tab w:val="left" w:pos="-2520"/>
        </w:tabs>
        <w:spacing w:after="0"/>
        <w:ind w:left="108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 xml:space="preserve">Rationale: The Veterans Health Administration (VA) provides services for eligible veterans. </w:t>
      </w:r>
    </w:p>
    <w:p w14:paraId="6C557AD4" w14:textId="77777777" w:rsidR="005141ED" w:rsidRPr="005141ED" w:rsidRDefault="005141ED" w:rsidP="005141ED">
      <w:pPr>
        <w:tabs>
          <w:tab w:val="left" w:pos="-2520"/>
        </w:tabs>
        <w:spacing w:after="0"/>
        <w:ind w:left="1440"/>
        <w:rPr>
          <w:rFonts w:ascii="Times New Roman" w:eastAsia="Times New Roman" w:hAnsi="Times New Roman" w:cs="Times New Roman"/>
          <w:sz w:val="24"/>
          <w:szCs w:val="24"/>
        </w:rPr>
      </w:pPr>
    </w:p>
    <w:p w14:paraId="26561785" w14:textId="77777777" w:rsidR="005141ED" w:rsidRPr="005141ED" w:rsidRDefault="005141ED" w:rsidP="005141ED">
      <w:pPr>
        <w:tabs>
          <w:tab w:val="left" w:pos="-2520"/>
        </w:tabs>
        <w:spacing w:after="0"/>
        <w:ind w:left="108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18.</w:t>
      </w:r>
      <w:r w:rsidRPr="005141ED">
        <w:rPr>
          <w:rFonts w:ascii="Times New Roman" w:eastAsia="Times New Roman" w:hAnsi="Times New Roman" w:cs="Times New Roman"/>
          <w:sz w:val="24"/>
          <w:szCs w:val="24"/>
        </w:rPr>
        <w:tab/>
        <w:t>The Health Information and Accountability Act established the hospital-acquired conditions reduction program to encourage hospitals to reduce HACs.</w:t>
      </w:r>
    </w:p>
    <w:p w14:paraId="4FD11093"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w:t>
      </w:r>
      <w:r w:rsidRPr="005141ED">
        <w:rPr>
          <w:rFonts w:ascii="Times New Roman" w:eastAsia="Times New Roman" w:hAnsi="Times New Roman" w:cs="Times New Roman"/>
          <w:sz w:val="24"/>
          <w:szCs w:val="24"/>
        </w:rPr>
        <w:tab/>
        <w:t>True</w:t>
      </w:r>
    </w:p>
    <w:p w14:paraId="2275A747" w14:textId="77777777" w:rsidR="005141ED" w:rsidRPr="005141ED" w:rsidRDefault="005141ED" w:rsidP="005141ED">
      <w:pPr>
        <w:tabs>
          <w:tab w:val="left" w:pos="-2520"/>
        </w:tabs>
        <w:spacing w:after="0"/>
        <w:ind w:left="1440" w:hanging="36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b.</w:t>
      </w:r>
      <w:r w:rsidRPr="005141ED">
        <w:rPr>
          <w:rFonts w:ascii="Times New Roman" w:eastAsia="Times New Roman" w:hAnsi="Times New Roman" w:cs="Times New Roman"/>
          <w:b/>
          <w:color w:val="FF0000"/>
          <w:sz w:val="24"/>
          <w:szCs w:val="24"/>
        </w:rPr>
        <w:tab/>
        <w:t>False</w:t>
      </w:r>
    </w:p>
    <w:p w14:paraId="169F1A66" w14:textId="77777777" w:rsidR="005141ED" w:rsidRPr="005141ED" w:rsidRDefault="005141ED" w:rsidP="005141ED">
      <w:pPr>
        <w:tabs>
          <w:tab w:val="left" w:pos="-2520"/>
        </w:tabs>
        <w:spacing w:after="0"/>
        <w:ind w:left="108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Rationale: The Patient Protection and Affordable Care Act (ACA) established HAC.</w:t>
      </w:r>
    </w:p>
    <w:p w14:paraId="70C47918" w14:textId="77777777" w:rsidR="005141ED" w:rsidRPr="005141ED" w:rsidRDefault="005141ED" w:rsidP="005141ED">
      <w:pPr>
        <w:tabs>
          <w:tab w:val="left" w:pos="-2520"/>
        </w:tabs>
        <w:spacing w:after="0"/>
        <w:ind w:left="1440"/>
        <w:rPr>
          <w:rFonts w:ascii="Times New Roman" w:eastAsia="Times New Roman" w:hAnsi="Times New Roman" w:cs="Times New Roman"/>
          <w:sz w:val="24"/>
          <w:szCs w:val="24"/>
        </w:rPr>
      </w:pPr>
    </w:p>
    <w:p w14:paraId="3C6676D8" w14:textId="77777777" w:rsidR="005141ED" w:rsidRPr="005141ED" w:rsidRDefault="005141ED" w:rsidP="005141ED">
      <w:pPr>
        <w:tabs>
          <w:tab w:val="left" w:pos="-2520"/>
        </w:tabs>
        <w:spacing w:after="0"/>
        <w:ind w:left="108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19.</w:t>
      </w:r>
      <w:r w:rsidRPr="005141ED">
        <w:rPr>
          <w:rFonts w:ascii="Times New Roman" w:eastAsia="Times New Roman" w:hAnsi="Times New Roman" w:cs="Times New Roman"/>
          <w:sz w:val="24"/>
          <w:szCs w:val="24"/>
        </w:rPr>
        <w:tab/>
        <w:t>_____ is the evaluation of medical necessity, appropriateness, and efficiency of the use of healthcare services, procedures, and facilities under the provisions of the applicable health benefits plan.</w:t>
      </w:r>
    </w:p>
    <w:p w14:paraId="41EA1050"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w:t>
      </w:r>
      <w:r w:rsidRPr="005141ED">
        <w:rPr>
          <w:rFonts w:ascii="Times New Roman" w:eastAsia="Times New Roman" w:hAnsi="Times New Roman" w:cs="Times New Roman"/>
          <w:sz w:val="24"/>
          <w:szCs w:val="24"/>
        </w:rPr>
        <w:tab/>
        <w:t>Prospective review</w:t>
      </w:r>
    </w:p>
    <w:p w14:paraId="4B80B0B7" w14:textId="77777777" w:rsidR="005141ED" w:rsidRPr="005141ED" w:rsidRDefault="005141ED" w:rsidP="005141ED">
      <w:pPr>
        <w:tabs>
          <w:tab w:val="left" w:pos="-2520"/>
        </w:tabs>
        <w:spacing w:after="0"/>
        <w:ind w:left="1440" w:hanging="36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b.</w:t>
      </w:r>
      <w:r w:rsidRPr="005141ED">
        <w:rPr>
          <w:rFonts w:ascii="Times New Roman" w:eastAsia="Times New Roman" w:hAnsi="Times New Roman" w:cs="Times New Roman"/>
          <w:b/>
          <w:color w:val="FF0000"/>
          <w:sz w:val="24"/>
          <w:szCs w:val="24"/>
        </w:rPr>
        <w:tab/>
        <w:t>Utilization management</w:t>
      </w:r>
    </w:p>
    <w:p w14:paraId="23084CA6"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c.</w:t>
      </w:r>
      <w:r w:rsidRPr="005141ED">
        <w:rPr>
          <w:rFonts w:ascii="Times New Roman" w:eastAsia="Times New Roman" w:hAnsi="Times New Roman" w:cs="Times New Roman"/>
          <w:sz w:val="24"/>
          <w:szCs w:val="24"/>
        </w:rPr>
        <w:tab/>
        <w:t>Retrospective review</w:t>
      </w:r>
    </w:p>
    <w:p w14:paraId="107152ED"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d.</w:t>
      </w:r>
      <w:r w:rsidRPr="005141ED">
        <w:rPr>
          <w:rFonts w:ascii="Times New Roman" w:eastAsia="Times New Roman" w:hAnsi="Times New Roman" w:cs="Times New Roman"/>
          <w:sz w:val="24"/>
          <w:szCs w:val="24"/>
        </w:rPr>
        <w:tab/>
        <w:t>Case management</w:t>
      </w:r>
    </w:p>
    <w:p w14:paraId="668700AC" w14:textId="77777777" w:rsidR="005141ED" w:rsidRPr="005141ED" w:rsidRDefault="005141ED" w:rsidP="005141ED">
      <w:pPr>
        <w:tabs>
          <w:tab w:val="left" w:pos="-2520"/>
        </w:tabs>
        <w:spacing w:after="0"/>
        <w:ind w:left="108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Rationale: Utilization management evaluates medical necessity.</w:t>
      </w:r>
    </w:p>
    <w:p w14:paraId="6431B7A0" w14:textId="77777777" w:rsidR="005141ED" w:rsidRPr="005141ED" w:rsidRDefault="005141ED" w:rsidP="005141ED">
      <w:pPr>
        <w:tabs>
          <w:tab w:val="left" w:pos="-2520"/>
        </w:tabs>
        <w:spacing w:after="0"/>
        <w:ind w:left="1440"/>
        <w:rPr>
          <w:rFonts w:ascii="Times New Roman" w:eastAsia="Times New Roman" w:hAnsi="Times New Roman" w:cs="Times New Roman"/>
          <w:sz w:val="24"/>
          <w:szCs w:val="24"/>
        </w:rPr>
      </w:pPr>
    </w:p>
    <w:p w14:paraId="625E599A" w14:textId="77777777" w:rsidR="005141ED" w:rsidRPr="005141ED" w:rsidRDefault="005141ED" w:rsidP="005141ED">
      <w:pPr>
        <w:tabs>
          <w:tab w:val="left" w:pos="-2520"/>
        </w:tabs>
        <w:spacing w:after="0"/>
        <w:ind w:left="108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20.</w:t>
      </w:r>
      <w:r w:rsidRPr="005141ED">
        <w:rPr>
          <w:rFonts w:ascii="Times New Roman" w:eastAsia="Times New Roman" w:hAnsi="Times New Roman" w:cs="Times New Roman"/>
          <w:sz w:val="24"/>
          <w:szCs w:val="24"/>
        </w:rPr>
        <w:tab/>
        <w:t>Which of the following terms refers to the review that takes place prior to elective procedures or admissions?</w:t>
      </w:r>
    </w:p>
    <w:p w14:paraId="58A05909"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w:t>
      </w:r>
      <w:r w:rsidRPr="005141ED">
        <w:rPr>
          <w:rFonts w:ascii="Times New Roman" w:eastAsia="Times New Roman" w:hAnsi="Times New Roman" w:cs="Times New Roman"/>
          <w:sz w:val="24"/>
          <w:szCs w:val="24"/>
        </w:rPr>
        <w:tab/>
        <w:t>Preauthorization</w:t>
      </w:r>
    </w:p>
    <w:p w14:paraId="1A84A449" w14:textId="77777777" w:rsidR="005141ED" w:rsidRPr="005141ED" w:rsidRDefault="005141ED" w:rsidP="005141ED">
      <w:pPr>
        <w:tabs>
          <w:tab w:val="left" w:pos="-2520"/>
        </w:tabs>
        <w:spacing w:after="0"/>
        <w:ind w:left="1440" w:hanging="36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b.</w:t>
      </w:r>
      <w:r w:rsidRPr="005141ED">
        <w:rPr>
          <w:rFonts w:ascii="Times New Roman" w:eastAsia="Times New Roman" w:hAnsi="Times New Roman" w:cs="Times New Roman"/>
          <w:b/>
          <w:color w:val="FF0000"/>
          <w:sz w:val="24"/>
          <w:szCs w:val="24"/>
        </w:rPr>
        <w:tab/>
        <w:t>Prospective review</w:t>
      </w:r>
    </w:p>
    <w:p w14:paraId="6D9F3B37"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c.</w:t>
      </w:r>
      <w:r w:rsidRPr="005141ED">
        <w:rPr>
          <w:rFonts w:ascii="Times New Roman" w:eastAsia="Times New Roman" w:hAnsi="Times New Roman" w:cs="Times New Roman"/>
          <w:sz w:val="24"/>
          <w:szCs w:val="24"/>
        </w:rPr>
        <w:tab/>
        <w:t>Retrospective review</w:t>
      </w:r>
    </w:p>
    <w:p w14:paraId="10AF9DC0"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d.</w:t>
      </w:r>
      <w:r w:rsidRPr="005141ED">
        <w:rPr>
          <w:rFonts w:ascii="Times New Roman" w:eastAsia="Times New Roman" w:hAnsi="Times New Roman" w:cs="Times New Roman"/>
          <w:sz w:val="24"/>
          <w:szCs w:val="24"/>
        </w:rPr>
        <w:tab/>
        <w:t>Concurrent review</w:t>
      </w:r>
    </w:p>
    <w:p w14:paraId="3C439076" w14:textId="77777777" w:rsidR="005141ED" w:rsidRPr="005141ED" w:rsidRDefault="005141ED" w:rsidP="005141ED">
      <w:pPr>
        <w:tabs>
          <w:tab w:val="left" w:pos="-2520"/>
        </w:tabs>
        <w:spacing w:after="0"/>
        <w:ind w:left="108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Rationale: Prospective review takes place prior to elective procedures.</w:t>
      </w:r>
    </w:p>
    <w:p w14:paraId="0709E42D" w14:textId="77777777" w:rsidR="005141ED" w:rsidRPr="005141ED" w:rsidRDefault="005141ED" w:rsidP="005141ED">
      <w:pPr>
        <w:tabs>
          <w:tab w:val="left" w:pos="-2520"/>
        </w:tabs>
        <w:spacing w:after="0"/>
        <w:ind w:left="1440"/>
        <w:rPr>
          <w:rFonts w:ascii="Times New Roman" w:eastAsia="Times New Roman" w:hAnsi="Times New Roman" w:cs="Times New Roman"/>
          <w:sz w:val="24"/>
          <w:szCs w:val="24"/>
        </w:rPr>
      </w:pPr>
    </w:p>
    <w:p w14:paraId="218335A4" w14:textId="77777777" w:rsidR="005141ED" w:rsidRPr="005141ED" w:rsidRDefault="005141ED" w:rsidP="005141ED">
      <w:pPr>
        <w:tabs>
          <w:tab w:val="left" w:pos="-2520"/>
        </w:tabs>
        <w:spacing w:after="0"/>
        <w:ind w:left="108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21.</w:t>
      </w:r>
      <w:r w:rsidRPr="005141ED">
        <w:rPr>
          <w:rFonts w:ascii="Times New Roman" w:eastAsia="Times New Roman" w:hAnsi="Times New Roman" w:cs="Times New Roman"/>
          <w:sz w:val="24"/>
          <w:szCs w:val="24"/>
        </w:rPr>
        <w:tab/>
        <w:t>Concurrent review involves screening for medical necessity and the appropriateness or timeliness of delivery of medical care from the time of admission until discharge.</w:t>
      </w:r>
    </w:p>
    <w:p w14:paraId="41AD9D42" w14:textId="77777777" w:rsidR="005141ED" w:rsidRPr="005141ED" w:rsidRDefault="005141ED" w:rsidP="005141ED">
      <w:pPr>
        <w:tabs>
          <w:tab w:val="left" w:pos="-2520"/>
        </w:tabs>
        <w:spacing w:after="0"/>
        <w:ind w:left="1440" w:hanging="36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a.</w:t>
      </w:r>
      <w:r w:rsidRPr="005141ED">
        <w:rPr>
          <w:rFonts w:ascii="Times New Roman" w:eastAsia="Times New Roman" w:hAnsi="Times New Roman" w:cs="Times New Roman"/>
          <w:b/>
          <w:color w:val="FF0000"/>
          <w:sz w:val="24"/>
          <w:szCs w:val="24"/>
        </w:rPr>
        <w:tab/>
        <w:t>True</w:t>
      </w:r>
    </w:p>
    <w:p w14:paraId="3C76CE29"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b.</w:t>
      </w:r>
      <w:r w:rsidRPr="005141ED">
        <w:rPr>
          <w:rFonts w:ascii="Times New Roman" w:eastAsia="Times New Roman" w:hAnsi="Times New Roman" w:cs="Times New Roman"/>
          <w:sz w:val="24"/>
          <w:szCs w:val="24"/>
        </w:rPr>
        <w:tab/>
        <w:t>False</w:t>
      </w:r>
    </w:p>
    <w:p w14:paraId="34CFC4ED" w14:textId="77777777" w:rsidR="005141ED" w:rsidRPr="005141ED" w:rsidRDefault="005141ED" w:rsidP="005141ED">
      <w:pPr>
        <w:tabs>
          <w:tab w:val="left" w:pos="-2520"/>
        </w:tabs>
        <w:spacing w:after="0"/>
        <w:ind w:left="108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lastRenderedPageBreak/>
        <w:t>Rationale: Concurrent review involves screening for medical necessity and the appropriateness or timeliness of delivery of medical care from the time of admission until discharge.</w:t>
      </w:r>
    </w:p>
    <w:p w14:paraId="21C27D42" w14:textId="77777777" w:rsidR="005141ED" w:rsidRPr="005141ED" w:rsidRDefault="005141ED" w:rsidP="005141ED">
      <w:pPr>
        <w:tabs>
          <w:tab w:val="left" w:pos="-2520"/>
        </w:tabs>
        <w:spacing w:after="0"/>
        <w:rPr>
          <w:rFonts w:ascii="Times New Roman" w:eastAsia="Times New Roman" w:hAnsi="Times New Roman" w:cs="Times New Roman"/>
          <w:sz w:val="24"/>
          <w:szCs w:val="24"/>
        </w:rPr>
      </w:pPr>
    </w:p>
    <w:p w14:paraId="3D4C198E" w14:textId="77777777" w:rsidR="005141ED" w:rsidRPr="005141ED" w:rsidRDefault="005141ED" w:rsidP="005141ED">
      <w:pPr>
        <w:tabs>
          <w:tab w:val="left" w:pos="-2520"/>
        </w:tabs>
        <w:spacing w:after="0"/>
        <w:ind w:left="108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22.</w:t>
      </w:r>
      <w:r w:rsidRPr="005141ED">
        <w:rPr>
          <w:rFonts w:ascii="Times New Roman" w:eastAsia="Times New Roman" w:hAnsi="Times New Roman" w:cs="Times New Roman"/>
          <w:sz w:val="24"/>
          <w:szCs w:val="24"/>
        </w:rPr>
        <w:tab/>
        <w:t>_____ is a collaboration between healthcare and service providers to aid in the process of assessment, planning, facilitation, care coordination, evaluation, and advocacy to meet an individual’s and family’s comprehensive health needs.</w:t>
      </w:r>
    </w:p>
    <w:p w14:paraId="2B7D287D"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w:t>
      </w:r>
      <w:r w:rsidRPr="005141ED">
        <w:rPr>
          <w:rFonts w:ascii="Times New Roman" w:eastAsia="Times New Roman" w:hAnsi="Times New Roman" w:cs="Times New Roman"/>
          <w:sz w:val="24"/>
          <w:szCs w:val="24"/>
        </w:rPr>
        <w:tab/>
        <w:t>Utilization management</w:t>
      </w:r>
    </w:p>
    <w:p w14:paraId="7B871D52"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b.</w:t>
      </w:r>
      <w:r w:rsidRPr="005141ED">
        <w:rPr>
          <w:rFonts w:ascii="Times New Roman" w:eastAsia="Times New Roman" w:hAnsi="Times New Roman" w:cs="Times New Roman"/>
          <w:sz w:val="24"/>
          <w:szCs w:val="24"/>
        </w:rPr>
        <w:tab/>
        <w:t>Service management</w:t>
      </w:r>
    </w:p>
    <w:p w14:paraId="097CD1CC"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c.</w:t>
      </w:r>
      <w:r w:rsidRPr="005141ED">
        <w:rPr>
          <w:rFonts w:ascii="Times New Roman" w:eastAsia="Times New Roman" w:hAnsi="Times New Roman" w:cs="Times New Roman"/>
          <w:sz w:val="24"/>
          <w:szCs w:val="24"/>
        </w:rPr>
        <w:tab/>
        <w:t>Concurrent management</w:t>
      </w:r>
    </w:p>
    <w:p w14:paraId="14892E18" w14:textId="77777777" w:rsidR="005141ED" w:rsidRPr="005141ED" w:rsidRDefault="005141ED" w:rsidP="005141ED">
      <w:pPr>
        <w:tabs>
          <w:tab w:val="left" w:pos="-2520"/>
        </w:tabs>
        <w:spacing w:after="0"/>
        <w:ind w:left="1440" w:hanging="36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d.</w:t>
      </w:r>
      <w:r w:rsidRPr="005141ED">
        <w:rPr>
          <w:rFonts w:ascii="Times New Roman" w:eastAsia="Times New Roman" w:hAnsi="Times New Roman" w:cs="Times New Roman"/>
          <w:b/>
          <w:color w:val="FF0000"/>
          <w:sz w:val="24"/>
          <w:szCs w:val="24"/>
        </w:rPr>
        <w:tab/>
        <w:t>Case management</w:t>
      </w:r>
    </w:p>
    <w:p w14:paraId="6DB9FDEC" w14:textId="77777777" w:rsidR="005141ED" w:rsidRPr="005141ED" w:rsidRDefault="005141ED" w:rsidP="005141ED">
      <w:pPr>
        <w:tabs>
          <w:tab w:val="left" w:pos="-2520"/>
        </w:tabs>
        <w:spacing w:after="0"/>
        <w:ind w:left="108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 xml:space="preserve">Rationale: Case management is a collaboration between healthcare and providers to aid in assessment, planning, facilitation, and so forth. </w:t>
      </w:r>
    </w:p>
    <w:p w14:paraId="134F3136" w14:textId="77777777" w:rsidR="005141ED" w:rsidRPr="005141ED" w:rsidRDefault="005141ED" w:rsidP="005141ED">
      <w:pPr>
        <w:tabs>
          <w:tab w:val="left" w:pos="-2520"/>
        </w:tabs>
        <w:spacing w:after="0"/>
        <w:ind w:left="1440"/>
        <w:rPr>
          <w:rFonts w:ascii="Times New Roman" w:eastAsia="Times New Roman" w:hAnsi="Times New Roman" w:cs="Times New Roman"/>
          <w:sz w:val="24"/>
          <w:szCs w:val="24"/>
        </w:rPr>
      </w:pPr>
    </w:p>
    <w:p w14:paraId="601F9C70" w14:textId="77777777" w:rsidR="005141ED" w:rsidRPr="005141ED" w:rsidRDefault="005141ED" w:rsidP="005141ED">
      <w:pPr>
        <w:tabs>
          <w:tab w:val="left" w:pos="-2520"/>
        </w:tabs>
        <w:spacing w:after="0"/>
        <w:ind w:left="108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23.</w:t>
      </w:r>
      <w:r w:rsidRPr="005141ED">
        <w:rPr>
          <w:rFonts w:ascii="Times New Roman" w:eastAsia="Times New Roman" w:hAnsi="Times New Roman" w:cs="Times New Roman"/>
          <w:sz w:val="24"/>
          <w:szCs w:val="24"/>
        </w:rPr>
        <w:tab/>
        <w:t>The _______ is calculated by looking at the Medicare discharges for a defined period of time, adding them together, then dividing by the number of total discharges within that period of time.</w:t>
      </w:r>
    </w:p>
    <w:p w14:paraId="37C15AE4" w14:textId="77777777" w:rsidR="005141ED" w:rsidRPr="005141ED" w:rsidRDefault="005141ED" w:rsidP="005141ED">
      <w:pPr>
        <w:tabs>
          <w:tab w:val="left" w:pos="-2520"/>
        </w:tabs>
        <w:spacing w:after="0"/>
        <w:ind w:left="1440" w:hanging="36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a.</w:t>
      </w:r>
      <w:r w:rsidRPr="005141ED">
        <w:rPr>
          <w:rFonts w:ascii="Times New Roman" w:eastAsia="Times New Roman" w:hAnsi="Times New Roman" w:cs="Times New Roman"/>
          <w:b/>
          <w:color w:val="FF0000"/>
          <w:sz w:val="24"/>
          <w:szCs w:val="24"/>
        </w:rPr>
        <w:tab/>
        <w:t xml:space="preserve">Case-mix index </w:t>
      </w:r>
    </w:p>
    <w:p w14:paraId="0FC8AD61"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b.</w:t>
      </w:r>
      <w:r w:rsidRPr="005141ED">
        <w:rPr>
          <w:rFonts w:ascii="Times New Roman" w:eastAsia="Times New Roman" w:hAnsi="Times New Roman" w:cs="Times New Roman"/>
          <w:sz w:val="24"/>
          <w:szCs w:val="24"/>
        </w:rPr>
        <w:tab/>
        <w:t>Management-mix index</w:t>
      </w:r>
    </w:p>
    <w:p w14:paraId="20B01FD5"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c.</w:t>
      </w:r>
      <w:r w:rsidRPr="005141ED">
        <w:rPr>
          <w:rFonts w:ascii="Times New Roman" w:eastAsia="Times New Roman" w:hAnsi="Times New Roman" w:cs="Times New Roman"/>
          <w:sz w:val="24"/>
          <w:szCs w:val="24"/>
        </w:rPr>
        <w:tab/>
        <w:t>Case-management index</w:t>
      </w:r>
    </w:p>
    <w:p w14:paraId="1FC1EDB2"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d.</w:t>
      </w:r>
      <w:r w:rsidRPr="005141ED">
        <w:rPr>
          <w:rFonts w:ascii="Times New Roman" w:eastAsia="Times New Roman" w:hAnsi="Times New Roman" w:cs="Times New Roman"/>
          <w:sz w:val="24"/>
          <w:szCs w:val="24"/>
        </w:rPr>
        <w:tab/>
        <w:t>Resource-based relative values scale system</w:t>
      </w:r>
    </w:p>
    <w:p w14:paraId="6DC88BCB" w14:textId="77777777" w:rsidR="005141ED" w:rsidRPr="005141ED" w:rsidRDefault="005141ED" w:rsidP="005141ED">
      <w:pPr>
        <w:tabs>
          <w:tab w:val="left" w:pos="-2520"/>
        </w:tabs>
        <w:spacing w:after="0"/>
        <w:ind w:left="108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 xml:space="preserve">Rationale: Case-mix index is calculated this way. </w:t>
      </w:r>
    </w:p>
    <w:p w14:paraId="41A7EB8C" w14:textId="77777777" w:rsidR="005141ED" w:rsidRPr="005141ED" w:rsidRDefault="005141ED" w:rsidP="005141ED">
      <w:pPr>
        <w:tabs>
          <w:tab w:val="left" w:pos="-2520"/>
        </w:tabs>
        <w:spacing w:after="0"/>
        <w:ind w:left="1440"/>
        <w:rPr>
          <w:rFonts w:ascii="Times New Roman" w:eastAsia="Times New Roman" w:hAnsi="Times New Roman" w:cs="Times New Roman"/>
          <w:sz w:val="24"/>
          <w:szCs w:val="24"/>
        </w:rPr>
      </w:pPr>
    </w:p>
    <w:p w14:paraId="62043CFD" w14:textId="77777777" w:rsidR="005141ED" w:rsidRPr="005141ED" w:rsidRDefault="005141ED" w:rsidP="005141ED">
      <w:pPr>
        <w:tabs>
          <w:tab w:val="left" w:pos="-2520"/>
        </w:tabs>
        <w:spacing w:after="0"/>
        <w:ind w:left="108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24.</w:t>
      </w:r>
      <w:r w:rsidRPr="005141ED">
        <w:rPr>
          <w:rFonts w:ascii="Times New Roman" w:eastAsia="Times New Roman" w:hAnsi="Times New Roman" w:cs="Times New Roman"/>
          <w:sz w:val="24"/>
          <w:szCs w:val="24"/>
        </w:rPr>
        <w:tab/>
        <w:t>In what system are payments for services determined by the resource cost needed to provide them?</w:t>
      </w:r>
    </w:p>
    <w:p w14:paraId="57A49BA9"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w:t>
      </w:r>
      <w:r w:rsidRPr="005141ED">
        <w:rPr>
          <w:rFonts w:ascii="Times New Roman" w:eastAsia="Times New Roman" w:hAnsi="Times New Roman" w:cs="Times New Roman"/>
          <w:sz w:val="24"/>
          <w:szCs w:val="24"/>
        </w:rPr>
        <w:tab/>
        <w:t>RBVS</w:t>
      </w:r>
    </w:p>
    <w:p w14:paraId="60F495DB" w14:textId="77777777" w:rsidR="005141ED" w:rsidRPr="005141ED" w:rsidRDefault="005141ED" w:rsidP="005141ED">
      <w:pPr>
        <w:tabs>
          <w:tab w:val="left" w:pos="-2520"/>
        </w:tabs>
        <w:spacing w:after="0"/>
        <w:ind w:left="1440" w:hanging="36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b.</w:t>
      </w:r>
      <w:r w:rsidRPr="005141ED">
        <w:rPr>
          <w:rFonts w:ascii="Times New Roman" w:eastAsia="Times New Roman" w:hAnsi="Times New Roman" w:cs="Times New Roman"/>
          <w:b/>
          <w:color w:val="FF0000"/>
          <w:sz w:val="24"/>
          <w:szCs w:val="24"/>
        </w:rPr>
        <w:tab/>
        <w:t>RBRVS</w:t>
      </w:r>
    </w:p>
    <w:p w14:paraId="2225EF3E"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c.</w:t>
      </w:r>
      <w:r w:rsidRPr="005141ED">
        <w:rPr>
          <w:rFonts w:ascii="Times New Roman" w:eastAsia="Times New Roman" w:hAnsi="Times New Roman" w:cs="Times New Roman"/>
          <w:sz w:val="24"/>
          <w:szCs w:val="24"/>
        </w:rPr>
        <w:tab/>
        <w:t>RVBRS</w:t>
      </w:r>
    </w:p>
    <w:p w14:paraId="2457DA98"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d.</w:t>
      </w:r>
      <w:r w:rsidRPr="005141ED">
        <w:rPr>
          <w:rFonts w:ascii="Times New Roman" w:eastAsia="Times New Roman" w:hAnsi="Times New Roman" w:cs="Times New Roman"/>
          <w:sz w:val="24"/>
          <w:szCs w:val="24"/>
        </w:rPr>
        <w:tab/>
        <w:t>RVRBS</w:t>
      </w:r>
    </w:p>
    <w:p w14:paraId="5969AE1E" w14:textId="77777777" w:rsidR="005141ED" w:rsidRPr="005141ED" w:rsidRDefault="005141ED" w:rsidP="005141ED">
      <w:pPr>
        <w:tabs>
          <w:tab w:val="left" w:pos="-2520"/>
        </w:tabs>
        <w:spacing w:after="0"/>
        <w:ind w:left="108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 xml:space="preserve">Rationale: RBRVS includes resource costs. </w:t>
      </w:r>
    </w:p>
    <w:p w14:paraId="464997E1" w14:textId="77777777" w:rsidR="005141ED" w:rsidRPr="005141ED" w:rsidRDefault="005141ED" w:rsidP="005141ED">
      <w:pPr>
        <w:tabs>
          <w:tab w:val="left" w:pos="-2520"/>
        </w:tabs>
        <w:spacing w:after="0"/>
        <w:ind w:left="1440"/>
        <w:rPr>
          <w:rFonts w:ascii="Times New Roman" w:eastAsia="Times New Roman" w:hAnsi="Times New Roman" w:cs="Times New Roman"/>
          <w:sz w:val="24"/>
          <w:szCs w:val="24"/>
        </w:rPr>
      </w:pPr>
    </w:p>
    <w:p w14:paraId="10546A8F" w14:textId="77777777" w:rsidR="005141ED" w:rsidRPr="005141ED" w:rsidRDefault="005141ED" w:rsidP="005141ED">
      <w:pPr>
        <w:tabs>
          <w:tab w:val="left" w:pos="-2520"/>
        </w:tabs>
        <w:spacing w:after="0"/>
        <w:ind w:left="1080" w:hanging="72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25.</w:t>
      </w:r>
      <w:r w:rsidRPr="005141ED">
        <w:rPr>
          <w:rFonts w:ascii="Times New Roman" w:eastAsia="Times New Roman" w:hAnsi="Times New Roman" w:cs="Times New Roman"/>
          <w:sz w:val="24"/>
          <w:szCs w:val="24"/>
        </w:rPr>
        <w:tab/>
        <w:t>The Balanced Budget Act (BBA) of 1997 modified how facilities are paid for outpatient services. Outpatient services are paid a comprehensive per diem under a PPS, meaning they receive a set amount for each day of service instead of being paid on itemized charges or services.</w:t>
      </w:r>
    </w:p>
    <w:p w14:paraId="11889EEF" w14:textId="77777777" w:rsidR="005141ED" w:rsidRPr="005141ED" w:rsidRDefault="005141ED" w:rsidP="005141ED">
      <w:pPr>
        <w:tabs>
          <w:tab w:val="left" w:pos="-2520"/>
        </w:tabs>
        <w:spacing w:after="0"/>
        <w:ind w:left="1440" w:hanging="360"/>
        <w:rPr>
          <w:rFonts w:ascii="Times New Roman" w:eastAsia="Times New Roman" w:hAnsi="Times New Roman" w:cs="Times New Roman"/>
          <w:sz w:val="24"/>
          <w:szCs w:val="24"/>
        </w:rPr>
      </w:pPr>
      <w:r w:rsidRPr="005141ED">
        <w:rPr>
          <w:rFonts w:ascii="Times New Roman" w:eastAsia="Times New Roman" w:hAnsi="Times New Roman" w:cs="Times New Roman"/>
          <w:sz w:val="24"/>
          <w:szCs w:val="24"/>
        </w:rPr>
        <w:t>a.</w:t>
      </w:r>
      <w:r w:rsidRPr="005141ED">
        <w:rPr>
          <w:rFonts w:ascii="Times New Roman" w:eastAsia="Times New Roman" w:hAnsi="Times New Roman" w:cs="Times New Roman"/>
          <w:sz w:val="24"/>
          <w:szCs w:val="24"/>
        </w:rPr>
        <w:tab/>
        <w:t>True</w:t>
      </w:r>
    </w:p>
    <w:p w14:paraId="4145E607" w14:textId="77777777" w:rsidR="005141ED" w:rsidRPr="005141ED" w:rsidRDefault="005141ED" w:rsidP="005141ED">
      <w:pPr>
        <w:tabs>
          <w:tab w:val="left" w:pos="-2520"/>
        </w:tabs>
        <w:spacing w:after="0"/>
        <w:ind w:left="1440" w:hanging="36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b.</w:t>
      </w:r>
      <w:r w:rsidRPr="005141ED">
        <w:rPr>
          <w:rFonts w:ascii="Times New Roman" w:eastAsia="Times New Roman" w:hAnsi="Times New Roman" w:cs="Times New Roman"/>
          <w:b/>
          <w:color w:val="FF0000"/>
          <w:sz w:val="24"/>
          <w:szCs w:val="24"/>
        </w:rPr>
        <w:tab/>
        <w:t>False</w:t>
      </w:r>
    </w:p>
    <w:p w14:paraId="31968504" w14:textId="77777777" w:rsidR="005141ED" w:rsidRPr="005141ED" w:rsidRDefault="005141ED" w:rsidP="005141ED">
      <w:pPr>
        <w:tabs>
          <w:tab w:val="left" w:pos="-2520"/>
        </w:tabs>
        <w:spacing w:after="0"/>
        <w:ind w:left="1080"/>
        <w:rPr>
          <w:rFonts w:ascii="Times New Roman" w:eastAsia="Times New Roman" w:hAnsi="Times New Roman" w:cs="Times New Roman"/>
          <w:b/>
          <w:color w:val="FF0000"/>
          <w:sz w:val="24"/>
          <w:szCs w:val="24"/>
        </w:rPr>
      </w:pPr>
      <w:r w:rsidRPr="005141ED">
        <w:rPr>
          <w:rFonts w:ascii="Times New Roman" w:eastAsia="Times New Roman" w:hAnsi="Times New Roman" w:cs="Times New Roman"/>
          <w:b/>
          <w:color w:val="FF0000"/>
          <w:sz w:val="24"/>
          <w:szCs w:val="24"/>
        </w:rPr>
        <w:t>Rationale: The BBA payment plan for skilled nursing facilities (SNF), not outpatient services.</w:t>
      </w:r>
    </w:p>
    <w:p w14:paraId="7679C88F" w14:textId="77777777" w:rsidR="005141ED" w:rsidRPr="005141ED" w:rsidRDefault="005141ED" w:rsidP="005141ED">
      <w:pPr>
        <w:tabs>
          <w:tab w:val="left" w:pos="-2520"/>
        </w:tabs>
        <w:spacing w:after="0"/>
        <w:ind w:left="1080"/>
        <w:rPr>
          <w:rFonts w:ascii="Times New Roman" w:eastAsia="Times New Roman" w:hAnsi="Times New Roman" w:cs="Times New Roman"/>
          <w:sz w:val="24"/>
          <w:szCs w:val="24"/>
        </w:rPr>
      </w:pPr>
    </w:p>
    <w:p w14:paraId="39101B8C" w14:textId="77777777" w:rsidR="005141ED" w:rsidRPr="005141ED" w:rsidRDefault="005141ED" w:rsidP="005141ED">
      <w:pPr>
        <w:spacing w:after="0"/>
        <w:rPr>
          <w:rFonts w:ascii="Times New Roman" w:eastAsia="Times New Roman" w:hAnsi="Times New Roman" w:cs="Times New Roman"/>
          <w:b/>
          <w:sz w:val="28"/>
          <w:szCs w:val="28"/>
        </w:rPr>
      </w:pPr>
    </w:p>
    <w:p w14:paraId="11FF0119" w14:textId="77777777" w:rsidR="005141ED" w:rsidRDefault="005141ED" w:rsidP="004E4F9B">
      <w:pPr>
        <w:rPr>
          <w:rFonts w:ascii="Times New Roman" w:eastAsia="Times New Roman" w:hAnsi="Times New Roman" w:cs="Times New Roman"/>
          <w:b/>
          <w:color w:val="FF0000"/>
          <w:sz w:val="24"/>
          <w:szCs w:val="24"/>
        </w:rPr>
      </w:pPr>
    </w:p>
    <w:p w14:paraId="013D33E9" w14:textId="62C04034" w:rsidR="005141ED" w:rsidRDefault="00287164" w:rsidP="004E4F9B">
      <w:pPr>
        <w:rPr>
          <w:rFonts w:ascii="Times New Roman" w:eastAsia="Times New Roman" w:hAnsi="Times New Roman" w:cs="Times New Roman"/>
          <w:b/>
          <w:color w:val="FF0000"/>
          <w:sz w:val="24"/>
          <w:szCs w:val="24"/>
        </w:rPr>
      </w:pPr>
      <w:r>
        <w:rPr>
          <w:rFonts w:ascii="Times New Roman" w:eastAsia="Times New Roman" w:hAnsi="Times New Roman" w:cs="Times New Roman"/>
          <w:b/>
          <w:color w:val="FF0000"/>
          <w:sz w:val="24"/>
          <w:szCs w:val="24"/>
        </w:rPr>
        <w:lastRenderedPageBreak/>
        <w:t>Chapter 16</w:t>
      </w:r>
    </w:p>
    <w:p w14:paraId="0F5A5EBD" w14:textId="77777777" w:rsidR="00287164" w:rsidRPr="00287164" w:rsidRDefault="00287164" w:rsidP="00287164">
      <w:pPr>
        <w:spacing w:after="0" w:line="240" w:lineRule="auto"/>
        <w:rPr>
          <w:rFonts w:ascii="Times New Roman" w:eastAsia="Times New Roman" w:hAnsi="Times New Roman" w:cs="Times New Roman"/>
          <w:color w:val="FF0000"/>
          <w:sz w:val="24"/>
          <w:szCs w:val="24"/>
        </w:rPr>
      </w:pPr>
      <w:r w:rsidRPr="00287164">
        <w:rPr>
          <w:rFonts w:ascii="Times New Roman" w:eastAsia="Times New Roman" w:hAnsi="Times New Roman" w:cs="Times New Roman"/>
          <w:b/>
          <w:sz w:val="28"/>
          <w:szCs w:val="28"/>
        </w:rPr>
        <w:t xml:space="preserve">Test Bank </w:t>
      </w:r>
      <w:r w:rsidRPr="00287164">
        <w:rPr>
          <w:rFonts w:ascii="Times New Roman" w:eastAsia="Times New Roman" w:hAnsi="Times New Roman" w:cs="Times New Roman"/>
          <w:b/>
          <w:color w:val="FF0000"/>
          <w:sz w:val="28"/>
          <w:szCs w:val="28"/>
        </w:rPr>
        <w:t>(with Key)</w:t>
      </w:r>
    </w:p>
    <w:p w14:paraId="18F12146" w14:textId="77777777" w:rsidR="00287164" w:rsidRPr="00287164" w:rsidRDefault="00287164" w:rsidP="00287164">
      <w:pPr>
        <w:spacing w:after="0" w:line="240" w:lineRule="auto"/>
        <w:rPr>
          <w:rFonts w:ascii="Times New Roman" w:eastAsia="Times New Roman" w:hAnsi="Times New Roman" w:cs="Times New Roman"/>
          <w:sz w:val="24"/>
          <w:szCs w:val="24"/>
        </w:rPr>
      </w:pPr>
    </w:p>
    <w:p w14:paraId="75963F23"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1.</w:t>
      </w:r>
      <w:r w:rsidRPr="00287164">
        <w:rPr>
          <w:rFonts w:ascii="Times New Roman" w:eastAsia="Times New Roman" w:hAnsi="Times New Roman" w:cs="Times New Roman"/>
          <w:sz w:val="24"/>
          <w:szCs w:val="24"/>
        </w:rPr>
        <w:tab/>
        <w:t>Hospital X has decided to appeal a denial at the highest level. This means that they will send the denial for _____:</w:t>
      </w:r>
    </w:p>
    <w:p w14:paraId="20011136"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w:t>
      </w:r>
      <w:r w:rsidRPr="00287164">
        <w:rPr>
          <w:rFonts w:ascii="Times New Roman" w:eastAsia="Times New Roman" w:hAnsi="Times New Roman" w:cs="Times New Roman"/>
          <w:sz w:val="24"/>
          <w:szCs w:val="24"/>
        </w:rPr>
        <w:tab/>
        <w:t>Reconsideration by a qualified independent contractor</w:t>
      </w:r>
    </w:p>
    <w:p w14:paraId="63FE02E1"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b.</w:t>
      </w:r>
      <w:r w:rsidRPr="00287164">
        <w:rPr>
          <w:rFonts w:ascii="Times New Roman" w:eastAsia="Times New Roman" w:hAnsi="Times New Roman" w:cs="Times New Roman"/>
          <w:sz w:val="24"/>
          <w:szCs w:val="24"/>
        </w:rPr>
        <w:tab/>
        <w:t>Administrative law judge hearing or review by office of Medicare hearings and appeals review</w:t>
      </w:r>
    </w:p>
    <w:p w14:paraId="22C16FC5" w14:textId="77777777" w:rsidR="00287164" w:rsidRPr="00287164" w:rsidRDefault="00287164" w:rsidP="00287164">
      <w:pPr>
        <w:spacing w:after="0" w:line="240" w:lineRule="auto"/>
        <w:rPr>
          <w:rFonts w:ascii="Times New Roman" w:eastAsia="Times New Roman" w:hAnsi="Times New Roman" w:cs="Times New Roman"/>
          <w:b/>
          <w:bCs/>
          <w:color w:val="FF0000"/>
          <w:sz w:val="24"/>
          <w:szCs w:val="24"/>
        </w:rPr>
      </w:pPr>
      <w:r w:rsidRPr="00287164">
        <w:rPr>
          <w:rFonts w:ascii="Times New Roman" w:eastAsia="Times New Roman" w:hAnsi="Times New Roman" w:cs="Times New Roman"/>
          <w:b/>
          <w:bCs/>
          <w:color w:val="FF0000"/>
          <w:sz w:val="24"/>
          <w:szCs w:val="24"/>
        </w:rPr>
        <w:t>c.</w:t>
      </w:r>
      <w:r w:rsidRPr="00287164">
        <w:rPr>
          <w:rFonts w:ascii="Times New Roman" w:eastAsia="Times New Roman" w:hAnsi="Times New Roman" w:cs="Times New Roman"/>
          <w:b/>
          <w:bCs/>
          <w:color w:val="FF0000"/>
          <w:sz w:val="24"/>
          <w:szCs w:val="24"/>
        </w:rPr>
        <w:tab/>
        <w:t>Judicial review in US district court</w:t>
      </w:r>
    </w:p>
    <w:p w14:paraId="71E99FF8"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d.</w:t>
      </w:r>
      <w:r w:rsidRPr="00287164">
        <w:rPr>
          <w:rFonts w:ascii="Times New Roman" w:eastAsia="Times New Roman" w:hAnsi="Times New Roman" w:cs="Times New Roman"/>
          <w:sz w:val="24"/>
          <w:szCs w:val="24"/>
        </w:rPr>
        <w:tab/>
        <w:t>Appeals council review</w:t>
      </w:r>
    </w:p>
    <w:p w14:paraId="2AAAF145"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 xml:space="preserve">Rationale: </w:t>
      </w:r>
      <w:r w:rsidRPr="00287164">
        <w:rPr>
          <w:rFonts w:ascii="Times New Roman" w:eastAsia="Times New Roman" w:hAnsi="Times New Roman" w:cs="Times New Roman"/>
          <w:b/>
          <w:bCs/>
          <w:color w:val="FF0000"/>
          <w:szCs w:val="24"/>
        </w:rPr>
        <w:t>The final level of appeal is to the US district court.</w:t>
      </w:r>
      <w:r w:rsidRPr="00287164">
        <w:rPr>
          <w:rFonts w:ascii="Times New Roman" w:eastAsia="Times New Roman" w:hAnsi="Times New Roman" w:cs="Times New Roman"/>
          <w:color w:val="FF0000"/>
          <w:szCs w:val="24"/>
        </w:rPr>
        <w:t xml:space="preserve"> </w:t>
      </w:r>
    </w:p>
    <w:p w14:paraId="7AF6A76C" w14:textId="77777777" w:rsidR="00287164" w:rsidRPr="00287164" w:rsidRDefault="00287164" w:rsidP="00287164">
      <w:pPr>
        <w:spacing w:after="0" w:line="240" w:lineRule="auto"/>
        <w:rPr>
          <w:rFonts w:ascii="Times New Roman" w:eastAsia="Times New Roman" w:hAnsi="Times New Roman" w:cs="Times New Roman"/>
          <w:sz w:val="24"/>
          <w:szCs w:val="24"/>
        </w:rPr>
      </w:pPr>
    </w:p>
    <w:p w14:paraId="6381E5C0"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2.</w:t>
      </w:r>
      <w:r w:rsidRPr="00287164">
        <w:rPr>
          <w:rFonts w:ascii="Times New Roman" w:eastAsia="Times New Roman" w:hAnsi="Times New Roman" w:cs="Times New Roman"/>
          <w:sz w:val="24"/>
          <w:szCs w:val="24"/>
        </w:rPr>
        <w:tab/>
        <w:t>Before an audit can be conducted, an organization must first _____.</w:t>
      </w:r>
    </w:p>
    <w:p w14:paraId="0957D8FC"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 Select the sample size of the audit</w:t>
      </w:r>
    </w:p>
    <w:p w14:paraId="0A2BF40C"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 xml:space="preserve">b. Randomize the audit sample </w:t>
      </w:r>
    </w:p>
    <w:p w14:paraId="533E2230"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c. Select the data elements to be included in the audit</w:t>
      </w:r>
    </w:p>
    <w:p w14:paraId="11B25D43"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d. Identify the objective of the audit</w:t>
      </w:r>
    </w:p>
    <w:p w14:paraId="02B0944F"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Rationale: The first step to conducting an audit is identifying the objective of the audit. This knowledge is important as everything else is based on this objective.</w:t>
      </w:r>
    </w:p>
    <w:p w14:paraId="4B363A52"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p>
    <w:p w14:paraId="7A68284A" w14:textId="77777777" w:rsidR="00287164" w:rsidRPr="00287164" w:rsidRDefault="00287164" w:rsidP="00287164">
      <w:pPr>
        <w:spacing w:after="0" w:line="240" w:lineRule="auto"/>
        <w:ind w:left="360" w:hanging="360"/>
        <w:rPr>
          <w:rFonts w:ascii="Times New Roman" w:eastAsia="Times New Roman" w:hAnsi="Times New Roman" w:cs="Times New Roman"/>
          <w:sz w:val="24"/>
          <w:szCs w:val="24"/>
        </w:rPr>
      </w:pPr>
      <w:r w:rsidRPr="00287164">
        <w:rPr>
          <w:rFonts w:ascii="Times New Roman" w:eastAsia="Times New Roman" w:hAnsi="Times New Roman" w:cs="Times New Roman"/>
          <w:lang w:bidi="en-US"/>
        </w:rPr>
        <w:t>3.</w:t>
      </w:r>
      <w:r w:rsidRPr="00287164">
        <w:rPr>
          <w:rFonts w:ascii="Times New Roman" w:eastAsia="Times New Roman" w:hAnsi="Times New Roman" w:cs="Times New Roman"/>
          <w:lang w:bidi="en-US"/>
        </w:rPr>
        <w:tab/>
      </w:r>
      <w:r w:rsidRPr="00287164">
        <w:rPr>
          <w:rFonts w:ascii="Times New Roman" w:eastAsia="Times New Roman" w:hAnsi="Times New Roman" w:cs="Times New Roman"/>
          <w:sz w:val="24"/>
          <w:szCs w:val="24"/>
        </w:rPr>
        <w:t>Which of the following is an example of convenience sampling.</w:t>
      </w:r>
    </w:p>
    <w:p w14:paraId="08DEA130"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a.</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Every twentieth admission is audited.</w:t>
      </w:r>
    </w:p>
    <w:p w14:paraId="5FDA5D1E"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b.</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Every other discharge is audited.</w:t>
      </w:r>
    </w:p>
    <w:p w14:paraId="573327F5" w14:textId="77777777" w:rsidR="00287164" w:rsidRPr="00287164" w:rsidRDefault="00287164" w:rsidP="00287164">
      <w:pPr>
        <w:spacing w:after="0" w:line="240" w:lineRule="auto"/>
        <w:rPr>
          <w:rFonts w:ascii="Times New Roman" w:eastAsia="Times New Roman" w:hAnsi="Times New Roman" w:cs="Times New Roman"/>
          <w:b/>
          <w:sz w:val="24"/>
          <w:szCs w:val="24"/>
        </w:rPr>
      </w:pPr>
      <w:r w:rsidRPr="00287164">
        <w:rPr>
          <w:rFonts w:ascii="Times New Roman" w:eastAsia="Times New Roman" w:hAnsi="Times New Roman" w:cs="Times New Roman"/>
          <w:b/>
          <w:color w:val="FF0000"/>
          <w:sz w:val="24"/>
          <w:szCs w:val="24"/>
          <w:lang w:bidi="en-US"/>
        </w:rPr>
        <w:t>c.</w:t>
      </w:r>
      <w:r w:rsidRPr="00287164">
        <w:rPr>
          <w:rFonts w:ascii="Times New Roman" w:eastAsia="Times New Roman" w:hAnsi="Times New Roman" w:cs="Times New Roman"/>
          <w:b/>
          <w:sz w:val="24"/>
          <w:szCs w:val="24"/>
          <w:lang w:bidi="en-US"/>
        </w:rPr>
        <w:tab/>
      </w:r>
      <w:r w:rsidRPr="00287164">
        <w:rPr>
          <w:rFonts w:ascii="Times New Roman" w:eastAsia="Times New Roman" w:hAnsi="Times New Roman" w:cs="Times New Roman"/>
          <w:b/>
          <w:color w:val="FF0000"/>
          <w:sz w:val="24"/>
          <w:szCs w:val="24"/>
        </w:rPr>
        <w:t>All claims that are readily available to the auditor are audited.</w:t>
      </w:r>
    </w:p>
    <w:p w14:paraId="6090B699"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d.</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Every claim that was billed during the past month is audited.</w:t>
      </w:r>
    </w:p>
    <w:p w14:paraId="2AB9E832" w14:textId="77777777" w:rsidR="00287164" w:rsidRPr="00287164" w:rsidRDefault="00287164" w:rsidP="00287164">
      <w:pPr>
        <w:spacing w:after="0" w:line="240" w:lineRule="auto"/>
        <w:contextualSpacing/>
        <w:rPr>
          <w:rFonts w:ascii="Times New Roman" w:eastAsia="Times New Roman" w:hAnsi="Times New Roman" w:cs="Times New Roman"/>
          <w:b/>
          <w:color w:val="FF0000"/>
          <w:sz w:val="24"/>
          <w:szCs w:val="24"/>
          <w:lang w:bidi="en-US"/>
        </w:rPr>
      </w:pPr>
      <w:r w:rsidRPr="00287164">
        <w:rPr>
          <w:rFonts w:ascii="Times New Roman" w:eastAsia="Times New Roman" w:hAnsi="Times New Roman" w:cs="Times New Roman"/>
          <w:b/>
          <w:color w:val="FF0000"/>
          <w:sz w:val="24"/>
          <w:szCs w:val="24"/>
          <w:lang w:bidi="en-US"/>
        </w:rPr>
        <w:t>Rationale: Convenience sampling is using the charts or other items being audited that are readily available to the auditor.</w:t>
      </w:r>
    </w:p>
    <w:p w14:paraId="390D8D1F" w14:textId="77777777" w:rsidR="00287164" w:rsidRPr="00287164" w:rsidRDefault="00287164" w:rsidP="00287164">
      <w:pPr>
        <w:spacing w:after="0" w:line="240" w:lineRule="auto"/>
        <w:contextualSpacing/>
        <w:rPr>
          <w:rFonts w:ascii="Times New Roman" w:eastAsia="Times New Roman" w:hAnsi="Times New Roman" w:cs="Times New Roman"/>
          <w:sz w:val="24"/>
          <w:szCs w:val="24"/>
          <w:lang w:bidi="en-US"/>
        </w:rPr>
      </w:pPr>
    </w:p>
    <w:p w14:paraId="57EBB8A0"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4.</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A good question for a supervisor of coding to ask when evaluating potential fraud or abuse risk areas in the coding area is _____.</w:t>
      </w:r>
    </w:p>
    <w:p w14:paraId="0916AE37"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lang w:bidi="en-US"/>
        </w:rPr>
        <w:t>a.</w:t>
      </w:r>
      <w:r w:rsidRPr="00287164">
        <w:rPr>
          <w:rFonts w:ascii="Times New Roman" w:eastAsia="Times New Roman" w:hAnsi="Times New Roman" w:cs="Times New Roman"/>
          <w:b/>
          <w:color w:val="FF0000"/>
          <w:sz w:val="24"/>
          <w:szCs w:val="24"/>
          <w:lang w:bidi="en-US"/>
        </w:rPr>
        <w:tab/>
      </w:r>
      <w:r w:rsidRPr="00287164">
        <w:rPr>
          <w:rFonts w:ascii="Times New Roman" w:eastAsia="Times New Roman" w:hAnsi="Times New Roman" w:cs="Times New Roman"/>
          <w:b/>
          <w:color w:val="FF0000"/>
          <w:sz w:val="24"/>
          <w:szCs w:val="24"/>
        </w:rPr>
        <w:t>Are the assigned codes supported by the health record documentation?</w:t>
      </w:r>
    </w:p>
    <w:p w14:paraId="46263086"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b.</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Does the hospital have a compliance plan?</w:t>
      </w:r>
    </w:p>
    <w:p w14:paraId="42205587"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c.</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How many claims have not been coded?</w:t>
      </w:r>
    </w:p>
    <w:p w14:paraId="6D7DF581"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d.</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Which members of the medical staff have the most admissions to the hospital?</w:t>
      </w:r>
    </w:p>
    <w:p w14:paraId="1440516C" w14:textId="77777777" w:rsidR="00287164" w:rsidRPr="00287164" w:rsidRDefault="00287164" w:rsidP="00287164">
      <w:pPr>
        <w:spacing w:after="0" w:line="240" w:lineRule="auto"/>
        <w:contextualSpacing/>
        <w:rPr>
          <w:rFonts w:ascii="Times New Roman" w:eastAsia="Times New Roman" w:hAnsi="Times New Roman" w:cs="Times New Roman"/>
          <w:b/>
          <w:color w:val="FF0000"/>
          <w:sz w:val="24"/>
          <w:szCs w:val="24"/>
          <w:lang w:bidi="en-US"/>
        </w:rPr>
      </w:pPr>
      <w:r w:rsidRPr="00287164">
        <w:rPr>
          <w:rFonts w:ascii="Times New Roman" w:eastAsia="Times New Roman" w:hAnsi="Times New Roman" w:cs="Times New Roman"/>
          <w:b/>
          <w:color w:val="FF0000"/>
          <w:sz w:val="24"/>
          <w:szCs w:val="24"/>
          <w:lang w:bidi="en-US"/>
        </w:rPr>
        <w:t>Rationale: One of the basic rules of coding is that the chart must support the diagnoses and, therefore, the codes.</w:t>
      </w:r>
    </w:p>
    <w:p w14:paraId="028063F2" w14:textId="77777777" w:rsidR="00287164" w:rsidRPr="00287164" w:rsidRDefault="00287164" w:rsidP="00287164">
      <w:pPr>
        <w:spacing w:after="0" w:line="240" w:lineRule="auto"/>
        <w:contextualSpacing/>
        <w:rPr>
          <w:rFonts w:ascii="Times New Roman" w:eastAsia="Times New Roman" w:hAnsi="Times New Roman" w:cs="Times New Roman"/>
          <w:sz w:val="24"/>
          <w:szCs w:val="24"/>
          <w:lang w:bidi="en-US"/>
        </w:rPr>
      </w:pPr>
    </w:p>
    <w:p w14:paraId="1286E7E0"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5.</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A study conducted by AHIMA found that credentialed coders who used a CAC were able to reduce the amount of time it took to code a record by _____.</w:t>
      </w:r>
    </w:p>
    <w:p w14:paraId="5C7A2F41"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a.</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50 percent</w:t>
      </w:r>
    </w:p>
    <w:p w14:paraId="5673A7E7"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lang w:bidi="en-US"/>
        </w:rPr>
        <w:t>b.</w:t>
      </w:r>
      <w:r w:rsidRPr="00287164">
        <w:rPr>
          <w:rFonts w:ascii="Times New Roman" w:eastAsia="Times New Roman" w:hAnsi="Times New Roman" w:cs="Times New Roman"/>
          <w:b/>
          <w:color w:val="FF0000"/>
          <w:sz w:val="24"/>
          <w:szCs w:val="24"/>
          <w:lang w:bidi="en-US"/>
        </w:rPr>
        <w:tab/>
      </w:r>
      <w:r w:rsidRPr="00287164">
        <w:rPr>
          <w:rFonts w:ascii="Times New Roman" w:eastAsia="Times New Roman" w:hAnsi="Times New Roman" w:cs="Times New Roman"/>
          <w:b/>
          <w:color w:val="FF0000"/>
          <w:sz w:val="24"/>
          <w:szCs w:val="24"/>
        </w:rPr>
        <w:t>22</w:t>
      </w:r>
      <w:r w:rsidRPr="00287164">
        <w:rPr>
          <w:rFonts w:ascii="Times New Roman" w:eastAsia="Times New Roman" w:hAnsi="Times New Roman" w:cs="Times New Roman"/>
          <w:b/>
          <w:bCs/>
          <w:color w:val="FF0000"/>
          <w:sz w:val="24"/>
          <w:szCs w:val="24"/>
        </w:rPr>
        <w:t xml:space="preserve"> percent</w:t>
      </w:r>
    </w:p>
    <w:p w14:paraId="2DFD3A36"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c.</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30 percent</w:t>
      </w:r>
    </w:p>
    <w:p w14:paraId="66AEF5AB"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d.</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10 percent</w:t>
      </w:r>
    </w:p>
    <w:p w14:paraId="611388F8"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Rationale: The study found that CAC reduced the time required by 22</w:t>
      </w:r>
      <w:r w:rsidRPr="00287164">
        <w:rPr>
          <w:rFonts w:ascii="Times New Roman" w:eastAsia="Times New Roman" w:hAnsi="Times New Roman" w:cs="Times New Roman"/>
          <w:bCs/>
          <w:color w:val="FF0000"/>
          <w:sz w:val="24"/>
          <w:szCs w:val="24"/>
        </w:rPr>
        <w:t xml:space="preserve">% </w:t>
      </w:r>
      <w:r w:rsidRPr="00287164">
        <w:rPr>
          <w:rFonts w:ascii="Times New Roman" w:eastAsia="Times New Roman" w:hAnsi="Times New Roman" w:cs="Times New Roman"/>
          <w:b/>
          <w:color w:val="FF0000"/>
          <w:sz w:val="24"/>
          <w:szCs w:val="24"/>
        </w:rPr>
        <w:t>percent</w:t>
      </w:r>
      <w:r w:rsidRPr="00287164">
        <w:rPr>
          <w:rFonts w:ascii="Times New Roman" w:eastAsia="Times New Roman" w:hAnsi="Times New Roman" w:cs="Times New Roman"/>
          <w:bCs/>
          <w:color w:val="FF0000"/>
          <w:sz w:val="24"/>
          <w:szCs w:val="24"/>
        </w:rPr>
        <w:t>.</w:t>
      </w:r>
    </w:p>
    <w:p w14:paraId="457A88DB" w14:textId="77777777" w:rsidR="00287164" w:rsidRPr="00287164" w:rsidRDefault="00287164" w:rsidP="00287164">
      <w:pPr>
        <w:spacing w:after="0" w:line="240" w:lineRule="auto"/>
        <w:rPr>
          <w:rFonts w:ascii="Times New Roman" w:eastAsia="Times New Roman" w:hAnsi="Times New Roman" w:cs="Times New Roman"/>
          <w:sz w:val="24"/>
          <w:szCs w:val="24"/>
        </w:rPr>
      </w:pPr>
    </w:p>
    <w:p w14:paraId="08E10F94"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lastRenderedPageBreak/>
        <w:t>6.</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The dashboard has been set up to compare results of the CDI program from month to month. The dashboard will monitor CMI, turnaround time, the number of queries, and more. Each measurement will be assigned a _____.</w:t>
      </w:r>
    </w:p>
    <w:p w14:paraId="3D1F6853"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lang w:bidi="en-US"/>
        </w:rPr>
        <w:t>a.</w:t>
      </w:r>
      <w:r w:rsidRPr="00287164">
        <w:rPr>
          <w:rFonts w:ascii="Times New Roman" w:eastAsia="Times New Roman" w:hAnsi="Times New Roman" w:cs="Times New Roman"/>
          <w:b/>
          <w:color w:val="FF0000"/>
          <w:sz w:val="24"/>
          <w:szCs w:val="24"/>
          <w:lang w:bidi="en-US"/>
        </w:rPr>
        <w:tab/>
      </w:r>
      <w:r w:rsidRPr="00287164">
        <w:rPr>
          <w:rFonts w:ascii="Times New Roman" w:eastAsia="Times New Roman" w:hAnsi="Times New Roman" w:cs="Times New Roman"/>
          <w:b/>
          <w:color w:val="FF0000"/>
          <w:sz w:val="24"/>
          <w:szCs w:val="24"/>
        </w:rPr>
        <w:t>Threshold</w:t>
      </w:r>
    </w:p>
    <w:p w14:paraId="78F1FD88"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b.</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Metric</w:t>
      </w:r>
    </w:p>
    <w:p w14:paraId="76985240"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c.</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Key indicator</w:t>
      </w:r>
    </w:p>
    <w:p w14:paraId="4C98473A"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d.</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ADR</w:t>
      </w:r>
    </w:p>
    <w:p w14:paraId="08F15E28" w14:textId="77777777" w:rsidR="00287164" w:rsidRPr="00287164" w:rsidRDefault="00287164" w:rsidP="00287164">
      <w:pPr>
        <w:spacing w:after="0" w:line="240" w:lineRule="auto"/>
        <w:contextualSpacing/>
        <w:rPr>
          <w:rFonts w:ascii="Times New Roman" w:eastAsia="Times New Roman" w:hAnsi="Times New Roman" w:cs="Times New Roman"/>
          <w:b/>
          <w:color w:val="FF0000"/>
          <w:sz w:val="24"/>
          <w:szCs w:val="24"/>
          <w:lang w:bidi="en-US"/>
        </w:rPr>
      </w:pPr>
      <w:r w:rsidRPr="00287164">
        <w:rPr>
          <w:rFonts w:ascii="Times New Roman" w:eastAsia="Times New Roman" w:hAnsi="Times New Roman" w:cs="Times New Roman"/>
          <w:b/>
          <w:color w:val="FF0000"/>
          <w:sz w:val="24"/>
          <w:szCs w:val="24"/>
          <w:lang w:bidi="en-US"/>
        </w:rPr>
        <w:t xml:space="preserve">Rationale: </w:t>
      </w:r>
      <w:r w:rsidRPr="00287164">
        <w:rPr>
          <w:rFonts w:ascii="Times New Roman" w:eastAsia="Times New Roman" w:hAnsi="Times New Roman" w:cs="Times New Roman"/>
          <w:b/>
          <w:bCs/>
          <w:color w:val="FF0000"/>
          <w:sz w:val="24"/>
          <w:szCs w:val="24"/>
          <w:lang w:bidi="en-US"/>
        </w:rPr>
        <w:t>A threshold is created for a metric as a target for the CDI program to meet.</w:t>
      </w:r>
    </w:p>
    <w:p w14:paraId="2EB5CF18" w14:textId="77777777" w:rsidR="00287164" w:rsidRPr="00287164" w:rsidRDefault="00287164" w:rsidP="00287164">
      <w:pPr>
        <w:spacing w:after="0" w:line="240" w:lineRule="auto"/>
        <w:contextualSpacing/>
        <w:rPr>
          <w:rFonts w:ascii="Times New Roman" w:eastAsia="Times New Roman" w:hAnsi="Times New Roman" w:cs="Times New Roman"/>
          <w:sz w:val="24"/>
          <w:szCs w:val="24"/>
          <w:lang w:bidi="en-US"/>
        </w:rPr>
      </w:pPr>
    </w:p>
    <w:p w14:paraId="0FD685CB"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7.</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CAC used to review the documentation in the EHR and assign a code number is known as _____.</w:t>
      </w:r>
    </w:p>
    <w:p w14:paraId="33D76775"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lang w:bidi="en-US"/>
        </w:rPr>
        <w:t>a.</w:t>
      </w:r>
      <w:r w:rsidRPr="00287164">
        <w:rPr>
          <w:rFonts w:ascii="Times New Roman" w:eastAsia="Times New Roman" w:hAnsi="Times New Roman" w:cs="Times New Roman"/>
          <w:b/>
          <w:color w:val="FF0000"/>
          <w:sz w:val="24"/>
          <w:szCs w:val="24"/>
          <w:lang w:bidi="en-US"/>
        </w:rPr>
        <w:tab/>
      </w:r>
      <w:r w:rsidRPr="00287164">
        <w:rPr>
          <w:rFonts w:ascii="Times New Roman" w:eastAsia="Times New Roman" w:hAnsi="Times New Roman" w:cs="Times New Roman"/>
          <w:b/>
          <w:color w:val="FF0000"/>
          <w:sz w:val="24"/>
          <w:szCs w:val="24"/>
        </w:rPr>
        <w:t>NLP</w:t>
      </w:r>
    </w:p>
    <w:p w14:paraId="69A8BB82"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b.</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HL7</w:t>
      </w:r>
    </w:p>
    <w:p w14:paraId="092E596C"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c.</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POA</w:t>
      </w:r>
    </w:p>
    <w:p w14:paraId="52294CFD"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d.</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CPT</w:t>
      </w:r>
    </w:p>
    <w:p w14:paraId="157B6E10" w14:textId="77777777" w:rsidR="00287164" w:rsidRPr="00287164" w:rsidRDefault="00287164" w:rsidP="00287164">
      <w:pPr>
        <w:spacing w:after="0" w:line="240" w:lineRule="auto"/>
        <w:contextualSpacing/>
        <w:rPr>
          <w:rFonts w:ascii="Times New Roman" w:eastAsia="Times New Roman" w:hAnsi="Times New Roman" w:cs="Times New Roman"/>
          <w:b/>
          <w:color w:val="FF0000"/>
          <w:sz w:val="24"/>
          <w:szCs w:val="24"/>
          <w:lang w:bidi="en-US"/>
        </w:rPr>
      </w:pPr>
      <w:r w:rsidRPr="00287164">
        <w:rPr>
          <w:rFonts w:ascii="Times New Roman" w:eastAsia="Times New Roman" w:hAnsi="Times New Roman" w:cs="Times New Roman"/>
          <w:b/>
          <w:color w:val="FF0000"/>
          <w:sz w:val="24"/>
          <w:szCs w:val="24"/>
          <w:lang w:bidi="en-US"/>
        </w:rPr>
        <w:t>Rationale: CAC uses natural language processing in order to review documentation in the EHR and assign CPT and ICD codes.</w:t>
      </w:r>
    </w:p>
    <w:p w14:paraId="3B3A21B9" w14:textId="77777777" w:rsidR="00287164" w:rsidRPr="00287164" w:rsidRDefault="00287164" w:rsidP="00287164">
      <w:pPr>
        <w:spacing w:after="0" w:line="240" w:lineRule="auto"/>
        <w:rPr>
          <w:rFonts w:ascii="Times New Roman" w:eastAsia="Times New Roman" w:hAnsi="Times New Roman" w:cs="Times New Roman"/>
          <w:sz w:val="24"/>
          <w:szCs w:val="24"/>
        </w:rPr>
      </w:pPr>
    </w:p>
    <w:p w14:paraId="402C7BBE"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8.</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City Hospital submitted 175 claims where they unbundled laboratory charges. They were overpaid by $75 on each claim. Calculate the fine for City Hospital.</w:t>
      </w:r>
    </w:p>
    <w:p w14:paraId="0593F115"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a.</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$40,300</w:t>
      </w:r>
    </w:p>
    <w:p w14:paraId="179469EE"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sz w:val="24"/>
          <w:szCs w:val="24"/>
          <w:lang w:bidi="en-US"/>
        </w:rPr>
        <w:t>b.</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b/>
          <w:color w:val="FF0000"/>
          <w:sz w:val="24"/>
          <w:szCs w:val="24"/>
        </w:rPr>
        <w:t>$39,375</w:t>
      </w:r>
    </w:p>
    <w:p w14:paraId="33B084E3"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c.</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$26,250</w:t>
      </w:r>
    </w:p>
    <w:p w14:paraId="15E6BF80"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d.</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$13,125</w:t>
      </w:r>
    </w:p>
    <w:p w14:paraId="504D4C78" w14:textId="77777777" w:rsidR="00287164" w:rsidRPr="00287164" w:rsidRDefault="00287164" w:rsidP="00287164">
      <w:pPr>
        <w:spacing w:after="0" w:line="240" w:lineRule="auto"/>
        <w:contextualSpacing/>
        <w:rPr>
          <w:rFonts w:ascii="Times New Roman" w:eastAsia="Times New Roman" w:hAnsi="Times New Roman" w:cs="Times New Roman"/>
          <w:b/>
          <w:color w:val="FF0000"/>
          <w:sz w:val="24"/>
          <w:szCs w:val="24"/>
          <w:lang w:bidi="en-US"/>
        </w:rPr>
      </w:pPr>
      <w:r w:rsidRPr="00287164">
        <w:rPr>
          <w:rFonts w:ascii="Times New Roman" w:eastAsia="Times New Roman" w:hAnsi="Times New Roman" w:cs="Times New Roman"/>
          <w:b/>
          <w:color w:val="FF0000"/>
          <w:sz w:val="24"/>
          <w:szCs w:val="24"/>
          <w:lang w:bidi="en-US"/>
        </w:rPr>
        <w:t>Rationale: 175 × $75 = $13,125 then $13,125 × 3 = $39,375</w:t>
      </w:r>
    </w:p>
    <w:p w14:paraId="407B6F8F" w14:textId="77777777" w:rsidR="00287164" w:rsidRPr="00287164" w:rsidRDefault="00287164" w:rsidP="00287164">
      <w:pPr>
        <w:spacing w:after="0" w:line="240" w:lineRule="auto"/>
        <w:contextualSpacing/>
        <w:rPr>
          <w:rFonts w:ascii="Times New Roman" w:eastAsia="Times New Roman" w:hAnsi="Times New Roman" w:cs="Times New Roman"/>
          <w:sz w:val="24"/>
          <w:szCs w:val="24"/>
          <w:lang w:bidi="en-US"/>
        </w:rPr>
      </w:pPr>
    </w:p>
    <w:p w14:paraId="5A73A43A"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9.</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The law that prohibits a physician from referring patients to a business in which he or she or a member of the physician’s immediate family has financial interests is known as _____.</w:t>
      </w:r>
    </w:p>
    <w:p w14:paraId="217038C3"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a.</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False Claims</w:t>
      </w:r>
    </w:p>
    <w:p w14:paraId="693E55B2"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b.</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Anti-Kickback</w:t>
      </w:r>
    </w:p>
    <w:p w14:paraId="176A8B19"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bCs/>
          <w:color w:val="FF0000"/>
          <w:sz w:val="24"/>
          <w:szCs w:val="24"/>
          <w:lang w:bidi="en-US"/>
        </w:rPr>
        <w:t>c.</w:t>
      </w:r>
      <w:r w:rsidRPr="00287164">
        <w:rPr>
          <w:rFonts w:ascii="Times New Roman" w:eastAsia="Times New Roman" w:hAnsi="Times New Roman" w:cs="Times New Roman"/>
          <w:b/>
          <w:bCs/>
          <w:color w:val="FF0000"/>
          <w:sz w:val="24"/>
          <w:szCs w:val="24"/>
          <w:lang w:bidi="en-US"/>
        </w:rPr>
        <w:tab/>
      </w:r>
      <w:r w:rsidRPr="00287164">
        <w:rPr>
          <w:rFonts w:ascii="Times New Roman" w:eastAsia="Times New Roman" w:hAnsi="Times New Roman" w:cs="Times New Roman"/>
          <w:b/>
          <w:color w:val="FF0000"/>
          <w:sz w:val="24"/>
          <w:szCs w:val="24"/>
        </w:rPr>
        <w:t>Stark Law</w:t>
      </w:r>
    </w:p>
    <w:p w14:paraId="6D66F41A"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d.</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Health Insurance Portability and Accountability Act</w:t>
      </w:r>
    </w:p>
    <w:p w14:paraId="21AF883A" w14:textId="77777777" w:rsidR="00287164" w:rsidRPr="00287164" w:rsidRDefault="00287164" w:rsidP="00287164">
      <w:pPr>
        <w:spacing w:after="0" w:line="240" w:lineRule="auto"/>
        <w:contextualSpacing/>
        <w:rPr>
          <w:rFonts w:ascii="Times New Roman" w:eastAsia="Times New Roman" w:hAnsi="Times New Roman" w:cs="Times New Roman"/>
          <w:b/>
          <w:color w:val="FF0000"/>
          <w:sz w:val="24"/>
          <w:szCs w:val="24"/>
          <w:lang w:bidi="en-US"/>
        </w:rPr>
      </w:pPr>
      <w:r w:rsidRPr="00287164">
        <w:rPr>
          <w:rFonts w:ascii="Times New Roman" w:eastAsia="Times New Roman" w:hAnsi="Times New Roman" w:cs="Times New Roman"/>
          <w:b/>
          <w:color w:val="FF0000"/>
          <w:sz w:val="24"/>
          <w:szCs w:val="24"/>
          <w:lang w:bidi="en-US"/>
        </w:rPr>
        <w:t>Rationale: While all of these laws apply to fraud and abuse, the Stark Law is the one that prohibits physicians from referring patients to a business that he or she or family has financial interests.</w:t>
      </w:r>
    </w:p>
    <w:p w14:paraId="6609D96F" w14:textId="77777777" w:rsidR="00287164" w:rsidRPr="00287164" w:rsidRDefault="00287164" w:rsidP="00287164">
      <w:pPr>
        <w:spacing w:after="0" w:line="240" w:lineRule="auto"/>
        <w:contextualSpacing/>
        <w:rPr>
          <w:rFonts w:ascii="Times New Roman" w:eastAsia="Times New Roman" w:hAnsi="Times New Roman" w:cs="Times New Roman"/>
          <w:sz w:val="24"/>
          <w:szCs w:val="24"/>
          <w:lang w:bidi="en-US"/>
        </w:rPr>
      </w:pPr>
    </w:p>
    <w:p w14:paraId="22E7524A"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10.</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The Balanced Budget Act excludes healthcare organizations that are convicted for their first offense for _____.</w:t>
      </w:r>
    </w:p>
    <w:p w14:paraId="1F4CA7FE"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bCs/>
          <w:color w:val="FF0000"/>
          <w:sz w:val="24"/>
          <w:szCs w:val="24"/>
          <w:lang w:bidi="en-US"/>
        </w:rPr>
        <w:t>a.</w:t>
      </w:r>
      <w:r w:rsidRPr="00287164">
        <w:rPr>
          <w:rFonts w:ascii="Times New Roman" w:eastAsia="Times New Roman" w:hAnsi="Times New Roman" w:cs="Times New Roman"/>
          <w:b/>
          <w:bCs/>
          <w:color w:val="FF0000"/>
          <w:sz w:val="24"/>
          <w:szCs w:val="24"/>
          <w:lang w:bidi="en-US"/>
        </w:rPr>
        <w:tab/>
      </w:r>
      <w:r w:rsidRPr="00287164">
        <w:rPr>
          <w:rFonts w:ascii="Times New Roman" w:eastAsia="Times New Roman" w:hAnsi="Times New Roman" w:cs="Times New Roman"/>
          <w:b/>
          <w:color w:val="FF0000"/>
          <w:sz w:val="24"/>
          <w:szCs w:val="24"/>
        </w:rPr>
        <w:t>10 years</w:t>
      </w:r>
    </w:p>
    <w:p w14:paraId="5AD57D36"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b.</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15 years</w:t>
      </w:r>
    </w:p>
    <w:p w14:paraId="4B315476"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c.</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5 years</w:t>
      </w:r>
    </w:p>
    <w:p w14:paraId="3E821686"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d.</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Permanent</w:t>
      </w:r>
    </w:p>
    <w:p w14:paraId="1FA6DC7D" w14:textId="77777777" w:rsidR="00287164" w:rsidRPr="00287164" w:rsidRDefault="00287164" w:rsidP="00287164">
      <w:pPr>
        <w:spacing w:after="0" w:line="240" w:lineRule="auto"/>
        <w:contextualSpacing/>
        <w:rPr>
          <w:rFonts w:ascii="Times New Roman" w:eastAsia="Times New Roman" w:hAnsi="Times New Roman" w:cs="Times New Roman"/>
          <w:b/>
          <w:color w:val="FF0000"/>
          <w:sz w:val="24"/>
          <w:szCs w:val="24"/>
          <w:lang w:bidi="en-US"/>
        </w:rPr>
      </w:pPr>
      <w:r w:rsidRPr="00287164">
        <w:rPr>
          <w:rFonts w:ascii="Times New Roman" w:eastAsia="Times New Roman" w:hAnsi="Times New Roman" w:cs="Times New Roman"/>
          <w:b/>
          <w:color w:val="FF0000"/>
          <w:sz w:val="24"/>
          <w:szCs w:val="24"/>
          <w:lang w:bidi="en-US"/>
        </w:rPr>
        <w:t>Rationale: The BBA excludes healthcare organizations who are convicted for healthcare fraud for the first time from the Medicare program for 10 years.</w:t>
      </w:r>
    </w:p>
    <w:p w14:paraId="5F6557AA" w14:textId="77777777" w:rsidR="00287164" w:rsidRPr="00287164" w:rsidRDefault="00287164" w:rsidP="00287164">
      <w:pPr>
        <w:spacing w:after="0" w:line="240" w:lineRule="auto"/>
        <w:contextualSpacing/>
        <w:rPr>
          <w:rFonts w:ascii="Times New Roman" w:eastAsia="Times New Roman" w:hAnsi="Times New Roman" w:cs="Times New Roman"/>
          <w:sz w:val="24"/>
          <w:szCs w:val="24"/>
          <w:lang w:bidi="en-US"/>
        </w:rPr>
      </w:pPr>
    </w:p>
    <w:p w14:paraId="4DE0EDB2"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lastRenderedPageBreak/>
        <w:t>11.</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 xml:space="preserve">The three categories that HHS uses to determine the level of effort put into fraud and abuse prevention include _____. </w:t>
      </w:r>
    </w:p>
    <w:p w14:paraId="490BB6CE"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a.</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Reasonable care, reasonable diligence, unbundling</w:t>
      </w:r>
    </w:p>
    <w:p w14:paraId="6170E150"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b.</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Reasonable care, overpayment, willful neglect</w:t>
      </w:r>
    </w:p>
    <w:p w14:paraId="4280AA28"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c.</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Reasonable care, non-covered services, overpayment</w:t>
      </w:r>
    </w:p>
    <w:p w14:paraId="5D0C902E"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bCs/>
          <w:color w:val="FF0000"/>
          <w:sz w:val="24"/>
          <w:szCs w:val="24"/>
          <w:lang w:bidi="en-US"/>
        </w:rPr>
        <w:t>d.</w:t>
      </w:r>
      <w:r w:rsidRPr="00287164">
        <w:rPr>
          <w:rFonts w:ascii="Times New Roman" w:eastAsia="Times New Roman" w:hAnsi="Times New Roman" w:cs="Times New Roman"/>
          <w:b/>
          <w:bCs/>
          <w:color w:val="FF0000"/>
          <w:sz w:val="24"/>
          <w:szCs w:val="24"/>
          <w:lang w:bidi="en-US"/>
        </w:rPr>
        <w:tab/>
      </w:r>
      <w:r w:rsidRPr="00287164">
        <w:rPr>
          <w:rFonts w:ascii="Times New Roman" w:eastAsia="Times New Roman" w:hAnsi="Times New Roman" w:cs="Times New Roman"/>
          <w:b/>
          <w:color w:val="FF0000"/>
          <w:sz w:val="24"/>
          <w:szCs w:val="24"/>
        </w:rPr>
        <w:t>Reasonable care, reasonable diligence, willful neglect</w:t>
      </w:r>
    </w:p>
    <w:p w14:paraId="460411C6" w14:textId="77777777" w:rsidR="00287164" w:rsidRPr="00287164" w:rsidRDefault="00287164" w:rsidP="00287164">
      <w:pPr>
        <w:spacing w:after="0" w:line="240" w:lineRule="auto"/>
        <w:contextualSpacing/>
        <w:rPr>
          <w:rFonts w:ascii="Times New Roman" w:eastAsia="Times New Roman" w:hAnsi="Times New Roman" w:cs="Times New Roman"/>
          <w:b/>
          <w:color w:val="FF0000"/>
          <w:sz w:val="24"/>
          <w:szCs w:val="24"/>
          <w:lang w:bidi="en-US"/>
        </w:rPr>
      </w:pPr>
      <w:r w:rsidRPr="00287164">
        <w:rPr>
          <w:rFonts w:ascii="Times New Roman" w:eastAsia="Times New Roman" w:hAnsi="Times New Roman" w:cs="Times New Roman"/>
          <w:b/>
          <w:color w:val="FF0000"/>
          <w:sz w:val="24"/>
          <w:szCs w:val="24"/>
          <w:lang w:bidi="en-US"/>
        </w:rPr>
        <w:t>Rationale: The three categories used by HHS is fighting fraud and abuse are reasonable care, reasonable diligence, overpayment.</w:t>
      </w:r>
    </w:p>
    <w:p w14:paraId="252AA356" w14:textId="77777777" w:rsidR="00287164" w:rsidRPr="00287164" w:rsidRDefault="00287164" w:rsidP="00287164">
      <w:pPr>
        <w:spacing w:after="0" w:line="240" w:lineRule="auto"/>
        <w:contextualSpacing/>
        <w:rPr>
          <w:rFonts w:ascii="Times New Roman" w:eastAsia="Times New Roman" w:hAnsi="Times New Roman" w:cs="Times New Roman"/>
          <w:b/>
          <w:color w:val="FF0000"/>
          <w:sz w:val="24"/>
          <w:szCs w:val="24"/>
          <w:lang w:bidi="en-US"/>
        </w:rPr>
      </w:pPr>
    </w:p>
    <w:p w14:paraId="6FC8DBE0" w14:textId="77777777" w:rsidR="00287164" w:rsidRPr="00287164" w:rsidRDefault="00287164" w:rsidP="00287164">
      <w:pPr>
        <w:spacing w:after="0" w:line="240" w:lineRule="auto"/>
        <w:ind w:left="360" w:hanging="360"/>
        <w:rPr>
          <w:rFonts w:ascii="Times New Roman" w:eastAsia="Times New Roman" w:hAnsi="Times New Roman" w:cs="Times New Roman"/>
          <w:sz w:val="24"/>
          <w:szCs w:val="24"/>
        </w:rPr>
      </w:pPr>
      <w:r w:rsidRPr="00287164">
        <w:rPr>
          <w:rFonts w:ascii="Times New Roman" w:eastAsia="Times New Roman" w:hAnsi="Times New Roman" w:cs="Times New Roman"/>
          <w:lang w:bidi="en-US"/>
        </w:rPr>
        <w:t>12.</w:t>
      </w:r>
      <w:r w:rsidRPr="00287164">
        <w:rPr>
          <w:rFonts w:ascii="Times New Roman" w:eastAsia="Times New Roman" w:hAnsi="Times New Roman" w:cs="Times New Roman"/>
          <w:lang w:bidi="en-US"/>
        </w:rPr>
        <w:tab/>
      </w:r>
      <w:r w:rsidRPr="00287164">
        <w:rPr>
          <w:rFonts w:ascii="Times New Roman" w:eastAsia="Times New Roman" w:hAnsi="Times New Roman" w:cs="Times New Roman"/>
          <w:b/>
          <w:color w:val="FF0000"/>
          <w:sz w:val="24"/>
          <w:szCs w:val="24"/>
        </w:rPr>
        <w:t xml:space="preserve"> </w:t>
      </w:r>
      <w:r w:rsidRPr="00287164">
        <w:rPr>
          <w:rFonts w:ascii="Times New Roman" w:eastAsia="Times New Roman" w:hAnsi="Times New Roman" w:cs="Times New Roman"/>
          <w:sz w:val="24"/>
          <w:szCs w:val="24"/>
        </w:rPr>
        <w:t xml:space="preserve">The Office of the Inspector General is responsible for _____. </w:t>
      </w:r>
    </w:p>
    <w:p w14:paraId="07A82514"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a.</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The privacy and security of health information</w:t>
      </w:r>
    </w:p>
    <w:p w14:paraId="58A317C0"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b.</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Reducing healthcare costs</w:t>
      </w:r>
    </w:p>
    <w:p w14:paraId="03D31664"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bCs/>
          <w:color w:val="FF0000"/>
          <w:sz w:val="24"/>
          <w:szCs w:val="24"/>
          <w:lang w:bidi="en-US"/>
        </w:rPr>
        <w:t>c.</w:t>
      </w:r>
      <w:r w:rsidRPr="00287164">
        <w:rPr>
          <w:rFonts w:ascii="Times New Roman" w:eastAsia="Times New Roman" w:hAnsi="Times New Roman" w:cs="Times New Roman"/>
          <w:b/>
          <w:bCs/>
          <w:color w:val="FF0000"/>
          <w:sz w:val="24"/>
          <w:szCs w:val="24"/>
          <w:lang w:bidi="en-US"/>
        </w:rPr>
        <w:tab/>
      </w:r>
      <w:r w:rsidRPr="00287164">
        <w:rPr>
          <w:rFonts w:ascii="Times New Roman" w:eastAsia="Times New Roman" w:hAnsi="Times New Roman" w:cs="Times New Roman"/>
          <w:b/>
          <w:color w:val="FF0000"/>
          <w:sz w:val="24"/>
          <w:szCs w:val="24"/>
        </w:rPr>
        <w:t>Monitoring Medicare and Medicaid programs</w:t>
      </w:r>
    </w:p>
    <w:p w14:paraId="540EB48C"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d.</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Dictating that physicians cannot receive money for referring patients to a healthcare facility</w:t>
      </w:r>
    </w:p>
    <w:p w14:paraId="53313DDE" w14:textId="77777777" w:rsidR="00287164" w:rsidRPr="00287164" w:rsidRDefault="00287164" w:rsidP="00287164">
      <w:pPr>
        <w:spacing w:after="0" w:line="240" w:lineRule="auto"/>
        <w:contextualSpacing/>
        <w:rPr>
          <w:rFonts w:ascii="Times New Roman" w:eastAsia="Times New Roman" w:hAnsi="Times New Roman" w:cs="Times New Roman"/>
          <w:b/>
          <w:color w:val="FF0000"/>
          <w:sz w:val="24"/>
          <w:szCs w:val="24"/>
          <w:lang w:bidi="en-US"/>
        </w:rPr>
      </w:pPr>
      <w:r w:rsidRPr="00287164">
        <w:rPr>
          <w:rFonts w:ascii="Times New Roman" w:eastAsia="Times New Roman" w:hAnsi="Times New Roman" w:cs="Times New Roman"/>
          <w:b/>
          <w:color w:val="FF0000"/>
          <w:sz w:val="24"/>
          <w:szCs w:val="24"/>
          <w:lang w:bidi="en-US"/>
        </w:rPr>
        <w:t>Rationale: The OIG is responsible for monitoring the Medicare and Medicaid programs.</w:t>
      </w:r>
    </w:p>
    <w:p w14:paraId="231F53C7" w14:textId="77777777" w:rsidR="00287164" w:rsidRPr="00287164" w:rsidRDefault="00287164" w:rsidP="00287164">
      <w:pPr>
        <w:spacing w:after="0" w:line="240" w:lineRule="auto"/>
        <w:contextualSpacing/>
        <w:rPr>
          <w:rFonts w:ascii="Times New Roman" w:eastAsia="Times New Roman" w:hAnsi="Times New Roman" w:cs="Times New Roman"/>
          <w:sz w:val="24"/>
          <w:szCs w:val="24"/>
          <w:lang w:bidi="en-US"/>
        </w:rPr>
      </w:pPr>
    </w:p>
    <w:p w14:paraId="03DDC2E0"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13.</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Quality Improvement Organizations perform medical peer review of Medicare and Medicaid claims through a review of _____.</w:t>
      </w:r>
    </w:p>
    <w:p w14:paraId="6D89CD16"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bCs/>
          <w:color w:val="FF0000"/>
          <w:sz w:val="24"/>
          <w:szCs w:val="24"/>
          <w:lang w:bidi="en-US"/>
        </w:rPr>
        <w:t>a.</w:t>
      </w:r>
      <w:r w:rsidRPr="00287164">
        <w:rPr>
          <w:rFonts w:ascii="Times New Roman" w:eastAsia="Times New Roman" w:hAnsi="Times New Roman" w:cs="Times New Roman"/>
          <w:b/>
          <w:bCs/>
          <w:color w:val="FF0000"/>
          <w:sz w:val="24"/>
          <w:szCs w:val="24"/>
          <w:lang w:bidi="en-US"/>
        </w:rPr>
        <w:tab/>
      </w:r>
      <w:r w:rsidRPr="00287164">
        <w:rPr>
          <w:rFonts w:ascii="Times New Roman" w:eastAsia="Times New Roman" w:hAnsi="Times New Roman" w:cs="Times New Roman"/>
          <w:b/>
          <w:color w:val="FF0000"/>
          <w:sz w:val="24"/>
          <w:szCs w:val="24"/>
        </w:rPr>
        <w:t>Validity of hospital diagnosis and procedure coding data completeness</w:t>
      </w:r>
    </w:p>
    <w:p w14:paraId="5A8DAA4B"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b.</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The appropriateness of EHR used</w:t>
      </w:r>
    </w:p>
    <w:p w14:paraId="07CAEF45"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c.</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Policies, procedures and standards of conduct</w:t>
      </w:r>
    </w:p>
    <w:p w14:paraId="0F49CC63"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d.</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Professional standards</w:t>
      </w:r>
    </w:p>
    <w:p w14:paraId="1D32ACC9" w14:textId="77777777" w:rsidR="00287164" w:rsidRPr="00287164" w:rsidRDefault="00287164" w:rsidP="00287164">
      <w:pPr>
        <w:spacing w:after="0" w:line="240" w:lineRule="auto"/>
        <w:contextualSpacing/>
        <w:rPr>
          <w:rFonts w:ascii="Times New Roman" w:eastAsia="Times New Roman" w:hAnsi="Times New Roman" w:cs="Times New Roman"/>
          <w:b/>
          <w:color w:val="FF0000"/>
          <w:sz w:val="24"/>
          <w:szCs w:val="24"/>
          <w:lang w:bidi="en-US"/>
        </w:rPr>
      </w:pPr>
      <w:r w:rsidRPr="00287164">
        <w:rPr>
          <w:rFonts w:ascii="Times New Roman" w:eastAsia="Times New Roman" w:hAnsi="Times New Roman" w:cs="Times New Roman"/>
          <w:b/>
          <w:color w:val="FF0000"/>
          <w:sz w:val="24"/>
          <w:szCs w:val="24"/>
          <w:lang w:bidi="en-US"/>
        </w:rPr>
        <w:t>Rationale: The responsibilities of the quality improvement organizations include reviewing health records to confirm the validity of hospital diagnosis and procedure coding data completeness.</w:t>
      </w:r>
    </w:p>
    <w:p w14:paraId="3C1B650D" w14:textId="77777777" w:rsidR="00287164" w:rsidRPr="00287164" w:rsidRDefault="00287164" w:rsidP="00287164">
      <w:pPr>
        <w:spacing w:after="0" w:line="240" w:lineRule="auto"/>
        <w:contextualSpacing/>
        <w:rPr>
          <w:rFonts w:ascii="Times New Roman" w:eastAsia="Times New Roman" w:hAnsi="Times New Roman" w:cs="Times New Roman"/>
          <w:sz w:val="24"/>
          <w:szCs w:val="24"/>
          <w:lang w:bidi="en-US"/>
        </w:rPr>
      </w:pPr>
    </w:p>
    <w:p w14:paraId="020068E3" w14:textId="77777777" w:rsidR="00287164" w:rsidRPr="00287164" w:rsidRDefault="00287164" w:rsidP="00287164">
      <w:pPr>
        <w:spacing w:after="0" w:line="240" w:lineRule="auto"/>
        <w:ind w:left="36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14.</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An example of waste is _____.</w:t>
      </w:r>
    </w:p>
    <w:p w14:paraId="64C472AD" w14:textId="77777777" w:rsidR="00287164" w:rsidRPr="00287164" w:rsidRDefault="00287164" w:rsidP="00287164">
      <w:pPr>
        <w:spacing w:after="0" w:line="240" w:lineRule="auto"/>
        <w:ind w:left="36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a.</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Shortage of supplies</w:t>
      </w:r>
    </w:p>
    <w:p w14:paraId="5F70491D" w14:textId="77777777" w:rsidR="00287164" w:rsidRPr="00287164" w:rsidRDefault="00287164" w:rsidP="00287164">
      <w:pPr>
        <w:spacing w:after="0" w:line="240" w:lineRule="auto"/>
        <w:ind w:left="360" w:hanging="360"/>
        <w:rPr>
          <w:rFonts w:ascii="Times New Roman" w:eastAsia="Times New Roman" w:hAnsi="Times New Roman" w:cs="Times New Roman"/>
          <w:b/>
          <w:bCs/>
          <w:color w:val="FF0000"/>
          <w:sz w:val="24"/>
          <w:szCs w:val="24"/>
        </w:rPr>
      </w:pPr>
      <w:r w:rsidRPr="00287164">
        <w:rPr>
          <w:rFonts w:ascii="Times New Roman" w:eastAsia="Times New Roman" w:hAnsi="Times New Roman" w:cs="Times New Roman"/>
          <w:b/>
          <w:color w:val="FF0000"/>
          <w:sz w:val="24"/>
          <w:szCs w:val="24"/>
          <w:lang w:bidi="en-US"/>
        </w:rPr>
        <w:t>b.</w:t>
      </w:r>
      <w:r w:rsidRPr="00287164">
        <w:rPr>
          <w:rFonts w:ascii="Times New Roman" w:eastAsia="Times New Roman" w:hAnsi="Times New Roman" w:cs="Times New Roman"/>
          <w:b/>
          <w:color w:val="FF0000"/>
          <w:sz w:val="24"/>
          <w:szCs w:val="24"/>
          <w:lang w:bidi="en-US"/>
        </w:rPr>
        <w:tab/>
      </w:r>
      <w:r w:rsidRPr="00287164">
        <w:rPr>
          <w:rFonts w:ascii="Times New Roman" w:eastAsia="Times New Roman" w:hAnsi="Times New Roman" w:cs="Times New Roman"/>
          <w:b/>
          <w:bCs/>
          <w:color w:val="FF0000"/>
          <w:sz w:val="24"/>
          <w:szCs w:val="24"/>
        </w:rPr>
        <w:t>Ordering more ancillary tests than may be required</w:t>
      </w:r>
    </w:p>
    <w:p w14:paraId="71B1CE73" w14:textId="77777777" w:rsidR="00287164" w:rsidRPr="00287164" w:rsidRDefault="00287164" w:rsidP="00287164">
      <w:pPr>
        <w:spacing w:after="0" w:line="240" w:lineRule="auto"/>
        <w:ind w:left="36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c.</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Patients moved in efficient manner</w:t>
      </w:r>
    </w:p>
    <w:p w14:paraId="4D4A07B7" w14:textId="77777777" w:rsidR="00287164" w:rsidRPr="00287164" w:rsidRDefault="00287164" w:rsidP="00287164">
      <w:pPr>
        <w:spacing w:after="0" w:line="240" w:lineRule="auto"/>
        <w:ind w:left="36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d.</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Employees are engaged and supported</w:t>
      </w:r>
    </w:p>
    <w:p w14:paraId="2C16CDB9" w14:textId="77777777" w:rsidR="00287164" w:rsidRPr="00287164" w:rsidRDefault="00287164" w:rsidP="00287164">
      <w:pPr>
        <w:spacing w:after="0" w:line="240" w:lineRule="auto"/>
        <w:rPr>
          <w:rFonts w:ascii="Times New Roman" w:eastAsia="Times New Roman" w:hAnsi="Times New Roman" w:cs="Times New Roman"/>
          <w:b/>
          <w:bCs/>
          <w:color w:val="FF0000"/>
          <w:sz w:val="24"/>
          <w:szCs w:val="24"/>
        </w:rPr>
      </w:pPr>
      <w:r w:rsidRPr="00287164">
        <w:rPr>
          <w:rFonts w:ascii="Times New Roman" w:eastAsia="Times New Roman" w:hAnsi="Times New Roman" w:cs="Times New Roman"/>
          <w:b/>
          <w:bCs/>
          <w:color w:val="FF0000"/>
          <w:sz w:val="24"/>
          <w:szCs w:val="24"/>
        </w:rPr>
        <w:t>Rationale: Waste is the overutilization or inappropriate utilization of services and the misuse of resources.</w:t>
      </w:r>
    </w:p>
    <w:p w14:paraId="01DF0EAC" w14:textId="77777777" w:rsidR="00287164" w:rsidRPr="00287164" w:rsidRDefault="00287164" w:rsidP="00287164">
      <w:pPr>
        <w:spacing w:after="0" w:line="240" w:lineRule="auto"/>
        <w:rPr>
          <w:rFonts w:ascii="Times New Roman" w:eastAsia="Times New Roman" w:hAnsi="Times New Roman" w:cs="Times New Roman"/>
          <w:b/>
          <w:bCs/>
          <w:color w:val="FF0000"/>
          <w:sz w:val="24"/>
          <w:szCs w:val="24"/>
        </w:rPr>
      </w:pPr>
    </w:p>
    <w:p w14:paraId="65429581" w14:textId="77777777" w:rsidR="00287164" w:rsidRPr="00287164" w:rsidRDefault="00287164" w:rsidP="00287164">
      <w:pPr>
        <w:spacing w:after="0" w:line="240" w:lineRule="auto"/>
        <w:ind w:left="27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15.</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The governmental program that aims to identify improper payments made on claims of healthcare services provided to Medicare beneficiaries is _____.</w:t>
      </w:r>
    </w:p>
    <w:p w14:paraId="466E5879" w14:textId="77777777" w:rsidR="00287164" w:rsidRPr="00287164" w:rsidRDefault="00287164" w:rsidP="00287164">
      <w:pPr>
        <w:spacing w:after="0" w:line="240" w:lineRule="auto"/>
        <w:ind w:left="36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a.</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OIG</w:t>
      </w:r>
    </w:p>
    <w:p w14:paraId="1244E5F0" w14:textId="77777777" w:rsidR="00287164" w:rsidRPr="00287164" w:rsidRDefault="00287164" w:rsidP="00287164">
      <w:pPr>
        <w:spacing w:after="0" w:line="240" w:lineRule="auto"/>
        <w:ind w:left="36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b.</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ADR</w:t>
      </w:r>
    </w:p>
    <w:p w14:paraId="7835E2B4" w14:textId="77777777" w:rsidR="00287164" w:rsidRPr="00287164" w:rsidRDefault="00287164" w:rsidP="00287164">
      <w:pPr>
        <w:spacing w:after="0" w:line="240" w:lineRule="auto"/>
        <w:ind w:left="360" w:hanging="360"/>
        <w:rPr>
          <w:rFonts w:ascii="Times New Roman" w:eastAsia="Times New Roman" w:hAnsi="Times New Roman" w:cs="Times New Roman"/>
          <w:b/>
          <w:bCs/>
          <w:color w:val="FF0000"/>
          <w:sz w:val="24"/>
          <w:szCs w:val="24"/>
        </w:rPr>
      </w:pPr>
      <w:r w:rsidRPr="00287164">
        <w:rPr>
          <w:rFonts w:ascii="Times New Roman" w:eastAsia="Times New Roman" w:hAnsi="Times New Roman" w:cs="Times New Roman"/>
          <w:b/>
          <w:bCs/>
          <w:color w:val="FF0000"/>
          <w:sz w:val="24"/>
          <w:szCs w:val="24"/>
          <w:lang w:bidi="en-US"/>
        </w:rPr>
        <w:t>c.</w:t>
      </w:r>
      <w:r w:rsidRPr="00287164">
        <w:rPr>
          <w:rFonts w:ascii="Times New Roman" w:eastAsia="Times New Roman" w:hAnsi="Times New Roman" w:cs="Times New Roman"/>
          <w:b/>
          <w:bCs/>
          <w:color w:val="FF0000"/>
          <w:sz w:val="24"/>
          <w:szCs w:val="24"/>
          <w:lang w:bidi="en-US"/>
        </w:rPr>
        <w:tab/>
      </w:r>
      <w:r w:rsidRPr="00287164">
        <w:rPr>
          <w:rFonts w:ascii="Times New Roman" w:eastAsia="Times New Roman" w:hAnsi="Times New Roman" w:cs="Times New Roman"/>
          <w:b/>
          <w:bCs/>
          <w:color w:val="FF0000"/>
          <w:sz w:val="24"/>
          <w:szCs w:val="24"/>
        </w:rPr>
        <w:t>RAC</w:t>
      </w:r>
    </w:p>
    <w:p w14:paraId="46470E46" w14:textId="77777777" w:rsidR="00287164" w:rsidRPr="00287164" w:rsidRDefault="00287164" w:rsidP="00287164">
      <w:pPr>
        <w:spacing w:after="0" w:line="240" w:lineRule="auto"/>
        <w:ind w:left="36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d.</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NIH</w:t>
      </w:r>
    </w:p>
    <w:p w14:paraId="2EFB6913" w14:textId="77777777" w:rsidR="00287164" w:rsidRPr="00287164" w:rsidRDefault="00287164" w:rsidP="00287164">
      <w:pPr>
        <w:spacing w:after="0" w:line="240" w:lineRule="auto"/>
        <w:contextualSpacing/>
        <w:rPr>
          <w:rFonts w:ascii="Times New Roman" w:eastAsia="Times New Roman" w:hAnsi="Times New Roman" w:cs="Times New Roman"/>
          <w:b/>
          <w:color w:val="FF0000"/>
          <w:sz w:val="24"/>
          <w:szCs w:val="24"/>
          <w:lang w:bidi="en-US"/>
        </w:rPr>
      </w:pPr>
      <w:r w:rsidRPr="00287164">
        <w:rPr>
          <w:rFonts w:ascii="Times New Roman" w:eastAsia="Times New Roman" w:hAnsi="Times New Roman" w:cs="Times New Roman"/>
          <w:b/>
          <w:color w:val="FF0000"/>
          <w:sz w:val="24"/>
          <w:szCs w:val="24"/>
          <w:lang w:bidi="en-US"/>
        </w:rPr>
        <w:t>Rationale: There are a number of federal programs that combat fraud and abuse. RAC is the one whose goal is to identify improper payments.</w:t>
      </w:r>
    </w:p>
    <w:p w14:paraId="7DFAC8FA" w14:textId="77777777" w:rsidR="00287164" w:rsidRPr="00287164" w:rsidRDefault="00287164" w:rsidP="00287164">
      <w:pPr>
        <w:spacing w:after="0" w:line="240" w:lineRule="auto"/>
        <w:contextualSpacing/>
        <w:rPr>
          <w:rFonts w:ascii="Times New Roman" w:eastAsia="Times New Roman" w:hAnsi="Times New Roman" w:cs="Times New Roman"/>
          <w:b/>
          <w:color w:val="FF0000"/>
          <w:sz w:val="24"/>
          <w:szCs w:val="24"/>
          <w:lang w:bidi="en-US"/>
        </w:rPr>
      </w:pPr>
    </w:p>
    <w:p w14:paraId="18FD1F2D" w14:textId="77777777" w:rsidR="00287164" w:rsidRPr="00287164" w:rsidRDefault="00287164" w:rsidP="00287164">
      <w:pPr>
        <w:spacing w:after="0" w:line="240" w:lineRule="auto"/>
        <w:ind w:left="360" w:hanging="360"/>
        <w:rPr>
          <w:rFonts w:ascii="Times New Roman" w:eastAsia="Times New Roman" w:hAnsi="Times New Roman" w:cs="Times New Roman"/>
          <w:sz w:val="24"/>
          <w:szCs w:val="24"/>
        </w:rPr>
      </w:pPr>
      <w:r w:rsidRPr="00287164">
        <w:rPr>
          <w:rFonts w:ascii="Times New Roman" w:eastAsia="Times New Roman" w:hAnsi="Times New Roman" w:cs="Times New Roman"/>
          <w:lang w:bidi="en-US"/>
        </w:rPr>
        <w:t>16.</w:t>
      </w:r>
      <w:r w:rsidRPr="00287164">
        <w:rPr>
          <w:rFonts w:ascii="Times New Roman" w:eastAsia="Times New Roman" w:hAnsi="Times New Roman" w:cs="Times New Roman"/>
          <w:lang w:bidi="en-US"/>
        </w:rPr>
        <w:tab/>
      </w:r>
      <w:r w:rsidRPr="00287164">
        <w:rPr>
          <w:rFonts w:ascii="Times New Roman" w:eastAsia="Times New Roman" w:hAnsi="Times New Roman" w:cs="Times New Roman"/>
          <w:sz w:val="24"/>
          <w:szCs w:val="24"/>
        </w:rPr>
        <w:t>The component of the False Claims Act that allows the whistleblower to receive a percentage of the penalties is known as _____.</w:t>
      </w:r>
    </w:p>
    <w:p w14:paraId="41A1BAAB"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lastRenderedPageBreak/>
        <w:t>a.</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Metrics</w:t>
      </w:r>
    </w:p>
    <w:p w14:paraId="74830A3C"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sz w:val="24"/>
          <w:szCs w:val="24"/>
          <w:lang w:bidi="en-US"/>
        </w:rPr>
        <w:t>b.</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b/>
          <w:color w:val="FF0000"/>
          <w:sz w:val="24"/>
          <w:szCs w:val="24"/>
        </w:rPr>
        <w:t>Qui tam</w:t>
      </w:r>
    </w:p>
    <w:p w14:paraId="622C9103"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c.</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ADRs</w:t>
      </w:r>
    </w:p>
    <w:p w14:paraId="62C40B9C"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d.</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Automated review</w:t>
      </w:r>
    </w:p>
    <w:p w14:paraId="15FE529D"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Rationale: Individuals who report fraud can receive a percentage of any money recouped by the federal government.</w:t>
      </w:r>
    </w:p>
    <w:p w14:paraId="58B41CF0"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p>
    <w:p w14:paraId="10C6FD1B"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17. Strike force members are made up of _____.</w:t>
      </w:r>
    </w:p>
    <w:p w14:paraId="3CE8A716" w14:textId="77777777" w:rsidR="00287164" w:rsidRPr="00287164" w:rsidRDefault="00287164" w:rsidP="00287164">
      <w:pPr>
        <w:spacing w:after="0" w:line="240" w:lineRule="auto"/>
        <w:ind w:left="36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a.</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Only federal law enforcement</w:t>
      </w:r>
    </w:p>
    <w:p w14:paraId="445ECC43" w14:textId="77777777" w:rsidR="00287164" w:rsidRPr="00287164" w:rsidRDefault="00287164" w:rsidP="00287164">
      <w:pPr>
        <w:spacing w:after="0" w:line="240" w:lineRule="auto"/>
        <w:ind w:left="360" w:hanging="360"/>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lang w:bidi="en-US"/>
        </w:rPr>
        <w:t>b.</w:t>
      </w:r>
      <w:r w:rsidRPr="00287164">
        <w:rPr>
          <w:rFonts w:ascii="Times New Roman" w:eastAsia="Times New Roman" w:hAnsi="Times New Roman" w:cs="Times New Roman"/>
          <w:b/>
          <w:color w:val="FF0000"/>
          <w:sz w:val="24"/>
          <w:szCs w:val="24"/>
          <w:lang w:bidi="en-US"/>
        </w:rPr>
        <w:tab/>
      </w:r>
      <w:r w:rsidRPr="00287164">
        <w:rPr>
          <w:rFonts w:ascii="Times New Roman" w:eastAsia="Times New Roman" w:hAnsi="Times New Roman" w:cs="Times New Roman"/>
          <w:b/>
          <w:color w:val="FF0000"/>
          <w:sz w:val="24"/>
          <w:szCs w:val="24"/>
        </w:rPr>
        <w:t>Federal, state, and local law enforcement</w:t>
      </w:r>
    </w:p>
    <w:p w14:paraId="03CEF4F2" w14:textId="77777777" w:rsidR="00287164" w:rsidRPr="00287164" w:rsidRDefault="00287164" w:rsidP="00287164">
      <w:pPr>
        <w:spacing w:after="0" w:line="240" w:lineRule="auto"/>
        <w:ind w:left="36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c.</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Only state and federal law enforcement</w:t>
      </w:r>
    </w:p>
    <w:p w14:paraId="359789C8" w14:textId="77777777" w:rsidR="00287164" w:rsidRPr="00287164" w:rsidRDefault="00287164" w:rsidP="00287164">
      <w:pPr>
        <w:spacing w:after="0" w:line="240" w:lineRule="auto"/>
        <w:ind w:left="36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lang w:bidi="en-US"/>
        </w:rPr>
        <w:t>d.</w:t>
      </w:r>
      <w:r w:rsidRPr="00287164">
        <w:rPr>
          <w:rFonts w:ascii="Times New Roman" w:eastAsia="Times New Roman" w:hAnsi="Times New Roman" w:cs="Times New Roman"/>
          <w:sz w:val="24"/>
          <w:szCs w:val="24"/>
          <w:lang w:bidi="en-US"/>
        </w:rPr>
        <w:tab/>
      </w:r>
      <w:r w:rsidRPr="00287164">
        <w:rPr>
          <w:rFonts w:ascii="Times New Roman" w:eastAsia="Times New Roman" w:hAnsi="Times New Roman" w:cs="Times New Roman"/>
          <w:sz w:val="24"/>
          <w:szCs w:val="24"/>
        </w:rPr>
        <w:t>Only state law enforcement</w:t>
      </w:r>
    </w:p>
    <w:p w14:paraId="118D9B65" w14:textId="77777777" w:rsidR="00287164" w:rsidRPr="00287164" w:rsidRDefault="00287164" w:rsidP="00287164">
      <w:pPr>
        <w:spacing w:after="0" w:line="240" w:lineRule="auto"/>
        <w:contextualSpacing/>
        <w:rPr>
          <w:rFonts w:ascii="Times New Roman" w:eastAsia="Times New Roman" w:hAnsi="Times New Roman" w:cs="Times New Roman"/>
          <w:b/>
          <w:bCs/>
          <w:color w:val="FF0000"/>
          <w:sz w:val="24"/>
          <w:szCs w:val="24"/>
          <w:lang w:bidi="en-US"/>
        </w:rPr>
      </w:pPr>
      <w:r w:rsidRPr="00287164">
        <w:rPr>
          <w:rFonts w:ascii="Times New Roman" w:eastAsia="Times New Roman" w:hAnsi="Times New Roman" w:cs="Times New Roman"/>
          <w:b/>
          <w:color w:val="FF0000"/>
          <w:sz w:val="24"/>
          <w:szCs w:val="24"/>
          <w:lang w:bidi="en-US"/>
        </w:rPr>
        <w:t xml:space="preserve">Rationale: </w:t>
      </w:r>
      <w:r w:rsidRPr="00287164">
        <w:rPr>
          <w:rFonts w:ascii="Times New Roman" w:eastAsia="Times New Roman" w:hAnsi="Times New Roman" w:cs="Times New Roman"/>
          <w:b/>
          <w:bCs/>
          <w:color w:val="FF0000"/>
          <w:sz w:val="24"/>
          <w:szCs w:val="24"/>
          <w:lang w:bidi="en-US"/>
        </w:rPr>
        <w:t>The Medicare Fraud Strike Force are teams of local, State and Federal law enforcement individuals who combine their resources, and data analytics to identify instances of fraud.</w:t>
      </w:r>
    </w:p>
    <w:p w14:paraId="008F2E16" w14:textId="77777777" w:rsidR="00287164" w:rsidRPr="00287164" w:rsidRDefault="00287164" w:rsidP="00287164">
      <w:pPr>
        <w:spacing w:after="0" w:line="240" w:lineRule="auto"/>
        <w:contextualSpacing/>
        <w:rPr>
          <w:rFonts w:ascii="Times New Roman" w:eastAsia="Times New Roman" w:hAnsi="Times New Roman" w:cs="Times New Roman"/>
          <w:b/>
          <w:bCs/>
          <w:color w:val="FF0000"/>
          <w:sz w:val="24"/>
          <w:szCs w:val="24"/>
          <w:lang w:bidi="en-US"/>
        </w:rPr>
      </w:pPr>
    </w:p>
    <w:p w14:paraId="0FE7C4E8"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18.</w:t>
      </w:r>
      <w:r w:rsidRPr="00287164">
        <w:rPr>
          <w:rFonts w:ascii="Times New Roman" w:eastAsia="Times New Roman" w:hAnsi="Times New Roman" w:cs="Times New Roman"/>
          <w:sz w:val="24"/>
          <w:szCs w:val="24"/>
        </w:rPr>
        <w:tab/>
        <w:t>Identify the law that protects employees who report waste of funds.</w:t>
      </w:r>
    </w:p>
    <w:p w14:paraId="4979B3A0"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w:t>
      </w:r>
      <w:r w:rsidRPr="00287164">
        <w:rPr>
          <w:rFonts w:ascii="Times New Roman" w:eastAsia="Times New Roman" w:hAnsi="Times New Roman" w:cs="Times New Roman"/>
          <w:sz w:val="24"/>
          <w:szCs w:val="24"/>
        </w:rPr>
        <w:tab/>
        <w:t>Stark Law</w:t>
      </w:r>
    </w:p>
    <w:p w14:paraId="5CECE112"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b.</w:t>
      </w:r>
      <w:r w:rsidRPr="00287164">
        <w:rPr>
          <w:rFonts w:ascii="Times New Roman" w:eastAsia="Times New Roman" w:hAnsi="Times New Roman" w:cs="Times New Roman"/>
          <w:sz w:val="24"/>
          <w:szCs w:val="24"/>
        </w:rPr>
        <w:tab/>
        <w:t>Anti-Kickback Statute</w:t>
      </w:r>
    </w:p>
    <w:p w14:paraId="06834CE7"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c.</w:t>
      </w:r>
      <w:r w:rsidRPr="00287164">
        <w:rPr>
          <w:rFonts w:ascii="Times New Roman" w:eastAsia="Times New Roman" w:hAnsi="Times New Roman" w:cs="Times New Roman"/>
          <w:sz w:val="24"/>
          <w:szCs w:val="24"/>
        </w:rPr>
        <w:tab/>
        <w:t>False Claims Act</w:t>
      </w:r>
    </w:p>
    <w:p w14:paraId="7629F9D4"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d.</w:t>
      </w:r>
      <w:r w:rsidRPr="00287164">
        <w:rPr>
          <w:rFonts w:ascii="Times New Roman" w:eastAsia="Times New Roman" w:hAnsi="Times New Roman" w:cs="Times New Roman"/>
          <w:sz w:val="24"/>
          <w:szCs w:val="24"/>
        </w:rPr>
        <w:tab/>
      </w:r>
      <w:r w:rsidRPr="00287164">
        <w:rPr>
          <w:rFonts w:ascii="Times New Roman" w:eastAsia="Times New Roman" w:hAnsi="Times New Roman" w:cs="Times New Roman"/>
          <w:b/>
          <w:bCs/>
          <w:color w:val="FF0000"/>
          <w:sz w:val="24"/>
          <w:szCs w:val="24"/>
        </w:rPr>
        <w:t>Whistleblower Protection Act</w:t>
      </w:r>
    </w:p>
    <w:p w14:paraId="436237E5" w14:textId="77777777" w:rsidR="00287164" w:rsidRPr="00287164" w:rsidRDefault="00287164" w:rsidP="00287164">
      <w:pPr>
        <w:spacing w:after="0" w:line="240" w:lineRule="auto"/>
        <w:contextualSpacing/>
        <w:rPr>
          <w:rFonts w:ascii="Times New Roman" w:eastAsia="Times New Roman" w:hAnsi="Times New Roman" w:cs="Times New Roman"/>
          <w:sz w:val="24"/>
          <w:szCs w:val="24"/>
          <w:lang w:bidi="en-US"/>
        </w:rPr>
      </w:pPr>
    </w:p>
    <w:p w14:paraId="2A072C07" w14:textId="77777777" w:rsidR="00287164" w:rsidRPr="00287164" w:rsidRDefault="00287164" w:rsidP="00287164">
      <w:pPr>
        <w:spacing w:before="100" w:beforeAutospacing="1" w:after="100" w:afterAutospacing="1" w:line="240" w:lineRule="auto"/>
        <w:rPr>
          <w:rFonts w:ascii="Times New Roman" w:eastAsia="Times New Roman" w:hAnsi="Times New Roman" w:cs="Times New Roman"/>
          <w:b/>
          <w:bCs/>
          <w:color w:val="FF0000"/>
          <w:sz w:val="24"/>
          <w:szCs w:val="24"/>
        </w:rPr>
      </w:pPr>
      <w:r w:rsidRPr="00287164">
        <w:rPr>
          <w:rFonts w:ascii="Times New Roman" w:eastAsia="Times New Roman" w:hAnsi="Times New Roman" w:cs="Times New Roman"/>
          <w:b/>
          <w:bCs/>
          <w:color w:val="FF0000"/>
          <w:sz w:val="24"/>
          <w:szCs w:val="24"/>
        </w:rPr>
        <w:t>Rationale:</w:t>
      </w:r>
      <w:r w:rsidRPr="00287164">
        <w:rPr>
          <w:rFonts w:ascii="Times New Roman" w:eastAsia="Times New Roman" w:hAnsi="Times New Roman" w:cs="Times New Roman"/>
          <w:color w:val="FF0000"/>
          <w:sz w:val="24"/>
          <w:szCs w:val="24"/>
        </w:rPr>
        <w:t xml:space="preserve"> </w:t>
      </w:r>
      <w:r w:rsidRPr="00287164">
        <w:rPr>
          <w:rFonts w:ascii="Times New Roman" w:eastAsia="Times New Roman" w:hAnsi="Times New Roman" w:cs="Times New Roman"/>
          <w:b/>
          <w:bCs/>
          <w:color w:val="FF0000"/>
          <w:sz w:val="24"/>
          <w:szCs w:val="24"/>
        </w:rPr>
        <w:t>The Whistleblower Protection Act (WPA) protects federal employees and applicants for federal jobs when they report situations or actions that they believe qualify as one of the following situations:</w:t>
      </w:r>
    </w:p>
    <w:p w14:paraId="7030C83B" w14:textId="77777777" w:rsidR="00287164" w:rsidRPr="00287164" w:rsidRDefault="00287164" w:rsidP="00287164">
      <w:pPr>
        <w:numPr>
          <w:ilvl w:val="0"/>
          <w:numId w:val="44"/>
        </w:numPr>
        <w:spacing w:before="100" w:beforeAutospacing="1" w:after="100" w:afterAutospacing="1" w:line="240" w:lineRule="auto"/>
        <w:rPr>
          <w:rFonts w:ascii="Times New Roman" w:eastAsia="Times New Roman" w:hAnsi="Times New Roman" w:cs="Times New Roman"/>
          <w:b/>
          <w:bCs/>
          <w:color w:val="FF0000"/>
          <w:sz w:val="24"/>
          <w:szCs w:val="24"/>
        </w:rPr>
      </w:pPr>
      <w:r w:rsidRPr="00287164">
        <w:rPr>
          <w:rFonts w:ascii="Times New Roman" w:eastAsia="Times New Roman" w:hAnsi="Times New Roman" w:cs="Times New Roman"/>
          <w:b/>
          <w:bCs/>
          <w:color w:val="FF0000"/>
          <w:sz w:val="24"/>
          <w:szCs w:val="24"/>
        </w:rPr>
        <w:t>Violation of law;</w:t>
      </w:r>
    </w:p>
    <w:p w14:paraId="1A7E6869" w14:textId="77777777" w:rsidR="00287164" w:rsidRPr="00287164" w:rsidRDefault="00287164" w:rsidP="00287164">
      <w:pPr>
        <w:numPr>
          <w:ilvl w:val="0"/>
          <w:numId w:val="44"/>
        </w:numPr>
        <w:spacing w:before="100" w:beforeAutospacing="1" w:after="100" w:afterAutospacing="1" w:line="240" w:lineRule="auto"/>
        <w:rPr>
          <w:rFonts w:ascii="Times New Roman" w:eastAsia="Times New Roman" w:hAnsi="Times New Roman" w:cs="Times New Roman"/>
          <w:b/>
          <w:bCs/>
          <w:color w:val="FF0000"/>
          <w:sz w:val="24"/>
          <w:szCs w:val="24"/>
        </w:rPr>
      </w:pPr>
      <w:r w:rsidRPr="00287164">
        <w:rPr>
          <w:rFonts w:ascii="Times New Roman" w:eastAsia="Times New Roman" w:hAnsi="Times New Roman" w:cs="Times New Roman"/>
          <w:b/>
          <w:bCs/>
          <w:color w:val="FF0000"/>
          <w:sz w:val="24"/>
          <w:szCs w:val="24"/>
        </w:rPr>
        <w:t>Significant mismanagement or waste of federal funds;</w:t>
      </w:r>
    </w:p>
    <w:p w14:paraId="7E784A0D" w14:textId="77777777" w:rsidR="00287164" w:rsidRPr="00287164" w:rsidRDefault="00287164" w:rsidP="00287164">
      <w:pPr>
        <w:numPr>
          <w:ilvl w:val="0"/>
          <w:numId w:val="44"/>
        </w:numPr>
        <w:spacing w:before="100" w:beforeAutospacing="1" w:after="100" w:afterAutospacing="1" w:line="240" w:lineRule="auto"/>
        <w:rPr>
          <w:rFonts w:ascii="Times New Roman" w:eastAsia="Times New Roman" w:hAnsi="Times New Roman" w:cs="Times New Roman"/>
          <w:b/>
          <w:bCs/>
          <w:color w:val="FF0000"/>
          <w:sz w:val="24"/>
          <w:szCs w:val="24"/>
        </w:rPr>
      </w:pPr>
      <w:r w:rsidRPr="00287164">
        <w:rPr>
          <w:rFonts w:ascii="Times New Roman" w:eastAsia="Times New Roman" w:hAnsi="Times New Roman" w:cs="Times New Roman"/>
          <w:b/>
          <w:bCs/>
          <w:color w:val="FF0000"/>
          <w:sz w:val="24"/>
          <w:szCs w:val="24"/>
        </w:rPr>
        <w:t>Abuse of authority;</w:t>
      </w:r>
    </w:p>
    <w:p w14:paraId="67BDC09E" w14:textId="77777777" w:rsidR="00287164" w:rsidRPr="00287164" w:rsidRDefault="00287164" w:rsidP="00287164">
      <w:pPr>
        <w:numPr>
          <w:ilvl w:val="0"/>
          <w:numId w:val="44"/>
        </w:numPr>
        <w:spacing w:before="100" w:beforeAutospacing="1" w:after="100" w:afterAutospacing="1" w:line="240" w:lineRule="auto"/>
        <w:rPr>
          <w:rFonts w:ascii="Times New Roman" w:eastAsia="Times New Roman" w:hAnsi="Times New Roman" w:cs="Times New Roman"/>
          <w:b/>
          <w:bCs/>
          <w:color w:val="FF0000"/>
          <w:sz w:val="24"/>
          <w:szCs w:val="24"/>
        </w:rPr>
      </w:pPr>
      <w:r w:rsidRPr="00287164">
        <w:rPr>
          <w:rFonts w:ascii="Times New Roman" w:eastAsia="Times New Roman" w:hAnsi="Times New Roman" w:cs="Times New Roman"/>
          <w:b/>
          <w:bCs/>
          <w:color w:val="FF0000"/>
          <w:sz w:val="24"/>
          <w:szCs w:val="24"/>
        </w:rPr>
        <w:t>Significant danger or risk to the public health or safety.</w:t>
      </w:r>
    </w:p>
    <w:p w14:paraId="75935CD0" w14:textId="77777777" w:rsidR="00287164" w:rsidRPr="00287164" w:rsidRDefault="00287164" w:rsidP="00287164">
      <w:pPr>
        <w:spacing w:after="0" w:line="240" w:lineRule="auto"/>
        <w:contextualSpacing/>
        <w:rPr>
          <w:rFonts w:ascii="Times New Roman" w:eastAsia="Times New Roman" w:hAnsi="Times New Roman" w:cs="Times New Roman"/>
          <w:sz w:val="24"/>
          <w:szCs w:val="24"/>
          <w:lang w:bidi="en-US"/>
        </w:rPr>
      </w:pPr>
    </w:p>
    <w:p w14:paraId="315C9B96"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p>
    <w:p w14:paraId="48C9A56E"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19.</w:t>
      </w:r>
      <w:r w:rsidRPr="00287164">
        <w:rPr>
          <w:rFonts w:ascii="Times New Roman" w:eastAsia="Times New Roman" w:hAnsi="Times New Roman" w:cs="Times New Roman"/>
          <w:b/>
          <w:color w:val="FF0000"/>
          <w:sz w:val="24"/>
          <w:szCs w:val="24"/>
        </w:rPr>
        <w:tab/>
      </w:r>
      <w:r w:rsidRPr="00287164">
        <w:rPr>
          <w:rFonts w:ascii="Times New Roman" w:eastAsia="Times New Roman" w:hAnsi="Times New Roman" w:cs="Times New Roman"/>
          <w:sz w:val="24"/>
          <w:szCs w:val="24"/>
        </w:rPr>
        <w:t>Differentiate between RAC audits and QIO audits.</w:t>
      </w:r>
    </w:p>
    <w:p w14:paraId="7ADC41ED" w14:textId="77777777" w:rsidR="00287164" w:rsidRPr="00287164" w:rsidRDefault="00287164" w:rsidP="00287164">
      <w:pPr>
        <w:spacing w:after="0" w:line="240" w:lineRule="auto"/>
        <w:rPr>
          <w:rFonts w:ascii="Times New Roman" w:eastAsia="Times New Roman" w:hAnsi="Times New Roman" w:cs="Times New Roman"/>
          <w:b/>
          <w:bCs/>
          <w:color w:val="FF0000"/>
          <w:sz w:val="24"/>
          <w:szCs w:val="24"/>
        </w:rPr>
      </w:pPr>
      <w:r w:rsidRPr="00287164">
        <w:rPr>
          <w:rFonts w:ascii="Times New Roman" w:eastAsia="Times New Roman" w:hAnsi="Times New Roman" w:cs="Times New Roman"/>
          <w:b/>
          <w:bCs/>
          <w:color w:val="FF0000"/>
          <w:sz w:val="24"/>
          <w:szCs w:val="24"/>
        </w:rPr>
        <w:t>a. The focus of RAC audits is payment-related while the focus of QIO audits is patient care focused.</w:t>
      </w:r>
    </w:p>
    <w:p w14:paraId="6EDA208C"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b.</w:t>
      </w:r>
      <w:r w:rsidRPr="00287164">
        <w:rPr>
          <w:rFonts w:ascii="Times New Roman" w:eastAsia="Times New Roman" w:hAnsi="Times New Roman" w:cs="Times New Roman"/>
          <w:sz w:val="24"/>
          <w:szCs w:val="24"/>
        </w:rPr>
        <w:tab/>
        <w:t>The focus of the QIO audits is payment-related while the focus of the RAC audits is patient care-focused</w:t>
      </w:r>
    </w:p>
    <w:p w14:paraId="411F9A03"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c.</w:t>
      </w:r>
      <w:r w:rsidRPr="00287164">
        <w:rPr>
          <w:rFonts w:ascii="Times New Roman" w:eastAsia="Times New Roman" w:hAnsi="Times New Roman" w:cs="Times New Roman"/>
          <w:sz w:val="24"/>
          <w:szCs w:val="24"/>
        </w:rPr>
        <w:tab/>
        <w:t>The focus of the RAC audits is medical necessity while the focus of the QIO audits is patient care-focused</w:t>
      </w:r>
    </w:p>
    <w:p w14:paraId="7464485E"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d.</w:t>
      </w:r>
      <w:r w:rsidRPr="00287164">
        <w:rPr>
          <w:rFonts w:ascii="Times New Roman" w:eastAsia="Times New Roman" w:hAnsi="Times New Roman" w:cs="Times New Roman"/>
          <w:sz w:val="24"/>
          <w:szCs w:val="24"/>
        </w:rPr>
        <w:tab/>
        <w:t>The focus of the RAC audits is payment-related while the focus of the QIO audits is medical necessity</w:t>
      </w:r>
    </w:p>
    <w:p w14:paraId="463931D6"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Rationale: The focus of the RAC audits is payment-related while the focus of the QIO audits is patient care-focused.</w:t>
      </w:r>
    </w:p>
    <w:p w14:paraId="1B39C9F8"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p>
    <w:p w14:paraId="1305DFCD"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lastRenderedPageBreak/>
        <w:t>20</w:t>
      </w:r>
      <w:r w:rsidRPr="00287164">
        <w:rPr>
          <w:rFonts w:ascii="Times New Roman" w:eastAsia="Times New Roman" w:hAnsi="Times New Roman" w:cs="Times New Roman"/>
          <w:bCs/>
          <w:sz w:val="24"/>
          <w:szCs w:val="24"/>
        </w:rPr>
        <w:t>.</w:t>
      </w:r>
      <w:r w:rsidRPr="00287164">
        <w:rPr>
          <w:rFonts w:ascii="Times New Roman" w:eastAsia="Times New Roman" w:hAnsi="Times New Roman" w:cs="Times New Roman"/>
          <w:b/>
          <w:color w:val="FF0000"/>
          <w:sz w:val="24"/>
          <w:szCs w:val="24"/>
        </w:rPr>
        <w:t xml:space="preserve"> </w:t>
      </w:r>
      <w:r w:rsidRPr="00287164">
        <w:rPr>
          <w:rFonts w:ascii="Times New Roman" w:eastAsia="Times New Roman" w:hAnsi="Times New Roman" w:cs="Times New Roman"/>
          <w:sz w:val="24"/>
          <w:szCs w:val="24"/>
        </w:rPr>
        <w:t>An example of fraud is _____.</w:t>
      </w:r>
    </w:p>
    <w:p w14:paraId="6367717E"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w:t>
      </w:r>
      <w:r w:rsidRPr="00287164">
        <w:rPr>
          <w:rFonts w:ascii="Times New Roman" w:eastAsia="Times New Roman" w:hAnsi="Times New Roman" w:cs="Times New Roman"/>
          <w:sz w:val="24"/>
          <w:szCs w:val="24"/>
        </w:rPr>
        <w:tab/>
        <w:t>A pattern of coding errors such as upcoding or unbundling</w:t>
      </w:r>
    </w:p>
    <w:p w14:paraId="1279ED8E" w14:textId="77777777" w:rsidR="00287164" w:rsidRPr="00287164" w:rsidRDefault="00287164" w:rsidP="00287164">
      <w:pPr>
        <w:widowControl w:val="0"/>
        <w:autoSpaceDE w:val="0"/>
        <w:autoSpaceDN w:val="0"/>
        <w:adjustRightInd w:val="0"/>
        <w:spacing w:after="0" w:line="240" w:lineRule="auto"/>
        <w:jc w:val="both"/>
        <w:textAlignment w:val="center"/>
        <w:rPr>
          <w:rFonts w:ascii="Times New Roman" w:eastAsia="Times New Roman" w:hAnsi="Times New Roman" w:cs="Times New Roman"/>
          <w:b/>
          <w:color w:val="FF0000"/>
          <w:sz w:val="24"/>
          <w:szCs w:val="24"/>
        </w:rPr>
      </w:pPr>
      <w:r w:rsidRPr="00287164">
        <w:rPr>
          <w:rFonts w:ascii="Times New Roman" w:eastAsia="Times New Roman" w:hAnsi="Times New Roman" w:cs="Times New Roman"/>
          <w:sz w:val="24"/>
          <w:szCs w:val="24"/>
        </w:rPr>
        <w:t>b.</w:t>
      </w:r>
      <w:r w:rsidRPr="00287164">
        <w:rPr>
          <w:rFonts w:ascii="Times New Roman" w:eastAsia="Times New Roman" w:hAnsi="Times New Roman" w:cs="Times New Roman"/>
          <w:sz w:val="24"/>
          <w:szCs w:val="24"/>
        </w:rPr>
        <w:tab/>
        <w:t>Charging excessively for services or treatments</w:t>
      </w:r>
    </w:p>
    <w:p w14:paraId="6A9B20F2" w14:textId="77777777" w:rsidR="00287164" w:rsidRPr="00287164" w:rsidRDefault="00287164" w:rsidP="00287164">
      <w:pPr>
        <w:widowControl w:val="0"/>
        <w:autoSpaceDE w:val="0"/>
        <w:autoSpaceDN w:val="0"/>
        <w:adjustRightInd w:val="0"/>
        <w:spacing w:after="0" w:line="240" w:lineRule="auto"/>
        <w:jc w:val="both"/>
        <w:textAlignment w:val="center"/>
        <w:rPr>
          <w:rFonts w:ascii="Times New Roman" w:eastAsia="Times New Roman" w:hAnsi="Times New Roman" w:cs="Times New Roman"/>
          <w:b/>
          <w:color w:val="FF0000"/>
          <w:sz w:val="24"/>
          <w:szCs w:val="24"/>
        </w:rPr>
      </w:pPr>
      <w:r w:rsidRPr="00287164">
        <w:rPr>
          <w:rFonts w:ascii="Times New Roman" w:eastAsia="Times New Roman" w:hAnsi="Times New Roman" w:cs="Times New Roman"/>
          <w:sz w:val="24"/>
          <w:szCs w:val="24"/>
        </w:rPr>
        <w:t>c.</w:t>
      </w:r>
      <w:r w:rsidRPr="00287164">
        <w:rPr>
          <w:rFonts w:ascii="Times New Roman" w:eastAsia="Times New Roman" w:hAnsi="Times New Roman" w:cs="Times New Roman"/>
          <w:sz w:val="24"/>
          <w:szCs w:val="24"/>
        </w:rPr>
        <w:tab/>
        <w:t>Billing for unnecessary services or treatments</w:t>
      </w:r>
    </w:p>
    <w:p w14:paraId="5C4BE53D" w14:textId="77777777" w:rsidR="00287164" w:rsidRPr="00287164" w:rsidRDefault="00287164" w:rsidP="00287164">
      <w:pPr>
        <w:widowControl w:val="0"/>
        <w:autoSpaceDE w:val="0"/>
        <w:autoSpaceDN w:val="0"/>
        <w:adjustRightInd w:val="0"/>
        <w:spacing w:after="0" w:line="240" w:lineRule="auto"/>
        <w:jc w:val="both"/>
        <w:textAlignment w:val="center"/>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bCs/>
          <w:color w:val="FF0000"/>
          <w:sz w:val="24"/>
          <w:szCs w:val="24"/>
        </w:rPr>
        <w:t>d.</w:t>
      </w:r>
      <w:r w:rsidRPr="00287164">
        <w:rPr>
          <w:rFonts w:ascii="Times New Roman" w:eastAsia="Times New Roman" w:hAnsi="Times New Roman" w:cs="Times New Roman"/>
          <w:color w:val="FF0000"/>
          <w:sz w:val="24"/>
          <w:szCs w:val="24"/>
        </w:rPr>
        <w:tab/>
      </w:r>
      <w:r w:rsidRPr="00287164">
        <w:rPr>
          <w:rFonts w:ascii="Times New Roman" w:eastAsia="Times New Roman" w:hAnsi="Times New Roman" w:cs="Times New Roman"/>
          <w:b/>
          <w:color w:val="FF0000"/>
          <w:sz w:val="24"/>
          <w:szCs w:val="24"/>
        </w:rPr>
        <w:t>Directing others to falsely document or bill</w:t>
      </w:r>
    </w:p>
    <w:p w14:paraId="66A642A1"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Rationale: Fraud is</w:t>
      </w:r>
      <w:r w:rsidRPr="00287164">
        <w:rPr>
          <w:rFonts w:ascii="Times New Roman" w:eastAsia="Times New Roman" w:hAnsi="Times New Roman" w:cs="Times New Roman"/>
          <w:bCs/>
          <w:color w:val="FF0000"/>
          <w:sz w:val="24"/>
          <w:szCs w:val="24"/>
        </w:rPr>
        <w:t xml:space="preserve"> </w:t>
      </w:r>
      <w:r w:rsidRPr="00287164">
        <w:rPr>
          <w:rFonts w:ascii="Times New Roman" w:eastAsia="Times New Roman" w:hAnsi="Times New Roman" w:cs="Times New Roman"/>
          <w:b/>
          <w:color w:val="FF0000"/>
          <w:sz w:val="24"/>
          <w:szCs w:val="24"/>
        </w:rPr>
        <w:t>when someone intentionally executes or attempts to execute a scheme to obtain money or property of any healthcare benefit program. Abuse occurs when healthcare providers or suppliers perform actions that directly or indirectly result in unnecessary costs to any healthcare benefit program. Examples of fraud include the following:</w:t>
      </w:r>
    </w:p>
    <w:p w14:paraId="135702CB" w14:textId="77777777" w:rsidR="00287164" w:rsidRPr="00287164" w:rsidRDefault="00287164" w:rsidP="00287164">
      <w:pPr>
        <w:widowControl w:val="0"/>
        <w:numPr>
          <w:ilvl w:val="0"/>
          <w:numId w:val="43"/>
        </w:numPr>
        <w:autoSpaceDE w:val="0"/>
        <w:autoSpaceDN w:val="0"/>
        <w:adjustRightInd w:val="0"/>
        <w:spacing w:after="0" w:line="240" w:lineRule="auto"/>
        <w:jc w:val="both"/>
        <w:textAlignment w:val="center"/>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Billing for services not provided to the patient;</w:t>
      </w:r>
    </w:p>
    <w:p w14:paraId="0C12D33B" w14:textId="77777777" w:rsidR="00287164" w:rsidRPr="00287164" w:rsidRDefault="00287164" w:rsidP="00287164">
      <w:pPr>
        <w:widowControl w:val="0"/>
        <w:numPr>
          <w:ilvl w:val="0"/>
          <w:numId w:val="43"/>
        </w:numPr>
        <w:autoSpaceDE w:val="0"/>
        <w:autoSpaceDN w:val="0"/>
        <w:adjustRightInd w:val="0"/>
        <w:spacing w:after="0" w:line="240" w:lineRule="auto"/>
        <w:jc w:val="both"/>
        <w:textAlignment w:val="center"/>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Falsely documenting in medical records such as documenting a higher severity of diagnosis or completely falsifying diagnoses</w:t>
      </w:r>
    </w:p>
    <w:p w14:paraId="493E3BBA" w14:textId="77777777" w:rsidR="00287164" w:rsidRPr="00287164" w:rsidRDefault="00287164" w:rsidP="00287164">
      <w:pPr>
        <w:widowControl w:val="0"/>
        <w:numPr>
          <w:ilvl w:val="0"/>
          <w:numId w:val="43"/>
        </w:numPr>
        <w:autoSpaceDE w:val="0"/>
        <w:autoSpaceDN w:val="0"/>
        <w:adjustRightInd w:val="0"/>
        <w:spacing w:after="0" w:line="240" w:lineRule="auto"/>
        <w:jc w:val="both"/>
        <w:textAlignment w:val="center"/>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Directing others to falsely document or bill</w:t>
      </w:r>
    </w:p>
    <w:p w14:paraId="7386185F" w14:textId="77777777" w:rsidR="00287164" w:rsidRPr="00287164" w:rsidRDefault="00287164" w:rsidP="00287164">
      <w:pPr>
        <w:widowControl w:val="0"/>
        <w:numPr>
          <w:ilvl w:val="0"/>
          <w:numId w:val="43"/>
        </w:numPr>
        <w:autoSpaceDE w:val="0"/>
        <w:autoSpaceDN w:val="0"/>
        <w:adjustRightInd w:val="0"/>
        <w:spacing w:after="0" w:line="240" w:lineRule="auto"/>
        <w:jc w:val="both"/>
        <w:textAlignment w:val="center"/>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Paying for referrals of federal program beneficiaries</w:t>
      </w:r>
    </w:p>
    <w:p w14:paraId="7A61F17D"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p>
    <w:p w14:paraId="1A7A47B7"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21. ADRs are sent to a healthcare provider on a __________ day cycle.</w:t>
      </w:r>
    </w:p>
    <w:p w14:paraId="601E0255"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w:t>
      </w:r>
      <w:r w:rsidRPr="00287164">
        <w:rPr>
          <w:rFonts w:ascii="Times New Roman" w:eastAsia="Times New Roman" w:hAnsi="Times New Roman" w:cs="Times New Roman"/>
          <w:sz w:val="24"/>
          <w:szCs w:val="24"/>
        </w:rPr>
        <w:tab/>
        <w:t>30</w:t>
      </w:r>
    </w:p>
    <w:p w14:paraId="7A4C6253" w14:textId="77777777" w:rsidR="00287164" w:rsidRPr="00287164" w:rsidRDefault="00287164" w:rsidP="00287164">
      <w:pPr>
        <w:spacing w:after="0" w:line="240" w:lineRule="auto"/>
        <w:rPr>
          <w:rFonts w:ascii="Times New Roman" w:eastAsia="Times New Roman" w:hAnsi="Times New Roman" w:cs="Times New Roman"/>
          <w:b/>
          <w:bCs/>
          <w:color w:val="FF0000"/>
          <w:sz w:val="24"/>
          <w:szCs w:val="24"/>
        </w:rPr>
      </w:pPr>
      <w:r w:rsidRPr="00287164">
        <w:rPr>
          <w:rFonts w:ascii="Times New Roman" w:eastAsia="Times New Roman" w:hAnsi="Times New Roman" w:cs="Times New Roman"/>
          <w:b/>
          <w:bCs/>
          <w:color w:val="FF0000"/>
          <w:sz w:val="24"/>
          <w:szCs w:val="24"/>
        </w:rPr>
        <w:t>b.</w:t>
      </w:r>
      <w:r w:rsidRPr="00287164">
        <w:rPr>
          <w:rFonts w:ascii="Times New Roman" w:eastAsia="Times New Roman" w:hAnsi="Times New Roman" w:cs="Times New Roman"/>
          <w:b/>
          <w:bCs/>
          <w:color w:val="FF0000"/>
          <w:sz w:val="24"/>
          <w:szCs w:val="24"/>
        </w:rPr>
        <w:tab/>
        <w:t>45</w:t>
      </w:r>
    </w:p>
    <w:p w14:paraId="5F64F61F"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c.</w:t>
      </w:r>
      <w:r w:rsidRPr="00287164">
        <w:rPr>
          <w:rFonts w:ascii="Times New Roman" w:eastAsia="Times New Roman" w:hAnsi="Times New Roman" w:cs="Times New Roman"/>
          <w:sz w:val="24"/>
          <w:szCs w:val="24"/>
        </w:rPr>
        <w:tab/>
        <w:t>60</w:t>
      </w:r>
    </w:p>
    <w:p w14:paraId="3F42F9B9"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d.</w:t>
      </w:r>
      <w:r w:rsidRPr="00287164">
        <w:rPr>
          <w:rFonts w:ascii="Times New Roman" w:eastAsia="Times New Roman" w:hAnsi="Times New Roman" w:cs="Times New Roman"/>
          <w:sz w:val="24"/>
          <w:szCs w:val="24"/>
        </w:rPr>
        <w:tab/>
        <w:t>90</w:t>
      </w:r>
    </w:p>
    <w:p w14:paraId="07730EB8"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 xml:space="preserve">Rationale: ADRs are sent to providers on a 45-day cycle. </w:t>
      </w:r>
    </w:p>
    <w:p w14:paraId="64085A85"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p>
    <w:p w14:paraId="2F858A91"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22.</w:t>
      </w:r>
      <w:r w:rsidRPr="00287164">
        <w:rPr>
          <w:rFonts w:ascii="Times New Roman" w:eastAsia="Times New Roman" w:hAnsi="Times New Roman" w:cs="Times New Roman"/>
          <w:b/>
          <w:sz w:val="24"/>
          <w:szCs w:val="24"/>
        </w:rPr>
        <w:t xml:space="preserve"> </w:t>
      </w:r>
      <w:r w:rsidRPr="00287164">
        <w:rPr>
          <w:rFonts w:ascii="Times New Roman" w:eastAsia="Times New Roman" w:hAnsi="Times New Roman" w:cs="Times New Roman"/>
          <w:sz w:val="24"/>
          <w:szCs w:val="24"/>
        </w:rPr>
        <w:t>The foundation for other fraud and abuse legislation is _____.</w:t>
      </w:r>
    </w:p>
    <w:p w14:paraId="3121A5E2"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a.</w:t>
      </w:r>
      <w:r w:rsidRPr="00287164">
        <w:rPr>
          <w:rFonts w:ascii="Times New Roman" w:eastAsia="Times New Roman" w:hAnsi="Times New Roman" w:cs="Times New Roman"/>
          <w:b/>
          <w:color w:val="FF0000"/>
          <w:sz w:val="24"/>
          <w:szCs w:val="24"/>
        </w:rPr>
        <w:tab/>
        <w:t>The False Claims Act</w:t>
      </w:r>
    </w:p>
    <w:p w14:paraId="72E59455"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b.</w:t>
      </w:r>
      <w:r w:rsidRPr="00287164">
        <w:rPr>
          <w:rFonts w:ascii="Times New Roman" w:eastAsia="Times New Roman" w:hAnsi="Times New Roman" w:cs="Times New Roman"/>
          <w:sz w:val="24"/>
          <w:szCs w:val="24"/>
        </w:rPr>
        <w:tab/>
        <w:t>The Anti-Kickback Statute</w:t>
      </w:r>
    </w:p>
    <w:p w14:paraId="6C787AC9"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c.</w:t>
      </w:r>
      <w:r w:rsidRPr="00287164">
        <w:rPr>
          <w:rFonts w:ascii="Times New Roman" w:eastAsia="Times New Roman" w:hAnsi="Times New Roman" w:cs="Times New Roman"/>
          <w:sz w:val="24"/>
          <w:szCs w:val="24"/>
        </w:rPr>
        <w:tab/>
        <w:t>HIPAA</w:t>
      </w:r>
    </w:p>
    <w:p w14:paraId="650B5F3D"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d.</w:t>
      </w:r>
      <w:r w:rsidRPr="00287164">
        <w:rPr>
          <w:rFonts w:ascii="Times New Roman" w:eastAsia="Times New Roman" w:hAnsi="Times New Roman" w:cs="Times New Roman"/>
          <w:sz w:val="24"/>
          <w:szCs w:val="24"/>
        </w:rPr>
        <w:tab/>
        <w:t>The Stark Law</w:t>
      </w:r>
    </w:p>
    <w:p w14:paraId="0051887F"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Rationale: The False Claims Act is the original piece of legislation addressing fraudulent billing.</w:t>
      </w:r>
    </w:p>
    <w:p w14:paraId="52EE21BD"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p>
    <w:p w14:paraId="149132F2" w14:textId="77777777" w:rsidR="00287164" w:rsidRPr="00287164" w:rsidRDefault="00287164" w:rsidP="00287164">
      <w:pPr>
        <w:spacing w:after="0" w:line="240" w:lineRule="auto"/>
        <w:rPr>
          <w:rFonts w:ascii="Times New Roman" w:eastAsia="Times New Roman" w:hAnsi="Times New Roman" w:cs="Times New Roman"/>
          <w:sz w:val="24"/>
          <w:szCs w:val="24"/>
        </w:rPr>
      </w:pPr>
      <w:bookmarkStart w:id="14" w:name="_Hlk36724188"/>
      <w:r w:rsidRPr="00287164">
        <w:rPr>
          <w:rFonts w:ascii="Times New Roman" w:eastAsia="Times New Roman" w:hAnsi="Times New Roman" w:cs="Times New Roman"/>
          <w:sz w:val="24"/>
          <w:szCs w:val="24"/>
        </w:rPr>
        <w:t>23.</w:t>
      </w:r>
      <w:r w:rsidRPr="00287164">
        <w:rPr>
          <w:rFonts w:ascii="Times New Roman" w:eastAsia="Times New Roman" w:hAnsi="Times New Roman" w:cs="Times New Roman"/>
          <w:b/>
          <w:sz w:val="24"/>
          <w:szCs w:val="24"/>
        </w:rPr>
        <w:t xml:space="preserve"> </w:t>
      </w:r>
      <w:r w:rsidRPr="00287164">
        <w:rPr>
          <w:rFonts w:ascii="Times New Roman" w:eastAsia="Times New Roman" w:hAnsi="Times New Roman" w:cs="Times New Roman"/>
          <w:sz w:val="24"/>
          <w:szCs w:val="24"/>
        </w:rPr>
        <w:t>A healthcare provider is accused of healthcare fraud and abuse for 32 incidents in which they unbundled a charge, resulting in an incorrect overpayment of $45 for each incident. The provider must pay back $1,440 in overpayment. Calculate the penalty payment.</w:t>
      </w:r>
    </w:p>
    <w:p w14:paraId="215C2344"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a.</w:t>
      </w:r>
      <w:r w:rsidRPr="00287164">
        <w:rPr>
          <w:rFonts w:ascii="Times New Roman" w:eastAsia="Times New Roman" w:hAnsi="Times New Roman" w:cs="Times New Roman"/>
          <w:b/>
          <w:color w:val="FF0000"/>
          <w:sz w:val="24"/>
          <w:szCs w:val="24"/>
        </w:rPr>
        <w:tab/>
        <w:t>$362,112</w:t>
      </w:r>
    </w:p>
    <w:p w14:paraId="66C1A7C4"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b.</w:t>
      </w:r>
      <w:r w:rsidRPr="00287164">
        <w:rPr>
          <w:rFonts w:ascii="Times New Roman" w:eastAsia="Times New Roman" w:hAnsi="Times New Roman" w:cs="Times New Roman"/>
          <w:sz w:val="24"/>
          <w:szCs w:val="24"/>
        </w:rPr>
        <w:tab/>
        <w:t>$4,320</w:t>
      </w:r>
    </w:p>
    <w:p w14:paraId="2E4DEFA8"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c.</w:t>
      </w:r>
      <w:r w:rsidRPr="00287164">
        <w:rPr>
          <w:rFonts w:ascii="Times New Roman" w:eastAsia="Times New Roman" w:hAnsi="Times New Roman" w:cs="Times New Roman"/>
          <w:sz w:val="24"/>
          <w:szCs w:val="24"/>
        </w:rPr>
        <w:tab/>
        <w:t>$64,000</w:t>
      </w:r>
    </w:p>
    <w:p w14:paraId="7EEFD79E"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d.</w:t>
      </w:r>
      <w:r w:rsidRPr="00287164">
        <w:rPr>
          <w:rFonts w:ascii="Times New Roman" w:eastAsia="Times New Roman" w:hAnsi="Times New Roman" w:cs="Times New Roman"/>
          <w:sz w:val="24"/>
          <w:szCs w:val="24"/>
        </w:rPr>
        <w:tab/>
        <w:t>$324,320</w:t>
      </w:r>
    </w:p>
    <w:p w14:paraId="522FD590"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Rationale: Penalty calculation = 3 × the amount of fraudulent claims (3 × $1,440 = $4,320) plus $11,181 × 32 incidents ($357,792) for a total of $362,112.</w:t>
      </w:r>
    </w:p>
    <w:bookmarkEnd w:id="14"/>
    <w:p w14:paraId="1020D73F"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p>
    <w:p w14:paraId="56EE4EDF"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24.</w:t>
      </w:r>
      <w:r w:rsidRPr="00287164">
        <w:rPr>
          <w:rFonts w:ascii="Times New Roman" w:eastAsia="Times New Roman" w:hAnsi="Times New Roman" w:cs="Times New Roman"/>
          <w:b/>
          <w:sz w:val="24"/>
          <w:szCs w:val="24"/>
        </w:rPr>
        <w:t xml:space="preserve"> </w:t>
      </w:r>
      <w:r w:rsidRPr="00287164">
        <w:rPr>
          <w:rFonts w:ascii="Times New Roman" w:eastAsia="Times New Roman" w:hAnsi="Times New Roman" w:cs="Times New Roman"/>
          <w:sz w:val="24"/>
          <w:szCs w:val="24"/>
        </w:rPr>
        <w:t xml:space="preserve">A provider that intentionally fails to comply with or is acting with indifference to the HIPAA law is considered to be engaging in _____. </w:t>
      </w:r>
    </w:p>
    <w:p w14:paraId="0F54A9B1"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w:t>
      </w:r>
      <w:r w:rsidRPr="00287164">
        <w:rPr>
          <w:rFonts w:ascii="Times New Roman" w:eastAsia="Times New Roman" w:hAnsi="Times New Roman" w:cs="Times New Roman"/>
          <w:sz w:val="24"/>
          <w:szCs w:val="24"/>
        </w:rPr>
        <w:tab/>
        <w:t>Fraud</w:t>
      </w:r>
    </w:p>
    <w:p w14:paraId="3DFE9543"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b.</w:t>
      </w:r>
      <w:r w:rsidRPr="00287164">
        <w:rPr>
          <w:rFonts w:ascii="Times New Roman" w:eastAsia="Times New Roman" w:hAnsi="Times New Roman" w:cs="Times New Roman"/>
          <w:b/>
          <w:color w:val="FF0000"/>
          <w:sz w:val="24"/>
          <w:szCs w:val="24"/>
        </w:rPr>
        <w:tab/>
        <w:t>Willful neglect</w:t>
      </w:r>
    </w:p>
    <w:p w14:paraId="6AB0FA63"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c.</w:t>
      </w:r>
      <w:r w:rsidRPr="00287164">
        <w:rPr>
          <w:rFonts w:ascii="Times New Roman" w:eastAsia="Times New Roman" w:hAnsi="Times New Roman" w:cs="Times New Roman"/>
          <w:sz w:val="24"/>
          <w:szCs w:val="24"/>
        </w:rPr>
        <w:tab/>
        <w:t>Abuse</w:t>
      </w:r>
    </w:p>
    <w:p w14:paraId="22829A02"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lastRenderedPageBreak/>
        <w:t>d.</w:t>
      </w:r>
      <w:r w:rsidRPr="00287164">
        <w:rPr>
          <w:rFonts w:ascii="Times New Roman" w:eastAsia="Times New Roman" w:hAnsi="Times New Roman" w:cs="Times New Roman"/>
          <w:sz w:val="24"/>
          <w:szCs w:val="24"/>
        </w:rPr>
        <w:tab/>
        <w:t>Unreasonable diligence</w:t>
      </w:r>
    </w:p>
    <w:p w14:paraId="075B03BD"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Rationale: A provider that intentionally fails to comply with or is acting with indifference to the HIPAA law is considered to be engaging in willful neglect.</w:t>
      </w:r>
    </w:p>
    <w:p w14:paraId="49AB284D"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p>
    <w:p w14:paraId="4635E61E"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25. Compliance actively prevents _____.</w:t>
      </w:r>
    </w:p>
    <w:p w14:paraId="1CC9E611"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w:t>
      </w:r>
      <w:r w:rsidRPr="00287164">
        <w:rPr>
          <w:rFonts w:ascii="Times New Roman" w:eastAsia="Times New Roman" w:hAnsi="Times New Roman" w:cs="Times New Roman"/>
          <w:sz w:val="24"/>
          <w:szCs w:val="24"/>
        </w:rPr>
        <w:tab/>
        <w:t>Upcoding and abuse</w:t>
      </w:r>
    </w:p>
    <w:p w14:paraId="088BD380"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b.</w:t>
      </w:r>
      <w:r w:rsidRPr="00287164">
        <w:rPr>
          <w:rFonts w:ascii="Times New Roman" w:eastAsia="Times New Roman" w:hAnsi="Times New Roman" w:cs="Times New Roman"/>
          <w:sz w:val="24"/>
          <w:szCs w:val="24"/>
        </w:rPr>
        <w:tab/>
        <w:t>Unbundling and fraud</w:t>
      </w:r>
    </w:p>
    <w:p w14:paraId="773D8740" w14:textId="77777777" w:rsidR="00287164" w:rsidRPr="00287164" w:rsidRDefault="00287164" w:rsidP="00287164">
      <w:pPr>
        <w:spacing w:after="0" w:line="240" w:lineRule="auto"/>
        <w:rPr>
          <w:rFonts w:ascii="Times New Roman" w:eastAsia="Times New Roman" w:hAnsi="Times New Roman" w:cs="Times New Roman"/>
          <w:b/>
          <w:bCs/>
          <w:color w:val="FF0000"/>
          <w:sz w:val="24"/>
          <w:szCs w:val="24"/>
        </w:rPr>
      </w:pPr>
      <w:r w:rsidRPr="00287164">
        <w:rPr>
          <w:rFonts w:ascii="Times New Roman" w:eastAsia="Times New Roman" w:hAnsi="Times New Roman" w:cs="Times New Roman"/>
          <w:b/>
          <w:bCs/>
          <w:color w:val="FF0000"/>
          <w:sz w:val="24"/>
          <w:szCs w:val="24"/>
        </w:rPr>
        <w:t>c.</w:t>
      </w:r>
      <w:r w:rsidRPr="00287164">
        <w:rPr>
          <w:rFonts w:ascii="Times New Roman" w:eastAsia="Times New Roman" w:hAnsi="Times New Roman" w:cs="Times New Roman"/>
          <w:b/>
          <w:bCs/>
          <w:color w:val="FF0000"/>
          <w:sz w:val="24"/>
          <w:szCs w:val="24"/>
        </w:rPr>
        <w:tab/>
        <w:t>Fraud and abuse</w:t>
      </w:r>
    </w:p>
    <w:p w14:paraId="0E7A9378"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d.</w:t>
      </w:r>
      <w:r w:rsidRPr="00287164">
        <w:rPr>
          <w:rFonts w:ascii="Times New Roman" w:eastAsia="Times New Roman" w:hAnsi="Times New Roman" w:cs="Times New Roman"/>
          <w:sz w:val="24"/>
          <w:szCs w:val="24"/>
        </w:rPr>
        <w:tab/>
        <w:t>Waste and abuse</w:t>
      </w:r>
    </w:p>
    <w:p w14:paraId="0F7827C1"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Rationale: Compliance actively prevents fraud and abuse.</w:t>
      </w:r>
    </w:p>
    <w:p w14:paraId="0F99E3B1"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p>
    <w:p w14:paraId="1DC0C935"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26.</w:t>
      </w:r>
      <w:r w:rsidRPr="00287164">
        <w:rPr>
          <w:rFonts w:ascii="Times New Roman" w:eastAsia="Times New Roman" w:hAnsi="Times New Roman" w:cs="Times New Roman"/>
          <w:b/>
          <w:sz w:val="24"/>
          <w:szCs w:val="24"/>
        </w:rPr>
        <w:t xml:space="preserve"> </w:t>
      </w:r>
      <w:r w:rsidRPr="00287164">
        <w:rPr>
          <w:rFonts w:ascii="Times New Roman" w:eastAsia="Times New Roman" w:hAnsi="Times New Roman" w:cs="Times New Roman"/>
          <w:sz w:val="24"/>
          <w:szCs w:val="24"/>
        </w:rPr>
        <w:t>Which of the following is an example of upcoding?</w:t>
      </w:r>
    </w:p>
    <w:p w14:paraId="07F3A9CF" w14:textId="77777777" w:rsidR="00287164" w:rsidRPr="00287164" w:rsidRDefault="00287164" w:rsidP="00287164">
      <w:pPr>
        <w:spacing w:after="0" w:line="240" w:lineRule="auto"/>
        <w:rPr>
          <w:rFonts w:ascii="Times New Roman" w:eastAsia="Times New Roman" w:hAnsi="Times New Roman" w:cs="Times New Roman"/>
          <w:b/>
          <w:bCs/>
          <w:color w:val="FF0000"/>
          <w:sz w:val="24"/>
          <w:szCs w:val="24"/>
        </w:rPr>
      </w:pPr>
      <w:r w:rsidRPr="00287164">
        <w:rPr>
          <w:rFonts w:ascii="Times New Roman" w:eastAsia="Times New Roman" w:hAnsi="Times New Roman" w:cs="Times New Roman"/>
          <w:b/>
          <w:bCs/>
          <w:color w:val="FF0000"/>
          <w:sz w:val="24"/>
          <w:szCs w:val="24"/>
        </w:rPr>
        <w:t>a.</w:t>
      </w:r>
      <w:r w:rsidRPr="00287164">
        <w:rPr>
          <w:rFonts w:ascii="Times New Roman" w:eastAsia="Times New Roman" w:hAnsi="Times New Roman" w:cs="Times New Roman"/>
          <w:b/>
          <w:bCs/>
          <w:color w:val="FF0000"/>
          <w:sz w:val="24"/>
          <w:szCs w:val="24"/>
        </w:rPr>
        <w:tab/>
        <w:t>Assigning an open procedure when the procedure was actually laparoscopic</w:t>
      </w:r>
    </w:p>
    <w:p w14:paraId="29C61C7A"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b.</w:t>
      </w:r>
      <w:r w:rsidRPr="00287164">
        <w:rPr>
          <w:rFonts w:ascii="Times New Roman" w:eastAsia="Times New Roman" w:hAnsi="Times New Roman" w:cs="Times New Roman"/>
          <w:sz w:val="24"/>
          <w:szCs w:val="24"/>
        </w:rPr>
        <w:tab/>
        <w:t>Assigning a diagnosis code that that has both the organism and the diagnosis in the same code</w:t>
      </w:r>
    </w:p>
    <w:p w14:paraId="303F4997"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c.</w:t>
      </w:r>
      <w:r w:rsidRPr="00287164">
        <w:rPr>
          <w:rFonts w:ascii="Times New Roman" w:eastAsia="Times New Roman" w:hAnsi="Times New Roman" w:cs="Times New Roman"/>
          <w:sz w:val="24"/>
          <w:szCs w:val="24"/>
        </w:rPr>
        <w:tab/>
        <w:t>Assigning a diagnosis code that supports the procedure code</w:t>
      </w:r>
    </w:p>
    <w:p w14:paraId="06F6F476"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sz w:val="24"/>
          <w:szCs w:val="24"/>
        </w:rPr>
        <w:t>d.</w:t>
      </w:r>
      <w:r w:rsidRPr="00287164">
        <w:rPr>
          <w:rFonts w:ascii="Times New Roman" w:eastAsia="Times New Roman" w:hAnsi="Times New Roman" w:cs="Times New Roman"/>
          <w:sz w:val="24"/>
          <w:szCs w:val="24"/>
        </w:rPr>
        <w:tab/>
        <w:t>Assigning procedure codes that are individual tests when a combination code is available</w:t>
      </w:r>
    </w:p>
    <w:p w14:paraId="4B0CF4BC"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 xml:space="preserve">Rationale: </w:t>
      </w:r>
      <w:r w:rsidRPr="00287164">
        <w:rPr>
          <w:rFonts w:ascii="Times New Roman" w:eastAsia="Times New Roman" w:hAnsi="Times New Roman" w:cs="Times New Roman"/>
          <w:b/>
          <w:bCs/>
          <w:color w:val="FF0000"/>
          <w:spacing w:val="-1"/>
          <w:sz w:val="24"/>
          <w:szCs w:val="24"/>
        </w:rPr>
        <w:t>Upcoding is the practice of assigning diagnostic or procedural codes that results in higher payment rates than the codes that actually reflect the services provided to patients.</w:t>
      </w:r>
      <w:r w:rsidRPr="00287164">
        <w:rPr>
          <w:rFonts w:ascii="Times New Roman" w:eastAsia="Times New Roman" w:hAnsi="Times New Roman" w:cs="Times New Roman"/>
          <w:color w:val="FF0000"/>
          <w:spacing w:val="-1"/>
          <w:sz w:val="24"/>
          <w:szCs w:val="24"/>
        </w:rPr>
        <w:t xml:space="preserve"> </w:t>
      </w:r>
    </w:p>
    <w:p w14:paraId="4B15AE08"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p>
    <w:p w14:paraId="19C24BAA"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sz w:val="24"/>
          <w:szCs w:val="24"/>
        </w:rPr>
        <w:t>27. The purpose of audits related to fraud and abuse is _____.</w:t>
      </w:r>
    </w:p>
    <w:p w14:paraId="4DDD7BAB"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w:t>
      </w:r>
      <w:r w:rsidRPr="00287164">
        <w:rPr>
          <w:rFonts w:ascii="Times New Roman" w:eastAsia="Times New Roman" w:hAnsi="Times New Roman" w:cs="Times New Roman"/>
          <w:sz w:val="24"/>
          <w:szCs w:val="24"/>
        </w:rPr>
        <w:tab/>
        <w:t>Eliminating errors</w:t>
      </w:r>
    </w:p>
    <w:p w14:paraId="44DE30D4"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b.</w:t>
      </w:r>
      <w:r w:rsidRPr="00287164">
        <w:rPr>
          <w:rFonts w:ascii="Times New Roman" w:eastAsia="Times New Roman" w:hAnsi="Times New Roman" w:cs="Times New Roman"/>
          <w:sz w:val="24"/>
          <w:szCs w:val="24"/>
        </w:rPr>
        <w:tab/>
        <w:t>Predicting future errors</w:t>
      </w:r>
    </w:p>
    <w:p w14:paraId="1B040976"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c.</w:t>
      </w:r>
      <w:r w:rsidRPr="00287164">
        <w:rPr>
          <w:rFonts w:ascii="Times New Roman" w:eastAsia="Times New Roman" w:hAnsi="Times New Roman" w:cs="Times New Roman"/>
          <w:b/>
          <w:color w:val="FF0000"/>
          <w:sz w:val="24"/>
          <w:szCs w:val="24"/>
        </w:rPr>
        <w:tab/>
        <w:t>Improving patient care</w:t>
      </w:r>
    </w:p>
    <w:p w14:paraId="04EBC28C"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d.</w:t>
      </w:r>
      <w:r w:rsidRPr="00287164">
        <w:rPr>
          <w:rFonts w:ascii="Times New Roman" w:eastAsia="Times New Roman" w:hAnsi="Times New Roman" w:cs="Times New Roman"/>
          <w:sz w:val="24"/>
          <w:szCs w:val="24"/>
        </w:rPr>
        <w:tab/>
        <w:t>Eliminating improper reimbursement</w:t>
      </w:r>
    </w:p>
    <w:p w14:paraId="63931DB2" w14:textId="77777777" w:rsidR="00287164" w:rsidRPr="00287164" w:rsidRDefault="00287164" w:rsidP="00287164">
      <w:pPr>
        <w:widowControl w:val="0"/>
        <w:autoSpaceDE w:val="0"/>
        <w:autoSpaceDN w:val="0"/>
        <w:adjustRightInd w:val="0"/>
        <w:spacing w:after="0" w:line="240" w:lineRule="auto"/>
        <w:textAlignment w:val="center"/>
        <w:rPr>
          <w:rFonts w:ascii="Times New Roman" w:eastAsia="Times New Roman" w:hAnsi="Times New Roman" w:cs="Times New Roman"/>
          <w:b/>
          <w:bCs/>
          <w:color w:val="FF0000"/>
          <w:sz w:val="24"/>
          <w:szCs w:val="24"/>
        </w:rPr>
      </w:pPr>
      <w:r w:rsidRPr="00287164">
        <w:rPr>
          <w:rFonts w:ascii="Times New Roman" w:eastAsia="Times New Roman" w:hAnsi="Times New Roman" w:cs="Times New Roman"/>
          <w:b/>
          <w:color w:val="FF0000"/>
          <w:sz w:val="24"/>
          <w:szCs w:val="24"/>
        </w:rPr>
        <w:t xml:space="preserve">Rationale: The purposes of audits that are related to fraud and abuse are </w:t>
      </w:r>
      <w:r w:rsidRPr="00287164">
        <w:rPr>
          <w:rFonts w:ascii="Times New Roman" w:eastAsia="Times New Roman" w:hAnsi="Times New Roman" w:cs="Times New Roman"/>
          <w:b/>
          <w:bCs/>
          <w:color w:val="FF0000"/>
          <w:sz w:val="24"/>
          <w:szCs w:val="24"/>
        </w:rPr>
        <w:t xml:space="preserve">reducing (not eliminating) improper reimbursement, </w:t>
      </w:r>
      <w:r w:rsidRPr="00287164">
        <w:rPr>
          <w:rFonts w:ascii="Times New Roman" w:eastAsia="Times New Roman" w:hAnsi="Times New Roman" w:cs="Times New Roman"/>
          <w:b/>
          <w:bCs/>
          <w:color w:val="FF0000"/>
          <w:spacing w:val="4"/>
          <w:sz w:val="24"/>
          <w:szCs w:val="24"/>
        </w:rPr>
        <w:t>i</w:t>
      </w:r>
      <w:r w:rsidRPr="00287164">
        <w:rPr>
          <w:rFonts w:ascii="Times New Roman" w:eastAsia="Times New Roman" w:hAnsi="Times New Roman" w:cs="Times New Roman"/>
          <w:b/>
          <w:bCs/>
          <w:color w:val="FF0000"/>
          <w:sz w:val="24"/>
          <w:szCs w:val="24"/>
        </w:rPr>
        <w:t>mproving the accuracy of healthcare claims, improving patient care, showing commitment to complying with laws and regulations.</w:t>
      </w:r>
    </w:p>
    <w:p w14:paraId="1DE70F48" w14:textId="77777777" w:rsidR="00287164" w:rsidRPr="00287164" w:rsidRDefault="00287164" w:rsidP="00287164">
      <w:pPr>
        <w:widowControl w:val="0"/>
        <w:autoSpaceDE w:val="0"/>
        <w:autoSpaceDN w:val="0"/>
        <w:adjustRightInd w:val="0"/>
        <w:spacing w:after="0" w:line="240" w:lineRule="auto"/>
        <w:ind w:left="480" w:hanging="240"/>
        <w:textAlignment w:val="center"/>
        <w:rPr>
          <w:rFonts w:ascii="Times New Roman" w:eastAsia="Times New Roman" w:hAnsi="Times New Roman" w:cs="Times New Roman"/>
          <w:b/>
          <w:bCs/>
          <w:color w:val="FF0000"/>
        </w:rPr>
      </w:pPr>
    </w:p>
    <w:p w14:paraId="4441F9EC"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28. The Whistleblower Protection Act (WPA) protects federal employees and applicants for federal jobs report action that qualify as _____.</w:t>
      </w:r>
    </w:p>
    <w:p w14:paraId="321DB87D"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w:t>
      </w:r>
      <w:r w:rsidRPr="00287164">
        <w:rPr>
          <w:rFonts w:ascii="Times New Roman" w:eastAsia="Times New Roman" w:hAnsi="Times New Roman" w:cs="Times New Roman"/>
          <w:sz w:val="24"/>
          <w:szCs w:val="24"/>
        </w:rPr>
        <w:tab/>
        <w:t>A member of physician’s immediate family has financial interests</w:t>
      </w:r>
    </w:p>
    <w:p w14:paraId="393B6083"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b.</w:t>
      </w:r>
      <w:r w:rsidRPr="00287164">
        <w:rPr>
          <w:rFonts w:ascii="Times New Roman" w:eastAsia="Times New Roman" w:hAnsi="Times New Roman" w:cs="Times New Roman"/>
          <w:sz w:val="24"/>
          <w:szCs w:val="24"/>
        </w:rPr>
        <w:tab/>
        <w:t>A joint venture between the Department of Health and Human Services and Department of Justice</w:t>
      </w:r>
    </w:p>
    <w:p w14:paraId="35F257E8" w14:textId="77777777" w:rsidR="00287164" w:rsidRPr="00287164" w:rsidRDefault="00287164" w:rsidP="00287164">
      <w:pPr>
        <w:spacing w:after="0" w:line="240" w:lineRule="auto"/>
        <w:rPr>
          <w:rFonts w:ascii="Times New Roman" w:eastAsia="Times New Roman" w:hAnsi="Times New Roman" w:cs="Times New Roman"/>
          <w:b/>
          <w:bCs/>
          <w:color w:val="FF0000"/>
          <w:sz w:val="24"/>
          <w:szCs w:val="24"/>
        </w:rPr>
      </w:pPr>
      <w:r w:rsidRPr="00287164">
        <w:rPr>
          <w:rFonts w:ascii="Times New Roman" w:eastAsia="Times New Roman" w:hAnsi="Times New Roman" w:cs="Times New Roman"/>
          <w:b/>
          <w:bCs/>
          <w:color w:val="FF0000"/>
          <w:sz w:val="24"/>
          <w:szCs w:val="24"/>
        </w:rPr>
        <w:t>c.</w:t>
      </w:r>
      <w:r w:rsidRPr="00287164">
        <w:rPr>
          <w:rFonts w:ascii="Times New Roman" w:eastAsia="Times New Roman" w:hAnsi="Times New Roman" w:cs="Times New Roman"/>
          <w:b/>
          <w:bCs/>
          <w:color w:val="FF0000"/>
          <w:sz w:val="24"/>
          <w:szCs w:val="24"/>
        </w:rPr>
        <w:tab/>
        <w:t>Significant danger or risk to the public health and/or safety</w:t>
      </w:r>
    </w:p>
    <w:p w14:paraId="2D2342B6"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sz w:val="24"/>
          <w:szCs w:val="24"/>
        </w:rPr>
        <w:t>d.</w:t>
      </w:r>
      <w:r w:rsidRPr="00287164">
        <w:rPr>
          <w:rFonts w:ascii="Times New Roman" w:eastAsia="Times New Roman" w:hAnsi="Times New Roman" w:cs="Times New Roman"/>
          <w:sz w:val="24"/>
          <w:szCs w:val="24"/>
        </w:rPr>
        <w:tab/>
        <w:t>A reason to ban a healthcare provider from the Medicare and Medicaid programs</w:t>
      </w:r>
      <w:r w:rsidRPr="00287164" w:rsidDel="004866A9">
        <w:rPr>
          <w:rFonts w:ascii="Times New Roman" w:eastAsia="Times New Roman" w:hAnsi="Times New Roman" w:cs="Times New Roman"/>
          <w:sz w:val="24"/>
          <w:szCs w:val="24"/>
        </w:rPr>
        <w:t xml:space="preserve"> </w:t>
      </w:r>
      <w:r w:rsidRPr="00287164">
        <w:rPr>
          <w:rFonts w:ascii="Times New Roman" w:eastAsia="Times New Roman" w:hAnsi="Times New Roman" w:cs="Times New Roman"/>
          <w:b/>
          <w:color w:val="FF0000"/>
          <w:sz w:val="24"/>
          <w:szCs w:val="24"/>
        </w:rPr>
        <w:t xml:space="preserve">Rationale: The Whistleblower Protection Act (WPA) protects federal employees and applicants for federal jobs when they report situations or actions that they believe qualifies as one of the following situations: violation of law; significant mismanagement or waste of federal funds; abuse of authority; or significant danger or risk to the public health or safety. </w:t>
      </w:r>
    </w:p>
    <w:p w14:paraId="3CC31B61" w14:textId="77777777" w:rsidR="00287164" w:rsidRPr="00287164" w:rsidRDefault="00287164" w:rsidP="00287164">
      <w:pPr>
        <w:spacing w:after="0" w:line="240" w:lineRule="auto"/>
        <w:rPr>
          <w:rFonts w:ascii="Times New Roman" w:eastAsia="Times New Roman" w:hAnsi="Times New Roman" w:cs="Times New Roman"/>
          <w:b/>
          <w:color w:val="C00000"/>
          <w:sz w:val="24"/>
          <w:szCs w:val="24"/>
        </w:rPr>
      </w:pPr>
    </w:p>
    <w:p w14:paraId="23FE3B38"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29. The two agencies that the Department of Health and Human Services joined together to fight healthcare fraud are _____.</w:t>
      </w:r>
    </w:p>
    <w:p w14:paraId="6B32AB28"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w:t>
      </w:r>
      <w:r w:rsidRPr="00287164">
        <w:rPr>
          <w:rFonts w:ascii="Times New Roman" w:eastAsia="Times New Roman" w:hAnsi="Times New Roman" w:cs="Times New Roman"/>
          <w:sz w:val="24"/>
          <w:szCs w:val="24"/>
        </w:rPr>
        <w:tab/>
        <w:t>Department of Justice and Office of Management and Policy</w:t>
      </w:r>
    </w:p>
    <w:p w14:paraId="11DD193E"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b.</w:t>
      </w:r>
      <w:r w:rsidRPr="00287164">
        <w:rPr>
          <w:rFonts w:ascii="Times New Roman" w:eastAsia="Times New Roman" w:hAnsi="Times New Roman" w:cs="Times New Roman"/>
          <w:sz w:val="24"/>
          <w:szCs w:val="24"/>
        </w:rPr>
        <w:tab/>
        <w:t xml:space="preserve">Department of Justice and Office of Investigations </w:t>
      </w:r>
    </w:p>
    <w:p w14:paraId="6A1E0ECD" w14:textId="77777777" w:rsidR="00287164" w:rsidRPr="00287164" w:rsidRDefault="00287164" w:rsidP="00287164">
      <w:pPr>
        <w:spacing w:after="0" w:line="240" w:lineRule="auto"/>
        <w:rPr>
          <w:rFonts w:ascii="Times New Roman" w:eastAsia="Times New Roman" w:hAnsi="Times New Roman" w:cs="Times New Roman"/>
          <w:b/>
          <w:bCs/>
          <w:color w:val="FF0000"/>
          <w:sz w:val="24"/>
          <w:szCs w:val="24"/>
        </w:rPr>
      </w:pPr>
      <w:r w:rsidRPr="00287164">
        <w:rPr>
          <w:rFonts w:ascii="Times New Roman" w:eastAsia="Times New Roman" w:hAnsi="Times New Roman" w:cs="Times New Roman"/>
          <w:b/>
          <w:bCs/>
          <w:color w:val="FF0000"/>
          <w:sz w:val="24"/>
          <w:szCs w:val="24"/>
        </w:rPr>
        <w:t>c.</w:t>
      </w:r>
      <w:r w:rsidRPr="00287164">
        <w:rPr>
          <w:rFonts w:ascii="Times New Roman" w:eastAsia="Times New Roman" w:hAnsi="Times New Roman" w:cs="Times New Roman"/>
          <w:b/>
          <w:bCs/>
          <w:color w:val="FF0000"/>
          <w:sz w:val="24"/>
          <w:szCs w:val="24"/>
        </w:rPr>
        <w:tab/>
        <w:t>Office of Inspector General and Department of Justice</w:t>
      </w:r>
    </w:p>
    <w:p w14:paraId="1E2ABFEB" w14:textId="77777777" w:rsidR="00287164" w:rsidRPr="00287164" w:rsidRDefault="00287164" w:rsidP="00287164">
      <w:pPr>
        <w:spacing w:after="0" w:line="240" w:lineRule="auto"/>
        <w:rPr>
          <w:rFonts w:ascii="Times New Roman" w:eastAsia="Times New Roman" w:hAnsi="Times New Roman" w:cs="Times New Roman"/>
          <w:b/>
          <w:sz w:val="24"/>
          <w:szCs w:val="24"/>
        </w:rPr>
      </w:pPr>
      <w:r w:rsidRPr="00287164">
        <w:rPr>
          <w:rFonts w:ascii="Times New Roman" w:eastAsia="Times New Roman" w:hAnsi="Times New Roman" w:cs="Times New Roman"/>
          <w:sz w:val="24"/>
          <w:szCs w:val="24"/>
        </w:rPr>
        <w:lastRenderedPageBreak/>
        <w:t>d.</w:t>
      </w:r>
      <w:r w:rsidRPr="00287164">
        <w:rPr>
          <w:rFonts w:ascii="Times New Roman" w:eastAsia="Times New Roman" w:hAnsi="Times New Roman" w:cs="Times New Roman"/>
          <w:sz w:val="24"/>
          <w:szCs w:val="24"/>
        </w:rPr>
        <w:tab/>
        <w:t>Office of Inspector General and Office of Investigations</w:t>
      </w:r>
    </w:p>
    <w:p w14:paraId="69114DFF"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Rationale: The HHS joined forces with the Department of Justice and the Office of Inspector General to fight healthcare fraud.</w:t>
      </w:r>
    </w:p>
    <w:p w14:paraId="57EA0F3E"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p>
    <w:p w14:paraId="4957B509"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30. The Medicare Fraud Strike Forces team is a component of _____.</w:t>
      </w:r>
    </w:p>
    <w:p w14:paraId="44C8E93E"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w:t>
      </w:r>
      <w:r w:rsidRPr="00287164">
        <w:rPr>
          <w:rFonts w:ascii="Times New Roman" w:eastAsia="Times New Roman" w:hAnsi="Times New Roman" w:cs="Times New Roman"/>
          <w:sz w:val="24"/>
          <w:szCs w:val="24"/>
        </w:rPr>
        <w:tab/>
        <w:t>Health Insurance Portability and Accountability Act (HIPAA)</w:t>
      </w:r>
    </w:p>
    <w:p w14:paraId="6AA8DA98" w14:textId="77777777" w:rsidR="00287164" w:rsidRPr="00287164" w:rsidRDefault="00287164" w:rsidP="00287164">
      <w:pPr>
        <w:spacing w:after="0" w:line="240" w:lineRule="auto"/>
        <w:rPr>
          <w:rFonts w:ascii="Times New Roman" w:eastAsia="Times New Roman" w:hAnsi="Times New Roman" w:cs="Times New Roman"/>
          <w:b/>
          <w:bCs/>
          <w:sz w:val="24"/>
          <w:szCs w:val="24"/>
        </w:rPr>
      </w:pPr>
      <w:r w:rsidRPr="00287164">
        <w:rPr>
          <w:rFonts w:ascii="Times New Roman" w:eastAsia="Times New Roman" w:hAnsi="Times New Roman" w:cs="Times New Roman"/>
          <w:b/>
          <w:bCs/>
          <w:color w:val="FF0000"/>
          <w:sz w:val="24"/>
          <w:szCs w:val="24"/>
        </w:rPr>
        <w:t>b.</w:t>
      </w:r>
      <w:r w:rsidRPr="00287164">
        <w:rPr>
          <w:rFonts w:ascii="Times New Roman" w:eastAsia="Times New Roman" w:hAnsi="Times New Roman" w:cs="Times New Roman"/>
          <w:b/>
          <w:bCs/>
          <w:color w:val="FF0000"/>
          <w:sz w:val="24"/>
          <w:szCs w:val="24"/>
        </w:rPr>
        <w:tab/>
        <w:t>Health Care Fraud Prevention and Enforcement Action Team (HEAT)</w:t>
      </w:r>
    </w:p>
    <w:p w14:paraId="6AD6E8B6"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c.</w:t>
      </w:r>
      <w:r w:rsidRPr="00287164">
        <w:rPr>
          <w:rFonts w:ascii="Times New Roman" w:eastAsia="Times New Roman" w:hAnsi="Times New Roman" w:cs="Times New Roman"/>
          <w:sz w:val="24"/>
          <w:szCs w:val="24"/>
        </w:rPr>
        <w:tab/>
        <w:t>National Institutes of Health (NIH)</w:t>
      </w:r>
    </w:p>
    <w:p w14:paraId="51AA72BF"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d.</w:t>
      </w:r>
      <w:r w:rsidRPr="00287164">
        <w:rPr>
          <w:rFonts w:ascii="Times New Roman" w:eastAsia="Times New Roman" w:hAnsi="Times New Roman" w:cs="Times New Roman"/>
          <w:sz w:val="24"/>
          <w:szCs w:val="24"/>
        </w:rPr>
        <w:tab/>
        <w:t>Centers for Disease Control and Prevention (CDC)</w:t>
      </w:r>
    </w:p>
    <w:p w14:paraId="1300E121"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Rationale: The Medicare Fraud Strike Forces team is a component of Health Care Fraud Prevention and Enforcement Action Team (HEAT).</w:t>
      </w:r>
    </w:p>
    <w:p w14:paraId="23C97D5E"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p>
    <w:p w14:paraId="03DB327A"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31. The Exclusions Program _____.</w:t>
      </w:r>
    </w:p>
    <w:p w14:paraId="0B2C360F"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w:t>
      </w:r>
      <w:r w:rsidRPr="00287164">
        <w:rPr>
          <w:rFonts w:ascii="Times New Roman" w:eastAsia="Times New Roman" w:hAnsi="Times New Roman" w:cs="Times New Roman"/>
          <w:sz w:val="24"/>
          <w:szCs w:val="24"/>
        </w:rPr>
        <w:tab/>
        <w:t>Is a database of patients who are not covered by Medicare</w:t>
      </w:r>
    </w:p>
    <w:p w14:paraId="3A2298B8"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b.</w:t>
      </w:r>
      <w:r w:rsidRPr="00287164">
        <w:rPr>
          <w:rFonts w:ascii="Times New Roman" w:eastAsia="Times New Roman" w:hAnsi="Times New Roman" w:cs="Times New Roman"/>
          <w:sz w:val="24"/>
          <w:szCs w:val="24"/>
        </w:rPr>
        <w:tab/>
        <w:t>Are services that are noncovered by insurance</w:t>
      </w:r>
    </w:p>
    <w:p w14:paraId="5C499851"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c.</w:t>
      </w:r>
      <w:r w:rsidRPr="00287164">
        <w:rPr>
          <w:rFonts w:ascii="Times New Roman" w:eastAsia="Times New Roman" w:hAnsi="Times New Roman" w:cs="Times New Roman"/>
          <w:sz w:val="24"/>
          <w:szCs w:val="24"/>
        </w:rPr>
        <w:tab/>
        <w:t>Manages the qui tam program.</w:t>
      </w:r>
    </w:p>
    <w:p w14:paraId="0E655497" w14:textId="77777777" w:rsidR="00287164" w:rsidRPr="00287164" w:rsidRDefault="00287164" w:rsidP="00287164">
      <w:pPr>
        <w:spacing w:after="0" w:line="240" w:lineRule="auto"/>
        <w:rPr>
          <w:rFonts w:ascii="Times New Roman" w:eastAsia="Times New Roman" w:hAnsi="Times New Roman" w:cs="Times New Roman"/>
          <w:b/>
          <w:bCs/>
          <w:color w:val="FF0000"/>
          <w:sz w:val="24"/>
          <w:szCs w:val="24"/>
        </w:rPr>
      </w:pPr>
      <w:r w:rsidRPr="00287164">
        <w:rPr>
          <w:rFonts w:ascii="Times New Roman" w:eastAsia="Times New Roman" w:hAnsi="Times New Roman" w:cs="Times New Roman"/>
          <w:b/>
          <w:bCs/>
          <w:color w:val="FF0000"/>
          <w:sz w:val="24"/>
          <w:szCs w:val="24"/>
        </w:rPr>
        <w:t>d.</w:t>
      </w:r>
      <w:r w:rsidRPr="00287164">
        <w:rPr>
          <w:rFonts w:ascii="Times New Roman" w:eastAsia="Times New Roman" w:hAnsi="Times New Roman" w:cs="Times New Roman"/>
          <w:b/>
          <w:bCs/>
          <w:color w:val="FF0000"/>
          <w:sz w:val="24"/>
          <w:szCs w:val="24"/>
        </w:rPr>
        <w:tab/>
        <w:t>Is a database of healthcare providers and organizations who cannot receive Medicare payments.</w:t>
      </w:r>
    </w:p>
    <w:p w14:paraId="606ACD51"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 xml:space="preserve">Rationale: The Exclusions Program is a database of individuals and organizations that are not permitted to participate or receive payment from any federal health care program due to past healthcare related crimes they have committed against the federal government. </w:t>
      </w:r>
    </w:p>
    <w:p w14:paraId="7C53798F"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p>
    <w:p w14:paraId="296B5AB0"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32. The Balanced Budget Act of 1997 is the law that gives the Office of the Inspector General (OIG) the authority to exclude individuals and organizations that are convicted of healthcare related crimes from receiving payments from any federal healthcare program including _____.</w:t>
      </w:r>
    </w:p>
    <w:p w14:paraId="1682CF9B"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 Medicare programs</w:t>
      </w:r>
    </w:p>
    <w:p w14:paraId="33633398"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b. Medicaid programs</w:t>
      </w:r>
    </w:p>
    <w:p w14:paraId="7FBF103A"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c. Medicare, Medicaid, and Tricare programs</w:t>
      </w:r>
    </w:p>
    <w:p w14:paraId="5FDE823F" w14:textId="77777777" w:rsidR="00287164" w:rsidRPr="00287164" w:rsidRDefault="00287164" w:rsidP="00287164">
      <w:pPr>
        <w:spacing w:after="0" w:line="240" w:lineRule="auto"/>
        <w:rPr>
          <w:rFonts w:ascii="Times New Roman" w:eastAsia="Times New Roman" w:hAnsi="Times New Roman" w:cs="Times New Roman"/>
          <w:b/>
          <w:bCs/>
          <w:color w:val="FF0000"/>
          <w:sz w:val="24"/>
          <w:szCs w:val="24"/>
        </w:rPr>
      </w:pPr>
      <w:r w:rsidRPr="00287164">
        <w:rPr>
          <w:rFonts w:ascii="Times New Roman" w:eastAsia="Times New Roman" w:hAnsi="Times New Roman" w:cs="Times New Roman"/>
          <w:b/>
          <w:bCs/>
          <w:color w:val="FF0000"/>
          <w:sz w:val="24"/>
          <w:szCs w:val="24"/>
        </w:rPr>
        <w:t>d. Medicare and Medicaid programs</w:t>
      </w:r>
    </w:p>
    <w:p w14:paraId="76378A6B"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Rationale: The Balanced Budget Act allows individuals and organizations convicted of healthcare related crimes from receiving Medicare and Medicaid payments.</w:t>
      </w:r>
    </w:p>
    <w:p w14:paraId="4BC61B6A"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p>
    <w:p w14:paraId="0A1684C2" w14:textId="77777777" w:rsidR="00287164" w:rsidRPr="00287164" w:rsidRDefault="00287164" w:rsidP="00287164">
      <w:pPr>
        <w:spacing w:after="0" w:line="240" w:lineRule="auto"/>
        <w:rPr>
          <w:rFonts w:ascii="Times New Roman" w:eastAsia="Times New Roman" w:hAnsi="Times New Roman" w:cs="Times New Roman"/>
          <w:color w:val="000000"/>
          <w:sz w:val="24"/>
          <w:szCs w:val="24"/>
        </w:rPr>
      </w:pPr>
      <w:r w:rsidRPr="00287164">
        <w:rPr>
          <w:rFonts w:ascii="Times New Roman" w:eastAsia="Times New Roman" w:hAnsi="Times New Roman" w:cs="Times New Roman"/>
          <w:sz w:val="24"/>
          <w:szCs w:val="24"/>
        </w:rPr>
        <w:t>33.</w:t>
      </w:r>
      <w:r w:rsidRPr="00287164">
        <w:rPr>
          <w:rFonts w:ascii="Times New Roman" w:eastAsia="Times New Roman" w:hAnsi="Times New Roman" w:cs="Times New Roman"/>
          <w:b/>
          <w:color w:val="FF0000"/>
          <w:sz w:val="24"/>
          <w:szCs w:val="24"/>
        </w:rPr>
        <w:t xml:space="preserve"> </w:t>
      </w:r>
      <w:r w:rsidRPr="00287164">
        <w:rPr>
          <w:rFonts w:ascii="Times New Roman" w:eastAsia="Times New Roman" w:hAnsi="Times New Roman" w:cs="Times New Roman"/>
          <w:sz w:val="24"/>
          <w:szCs w:val="24"/>
        </w:rPr>
        <w:t>Which of the following statements regarding Medicare Fraud Strike Force is true?</w:t>
      </w:r>
    </w:p>
    <w:p w14:paraId="1CEFB263"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color w:val="000000"/>
          <w:sz w:val="24"/>
          <w:szCs w:val="24"/>
        </w:rPr>
        <w:t>a.</w:t>
      </w:r>
      <w:r w:rsidRPr="00287164">
        <w:rPr>
          <w:rFonts w:ascii="Times New Roman" w:eastAsia="Times New Roman" w:hAnsi="Times New Roman" w:cs="Times New Roman"/>
          <w:color w:val="000000"/>
          <w:sz w:val="24"/>
          <w:szCs w:val="24"/>
        </w:rPr>
        <w:tab/>
        <w:t>Strike Force teams are in every large city in the US</w:t>
      </w:r>
      <w:r w:rsidRPr="00287164">
        <w:rPr>
          <w:rFonts w:ascii="Times New Roman" w:eastAsia="Times New Roman" w:hAnsi="Times New Roman" w:cs="Times New Roman"/>
          <w:color w:val="000000"/>
          <w:sz w:val="24"/>
          <w:szCs w:val="24"/>
        </w:rPr>
        <w:br/>
        <w:t>b.</w:t>
      </w:r>
      <w:r w:rsidRPr="00287164">
        <w:rPr>
          <w:rFonts w:ascii="Times New Roman" w:eastAsia="Times New Roman" w:hAnsi="Times New Roman" w:cs="Times New Roman"/>
          <w:color w:val="000000"/>
          <w:sz w:val="24"/>
          <w:szCs w:val="24"/>
        </w:rPr>
        <w:tab/>
        <w:t>Strike Force teams focus on the quality of coding</w:t>
      </w:r>
      <w:r w:rsidRPr="00287164">
        <w:rPr>
          <w:rFonts w:ascii="Times New Roman" w:eastAsia="Times New Roman" w:hAnsi="Times New Roman" w:cs="Times New Roman"/>
          <w:color w:val="000000"/>
          <w:sz w:val="24"/>
          <w:szCs w:val="24"/>
        </w:rPr>
        <w:br/>
        <w:t>c.</w:t>
      </w:r>
      <w:r w:rsidRPr="00287164">
        <w:rPr>
          <w:rFonts w:ascii="Times New Roman" w:eastAsia="Times New Roman" w:hAnsi="Times New Roman" w:cs="Times New Roman"/>
          <w:color w:val="000000"/>
          <w:sz w:val="24"/>
          <w:szCs w:val="24"/>
        </w:rPr>
        <w:tab/>
        <w:t>Strike Force teams are a component the False Claims Act</w:t>
      </w:r>
      <w:r w:rsidRPr="00287164">
        <w:rPr>
          <w:rFonts w:ascii="Times New Roman" w:eastAsia="Times New Roman" w:hAnsi="Times New Roman" w:cs="Times New Roman"/>
          <w:color w:val="000000"/>
          <w:sz w:val="24"/>
          <w:szCs w:val="24"/>
        </w:rPr>
        <w:br/>
      </w:r>
      <w:r w:rsidRPr="00287164">
        <w:rPr>
          <w:rFonts w:ascii="Times New Roman" w:eastAsia="Times New Roman" w:hAnsi="Times New Roman" w:cs="Times New Roman"/>
          <w:b/>
          <w:bCs/>
          <w:color w:val="FF0000"/>
          <w:sz w:val="24"/>
          <w:szCs w:val="24"/>
        </w:rPr>
        <w:t>d.</w:t>
      </w:r>
      <w:r w:rsidRPr="00287164">
        <w:rPr>
          <w:rFonts w:ascii="Times New Roman" w:eastAsia="Times New Roman" w:hAnsi="Times New Roman" w:cs="Times New Roman"/>
          <w:b/>
          <w:bCs/>
          <w:color w:val="FF0000"/>
          <w:sz w:val="24"/>
          <w:szCs w:val="24"/>
        </w:rPr>
        <w:tab/>
        <w:t>Strike Force teams are located in areas with high rates of fraud</w:t>
      </w:r>
      <w:r w:rsidRPr="00287164">
        <w:rPr>
          <w:rFonts w:ascii="Times New Roman" w:eastAsia="Times New Roman" w:hAnsi="Times New Roman" w:cs="Times New Roman"/>
          <w:b/>
          <w:bCs/>
          <w:color w:val="000000"/>
          <w:sz w:val="24"/>
          <w:szCs w:val="24"/>
        </w:rPr>
        <w:br/>
      </w:r>
      <w:r w:rsidRPr="00287164">
        <w:rPr>
          <w:rFonts w:ascii="Times New Roman" w:eastAsia="Times New Roman" w:hAnsi="Times New Roman" w:cs="Times New Roman"/>
          <w:b/>
          <w:bCs/>
          <w:color w:val="FF0000"/>
          <w:sz w:val="24"/>
          <w:szCs w:val="24"/>
        </w:rPr>
        <w:t>Rationale: Strike forces are located in specific areas of the country where instances of fraud are high.</w:t>
      </w:r>
      <w:r w:rsidRPr="00287164">
        <w:rPr>
          <w:rFonts w:ascii="Times New Roman" w:eastAsia="Times New Roman" w:hAnsi="Times New Roman" w:cs="Times New Roman"/>
          <w:color w:val="FF0000"/>
          <w:sz w:val="24"/>
          <w:szCs w:val="24"/>
        </w:rPr>
        <w:t xml:space="preserve"> </w:t>
      </w:r>
    </w:p>
    <w:p w14:paraId="329B4460" w14:textId="77777777" w:rsidR="00287164" w:rsidRPr="00287164" w:rsidRDefault="00287164" w:rsidP="00287164">
      <w:pPr>
        <w:spacing w:after="0" w:line="240" w:lineRule="auto"/>
        <w:rPr>
          <w:rFonts w:ascii="Times New Roman" w:eastAsia="Times New Roman" w:hAnsi="Times New Roman" w:cs="Times New Roman"/>
          <w:b/>
          <w:sz w:val="24"/>
          <w:szCs w:val="24"/>
        </w:rPr>
      </w:pPr>
    </w:p>
    <w:p w14:paraId="099AEA80"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34.</w:t>
      </w:r>
      <w:r w:rsidRPr="00287164">
        <w:rPr>
          <w:rFonts w:ascii="Times New Roman" w:eastAsia="Times New Roman" w:hAnsi="Times New Roman" w:cs="Times New Roman"/>
          <w:b/>
          <w:color w:val="FF0000"/>
          <w:sz w:val="24"/>
          <w:szCs w:val="24"/>
        </w:rPr>
        <w:t xml:space="preserve"> </w:t>
      </w:r>
      <w:r w:rsidRPr="00287164">
        <w:rPr>
          <w:rFonts w:ascii="Times New Roman" w:eastAsia="Times New Roman" w:hAnsi="Times New Roman" w:cs="Times New Roman"/>
          <w:sz w:val="24"/>
          <w:szCs w:val="24"/>
        </w:rPr>
        <w:t>The RAC program has significantly impacted the workload of HIM departments in several areas including _____.</w:t>
      </w:r>
    </w:p>
    <w:p w14:paraId="1722D8E4"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w:t>
      </w:r>
      <w:r w:rsidRPr="00287164">
        <w:rPr>
          <w:rFonts w:ascii="Times New Roman" w:eastAsia="Times New Roman" w:hAnsi="Times New Roman" w:cs="Times New Roman"/>
          <w:sz w:val="24"/>
          <w:szCs w:val="24"/>
        </w:rPr>
        <w:tab/>
        <w:t>Vital statistics</w:t>
      </w:r>
    </w:p>
    <w:p w14:paraId="2EE752A2"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b.</w:t>
      </w:r>
      <w:r w:rsidRPr="00287164">
        <w:rPr>
          <w:rFonts w:ascii="Times New Roman" w:eastAsia="Times New Roman" w:hAnsi="Times New Roman" w:cs="Times New Roman"/>
          <w:sz w:val="24"/>
          <w:szCs w:val="24"/>
        </w:rPr>
        <w:tab/>
        <w:t>Data analysis</w:t>
      </w:r>
    </w:p>
    <w:p w14:paraId="7B59E657"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b/>
          <w:bCs/>
          <w:color w:val="FF0000"/>
          <w:sz w:val="24"/>
          <w:szCs w:val="24"/>
        </w:rPr>
        <w:t>c.</w:t>
      </w:r>
      <w:r w:rsidRPr="00287164">
        <w:rPr>
          <w:rFonts w:ascii="Times New Roman" w:eastAsia="Times New Roman" w:hAnsi="Times New Roman" w:cs="Times New Roman"/>
          <w:b/>
          <w:bCs/>
          <w:color w:val="FF0000"/>
          <w:sz w:val="24"/>
          <w:szCs w:val="24"/>
        </w:rPr>
        <w:tab/>
        <w:t>Auditing</w:t>
      </w:r>
    </w:p>
    <w:p w14:paraId="42E6A179" w14:textId="77777777" w:rsidR="00287164" w:rsidRPr="00287164" w:rsidRDefault="00287164" w:rsidP="00287164">
      <w:pPr>
        <w:spacing w:after="0" w:line="240" w:lineRule="auto"/>
        <w:rPr>
          <w:rFonts w:ascii="Times New Roman" w:eastAsia="Times New Roman" w:hAnsi="Times New Roman" w:cs="Times New Roman"/>
          <w:color w:val="C00000"/>
          <w:sz w:val="24"/>
          <w:szCs w:val="24"/>
        </w:rPr>
      </w:pPr>
      <w:r w:rsidRPr="00287164">
        <w:rPr>
          <w:rFonts w:ascii="Times New Roman" w:eastAsia="Times New Roman" w:hAnsi="Times New Roman" w:cs="Times New Roman"/>
          <w:sz w:val="24"/>
          <w:szCs w:val="24"/>
        </w:rPr>
        <w:t>d.</w:t>
      </w:r>
      <w:r w:rsidRPr="00287164">
        <w:rPr>
          <w:rFonts w:ascii="Times New Roman" w:eastAsia="Times New Roman" w:hAnsi="Times New Roman" w:cs="Times New Roman"/>
          <w:color w:val="C00000"/>
          <w:sz w:val="24"/>
          <w:szCs w:val="24"/>
        </w:rPr>
        <w:tab/>
      </w:r>
      <w:r w:rsidRPr="00287164">
        <w:rPr>
          <w:rFonts w:ascii="Times New Roman" w:eastAsia="Times New Roman" w:hAnsi="Times New Roman" w:cs="Times New Roman"/>
          <w:sz w:val="24"/>
          <w:szCs w:val="24"/>
        </w:rPr>
        <w:t>Analysis</w:t>
      </w:r>
    </w:p>
    <w:p w14:paraId="24CD8131" w14:textId="77777777" w:rsidR="00287164" w:rsidRPr="00287164" w:rsidRDefault="00287164" w:rsidP="00287164">
      <w:pPr>
        <w:spacing w:after="0" w:line="240" w:lineRule="auto"/>
        <w:rPr>
          <w:rFonts w:ascii="Times New Roman" w:eastAsia="Times New Roman" w:hAnsi="Times New Roman" w:cs="Times New Roman"/>
          <w:b/>
          <w:bCs/>
          <w:color w:val="C00000"/>
          <w:sz w:val="24"/>
          <w:szCs w:val="24"/>
        </w:rPr>
      </w:pPr>
      <w:r w:rsidRPr="00287164">
        <w:rPr>
          <w:rFonts w:ascii="Times New Roman" w:eastAsia="Times New Roman" w:hAnsi="Times New Roman" w:cs="Times New Roman"/>
          <w:b/>
          <w:bCs/>
          <w:color w:val="FF0000"/>
          <w:sz w:val="24"/>
          <w:szCs w:val="24"/>
        </w:rPr>
        <w:lastRenderedPageBreak/>
        <w:t xml:space="preserve">Rationale: Providing copies of health records significantly impacted the workload of HIM departments in the functions of disclosure, coding, and auditing. </w:t>
      </w:r>
    </w:p>
    <w:p w14:paraId="7AE1ED4B" w14:textId="77777777" w:rsidR="00287164" w:rsidRPr="00287164" w:rsidRDefault="00287164" w:rsidP="00287164">
      <w:pPr>
        <w:spacing w:after="0" w:line="240" w:lineRule="auto"/>
        <w:rPr>
          <w:rFonts w:ascii="Times New Roman" w:eastAsia="Times New Roman" w:hAnsi="Times New Roman" w:cs="Times New Roman"/>
          <w:color w:val="C00000"/>
          <w:sz w:val="24"/>
          <w:szCs w:val="24"/>
        </w:rPr>
      </w:pPr>
    </w:p>
    <w:p w14:paraId="485954CD"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35. Complex reviews are performed by _____.</w:t>
      </w:r>
    </w:p>
    <w:p w14:paraId="26170E5F" w14:textId="77777777" w:rsidR="00287164" w:rsidRPr="00287164" w:rsidRDefault="00287164" w:rsidP="00287164">
      <w:pPr>
        <w:spacing w:after="0" w:line="240" w:lineRule="auto"/>
        <w:rPr>
          <w:rFonts w:ascii="Times New Roman" w:eastAsia="Times New Roman" w:hAnsi="Times New Roman" w:cs="Times New Roman"/>
          <w:color w:val="FF0000"/>
          <w:sz w:val="24"/>
          <w:szCs w:val="24"/>
        </w:rPr>
      </w:pPr>
      <w:r w:rsidRPr="00287164">
        <w:rPr>
          <w:rFonts w:ascii="Times New Roman" w:eastAsia="Times New Roman" w:hAnsi="Times New Roman" w:cs="Times New Roman"/>
          <w:b/>
          <w:bCs/>
          <w:color w:val="FF0000"/>
          <w:sz w:val="24"/>
          <w:szCs w:val="24"/>
        </w:rPr>
        <w:t>a.</w:t>
      </w:r>
      <w:r w:rsidRPr="00287164">
        <w:rPr>
          <w:rFonts w:ascii="Times New Roman" w:eastAsia="Times New Roman" w:hAnsi="Times New Roman" w:cs="Times New Roman"/>
          <w:b/>
          <w:bCs/>
          <w:color w:val="FF0000"/>
          <w:sz w:val="24"/>
          <w:szCs w:val="24"/>
        </w:rPr>
        <w:tab/>
        <w:t>Either coder or physician</w:t>
      </w:r>
    </w:p>
    <w:p w14:paraId="5D8F1A71"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b.</w:t>
      </w:r>
      <w:r w:rsidRPr="00287164">
        <w:rPr>
          <w:rFonts w:ascii="Times New Roman" w:eastAsia="Times New Roman" w:hAnsi="Times New Roman" w:cs="Times New Roman"/>
          <w:sz w:val="24"/>
          <w:szCs w:val="24"/>
        </w:rPr>
        <w:tab/>
        <w:t>Coders only</w:t>
      </w:r>
    </w:p>
    <w:p w14:paraId="55F64946"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c.</w:t>
      </w:r>
      <w:r w:rsidRPr="00287164">
        <w:rPr>
          <w:rFonts w:ascii="Times New Roman" w:eastAsia="Times New Roman" w:hAnsi="Times New Roman" w:cs="Times New Roman"/>
          <w:sz w:val="24"/>
          <w:szCs w:val="24"/>
        </w:rPr>
        <w:tab/>
        <w:t>Physicians only</w:t>
      </w:r>
    </w:p>
    <w:p w14:paraId="6465F5AB"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d.</w:t>
      </w:r>
      <w:r w:rsidRPr="00287164">
        <w:rPr>
          <w:rFonts w:ascii="Times New Roman" w:eastAsia="Times New Roman" w:hAnsi="Times New Roman" w:cs="Times New Roman"/>
          <w:sz w:val="24"/>
          <w:szCs w:val="24"/>
        </w:rPr>
        <w:tab/>
        <w:t>Information systems</w:t>
      </w:r>
    </w:p>
    <w:p w14:paraId="368E88E6"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 xml:space="preserve">Rationale: </w:t>
      </w:r>
      <w:r w:rsidRPr="00287164">
        <w:rPr>
          <w:rFonts w:ascii="Times New Roman" w:eastAsia="Times New Roman" w:hAnsi="Times New Roman" w:cs="Times New Roman"/>
          <w:b/>
          <w:bCs/>
          <w:color w:val="FF0000"/>
          <w:sz w:val="24"/>
          <w:szCs w:val="24"/>
        </w:rPr>
        <w:t>A complex review involves the review of health records by a qualified health care coder or clinician as the type of review warrants.</w:t>
      </w:r>
      <w:r w:rsidRPr="00287164">
        <w:rPr>
          <w:rFonts w:ascii="Times New Roman" w:eastAsia="Times New Roman" w:hAnsi="Times New Roman" w:cs="Times New Roman"/>
          <w:color w:val="FF0000"/>
          <w:sz w:val="24"/>
          <w:szCs w:val="24"/>
        </w:rPr>
        <w:t xml:space="preserve"> </w:t>
      </w:r>
    </w:p>
    <w:p w14:paraId="1526A8FD"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p>
    <w:p w14:paraId="072DA5B0"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36.</w:t>
      </w:r>
      <w:r w:rsidRPr="00287164">
        <w:rPr>
          <w:rFonts w:ascii="Times New Roman" w:eastAsia="Times New Roman" w:hAnsi="Times New Roman" w:cs="Times New Roman"/>
          <w:b/>
          <w:sz w:val="24"/>
          <w:szCs w:val="24"/>
        </w:rPr>
        <w:t xml:space="preserve"> </w:t>
      </w:r>
      <w:r w:rsidRPr="00287164">
        <w:rPr>
          <w:rFonts w:ascii="Times New Roman" w:eastAsia="Times New Roman" w:hAnsi="Times New Roman" w:cs="Times New Roman"/>
          <w:sz w:val="24"/>
          <w:szCs w:val="24"/>
        </w:rPr>
        <w:t>With</w:t>
      </w:r>
      <w:r w:rsidRPr="00287164">
        <w:rPr>
          <w:rFonts w:ascii="Times New Roman" w:eastAsia="Times New Roman" w:hAnsi="Times New Roman" w:cs="Times New Roman"/>
          <w:b/>
          <w:sz w:val="24"/>
          <w:szCs w:val="24"/>
        </w:rPr>
        <w:t xml:space="preserve"> </w:t>
      </w:r>
      <w:r w:rsidRPr="00287164">
        <w:rPr>
          <w:rFonts w:ascii="Times New Roman" w:eastAsia="Times New Roman" w:hAnsi="Times New Roman" w:cs="Times New Roman"/>
          <w:bCs/>
          <w:sz w:val="24"/>
          <w:szCs w:val="24"/>
        </w:rPr>
        <w:t>t</w:t>
      </w:r>
      <w:r w:rsidRPr="00287164">
        <w:rPr>
          <w:rFonts w:ascii="Times New Roman" w:eastAsia="Times New Roman" w:hAnsi="Times New Roman" w:cs="Times New Roman"/>
          <w:sz w:val="24"/>
          <w:szCs w:val="24"/>
        </w:rPr>
        <w:t>he introduction of the Medicare Access and CHIP Reauthorization Act, the Meaningful Use program was renamed _____.</w:t>
      </w:r>
    </w:p>
    <w:p w14:paraId="7D3A181E"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 Physician Quality Reporting System</w:t>
      </w:r>
    </w:p>
    <w:p w14:paraId="38BC262B" w14:textId="77777777" w:rsidR="00287164" w:rsidRPr="00287164" w:rsidRDefault="00287164" w:rsidP="00287164">
      <w:pPr>
        <w:spacing w:after="0" w:line="240" w:lineRule="auto"/>
        <w:rPr>
          <w:rFonts w:ascii="Times New Roman" w:eastAsia="Times New Roman" w:hAnsi="Times New Roman" w:cs="Times New Roman"/>
          <w:b/>
          <w:bCs/>
          <w:color w:val="FF0000"/>
          <w:sz w:val="24"/>
          <w:szCs w:val="24"/>
        </w:rPr>
      </w:pPr>
      <w:r w:rsidRPr="00287164">
        <w:rPr>
          <w:rFonts w:ascii="Times New Roman" w:eastAsia="Times New Roman" w:hAnsi="Times New Roman" w:cs="Times New Roman"/>
          <w:sz w:val="24"/>
          <w:szCs w:val="24"/>
        </w:rPr>
        <w:t>b. Value-Based Payment</w:t>
      </w:r>
    </w:p>
    <w:p w14:paraId="25110F6C"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b/>
          <w:bCs/>
          <w:color w:val="FF0000"/>
          <w:sz w:val="24"/>
          <w:szCs w:val="24"/>
        </w:rPr>
        <w:t>c. Medicare EHR Incentive Program</w:t>
      </w:r>
    </w:p>
    <w:p w14:paraId="1A8966DF"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d. Eligible Professionals</w:t>
      </w:r>
    </w:p>
    <w:p w14:paraId="243C3B2D" w14:textId="77777777" w:rsidR="00287164" w:rsidRPr="00287164" w:rsidRDefault="00287164" w:rsidP="00287164">
      <w:pPr>
        <w:spacing w:after="0" w:line="240" w:lineRule="auto"/>
        <w:rPr>
          <w:rFonts w:ascii="Times New Roman" w:eastAsia="Times New Roman" w:hAnsi="Times New Roman" w:cs="Times New Roman"/>
          <w:b/>
          <w:bCs/>
          <w:color w:val="FF0000"/>
          <w:sz w:val="24"/>
          <w:szCs w:val="24"/>
        </w:rPr>
      </w:pPr>
      <w:r w:rsidRPr="00287164">
        <w:rPr>
          <w:rFonts w:ascii="Times New Roman" w:eastAsia="Times New Roman" w:hAnsi="Times New Roman" w:cs="Times New Roman"/>
          <w:b/>
          <w:bCs/>
          <w:color w:val="FF0000"/>
          <w:sz w:val="24"/>
          <w:szCs w:val="24"/>
        </w:rPr>
        <w:t>Rationale: Meaningful Use was renamed the Promoting Interoperability, which is not part of the Medicare EHR Incentive program.</w:t>
      </w:r>
    </w:p>
    <w:p w14:paraId="35B6EFBC"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p>
    <w:p w14:paraId="4617D697"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37. Identify a strategy that can help prevent allegations of fraud.</w:t>
      </w:r>
    </w:p>
    <w:p w14:paraId="1B9029C9"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w:t>
      </w:r>
      <w:r w:rsidRPr="00287164">
        <w:rPr>
          <w:rFonts w:ascii="Times New Roman" w:eastAsia="Times New Roman" w:hAnsi="Times New Roman" w:cs="Times New Roman"/>
          <w:sz w:val="24"/>
          <w:szCs w:val="24"/>
        </w:rPr>
        <w:tab/>
        <w:t>Denial management</w:t>
      </w:r>
    </w:p>
    <w:p w14:paraId="049FD013" w14:textId="77777777" w:rsidR="00287164" w:rsidRPr="00287164" w:rsidRDefault="00287164" w:rsidP="00287164">
      <w:pPr>
        <w:spacing w:after="0" w:line="240" w:lineRule="auto"/>
        <w:rPr>
          <w:rFonts w:ascii="Times New Roman" w:eastAsia="Times New Roman" w:hAnsi="Times New Roman" w:cs="Times New Roman"/>
          <w:color w:val="FF0000"/>
          <w:sz w:val="24"/>
          <w:szCs w:val="24"/>
        </w:rPr>
      </w:pPr>
      <w:r w:rsidRPr="00287164">
        <w:rPr>
          <w:rFonts w:ascii="Times New Roman" w:eastAsia="Times New Roman" w:hAnsi="Times New Roman" w:cs="Times New Roman"/>
          <w:color w:val="FF0000"/>
          <w:sz w:val="24"/>
          <w:szCs w:val="24"/>
        </w:rPr>
        <w:t>b.</w:t>
      </w:r>
      <w:r w:rsidRPr="00287164">
        <w:rPr>
          <w:rFonts w:ascii="Times New Roman" w:eastAsia="Times New Roman" w:hAnsi="Times New Roman" w:cs="Times New Roman"/>
          <w:color w:val="FF0000"/>
          <w:sz w:val="24"/>
          <w:szCs w:val="24"/>
        </w:rPr>
        <w:tab/>
        <w:t>Risk analysis</w:t>
      </w:r>
    </w:p>
    <w:p w14:paraId="01FE2A65"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c.</w:t>
      </w:r>
      <w:r w:rsidRPr="00287164">
        <w:rPr>
          <w:rFonts w:ascii="Times New Roman" w:eastAsia="Times New Roman" w:hAnsi="Times New Roman" w:cs="Times New Roman"/>
          <w:sz w:val="24"/>
          <w:szCs w:val="24"/>
        </w:rPr>
        <w:tab/>
        <w:t>Use of information systems</w:t>
      </w:r>
    </w:p>
    <w:p w14:paraId="0EAD0EBB"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d.</w:t>
      </w:r>
      <w:r w:rsidRPr="00287164">
        <w:rPr>
          <w:rFonts w:ascii="Times New Roman" w:eastAsia="Times New Roman" w:hAnsi="Times New Roman" w:cs="Times New Roman"/>
          <w:sz w:val="24"/>
          <w:szCs w:val="24"/>
        </w:rPr>
        <w:tab/>
        <w:t>RAC audits</w:t>
      </w:r>
    </w:p>
    <w:p w14:paraId="201ACB98" w14:textId="77777777" w:rsidR="00287164" w:rsidRPr="00287164" w:rsidRDefault="00287164" w:rsidP="00287164">
      <w:pPr>
        <w:spacing w:after="0" w:line="240" w:lineRule="auto"/>
        <w:rPr>
          <w:rFonts w:ascii="Times New Roman" w:eastAsia="Times New Roman" w:hAnsi="Times New Roman" w:cs="Times New Roman"/>
          <w:color w:val="C00000"/>
          <w:sz w:val="24"/>
          <w:szCs w:val="24"/>
        </w:rPr>
      </w:pPr>
      <w:r w:rsidRPr="00287164">
        <w:rPr>
          <w:rFonts w:ascii="Times New Roman" w:eastAsia="Times New Roman" w:hAnsi="Times New Roman" w:cs="Times New Roman"/>
          <w:b/>
          <w:color w:val="FF0000"/>
          <w:sz w:val="24"/>
          <w:szCs w:val="24"/>
        </w:rPr>
        <w:t>Rationale: A number of strategies can be used, including policies and procedures, risk analysis, education of employees and medical staff, routine coding and billing reports, clinical documentation improvement, documentation of compliance activities, and sharing successes.</w:t>
      </w:r>
    </w:p>
    <w:p w14:paraId="3F013E6A" w14:textId="77777777" w:rsidR="00287164" w:rsidRPr="00287164" w:rsidRDefault="00287164" w:rsidP="00287164">
      <w:pPr>
        <w:spacing w:after="0" w:line="240" w:lineRule="auto"/>
        <w:rPr>
          <w:rFonts w:ascii="Times New Roman" w:eastAsia="Times New Roman" w:hAnsi="Times New Roman" w:cs="Times New Roman"/>
          <w:sz w:val="24"/>
          <w:szCs w:val="24"/>
        </w:rPr>
      </w:pPr>
    </w:p>
    <w:p w14:paraId="2DC44B31"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38. Audit planning includes _____.</w:t>
      </w:r>
    </w:p>
    <w:p w14:paraId="5E8552BE" w14:textId="77777777" w:rsidR="00287164" w:rsidRPr="00287164" w:rsidRDefault="00287164" w:rsidP="00287164">
      <w:pPr>
        <w:spacing w:after="0" w:line="240" w:lineRule="auto"/>
        <w:rPr>
          <w:rFonts w:ascii="Times New Roman" w:eastAsia="Times New Roman" w:hAnsi="Times New Roman" w:cs="Times New Roman"/>
          <w:b/>
          <w:bCs/>
          <w:color w:val="FF0000"/>
          <w:sz w:val="24"/>
          <w:szCs w:val="24"/>
        </w:rPr>
      </w:pPr>
      <w:r w:rsidRPr="00287164">
        <w:rPr>
          <w:rFonts w:ascii="Times New Roman" w:eastAsia="Times New Roman" w:hAnsi="Times New Roman" w:cs="Times New Roman"/>
          <w:b/>
          <w:bCs/>
          <w:color w:val="FF0000"/>
          <w:sz w:val="24"/>
          <w:szCs w:val="24"/>
        </w:rPr>
        <w:t>a.</w:t>
      </w:r>
      <w:r w:rsidRPr="00287164">
        <w:rPr>
          <w:rFonts w:ascii="Times New Roman" w:eastAsia="Times New Roman" w:hAnsi="Times New Roman" w:cs="Times New Roman"/>
          <w:b/>
          <w:bCs/>
          <w:color w:val="FF0000"/>
          <w:sz w:val="24"/>
          <w:szCs w:val="24"/>
        </w:rPr>
        <w:tab/>
        <w:t>Identification of the audit requestor</w:t>
      </w:r>
    </w:p>
    <w:p w14:paraId="3BC428DA"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b.</w:t>
      </w:r>
      <w:r w:rsidRPr="00287164">
        <w:rPr>
          <w:rFonts w:ascii="Times New Roman" w:eastAsia="Times New Roman" w:hAnsi="Times New Roman" w:cs="Times New Roman"/>
          <w:sz w:val="24"/>
          <w:szCs w:val="24"/>
        </w:rPr>
        <w:tab/>
        <w:t>What company you are going to hire.</w:t>
      </w:r>
    </w:p>
    <w:p w14:paraId="6F600743"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c.</w:t>
      </w:r>
      <w:r w:rsidRPr="00287164">
        <w:rPr>
          <w:rFonts w:ascii="Times New Roman" w:eastAsia="Times New Roman" w:hAnsi="Times New Roman" w:cs="Times New Roman"/>
          <w:sz w:val="24"/>
          <w:szCs w:val="24"/>
        </w:rPr>
        <w:tab/>
        <w:t xml:space="preserve">Deficiency of audit activities </w:t>
      </w:r>
    </w:p>
    <w:p w14:paraId="52038DE6"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d.</w:t>
      </w:r>
      <w:r w:rsidRPr="00287164">
        <w:rPr>
          <w:rFonts w:ascii="Times New Roman" w:eastAsia="Times New Roman" w:hAnsi="Times New Roman" w:cs="Times New Roman"/>
          <w:sz w:val="24"/>
          <w:szCs w:val="24"/>
        </w:rPr>
        <w:tab/>
        <w:t>Past efforts</w:t>
      </w:r>
    </w:p>
    <w:p w14:paraId="6D67946F" w14:textId="77777777" w:rsidR="00287164" w:rsidRPr="00287164" w:rsidRDefault="00287164" w:rsidP="00287164">
      <w:pPr>
        <w:widowControl w:val="0"/>
        <w:autoSpaceDE w:val="0"/>
        <w:autoSpaceDN w:val="0"/>
        <w:adjustRightInd w:val="0"/>
        <w:spacing w:after="0" w:line="240" w:lineRule="auto"/>
        <w:jc w:val="both"/>
        <w:textAlignment w:val="center"/>
        <w:rPr>
          <w:rFonts w:ascii="Times New Roman" w:eastAsia="Times New Roman" w:hAnsi="Times New Roman" w:cs="Times New Roman"/>
          <w:b/>
          <w:bCs/>
          <w:color w:val="FF0000"/>
          <w:sz w:val="24"/>
          <w:szCs w:val="24"/>
        </w:rPr>
      </w:pPr>
      <w:r w:rsidRPr="00287164">
        <w:rPr>
          <w:rFonts w:ascii="Times New Roman" w:eastAsia="Times New Roman" w:hAnsi="Times New Roman" w:cs="Times New Roman"/>
          <w:b/>
          <w:bCs/>
          <w:color w:val="FF0000"/>
          <w:sz w:val="24"/>
          <w:szCs w:val="24"/>
        </w:rPr>
        <w:t>Rationale: Audit planning should include the following:</w:t>
      </w:r>
    </w:p>
    <w:p w14:paraId="39B64509" w14:textId="77777777" w:rsidR="00287164" w:rsidRPr="00287164" w:rsidRDefault="00287164" w:rsidP="00287164">
      <w:pPr>
        <w:widowControl w:val="0"/>
        <w:autoSpaceDE w:val="0"/>
        <w:autoSpaceDN w:val="0"/>
        <w:adjustRightInd w:val="0"/>
        <w:spacing w:after="0" w:line="240" w:lineRule="auto"/>
        <w:ind w:left="480" w:hanging="240"/>
        <w:textAlignment w:val="center"/>
        <w:rPr>
          <w:rFonts w:ascii="Times New Roman" w:eastAsia="Times New Roman" w:hAnsi="Times New Roman" w:cs="Times New Roman"/>
          <w:b/>
          <w:bCs/>
          <w:color w:val="FF0000"/>
          <w:sz w:val="24"/>
          <w:szCs w:val="24"/>
        </w:rPr>
      </w:pPr>
      <w:r w:rsidRPr="00287164">
        <w:rPr>
          <w:rFonts w:ascii="Times New Roman" w:eastAsia="Times New Roman" w:hAnsi="Times New Roman" w:cs="Times New Roman"/>
          <w:b/>
          <w:bCs/>
          <w:color w:val="FF0000"/>
          <w:spacing w:val="4"/>
          <w:sz w:val="24"/>
          <w:szCs w:val="24"/>
        </w:rPr>
        <w:t>●</w:t>
      </w:r>
      <w:r w:rsidRPr="00287164">
        <w:rPr>
          <w:rFonts w:ascii="Times New Roman" w:eastAsia="Times New Roman" w:hAnsi="Times New Roman" w:cs="Times New Roman"/>
          <w:b/>
          <w:bCs/>
          <w:color w:val="FF0000"/>
          <w:spacing w:val="4"/>
          <w:sz w:val="24"/>
          <w:szCs w:val="24"/>
        </w:rPr>
        <w:tab/>
      </w:r>
      <w:r w:rsidRPr="00287164">
        <w:rPr>
          <w:rFonts w:ascii="Times New Roman" w:eastAsia="Times New Roman" w:hAnsi="Times New Roman" w:cs="Times New Roman"/>
          <w:b/>
          <w:bCs/>
          <w:color w:val="FF0000"/>
          <w:sz w:val="24"/>
          <w:szCs w:val="24"/>
        </w:rPr>
        <w:t>Identification of the audit requestor</w:t>
      </w:r>
    </w:p>
    <w:p w14:paraId="20833487" w14:textId="77777777" w:rsidR="00287164" w:rsidRPr="00287164" w:rsidRDefault="00287164" w:rsidP="00287164">
      <w:pPr>
        <w:widowControl w:val="0"/>
        <w:autoSpaceDE w:val="0"/>
        <w:autoSpaceDN w:val="0"/>
        <w:adjustRightInd w:val="0"/>
        <w:spacing w:after="0" w:line="240" w:lineRule="auto"/>
        <w:ind w:left="480" w:hanging="240"/>
        <w:textAlignment w:val="center"/>
        <w:rPr>
          <w:rFonts w:ascii="Times New Roman" w:eastAsia="Times New Roman" w:hAnsi="Times New Roman" w:cs="Times New Roman"/>
          <w:b/>
          <w:bCs/>
          <w:color w:val="FF0000"/>
          <w:sz w:val="24"/>
          <w:szCs w:val="24"/>
        </w:rPr>
      </w:pPr>
      <w:r w:rsidRPr="00287164">
        <w:rPr>
          <w:rFonts w:ascii="Times New Roman" w:eastAsia="Times New Roman" w:hAnsi="Times New Roman" w:cs="Times New Roman"/>
          <w:b/>
          <w:bCs/>
          <w:color w:val="FF0000"/>
          <w:spacing w:val="4"/>
          <w:sz w:val="24"/>
          <w:szCs w:val="24"/>
        </w:rPr>
        <w:t>●</w:t>
      </w:r>
      <w:r w:rsidRPr="00287164">
        <w:rPr>
          <w:rFonts w:ascii="Times New Roman" w:eastAsia="Times New Roman" w:hAnsi="Times New Roman" w:cs="Times New Roman"/>
          <w:b/>
          <w:bCs/>
          <w:color w:val="FF0000"/>
          <w:spacing w:val="4"/>
          <w:sz w:val="24"/>
          <w:szCs w:val="24"/>
        </w:rPr>
        <w:tab/>
      </w:r>
      <w:r w:rsidRPr="00287164">
        <w:rPr>
          <w:rFonts w:ascii="Times New Roman" w:eastAsia="Times New Roman" w:hAnsi="Times New Roman" w:cs="Times New Roman"/>
          <w:b/>
          <w:bCs/>
          <w:color w:val="FF0000"/>
          <w:sz w:val="24"/>
          <w:szCs w:val="24"/>
        </w:rPr>
        <w:t>Information requested</w:t>
      </w:r>
    </w:p>
    <w:p w14:paraId="6482D2BE" w14:textId="77777777" w:rsidR="00287164" w:rsidRPr="00287164" w:rsidRDefault="00287164" w:rsidP="00287164">
      <w:pPr>
        <w:widowControl w:val="0"/>
        <w:autoSpaceDE w:val="0"/>
        <w:autoSpaceDN w:val="0"/>
        <w:adjustRightInd w:val="0"/>
        <w:spacing w:after="0" w:line="240" w:lineRule="auto"/>
        <w:ind w:left="480" w:hanging="240"/>
        <w:textAlignment w:val="center"/>
        <w:rPr>
          <w:rFonts w:ascii="Times New Roman" w:eastAsia="Times New Roman" w:hAnsi="Times New Roman" w:cs="Times New Roman"/>
          <w:b/>
          <w:bCs/>
          <w:color w:val="FF0000"/>
          <w:sz w:val="24"/>
          <w:szCs w:val="24"/>
        </w:rPr>
      </w:pPr>
      <w:r w:rsidRPr="00287164">
        <w:rPr>
          <w:rFonts w:ascii="Times New Roman" w:eastAsia="Times New Roman" w:hAnsi="Times New Roman" w:cs="Times New Roman"/>
          <w:b/>
          <w:bCs/>
          <w:color w:val="FF0000"/>
          <w:spacing w:val="4"/>
          <w:sz w:val="24"/>
          <w:szCs w:val="24"/>
        </w:rPr>
        <w:t>●</w:t>
      </w:r>
      <w:r w:rsidRPr="00287164">
        <w:rPr>
          <w:rFonts w:ascii="Times New Roman" w:eastAsia="Times New Roman" w:hAnsi="Times New Roman" w:cs="Times New Roman"/>
          <w:b/>
          <w:bCs/>
          <w:color w:val="FF0000"/>
          <w:spacing w:val="4"/>
          <w:sz w:val="24"/>
          <w:szCs w:val="24"/>
        </w:rPr>
        <w:tab/>
      </w:r>
      <w:r w:rsidRPr="00287164">
        <w:rPr>
          <w:rFonts w:ascii="Times New Roman" w:eastAsia="Times New Roman" w:hAnsi="Times New Roman" w:cs="Times New Roman"/>
          <w:b/>
          <w:bCs/>
          <w:color w:val="FF0000"/>
          <w:sz w:val="24"/>
          <w:szCs w:val="24"/>
        </w:rPr>
        <w:t>Information is needed</w:t>
      </w:r>
    </w:p>
    <w:p w14:paraId="09DBA99B" w14:textId="77777777" w:rsidR="00287164" w:rsidRPr="00287164" w:rsidRDefault="00287164" w:rsidP="00287164">
      <w:pPr>
        <w:widowControl w:val="0"/>
        <w:autoSpaceDE w:val="0"/>
        <w:autoSpaceDN w:val="0"/>
        <w:adjustRightInd w:val="0"/>
        <w:spacing w:after="0" w:line="240" w:lineRule="auto"/>
        <w:ind w:left="480" w:hanging="240"/>
        <w:textAlignment w:val="center"/>
        <w:rPr>
          <w:rFonts w:ascii="Times New Roman" w:eastAsia="Times New Roman" w:hAnsi="Times New Roman" w:cs="Times New Roman"/>
          <w:b/>
          <w:bCs/>
          <w:color w:val="FF0000"/>
          <w:sz w:val="24"/>
          <w:szCs w:val="24"/>
        </w:rPr>
      </w:pPr>
      <w:r w:rsidRPr="00287164">
        <w:rPr>
          <w:rFonts w:ascii="Times New Roman" w:eastAsia="Times New Roman" w:hAnsi="Times New Roman" w:cs="Times New Roman"/>
          <w:b/>
          <w:bCs/>
          <w:color w:val="FF0000"/>
          <w:spacing w:val="4"/>
          <w:sz w:val="24"/>
          <w:szCs w:val="24"/>
        </w:rPr>
        <w:t>●</w:t>
      </w:r>
      <w:r w:rsidRPr="00287164">
        <w:rPr>
          <w:rFonts w:ascii="Times New Roman" w:eastAsia="Times New Roman" w:hAnsi="Times New Roman" w:cs="Times New Roman"/>
          <w:b/>
          <w:bCs/>
          <w:color w:val="FF0000"/>
          <w:spacing w:val="4"/>
          <w:sz w:val="24"/>
          <w:szCs w:val="24"/>
        </w:rPr>
        <w:tab/>
      </w:r>
      <w:r w:rsidRPr="00287164">
        <w:rPr>
          <w:rFonts w:ascii="Times New Roman" w:eastAsia="Times New Roman" w:hAnsi="Times New Roman" w:cs="Times New Roman"/>
          <w:b/>
          <w:bCs/>
          <w:color w:val="FF0000"/>
          <w:sz w:val="24"/>
          <w:szCs w:val="24"/>
        </w:rPr>
        <w:t>Identification of individuals from the healthcare facility that need to be involved in the audit, keeping in mind these individuals may be from other departments such as patient accounting, revenue management, charge description master control, clinical services, clinical documentation improvement (CDI), or utilization review (UR)</w:t>
      </w:r>
    </w:p>
    <w:p w14:paraId="4B0645F9" w14:textId="77777777" w:rsidR="00287164" w:rsidRPr="00287164" w:rsidRDefault="00287164" w:rsidP="00287164">
      <w:pPr>
        <w:widowControl w:val="0"/>
        <w:autoSpaceDE w:val="0"/>
        <w:autoSpaceDN w:val="0"/>
        <w:adjustRightInd w:val="0"/>
        <w:spacing w:after="0" w:line="240" w:lineRule="auto"/>
        <w:ind w:left="480" w:hanging="240"/>
        <w:textAlignment w:val="center"/>
        <w:rPr>
          <w:rFonts w:ascii="Times New Roman" w:eastAsia="Times New Roman" w:hAnsi="Times New Roman" w:cs="Times New Roman"/>
          <w:b/>
          <w:bCs/>
          <w:color w:val="FF0000"/>
          <w:sz w:val="24"/>
          <w:szCs w:val="24"/>
        </w:rPr>
      </w:pPr>
      <w:r w:rsidRPr="00287164">
        <w:rPr>
          <w:rFonts w:ascii="Times New Roman" w:eastAsia="Times New Roman" w:hAnsi="Times New Roman" w:cs="Times New Roman"/>
          <w:b/>
          <w:bCs/>
          <w:color w:val="FF0000"/>
          <w:spacing w:val="4"/>
          <w:sz w:val="24"/>
          <w:szCs w:val="24"/>
        </w:rPr>
        <w:t>●</w:t>
      </w:r>
      <w:r w:rsidRPr="00287164">
        <w:rPr>
          <w:rFonts w:ascii="Times New Roman" w:eastAsia="Times New Roman" w:hAnsi="Times New Roman" w:cs="Times New Roman"/>
          <w:b/>
          <w:bCs/>
          <w:color w:val="FF0000"/>
          <w:spacing w:val="4"/>
          <w:sz w:val="24"/>
          <w:szCs w:val="24"/>
        </w:rPr>
        <w:tab/>
      </w:r>
      <w:r w:rsidRPr="00287164">
        <w:rPr>
          <w:rFonts w:ascii="Times New Roman" w:eastAsia="Times New Roman" w:hAnsi="Times New Roman" w:cs="Times New Roman"/>
          <w:b/>
          <w:bCs/>
          <w:color w:val="FF0000"/>
          <w:sz w:val="24"/>
          <w:szCs w:val="24"/>
        </w:rPr>
        <w:t>Timeline of audit activities</w:t>
      </w:r>
    </w:p>
    <w:p w14:paraId="4AB730CE" w14:textId="77777777" w:rsidR="00287164" w:rsidRPr="00287164" w:rsidRDefault="00287164" w:rsidP="00287164">
      <w:pPr>
        <w:widowControl w:val="0"/>
        <w:autoSpaceDE w:val="0"/>
        <w:autoSpaceDN w:val="0"/>
        <w:adjustRightInd w:val="0"/>
        <w:spacing w:after="0" w:line="240" w:lineRule="auto"/>
        <w:ind w:left="480" w:hanging="240"/>
        <w:textAlignment w:val="center"/>
        <w:rPr>
          <w:rFonts w:ascii="Times New Roman" w:eastAsia="Times New Roman" w:hAnsi="Times New Roman" w:cs="Times New Roman"/>
          <w:b/>
          <w:bCs/>
          <w:color w:val="FF0000"/>
          <w:sz w:val="24"/>
          <w:szCs w:val="24"/>
        </w:rPr>
      </w:pPr>
      <w:r w:rsidRPr="00287164">
        <w:rPr>
          <w:rFonts w:ascii="Times New Roman" w:eastAsia="Times New Roman" w:hAnsi="Times New Roman" w:cs="Times New Roman"/>
          <w:b/>
          <w:bCs/>
          <w:color w:val="FF0000"/>
          <w:spacing w:val="4"/>
          <w:sz w:val="24"/>
          <w:szCs w:val="24"/>
        </w:rPr>
        <w:t>●</w:t>
      </w:r>
      <w:r w:rsidRPr="00287164">
        <w:rPr>
          <w:rFonts w:ascii="Times New Roman" w:eastAsia="Times New Roman" w:hAnsi="Times New Roman" w:cs="Times New Roman"/>
          <w:b/>
          <w:bCs/>
          <w:color w:val="FF0000"/>
          <w:spacing w:val="4"/>
          <w:sz w:val="24"/>
          <w:szCs w:val="24"/>
        </w:rPr>
        <w:tab/>
      </w:r>
      <w:r w:rsidRPr="00287164">
        <w:rPr>
          <w:rFonts w:ascii="Times New Roman" w:eastAsia="Times New Roman" w:hAnsi="Times New Roman" w:cs="Times New Roman"/>
          <w:b/>
          <w:bCs/>
          <w:color w:val="FF0000"/>
          <w:sz w:val="24"/>
          <w:szCs w:val="24"/>
        </w:rPr>
        <w:t>Designation of individual responsible for the management of the audit activities</w:t>
      </w:r>
    </w:p>
    <w:p w14:paraId="70D83662" w14:textId="77777777" w:rsidR="00287164" w:rsidRPr="00287164" w:rsidRDefault="00287164" w:rsidP="00287164">
      <w:pPr>
        <w:widowControl w:val="0"/>
        <w:autoSpaceDE w:val="0"/>
        <w:autoSpaceDN w:val="0"/>
        <w:adjustRightInd w:val="0"/>
        <w:spacing w:after="0" w:line="240" w:lineRule="auto"/>
        <w:ind w:left="480" w:hanging="240"/>
        <w:textAlignment w:val="center"/>
        <w:rPr>
          <w:rFonts w:ascii="Times New Roman" w:eastAsia="Times New Roman" w:hAnsi="Times New Roman" w:cs="Times New Roman"/>
          <w:b/>
          <w:bCs/>
          <w:color w:val="FF0000"/>
          <w:sz w:val="24"/>
          <w:szCs w:val="24"/>
        </w:rPr>
      </w:pPr>
      <w:r w:rsidRPr="00287164">
        <w:rPr>
          <w:rFonts w:ascii="Times New Roman" w:eastAsia="Times New Roman" w:hAnsi="Times New Roman" w:cs="Times New Roman"/>
          <w:b/>
          <w:bCs/>
          <w:color w:val="FF0000"/>
          <w:spacing w:val="4"/>
          <w:sz w:val="24"/>
          <w:szCs w:val="24"/>
        </w:rPr>
        <w:t>●</w:t>
      </w:r>
      <w:r w:rsidRPr="00287164">
        <w:rPr>
          <w:rFonts w:ascii="Times New Roman" w:eastAsia="Times New Roman" w:hAnsi="Times New Roman" w:cs="Times New Roman"/>
          <w:b/>
          <w:bCs/>
          <w:color w:val="FF0000"/>
          <w:spacing w:val="4"/>
          <w:sz w:val="24"/>
          <w:szCs w:val="24"/>
        </w:rPr>
        <w:tab/>
      </w:r>
      <w:r w:rsidRPr="00287164">
        <w:rPr>
          <w:rFonts w:ascii="Times New Roman" w:eastAsia="Times New Roman" w:hAnsi="Times New Roman" w:cs="Times New Roman"/>
          <w:b/>
          <w:bCs/>
          <w:color w:val="FF0000"/>
          <w:sz w:val="24"/>
          <w:szCs w:val="24"/>
        </w:rPr>
        <w:t>Determination of when audit results will be reviewed and who will review them</w:t>
      </w:r>
    </w:p>
    <w:p w14:paraId="31AB4EDB" w14:textId="77777777" w:rsidR="00287164" w:rsidRPr="00287164" w:rsidRDefault="00287164" w:rsidP="00287164">
      <w:pPr>
        <w:spacing w:after="0" w:line="240" w:lineRule="auto"/>
        <w:rPr>
          <w:rFonts w:ascii="Times New Roman" w:eastAsia="Times New Roman" w:hAnsi="Times New Roman" w:cs="Times New Roman"/>
        </w:rPr>
      </w:pPr>
    </w:p>
    <w:p w14:paraId="13FCE7C6"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lastRenderedPageBreak/>
        <w:t>39. Benefits of a coding compliance plan include _____.</w:t>
      </w:r>
    </w:p>
    <w:p w14:paraId="685463F4"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w:t>
      </w:r>
      <w:r w:rsidRPr="00287164">
        <w:rPr>
          <w:rFonts w:ascii="Times New Roman" w:eastAsia="Times New Roman" w:hAnsi="Times New Roman" w:cs="Times New Roman"/>
          <w:sz w:val="24"/>
          <w:szCs w:val="24"/>
        </w:rPr>
        <w:tab/>
        <w:t>Retention of all coding employees</w:t>
      </w:r>
    </w:p>
    <w:p w14:paraId="088B7D5B" w14:textId="77777777" w:rsidR="00287164" w:rsidRPr="00287164" w:rsidRDefault="00287164" w:rsidP="00287164">
      <w:pPr>
        <w:spacing w:after="0" w:line="240" w:lineRule="auto"/>
        <w:rPr>
          <w:rFonts w:ascii="Times New Roman" w:eastAsia="Times New Roman" w:hAnsi="Times New Roman" w:cs="Times New Roman"/>
          <w:color w:val="FF0000"/>
          <w:sz w:val="24"/>
          <w:szCs w:val="24"/>
        </w:rPr>
      </w:pPr>
      <w:r w:rsidRPr="00287164">
        <w:rPr>
          <w:rFonts w:ascii="Times New Roman" w:eastAsia="Times New Roman" w:hAnsi="Times New Roman" w:cs="Times New Roman"/>
          <w:sz w:val="24"/>
          <w:szCs w:val="24"/>
        </w:rPr>
        <w:t>b.</w:t>
      </w:r>
      <w:r w:rsidRPr="00287164">
        <w:rPr>
          <w:rFonts w:ascii="Times New Roman" w:eastAsia="Times New Roman" w:hAnsi="Times New Roman" w:cs="Times New Roman"/>
          <w:sz w:val="24"/>
          <w:szCs w:val="24"/>
        </w:rPr>
        <w:tab/>
        <w:t>Increase in denials of healthcare services reimbursement based on coding errors</w:t>
      </w:r>
    </w:p>
    <w:p w14:paraId="6A54CD3E"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c.</w:t>
      </w:r>
      <w:r w:rsidRPr="00287164">
        <w:rPr>
          <w:rFonts w:ascii="Times New Roman" w:eastAsia="Times New Roman" w:hAnsi="Times New Roman" w:cs="Times New Roman"/>
          <w:sz w:val="24"/>
          <w:szCs w:val="24"/>
        </w:rPr>
        <w:tab/>
        <w:t>Elimination of errors in the health record</w:t>
      </w:r>
    </w:p>
    <w:p w14:paraId="5252C4C6" w14:textId="77777777" w:rsidR="00287164" w:rsidRPr="00287164" w:rsidRDefault="00287164" w:rsidP="00287164">
      <w:pPr>
        <w:spacing w:after="0" w:line="240" w:lineRule="auto"/>
        <w:rPr>
          <w:rFonts w:ascii="Times New Roman" w:eastAsia="Times New Roman" w:hAnsi="Times New Roman" w:cs="Times New Roman"/>
          <w:b/>
          <w:bCs/>
          <w:color w:val="FF0000"/>
          <w:sz w:val="24"/>
          <w:szCs w:val="24"/>
        </w:rPr>
      </w:pPr>
      <w:r w:rsidRPr="00287164">
        <w:rPr>
          <w:rFonts w:ascii="Times New Roman" w:eastAsia="Times New Roman" w:hAnsi="Times New Roman" w:cs="Times New Roman"/>
          <w:b/>
          <w:bCs/>
          <w:color w:val="FF0000"/>
          <w:sz w:val="24"/>
          <w:szCs w:val="24"/>
        </w:rPr>
        <w:t>d.</w:t>
      </w:r>
      <w:r w:rsidRPr="00287164">
        <w:rPr>
          <w:rFonts w:ascii="Times New Roman" w:eastAsia="Times New Roman" w:hAnsi="Times New Roman" w:cs="Times New Roman"/>
          <w:b/>
          <w:bCs/>
          <w:color w:val="FF0000"/>
          <w:sz w:val="24"/>
          <w:szCs w:val="24"/>
        </w:rPr>
        <w:tab/>
        <w:t>Correction of coding-related risks</w:t>
      </w:r>
    </w:p>
    <w:p w14:paraId="4C53C66E" w14:textId="77777777" w:rsidR="00287164" w:rsidRPr="00287164" w:rsidRDefault="00287164" w:rsidP="00287164">
      <w:pPr>
        <w:spacing w:after="0" w:line="240" w:lineRule="auto"/>
        <w:rPr>
          <w:rFonts w:ascii="Times New Roman" w:eastAsia="Times New Roman" w:hAnsi="Times New Roman" w:cs="Times New Roman"/>
          <w:b/>
          <w:bCs/>
          <w:color w:val="FF0000"/>
          <w:sz w:val="24"/>
          <w:szCs w:val="24"/>
        </w:rPr>
      </w:pPr>
      <w:r w:rsidRPr="00287164">
        <w:rPr>
          <w:rFonts w:ascii="Times New Roman" w:eastAsia="Times New Roman" w:hAnsi="Times New Roman" w:cs="Times New Roman"/>
          <w:b/>
          <w:bCs/>
          <w:color w:val="FF0000"/>
          <w:sz w:val="24"/>
          <w:szCs w:val="24"/>
        </w:rPr>
        <w:t>Rationale: Benefits include improved documentation, high standard of coding, reduction in denials, and correction of coding-related risks.</w:t>
      </w:r>
    </w:p>
    <w:p w14:paraId="44F05662" w14:textId="77777777" w:rsidR="00287164" w:rsidRPr="00287164" w:rsidRDefault="00287164" w:rsidP="00287164">
      <w:pPr>
        <w:spacing w:after="0" w:line="240" w:lineRule="auto"/>
        <w:rPr>
          <w:rFonts w:ascii="Times New Roman" w:eastAsia="Times New Roman" w:hAnsi="Times New Roman" w:cs="Times New Roman"/>
          <w:color w:val="FF0000"/>
        </w:rPr>
      </w:pPr>
    </w:p>
    <w:p w14:paraId="532EC112" w14:textId="77777777" w:rsidR="00287164" w:rsidRPr="00287164" w:rsidRDefault="00287164" w:rsidP="00287164">
      <w:pPr>
        <w:spacing w:after="0" w:line="240" w:lineRule="auto"/>
        <w:rPr>
          <w:rFonts w:ascii="Times New Roman" w:eastAsia="Times New Roman" w:hAnsi="Times New Roman" w:cs="Times New Roman"/>
          <w:sz w:val="24"/>
          <w:szCs w:val="28"/>
        </w:rPr>
      </w:pPr>
      <w:r w:rsidRPr="00287164">
        <w:rPr>
          <w:rFonts w:ascii="Times New Roman" w:eastAsia="Times New Roman" w:hAnsi="Times New Roman" w:cs="Times New Roman"/>
          <w:sz w:val="24"/>
          <w:szCs w:val="28"/>
        </w:rPr>
        <w:t>40. The CDI process can be performed _____.</w:t>
      </w:r>
    </w:p>
    <w:p w14:paraId="43B1B6B7" w14:textId="77777777" w:rsidR="00287164" w:rsidRPr="00287164" w:rsidRDefault="00287164" w:rsidP="00287164">
      <w:pPr>
        <w:spacing w:after="0" w:line="240" w:lineRule="auto"/>
        <w:rPr>
          <w:rFonts w:ascii="Times New Roman" w:eastAsia="Times New Roman" w:hAnsi="Times New Roman" w:cs="Times New Roman"/>
          <w:sz w:val="24"/>
          <w:szCs w:val="28"/>
        </w:rPr>
      </w:pPr>
      <w:r w:rsidRPr="00287164">
        <w:rPr>
          <w:rFonts w:ascii="Times New Roman" w:eastAsia="Times New Roman" w:hAnsi="Times New Roman" w:cs="Times New Roman"/>
          <w:sz w:val="24"/>
          <w:szCs w:val="28"/>
        </w:rPr>
        <w:t>a.</w:t>
      </w:r>
      <w:r w:rsidRPr="00287164">
        <w:rPr>
          <w:rFonts w:ascii="Times New Roman" w:eastAsia="Times New Roman" w:hAnsi="Times New Roman" w:cs="Times New Roman"/>
          <w:sz w:val="24"/>
          <w:szCs w:val="28"/>
        </w:rPr>
        <w:tab/>
        <w:t xml:space="preserve">Concurrent </w:t>
      </w:r>
    </w:p>
    <w:p w14:paraId="13BB68E5" w14:textId="77777777" w:rsidR="00287164" w:rsidRPr="00287164" w:rsidRDefault="00287164" w:rsidP="00287164">
      <w:pPr>
        <w:spacing w:after="0" w:line="240" w:lineRule="auto"/>
        <w:rPr>
          <w:rFonts w:ascii="Times New Roman" w:eastAsia="Times New Roman" w:hAnsi="Times New Roman" w:cs="Times New Roman"/>
          <w:sz w:val="24"/>
          <w:szCs w:val="28"/>
        </w:rPr>
      </w:pPr>
      <w:r w:rsidRPr="00287164">
        <w:rPr>
          <w:rFonts w:ascii="Times New Roman" w:eastAsia="Times New Roman" w:hAnsi="Times New Roman" w:cs="Times New Roman"/>
          <w:sz w:val="24"/>
          <w:szCs w:val="28"/>
        </w:rPr>
        <w:t>b.</w:t>
      </w:r>
      <w:r w:rsidRPr="00287164">
        <w:rPr>
          <w:rFonts w:ascii="Times New Roman" w:eastAsia="Times New Roman" w:hAnsi="Times New Roman" w:cs="Times New Roman"/>
          <w:sz w:val="24"/>
          <w:szCs w:val="28"/>
        </w:rPr>
        <w:tab/>
        <w:t>Retrospective</w:t>
      </w:r>
    </w:p>
    <w:p w14:paraId="17B3C793" w14:textId="77777777" w:rsidR="00287164" w:rsidRPr="00287164" w:rsidRDefault="00287164" w:rsidP="00287164">
      <w:pPr>
        <w:spacing w:after="0" w:line="240" w:lineRule="auto"/>
        <w:rPr>
          <w:rFonts w:ascii="Times New Roman" w:eastAsia="Times New Roman" w:hAnsi="Times New Roman" w:cs="Times New Roman"/>
          <w:b/>
          <w:bCs/>
          <w:sz w:val="24"/>
          <w:szCs w:val="28"/>
        </w:rPr>
      </w:pPr>
      <w:r w:rsidRPr="00287164">
        <w:rPr>
          <w:rFonts w:ascii="Times New Roman" w:eastAsia="Times New Roman" w:hAnsi="Times New Roman" w:cs="Times New Roman"/>
          <w:b/>
          <w:bCs/>
          <w:color w:val="FF0000"/>
          <w:sz w:val="24"/>
          <w:szCs w:val="28"/>
        </w:rPr>
        <w:t>c.</w:t>
      </w:r>
      <w:r w:rsidRPr="00287164">
        <w:rPr>
          <w:rFonts w:ascii="Times New Roman" w:eastAsia="Times New Roman" w:hAnsi="Times New Roman" w:cs="Times New Roman"/>
          <w:b/>
          <w:bCs/>
          <w:color w:val="FF0000"/>
          <w:sz w:val="24"/>
          <w:szCs w:val="28"/>
        </w:rPr>
        <w:tab/>
        <w:t>Concurrent or retrospective</w:t>
      </w:r>
    </w:p>
    <w:p w14:paraId="66FC1696" w14:textId="77777777" w:rsidR="00287164" w:rsidRPr="00287164" w:rsidRDefault="00287164" w:rsidP="00287164">
      <w:pPr>
        <w:spacing w:after="0" w:line="240" w:lineRule="auto"/>
        <w:rPr>
          <w:rFonts w:ascii="Times New Roman" w:eastAsia="Times New Roman" w:hAnsi="Times New Roman" w:cs="Times New Roman"/>
          <w:sz w:val="24"/>
          <w:szCs w:val="28"/>
        </w:rPr>
      </w:pPr>
      <w:r w:rsidRPr="00287164">
        <w:rPr>
          <w:rFonts w:ascii="Times New Roman" w:eastAsia="Times New Roman" w:hAnsi="Times New Roman" w:cs="Times New Roman"/>
          <w:sz w:val="24"/>
          <w:szCs w:val="28"/>
        </w:rPr>
        <w:t>d.</w:t>
      </w:r>
      <w:r w:rsidRPr="00287164">
        <w:rPr>
          <w:rFonts w:ascii="Times New Roman" w:eastAsia="Times New Roman" w:hAnsi="Times New Roman" w:cs="Times New Roman"/>
          <w:sz w:val="24"/>
          <w:szCs w:val="28"/>
        </w:rPr>
        <w:tab/>
        <w:t>Prospective</w:t>
      </w:r>
    </w:p>
    <w:p w14:paraId="6FFB5D91" w14:textId="77777777" w:rsidR="00287164" w:rsidRPr="00287164" w:rsidRDefault="00287164" w:rsidP="00287164">
      <w:pPr>
        <w:spacing w:after="0" w:line="240" w:lineRule="auto"/>
        <w:rPr>
          <w:rFonts w:ascii="Times New Roman" w:eastAsia="Times New Roman" w:hAnsi="Times New Roman" w:cs="Times New Roman"/>
          <w:b/>
          <w:bCs/>
          <w:color w:val="FF0000"/>
          <w:sz w:val="24"/>
          <w:szCs w:val="28"/>
        </w:rPr>
      </w:pPr>
      <w:r w:rsidRPr="00287164">
        <w:rPr>
          <w:rFonts w:ascii="Times New Roman" w:eastAsia="Times New Roman" w:hAnsi="Times New Roman" w:cs="Times New Roman"/>
          <w:b/>
          <w:bCs/>
          <w:color w:val="FF0000"/>
          <w:sz w:val="24"/>
          <w:szCs w:val="28"/>
        </w:rPr>
        <w:t>Rationale: The CDI process can be performed concurrently or retrospectively.</w:t>
      </w:r>
    </w:p>
    <w:p w14:paraId="19418528" w14:textId="77777777" w:rsidR="00287164" w:rsidRPr="00287164" w:rsidRDefault="00287164" w:rsidP="00287164">
      <w:pPr>
        <w:spacing w:after="0" w:line="240" w:lineRule="auto"/>
        <w:rPr>
          <w:rFonts w:ascii="Times New Roman" w:eastAsia="Times New Roman" w:hAnsi="Times New Roman" w:cs="Times New Roman"/>
          <w:szCs w:val="24"/>
        </w:rPr>
      </w:pPr>
    </w:p>
    <w:p w14:paraId="019DFE37" w14:textId="77777777" w:rsidR="00287164" w:rsidRPr="00287164" w:rsidRDefault="00287164" w:rsidP="00287164">
      <w:pPr>
        <w:spacing w:after="0" w:line="240" w:lineRule="auto"/>
        <w:rPr>
          <w:rFonts w:ascii="Times New Roman" w:eastAsia="Times New Roman" w:hAnsi="Times New Roman" w:cs="Times New Roman"/>
          <w:sz w:val="24"/>
          <w:szCs w:val="28"/>
        </w:rPr>
      </w:pPr>
      <w:r w:rsidRPr="00287164">
        <w:rPr>
          <w:rFonts w:ascii="Times New Roman" w:eastAsia="Times New Roman" w:hAnsi="Times New Roman" w:cs="Times New Roman"/>
          <w:sz w:val="24"/>
          <w:szCs w:val="28"/>
        </w:rPr>
        <w:t>41. The statistical method that can be used to give every claim the same chance of being included in an audit.</w:t>
      </w:r>
    </w:p>
    <w:p w14:paraId="252E3DAD" w14:textId="77777777" w:rsidR="00287164" w:rsidRPr="00287164" w:rsidRDefault="00287164" w:rsidP="00287164">
      <w:pPr>
        <w:spacing w:after="0" w:line="240" w:lineRule="auto"/>
        <w:rPr>
          <w:rFonts w:ascii="Times New Roman" w:eastAsia="Times New Roman" w:hAnsi="Times New Roman" w:cs="Times New Roman"/>
          <w:sz w:val="24"/>
          <w:szCs w:val="28"/>
        </w:rPr>
      </w:pPr>
      <w:r w:rsidRPr="00287164">
        <w:rPr>
          <w:rFonts w:ascii="Times New Roman" w:eastAsia="Times New Roman" w:hAnsi="Times New Roman" w:cs="Times New Roman"/>
          <w:sz w:val="24"/>
          <w:szCs w:val="28"/>
        </w:rPr>
        <w:t>a.</w:t>
      </w:r>
      <w:r w:rsidRPr="00287164">
        <w:rPr>
          <w:rFonts w:ascii="Times New Roman" w:eastAsia="Times New Roman" w:hAnsi="Times New Roman" w:cs="Times New Roman"/>
          <w:sz w:val="24"/>
          <w:szCs w:val="28"/>
        </w:rPr>
        <w:tab/>
        <w:t>Systematic random sampling</w:t>
      </w:r>
    </w:p>
    <w:p w14:paraId="7A00EA71" w14:textId="77777777" w:rsidR="00287164" w:rsidRPr="00287164" w:rsidRDefault="00287164" w:rsidP="00287164">
      <w:pPr>
        <w:spacing w:after="0" w:line="240" w:lineRule="auto"/>
        <w:rPr>
          <w:rFonts w:ascii="Times New Roman" w:eastAsia="Times New Roman" w:hAnsi="Times New Roman" w:cs="Times New Roman"/>
          <w:b/>
          <w:bCs/>
          <w:color w:val="FF0000"/>
          <w:sz w:val="24"/>
          <w:szCs w:val="28"/>
        </w:rPr>
      </w:pPr>
      <w:r w:rsidRPr="00287164">
        <w:rPr>
          <w:rFonts w:ascii="Times New Roman" w:eastAsia="Times New Roman" w:hAnsi="Times New Roman" w:cs="Times New Roman"/>
          <w:b/>
          <w:bCs/>
          <w:color w:val="FF0000"/>
          <w:sz w:val="24"/>
          <w:szCs w:val="28"/>
        </w:rPr>
        <w:t>b.</w:t>
      </w:r>
      <w:r w:rsidRPr="00287164">
        <w:rPr>
          <w:rFonts w:ascii="Times New Roman" w:eastAsia="Times New Roman" w:hAnsi="Times New Roman" w:cs="Times New Roman"/>
          <w:b/>
          <w:bCs/>
          <w:color w:val="FF0000"/>
          <w:sz w:val="24"/>
          <w:szCs w:val="28"/>
        </w:rPr>
        <w:tab/>
        <w:t>Simple random sampling</w:t>
      </w:r>
    </w:p>
    <w:p w14:paraId="102ED92B" w14:textId="77777777" w:rsidR="00287164" w:rsidRPr="00287164" w:rsidRDefault="00287164" w:rsidP="00287164">
      <w:pPr>
        <w:spacing w:after="0" w:line="240" w:lineRule="auto"/>
        <w:rPr>
          <w:rFonts w:ascii="Times New Roman" w:eastAsia="Times New Roman" w:hAnsi="Times New Roman" w:cs="Times New Roman"/>
          <w:sz w:val="24"/>
          <w:szCs w:val="28"/>
        </w:rPr>
      </w:pPr>
      <w:r w:rsidRPr="00287164">
        <w:rPr>
          <w:rFonts w:ascii="Times New Roman" w:eastAsia="Times New Roman" w:hAnsi="Times New Roman" w:cs="Times New Roman"/>
          <w:sz w:val="24"/>
          <w:szCs w:val="28"/>
        </w:rPr>
        <w:t>c.</w:t>
      </w:r>
      <w:r w:rsidRPr="00287164">
        <w:rPr>
          <w:rFonts w:ascii="Times New Roman" w:eastAsia="Times New Roman" w:hAnsi="Times New Roman" w:cs="Times New Roman"/>
          <w:sz w:val="24"/>
          <w:szCs w:val="28"/>
        </w:rPr>
        <w:tab/>
        <w:t>Convenience sampling</w:t>
      </w:r>
    </w:p>
    <w:p w14:paraId="704DF5E6" w14:textId="77777777" w:rsidR="00287164" w:rsidRPr="00287164" w:rsidRDefault="00287164" w:rsidP="00287164">
      <w:pPr>
        <w:spacing w:after="0" w:line="240" w:lineRule="auto"/>
        <w:rPr>
          <w:rFonts w:ascii="Times New Roman" w:eastAsia="Times New Roman" w:hAnsi="Times New Roman" w:cs="Times New Roman"/>
          <w:sz w:val="24"/>
          <w:szCs w:val="28"/>
        </w:rPr>
      </w:pPr>
      <w:r w:rsidRPr="00287164">
        <w:rPr>
          <w:rFonts w:ascii="Times New Roman" w:eastAsia="Times New Roman" w:hAnsi="Times New Roman" w:cs="Times New Roman"/>
          <w:sz w:val="24"/>
          <w:szCs w:val="28"/>
        </w:rPr>
        <w:t>d.</w:t>
      </w:r>
      <w:r w:rsidRPr="00287164">
        <w:rPr>
          <w:rFonts w:ascii="Times New Roman" w:eastAsia="Times New Roman" w:hAnsi="Times New Roman" w:cs="Times New Roman"/>
          <w:sz w:val="24"/>
          <w:szCs w:val="28"/>
        </w:rPr>
        <w:tab/>
        <w:t>Stratified random sampling</w:t>
      </w:r>
    </w:p>
    <w:p w14:paraId="79DF69FE" w14:textId="77777777" w:rsidR="00287164" w:rsidRPr="00287164" w:rsidRDefault="00287164" w:rsidP="00287164">
      <w:pPr>
        <w:spacing w:after="0" w:line="240" w:lineRule="auto"/>
        <w:rPr>
          <w:rFonts w:ascii="Times New Roman" w:eastAsia="Times New Roman" w:hAnsi="Times New Roman" w:cs="Times New Roman"/>
          <w:b/>
          <w:bCs/>
          <w:color w:val="FF0000"/>
          <w:sz w:val="24"/>
          <w:szCs w:val="28"/>
        </w:rPr>
      </w:pPr>
      <w:r w:rsidRPr="00287164">
        <w:rPr>
          <w:rFonts w:ascii="Times New Roman" w:eastAsia="Times New Roman" w:hAnsi="Times New Roman" w:cs="Times New Roman"/>
          <w:b/>
          <w:bCs/>
          <w:color w:val="FF0000"/>
          <w:sz w:val="24"/>
          <w:szCs w:val="28"/>
        </w:rPr>
        <w:t xml:space="preserve">Rationale: </w:t>
      </w:r>
      <w:r w:rsidRPr="00287164">
        <w:rPr>
          <w:rFonts w:ascii="Times New Roman" w:eastAsia="Times New Roman" w:hAnsi="Times New Roman" w:cs="Times New Roman"/>
          <w:b/>
          <w:bCs/>
          <w:iCs/>
          <w:color w:val="FF0000"/>
          <w:sz w:val="24"/>
          <w:szCs w:val="28"/>
        </w:rPr>
        <w:t>Simple random sampling</w:t>
      </w:r>
      <w:r w:rsidRPr="00287164">
        <w:rPr>
          <w:rFonts w:ascii="Times New Roman" w:eastAsia="Times New Roman" w:hAnsi="Times New Roman" w:cs="Times New Roman"/>
          <w:b/>
          <w:bCs/>
          <w:i/>
          <w:iCs/>
          <w:color w:val="FF0000"/>
          <w:sz w:val="24"/>
          <w:szCs w:val="28"/>
        </w:rPr>
        <w:t xml:space="preserve"> </w:t>
      </w:r>
      <w:r w:rsidRPr="00287164">
        <w:rPr>
          <w:rFonts w:ascii="Times New Roman" w:eastAsia="Times New Roman" w:hAnsi="Times New Roman" w:cs="Times New Roman"/>
          <w:b/>
          <w:bCs/>
          <w:color w:val="FF0000"/>
          <w:sz w:val="24"/>
          <w:szCs w:val="28"/>
        </w:rPr>
        <w:t>gives every bill, patient, and so forth the same chance of being chosen.</w:t>
      </w:r>
    </w:p>
    <w:p w14:paraId="0AF235C7" w14:textId="77777777" w:rsidR="00287164" w:rsidRPr="00287164" w:rsidRDefault="00287164" w:rsidP="00287164">
      <w:pPr>
        <w:spacing w:after="0" w:line="240" w:lineRule="auto"/>
        <w:rPr>
          <w:rFonts w:ascii="Times New Roman" w:eastAsia="Times New Roman" w:hAnsi="Times New Roman" w:cs="Times New Roman"/>
          <w:szCs w:val="24"/>
        </w:rPr>
      </w:pPr>
    </w:p>
    <w:p w14:paraId="0905DA8E" w14:textId="77777777" w:rsidR="00287164" w:rsidRPr="00287164" w:rsidRDefault="00287164" w:rsidP="00287164">
      <w:pPr>
        <w:spacing w:after="0" w:line="240" w:lineRule="auto"/>
        <w:rPr>
          <w:rFonts w:ascii="Times New Roman" w:eastAsia="Times New Roman" w:hAnsi="Times New Roman" w:cs="Times New Roman"/>
          <w:sz w:val="24"/>
          <w:szCs w:val="28"/>
        </w:rPr>
      </w:pPr>
      <w:r w:rsidRPr="00287164">
        <w:rPr>
          <w:rFonts w:ascii="Times New Roman" w:eastAsia="Times New Roman" w:hAnsi="Times New Roman" w:cs="Times New Roman"/>
          <w:sz w:val="24"/>
          <w:szCs w:val="28"/>
        </w:rPr>
        <w:t>42. Which of the following statements regarding appeal of denials is true?</w:t>
      </w:r>
    </w:p>
    <w:p w14:paraId="409E2319" w14:textId="77777777" w:rsidR="00287164" w:rsidRPr="00287164" w:rsidRDefault="00287164" w:rsidP="00287164">
      <w:pPr>
        <w:spacing w:after="0" w:line="240" w:lineRule="auto"/>
        <w:rPr>
          <w:rFonts w:ascii="Times New Roman" w:eastAsia="Times New Roman" w:hAnsi="Times New Roman" w:cs="Times New Roman"/>
          <w:sz w:val="24"/>
          <w:szCs w:val="28"/>
        </w:rPr>
      </w:pPr>
      <w:r w:rsidRPr="00287164">
        <w:rPr>
          <w:rFonts w:ascii="Times New Roman" w:eastAsia="Times New Roman" w:hAnsi="Times New Roman" w:cs="Times New Roman"/>
          <w:sz w:val="24"/>
          <w:szCs w:val="28"/>
        </w:rPr>
        <w:t>a.</w:t>
      </w:r>
      <w:r w:rsidRPr="00287164">
        <w:rPr>
          <w:rFonts w:ascii="Times New Roman" w:eastAsia="Times New Roman" w:hAnsi="Times New Roman" w:cs="Times New Roman"/>
          <w:sz w:val="24"/>
          <w:szCs w:val="28"/>
        </w:rPr>
        <w:tab/>
        <w:t>All types of appeals are addressed in the same way.</w:t>
      </w:r>
    </w:p>
    <w:p w14:paraId="0DB541B0" w14:textId="77777777" w:rsidR="00287164" w:rsidRPr="00287164" w:rsidRDefault="00287164" w:rsidP="00287164">
      <w:pPr>
        <w:spacing w:after="0" w:line="240" w:lineRule="auto"/>
        <w:rPr>
          <w:rFonts w:ascii="Times New Roman" w:eastAsia="Times New Roman" w:hAnsi="Times New Roman" w:cs="Times New Roman"/>
          <w:b/>
          <w:bCs/>
          <w:color w:val="FF0000"/>
          <w:sz w:val="24"/>
          <w:szCs w:val="28"/>
        </w:rPr>
      </w:pPr>
      <w:r w:rsidRPr="00287164">
        <w:rPr>
          <w:rFonts w:ascii="Times New Roman" w:eastAsia="Times New Roman" w:hAnsi="Times New Roman" w:cs="Times New Roman"/>
          <w:b/>
          <w:bCs/>
          <w:color w:val="FF0000"/>
          <w:sz w:val="24"/>
          <w:szCs w:val="28"/>
        </w:rPr>
        <w:t>b.</w:t>
      </w:r>
      <w:r w:rsidRPr="00287164">
        <w:rPr>
          <w:rFonts w:ascii="Times New Roman" w:eastAsia="Times New Roman" w:hAnsi="Times New Roman" w:cs="Times New Roman"/>
          <w:b/>
          <w:bCs/>
          <w:color w:val="FF0000"/>
          <w:sz w:val="24"/>
          <w:szCs w:val="28"/>
        </w:rPr>
        <w:tab/>
        <w:t>A medical necessity appeal letter should be written by the physician.</w:t>
      </w:r>
    </w:p>
    <w:p w14:paraId="7DA5BAFA" w14:textId="77777777" w:rsidR="00287164" w:rsidRPr="00287164" w:rsidRDefault="00287164" w:rsidP="00287164">
      <w:pPr>
        <w:spacing w:after="0" w:line="240" w:lineRule="auto"/>
        <w:rPr>
          <w:rFonts w:ascii="Times New Roman" w:eastAsia="Times New Roman" w:hAnsi="Times New Roman" w:cs="Times New Roman"/>
          <w:sz w:val="24"/>
          <w:szCs w:val="28"/>
        </w:rPr>
      </w:pPr>
      <w:r w:rsidRPr="00287164">
        <w:rPr>
          <w:rFonts w:ascii="Times New Roman" w:eastAsia="Times New Roman" w:hAnsi="Times New Roman" w:cs="Times New Roman"/>
          <w:sz w:val="24"/>
          <w:szCs w:val="28"/>
        </w:rPr>
        <w:t>c.</w:t>
      </w:r>
      <w:r w:rsidRPr="00287164">
        <w:rPr>
          <w:rFonts w:ascii="Times New Roman" w:eastAsia="Times New Roman" w:hAnsi="Times New Roman" w:cs="Times New Roman"/>
          <w:sz w:val="24"/>
          <w:szCs w:val="28"/>
        </w:rPr>
        <w:tab/>
        <w:t>An appeal letter should be written solely by the chief compliance officer.</w:t>
      </w:r>
    </w:p>
    <w:p w14:paraId="5A02F1F2" w14:textId="77777777" w:rsidR="00287164" w:rsidRPr="00287164" w:rsidRDefault="00287164" w:rsidP="00287164">
      <w:pPr>
        <w:spacing w:after="0" w:line="240" w:lineRule="auto"/>
        <w:rPr>
          <w:rFonts w:ascii="Times New Roman" w:eastAsia="Times New Roman" w:hAnsi="Times New Roman" w:cs="Times New Roman"/>
          <w:sz w:val="24"/>
          <w:szCs w:val="28"/>
        </w:rPr>
      </w:pPr>
      <w:r w:rsidRPr="00287164">
        <w:rPr>
          <w:rFonts w:ascii="Times New Roman" w:eastAsia="Times New Roman" w:hAnsi="Times New Roman" w:cs="Times New Roman"/>
          <w:sz w:val="24"/>
          <w:szCs w:val="28"/>
        </w:rPr>
        <w:t>d.</w:t>
      </w:r>
      <w:r w:rsidRPr="00287164">
        <w:rPr>
          <w:rFonts w:ascii="Times New Roman" w:eastAsia="Times New Roman" w:hAnsi="Times New Roman" w:cs="Times New Roman"/>
          <w:sz w:val="24"/>
          <w:szCs w:val="28"/>
        </w:rPr>
        <w:tab/>
        <w:t>An appeal letter should be written on all denials</w:t>
      </w:r>
    </w:p>
    <w:p w14:paraId="3E08A4C2" w14:textId="77777777" w:rsidR="00287164" w:rsidRPr="00287164" w:rsidRDefault="00287164" w:rsidP="00287164">
      <w:pPr>
        <w:spacing w:after="0" w:line="240" w:lineRule="auto"/>
        <w:rPr>
          <w:rFonts w:ascii="Times New Roman" w:eastAsia="Times New Roman" w:hAnsi="Times New Roman" w:cs="Times New Roman"/>
          <w:b/>
          <w:bCs/>
          <w:color w:val="FF0000"/>
          <w:sz w:val="24"/>
          <w:szCs w:val="28"/>
        </w:rPr>
      </w:pPr>
      <w:r w:rsidRPr="00287164">
        <w:rPr>
          <w:rFonts w:ascii="Times New Roman" w:eastAsia="Times New Roman" w:hAnsi="Times New Roman" w:cs="Times New Roman"/>
          <w:b/>
          <w:bCs/>
          <w:color w:val="FF0000"/>
          <w:sz w:val="24"/>
          <w:szCs w:val="28"/>
        </w:rPr>
        <w:t>Rationale: The author of the appeal letter should be appropriate for the type of the denial. For example, the physician would address medical necessity.</w:t>
      </w:r>
    </w:p>
    <w:p w14:paraId="6CA58A21" w14:textId="77777777" w:rsidR="00287164" w:rsidRPr="00287164" w:rsidRDefault="00287164" w:rsidP="00287164">
      <w:pPr>
        <w:spacing w:after="0" w:line="240" w:lineRule="auto"/>
        <w:rPr>
          <w:rFonts w:ascii="Times New Roman" w:eastAsia="Times New Roman" w:hAnsi="Times New Roman" w:cs="Times New Roman"/>
          <w:szCs w:val="24"/>
        </w:rPr>
      </w:pPr>
    </w:p>
    <w:p w14:paraId="25B10428"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43. Which of the following statements regarding waste is true.</w:t>
      </w:r>
    </w:p>
    <w:p w14:paraId="12F9493A"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 Waste is always illegal.</w:t>
      </w:r>
    </w:p>
    <w:p w14:paraId="007AEF9F"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b. An example of waste is billing for noncovered services.</w:t>
      </w:r>
    </w:p>
    <w:p w14:paraId="0747470F" w14:textId="77777777" w:rsidR="00287164" w:rsidRPr="00287164" w:rsidRDefault="00287164" w:rsidP="00287164">
      <w:pPr>
        <w:spacing w:after="0" w:line="240" w:lineRule="auto"/>
        <w:rPr>
          <w:rFonts w:ascii="Times New Roman" w:eastAsia="Times New Roman" w:hAnsi="Times New Roman" w:cs="Times New Roman"/>
          <w:b/>
          <w:bCs/>
          <w:color w:val="FF0000"/>
          <w:sz w:val="24"/>
          <w:szCs w:val="24"/>
        </w:rPr>
      </w:pPr>
      <w:r w:rsidRPr="00287164">
        <w:rPr>
          <w:rFonts w:ascii="Times New Roman" w:eastAsia="Times New Roman" w:hAnsi="Times New Roman" w:cs="Times New Roman"/>
          <w:b/>
          <w:bCs/>
          <w:color w:val="FF0000"/>
          <w:sz w:val="24"/>
          <w:szCs w:val="24"/>
        </w:rPr>
        <w:t>c. Waste would include destroying supplies that expire.</w:t>
      </w:r>
    </w:p>
    <w:p w14:paraId="547DC8F1"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d. Waste would include both unbundling and upcoding.</w:t>
      </w:r>
    </w:p>
    <w:p w14:paraId="78929742" w14:textId="77777777" w:rsidR="00287164" w:rsidRPr="00287164" w:rsidRDefault="00287164" w:rsidP="00287164">
      <w:pPr>
        <w:spacing w:after="0" w:line="240" w:lineRule="auto"/>
        <w:rPr>
          <w:rFonts w:ascii="Times New Roman" w:eastAsia="Times New Roman" w:hAnsi="Times New Roman" w:cs="Times New Roman"/>
          <w:b/>
          <w:bCs/>
          <w:color w:val="FF0000"/>
          <w:sz w:val="24"/>
          <w:szCs w:val="24"/>
        </w:rPr>
      </w:pPr>
      <w:r w:rsidRPr="00287164">
        <w:rPr>
          <w:rFonts w:ascii="Times New Roman" w:eastAsia="Times New Roman" w:hAnsi="Times New Roman" w:cs="Times New Roman"/>
          <w:b/>
          <w:bCs/>
          <w:color w:val="FF0000"/>
          <w:sz w:val="24"/>
          <w:szCs w:val="24"/>
        </w:rPr>
        <w:t>Rationale: Waste is the overutilization or inappropriate utilization of services and the misuse of resources, which can include purchasing too many supplies.</w:t>
      </w:r>
    </w:p>
    <w:p w14:paraId="2AC1AF12" w14:textId="77777777" w:rsidR="00287164" w:rsidRPr="00287164" w:rsidRDefault="00287164" w:rsidP="00287164">
      <w:pPr>
        <w:spacing w:after="0" w:line="240" w:lineRule="auto"/>
        <w:rPr>
          <w:rFonts w:ascii="Times New Roman" w:eastAsia="Times New Roman" w:hAnsi="Times New Roman" w:cs="Times New Roman"/>
          <w:szCs w:val="24"/>
        </w:rPr>
      </w:pPr>
    </w:p>
    <w:p w14:paraId="63661530" w14:textId="77777777" w:rsidR="00287164" w:rsidRPr="00287164" w:rsidRDefault="00287164" w:rsidP="00287164">
      <w:pPr>
        <w:spacing w:after="0" w:line="240" w:lineRule="auto"/>
        <w:rPr>
          <w:rFonts w:ascii="Times New Roman" w:eastAsia="Times New Roman" w:hAnsi="Times New Roman" w:cs="Times New Roman"/>
          <w:sz w:val="24"/>
          <w:szCs w:val="28"/>
        </w:rPr>
      </w:pPr>
      <w:r w:rsidRPr="00287164">
        <w:rPr>
          <w:rFonts w:ascii="Times New Roman" w:eastAsia="Times New Roman" w:hAnsi="Times New Roman" w:cs="Times New Roman"/>
          <w:sz w:val="24"/>
          <w:szCs w:val="28"/>
        </w:rPr>
        <w:t>44. The term used when a healthcare organization asks an insurer to reconsider the decision not to pay for service is _____.</w:t>
      </w:r>
    </w:p>
    <w:p w14:paraId="5E47AF7F" w14:textId="77777777" w:rsidR="00287164" w:rsidRPr="00287164" w:rsidRDefault="00287164" w:rsidP="00287164">
      <w:pPr>
        <w:spacing w:after="0" w:line="240" w:lineRule="auto"/>
        <w:rPr>
          <w:rFonts w:ascii="Times New Roman" w:eastAsia="Times New Roman" w:hAnsi="Times New Roman" w:cs="Times New Roman"/>
          <w:sz w:val="24"/>
          <w:szCs w:val="28"/>
        </w:rPr>
      </w:pPr>
      <w:r w:rsidRPr="00287164">
        <w:rPr>
          <w:rFonts w:ascii="Times New Roman" w:eastAsia="Times New Roman" w:hAnsi="Times New Roman" w:cs="Times New Roman"/>
          <w:sz w:val="24"/>
          <w:szCs w:val="28"/>
        </w:rPr>
        <w:t>a.</w:t>
      </w:r>
      <w:r w:rsidRPr="00287164">
        <w:rPr>
          <w:rFonts w:ascii="Times New Roman" w:eastAsia="Times New Roman" w:hAnsi="Times New Roman" w:cs="Times New Roman"/>
          <w:sz w:val="24"/>
          <w:szCs w:val="28"/>
        </w:rPr>
        <w:tab/>
        <w:t>Automated reviews</w:t>
      </w:r>
    </w:p>
    <w:p w14:paraId="7F248BE6" w14:textId="77777777" w:rsidR="00287164" w:rsidRPr="00287164" w:rsidRDefault="00287164" w:rsidP="00287164">
      <w:pPr>
        <w:spacing w:after="0" w:line="240" w:lineRule="auto"/>
        <w:rPr>
          <w:rFonts w:ascii="Times New Roman" w:eastAsia="Times New Roman" w:hAnsi="Times New Roman" w:cs="Times New Roman"/>
          <w:b/>
          <w:bCs/>
          <w:color w:val="FF0000"/>
          <w:sz w:val="24"/>
          <w:szCs w:val="28"/>
        </w:rPr>
      </w:pPr>
      <w:r w:rsidRPr="00287164">
        <w:rPr>
          <w:rFonts w:ascii="Times New Roman" w:eastAsia="Times New Roman" w:hAnsi="Times New Roman" w:cs="Times New Roman"/>
          <w:b/>
          <w:bCs/>
          <w:color w:val="FF0000"/>
          <w:sz w:val="24"/>
          <w:szCs w:val="28"/>
        </w:rPr>
        <w:t>b.</w:t>
      </w:r>
      <w:r w:rsidRPr="00287164">
        <w:rPr>
          <w:rFonts w:ascii="Times New Roman" w:eastAsia="Times New Roman" w:hAnsi="Times New Roman" w:cs="Times New Roman"/>
          <w:b/>
          <w:bCs/>
          <w:color w:val="FF0000"/>
          <w:sz w:val="24"/>
          <w:szCs w:val="28"/>
        </w:rPr>
        <w:tab/>
        <w:t>Appeal</w:t>
      </w:r>
    </w:p>
    <w:p w14:paraId="381804EB" w14:textId="77777777" w:rsidR="00287164" w:rsidRPr="00287164" w:rsidRDefault="00287164" w:rsidP="00287164">
      <w:pPr>
        <w:spacing w:after="0" w:line="240" w:lineRule="auto"/>
        <w:rPr>
          <w:rFonts w:ascii="Times New Roman" w:eastAsia="Times New Roman" w:hAnsi="Times New Roman" w:cs="Times New Roman"/>
          <w:sz w:val="24"/>
          <w:szCs w:val="28"/>
        </w:rPr>
      </w:pPr>
      <w:r w:rsidRPr="00287164">
        <w:rPr>
          <w:rFonts w:ascii="Times New Roman" w:eastAsia="Times New Roman" w:hAnsi="Times New Roman" w:cs="Times New Roman"/>
          <w:sz w:val="24"/>
          <w:szCs w:val="28"/>
        </w:rPr>
        <w:t>c.</w:t>
      </w:r>
      <w:r w:rsidRPr="00287164">
        <w:rPr>
          <w:rFonts w:ascii="Times New Roman" w:eastAsia="Times New Roman" w:hAnsi="Times New Roman" w:cs="Times New Roman"/>
          <w:sz w:val="24"/>
          <w:szCs w:val="28"/>
        </w:rPr>
        <w:tab/>
        <w:t>Compliance</w:t>
      </w:r>
    </w:p>
    <w:p w14:paraId="0C8189B6" w14:textId="77777777" w:rsidR="00287164" w:rsidRPr="00287164" w:rsidRDefault="00287164" w:rsidP="00287164">
      <w:pPr>
        <w:spacing w:after="0" w:line="240" w:lineRule="auto"/>
        <w:rPr>
          <w:rFonts w:ascii="Times New Roman" w:eastAsia="Times New Roman" w:hAnsi="Times New Roman" w:cs="Times New Roman"/>
          <w:sz w:val="24"/>
          <w:szCs w:val="28"/>
        </w:rPr>
      </w:pPr>
      <w:r w:rsidRPr="00287164">
        <w:rPr>
          <w:rFonts w:ascii="Times New Roman" w:eastAsia="Times New Roman" w:hAnsi="Times New Roman" w:cs="Times New Roman"/>
          <w:sz w:val="24"/>
          <w:szCs w:val="28"/>
        </w:rPr>
        <w:t>d.</w:t>
      </w:r>
      <w:r w:rsidRPr="00287164">
        <w:rPr>
          <w:rFonts w:ascii="Times New Roman" w:eastAsia="Times New Roman" w:hAnsi="Times New Roman" w:cs="Times New Roman"/>
          <w:sz w:val="24"/>
          <w:szCs w:val="28"/>
        </w:rPr>
        <w:tab/>
        <w:t>Exclusion</w:t>
      </w:r>
    </w:p>
    <w:p w14:paraId="608CB287" w14:textId="77777777" w:rsidR="00287164" w:rsidRPr="00287164" w:rsidRDefault="00287164" w:rsidP="00287164">
      <w:pPr>
        <w:spacing w:after="0" w:line="240" w:lineRule="auto"/>
        <w:rPr>
          <w:rFonts w:ascii="Times New Roman" w:eastAsia="Times New Roman" w:hAnsi="Times New Roman" w:cs="Times New Roman"/>
          <w:color w:val="FF0000"/>
          <w:sz w:val="24"/>
          <w:szCs w:val="28"/>
        </w:rPr>
      </w:pPr>
      <w:r w:rsidRPr="00287164">
        <w:rPr>
          <w:rFonts w:ascii="Times New Roman" w:eastAsia="Times New Roman" w:hAnsi="Times New Roman" w:cs="Times New Roman"/>
          <w:b/>
          <w:bCs/>
          <w:color w:val="FF0000"/>
          <w:sz w:val="24"/>
          <w:szCs w:val="28"/>
        </w:rPr>
        <w:lastRenderedPageBreak/>
        <w:t>Rationale: An appeal is a request for reconsideration of a denial of coverage or rejection of claim decision</w:t>
      </w:r>
      <w:r w:rsidRPr="00287164">
        <w:rPr>
          <w:rFonts w:ascii="Times New Roman" w:eastAsia="Times New Roman" w:hAnsi="Times New Roman" w:cs="Times New Roman"/>
          <w:color w:val="FF0000"/>
          <w:sz w:val="24"/>
          <w:szCs w:val="28"/>
        </w:rPr>
        <w:t xml:space="preserve">. </w:t>
      </w:r>
    </w:p>
    <w:p w14:paraId="10A9D3B7" w14:textId="77777777" w:rsidR="00287164" w:rsidRPr="00287164" w:rsidRDefault="00287164" w:rsidP="00287164">
      <w:pPr>
        <w:spacing w:after="0" w:line="240" w:lineRule="auto"/>
        <w:rPr>
          <w:rFonts w:ascii="Times New Roman" w:eastAsia="Times New Roman" w:hAnsi="Times New Roman" w:cs="Times New Roman"/>
          <w:szCs w:val="24"/>
        </w:rPr>
      </w:pPr>
    </w:p>
    <w:p w14:paraId="5E2BD1D2" w14:textId="77777777" w:rsidR="00287164" w:rsidRPr="00287164" w:rsidRDefault="00287164" w:rsidP="00287164">
      <w:pPr>
        <w:spacing w:after="0" w:line="240" w:lineRule="auto"/>
        <w:rPr>
          <w:rFonts w:ascii="Times New Roman" w:eastAsia="Times New Roman" w:hAnsi="Times New Roman" w:cs="Times New Roman"/>
          <w:sz w:val="24"/>
          <w:szCs w:val="28"/>
        </w:rPr>
      </w:pPr>
      <w:r w:rsidRPr="00287164">
        <w:rPr>
          <w:rFonts w:ascii="Times New Roman" w:eastAsia="Times New Roman" w:hAnsi="Times New Roman" w:cs="Times New Roman"/>
          <w:sz w:val="24"/>
          <w:szCs w:val="28"/>
        </w:rPr>
        <w:t>45. Medical necessity audits are conducted to determine if services should be based on _____.</w:t>
      </w:r>
    </w:p>
    <w:p w14:paraId="521D43EC" w14:textId="77777777" w:rsidR="00287164" w:rsidRPr="00287164" w:rsidRDefault="00287164" w:rsidP="00287164">
      <w:pPr>
        <w:spacing w:after="0" w:line="240" w:lineRule="auto"/>
        <w:rPr>
          <w:rFonts w:ascii="Times New Roman" w:eastAsia="Times New Roman" w:hAnsi="Times New Roman" w:cs="Times New Roman"/>
          <w:sz w:val="24"/>
          <w:szCs w:val="28"/>
        </w:rPr>
      </w:pPr>
      <w:r w:rsidRPr="00287164">
        <w:rPr>
          <w:rFonts w:ascii="Times New Roman" w:eastAsia="Times New Roman" w:hAnsi="Times New Roman" w:cs="Times New Roman"/>
          <w:sz w:val="24"/>
          <w:szCs w:val="28"/>
        </w:rPr>
        <w:t>a.</w:t>
      </w:r>
      <w:r w:rsidRPr="00287164">
        <w:rPr>
          <w:rFonts w:ascii="Times New Roman" w:eastAsia="Times New Roman" w:hAnsi="Times New Roman" w:cs="Times New Roman"/>
          <w:sz w:val="24"/>
          <w:szCs w:val="28"/>
        </w:rPr>
        <w:tab/>
        <w:t>The patient’s condition only</w:t>
      </w:r>
    </w:p>
    <w:p w14:paraId="47C39E62" w14:textId="77777777" w:rsidR="00287164" w:rsidRPr="00287164" w:rsidRDefault="00287164" w:rsidP="00287164">
      <w:pPr>
        <w:spacing w:after="0" w:line="240" w:lineRule="auto"/>
        <w:rPr>
          <w:rFonts w:ascii="Times New Roman" w:eastAsia="Times New Roman" w:hAnsi="Times New Roman" w:cs="Times New Roman"/>
          <w:sz w:val="24"/>
          <w:szCs w:val="28"/>
        </w:rPr>
      </w:pPr>
      <w:r w:rsidRPr="00287164">
        <w:rPr>
          <w:rFonts w:ascii="Times New Roman" w:eastAsia="Times New Roman" w:hAnsi="Times New Roman" w:cs="Times New Roman"/>
          <w:sz w:val="24"/>
          <w:szCs w:val="28"/>
        </w:rPr>
        <w:t>b.</w:t>
      </w:r>
      <w:r w:rsidRPr="00287164">
        <w:rPr>
          <w:rFonts w:ascii="Times New Roman" w:eastAsia="Times New Roman" w:hAnsi="Times New Roman" w:cs="Times New Roman"/>
          <w:sz w:val="24"/>
          <w:szCs w:val="28"/>
        </w:rPr>
        <w:tab/>
        <w:t>The patient’s prognosis only</w:t>
      </w:r>
    </w:p>
    <w:p w14:paraId="369FF3CA" w14:textId="77777777" w:rsidR="00287164" w:rsidRPr="00287164" w:rsidRDefault="00287164" w:rsidP="00287164">
      <w:pPr>
        <w:spacing w:after="0" w:line="240" w:lineRule="auto"/>
        <w:rPr>
          <w:rFonts w:ascii="Times New Roman" w:eastAsia="Times New Roman" w:hAnsi="Times New Roman" w:cs="Times New Roman"/>
          <w:b/>
          <w:bCs/>
          <w:color w:val="FF0000"/>
          <w:sz w:val="24"/>
          <w:szCs w:val="28"/>
        </w:rPr>
      </w:pPr>
      <w:r w:rsidRPr="00287164">
        <w:rPr>
          <w:rFonts w:ascii="Times New Roman" w:eastAsia="Times New Roman" w:hAnsi="Times New Roman" w:cs="Times New Roman"/>
          <w:b/>
          <w:bCs/>
          <w:color w:val="FF0000"/>
          <w:sz w:val="24"/>
          <w:szCs w:val="28"/>
        </w:rPr>
        <w:t>c.</w:t>
      </w:r>
      <w:r w:rsidRPr="00287164">
        <w:rPr>
          <w:rFonts w:ascii="Times New Roman" w:eastAsia="Times New Roman" w:hAnsi="Times New Roman" w:cs="Times New Roman"/>
          <w:b/>
          <w:bCs/>
          <w:color w:val="FF0000"/>
          <w:sz w:val="24"/>
          <w:szCs w:val="28"/>
        </w:rPr>
        <w:tab/>
        <w:t>Both the patient’s prognosis and condition</w:t>
      </w:r>
    </w:p>
    <w:p w14:paraId="31584C39" w14:textId="77777777" w:rsidR="00287164" w:rsidRPr="00287164" w:rsidRDefault="00287164" w:rsidP="00287164">
      <w:pPr>
        <w:spacing w:after="0" w:line="240" w:lineRule="auto"/>
        <w:rPr>
          <w:rFonts w:ascii="Times New Roman" w:eastAsia="Times New Roman" w:hAnsi="Times New Roman" w:cs="Times New Roman"/>
          <w:sz w:val="24"/>
          <w:szCs w:val="28"/>
        </w:rPr>
      </w:pPr>
      <w:r w:rsidRPr="00287164">
        <w:rPr>
          <w:rFonts w:ascii="Times New Roman" w:eastAsia="Times New Roman" w:hAnsi="Times New Roman" w:cs="Times New Roman"/>
          <w:sz w:val="24"/>
          <w:szCs w:val="28"/>
        </w:rPr>
        <w:t>d.</w:t>
      </w:r>
      <w:r w:rsidRPr="00287164">
        <w:rPr>
          <w:rFonts w:ascii="Times New Roman" w:eastAsia="Times New Roman" w:hAnsi="Times New Roman" w:cs="Times New Roman"/>
          <w:sz w:val="24"/>
          <w:szCs w:val="28"/>
        </w:rPr>
        <w:tab/>
        <w:t>Both the patient’s prognosis and coding rules</w:t>
      </w:r>
    </w:p>
    <w:p w14:paraId="2370F742" w14:textId="77777777" w:rsidR="00287164" w:rsidRPr="00287164" w:rsidRDefault="00287164" w:rsidP="00287164">
      <w:pPr>
        <w:spacing w:after="0" w:line="240" w:lineRule="auto"/>
        <w:rPr>
          <w:rFonts w:ascii="Times New Roman" w:eastAsia="Times New Roman" w:hAnsi="Times New Roman" w:cs="Times New Roman"/>
          <w:b/>
          <w:bCs/>
          <w:color w:val="FF0000"/>
          <w:sz w:val="24"/>
          <w:szCs w:val="28"/>
        </w:rPr>
      </w:pPr>
      <w:r w:rsidRPr="00287164">
        <w:rPr>
          <w:rFonts w:ascii="Times New Roman" w:eastAsia="Times New Roman" w:hAnsi="Times New Roman" w:cs="Times New Roman"/>
          <w:b/>
          <w:bCs/>
          <w:color w:val="FF0000"/>
          <w:sz w:val="24"/>
          <w:szCs w:val="28"/>
        </w:rPr>
        <w:t xml:space="preserve">Rationale: Medical necessity audits are conducted to determine if healthcare services performed were needed based on the patient’s condition and prognosis. </w:t>
      </w:r>
    </w:p>
    <w:p w14:paraId="3FCA5C91" w14:textId="77777777" w:rsidR="00287164" w:rsidRPr="00287164" w:rsidRDefault="00287164" w:rsidP="00287164">
      <w:pPr>
        <w:spacing w:after="0" w:line="240" w:lineRule="auto"/>
        <w:rPr>
          <w:rFonts w:ascii="Times New Roman" w:eastAsia="Times New Roman" w:hAnsi="Times New Roman" w:cs="Times New Roman"/>
          <w:color w:val="FF0000"/>
          <w:sz w:val="24"/>
          <w:szCs w:val="24"/>
        </w:rPr>
      </w:pPr>
    </w:p>
    <w:p w14:paraId="046C04BA" w14:textId="514E0C5A" w:rsidR="00287164" w:rsidRDefault="00287164" w:rsidP="004E4F9B">
      <w:pPr>
        <w:rPr>
          <w:rFonts w:ascii="Times New Roman" w:eastAsia="Times New Roman" w:hAnsi="Times New Roman" w:cs="Times New Roman"/>
          <w:b/>
          <w:color w:val="FF0000"/>
          <w:sz w:val="24"/>
          <w:szCs w:val="24"/>
        </w:rPr>
      </w:pPr>
    </w:p>
    <w:p w14:paraId="3A3CC531" w14:textId="4865C33D" w:rsidR="00287164" w:rsidRDefault="00287164" w:rsidP="004E4F9B">
      <w:pPr>
        <w:rPr>
          <w:rFonts w:ascii="Times New Roman" w:eastAsia="Times New Roman" w:hAnsi="Times New Roman" w:cs="Times New Roman"/>
          <w:b/>
          <w:color w:val="FF0000"/>
          <w:sz w:val="24"/>
          <w:szCs w:val="24"/>
        </w:rPr>
      </w:pPr>
    </w:p>
    <w:p w14:paraId="02FFDE38" w14:textId="2CFCC2C4" w:rsidR="00287164" w:rsidRDefault="00287164" w:rsidP="004E4F9B">
      <w:pPr>
        <w:rPr>
          <w:rFonts w:ascii="Times New Roman" w:eastAsia="Times New Roman" w:hAnsi="Times New Roman" w:cs="Times New Roman"/>
          <w:b/>
          <w:color w:val="FF0000"/>
          <w:sz w:val="24"/>
          <w:szCs w:val="24"/>
        </w:rPr>
      </w:pPr>
    </w:p>
    <w:p w14:paraId="77C8AA6D" w14:textId="683F048B" w:rsidR="00287164" w:rsidRDefault="00287164" w:rsidP="004E4F9B">
      <w:pPr>
        <w:rPr>
          <w:rFonts w:ascii="Times New Roman" w:eastAsia="Times New Roman" w:hAnsi="Times New Roman" w:cs="Times New Roman"/>
          <w:b/>
          <w:color w:val="FF0000"/>
          <w:sz w:val="24"/>
          <w:szCs w:val="24"/>
        </w:rPr>
      </w:pPr>
    </w:p>
    <w:p w14:paraId="549E2688" w14:textId="523907AC" w:rsidR="00287164" w:rsidRDefault="00287164" w:rsidP="004E4F9B">
      <w:pPr>
        <w:rPr>
          <w:rFonts w:ascii="Times New Roman" w:eastAsia="Times New Roman" w:hAnsi="Times New Roman" w:cs="Times New Roman"/>
          <w:b/>
          <w:color w:val="FF0000"/>
          <w:sz w:val="24"/>
          <w:szCs w:val="24"/>
        </w:rPr>
      </w:pPr>
    </w:p>
    <w:p w14:paraId="70E82A46" w14:textId="15AAA2A3" w:rsidR="00287164" w:rsidRDefault="00287164" w:rsidP="004E4F9B">
      <w:pPr>
        <w:rPr>
          <w:rFonts w:ascii="Times New Roman" w:eastAsia="Times New Roman" w:hAnsi="Times New Roman" w:cs="Times New Roman"/>
          <w:b/>
          <w:color w:val="FF0000"/>
          <w:sz w:val="24"/>
          <w:szCs w:val="24"/>
        </w:rPr>
      </w:pPr>
    </w:p>
    <w:p w14:paraId="4E2E0D92" w14:textId="57CB8962" w:rsidR="00287164" w:rsidRDefault="00287164" w:rsidP="004E4F9B">
      <w:pPr>
        <w:rPr>
          <w:rFonts w:ascii="Times New Roman" w:eastAsia="Times New Roman" w:hAnsi="Times New Roman" w:cs="Times New Roman"/>
          <w:b/>
          <w:color w:val="FF0000"/>
          <w:sz w:val="24"/>
          <w:szCs w:val="24"/>
        </w:rPr>
      </w:pPr>
    </w:p>
    <w:p w14:paraId="36624B4B" w14:textId="73EF5C27" w:rsidR="00287164" w:rsidRDefault="00287164" w:rsidP="004E4F9B">
      <w:pPr>
        <w:rPr>
          <w:rFonts w:ascii="Times New Roman" w:eastAsia="Times New Roman" w:hAnsi="Times New Roman" w:cs="Times New Roman"/>
          <w:b/>
          <w:color w:val="FF0000"/>
          <w:sz w:val="24"/>
          <w:szCs w:val="24"/>
        </w:rPr>
      </w:pPr>
    </w:p>
    <w:p w14:paraId="40AF3130" w14:textId="1BFEE35E" w:rsidR="00287164" w:rsidRDefault="00287164" w:rsidP="004E4F9B">
      <w:pPr>
        <w:rPr>
          <w:rFonts w:ascii="Times New Roman" w:eastAsia="Times New Roman" w:hAnsi="Times New Roman" w:cs="Times New Roman"/>
          <w:b/>
          <w:color w:val="FF0000"/>
          <w:sz w:val="24"/>
          <w:szCs w:val="24"/>
        </w:rPr>
      </w:pPr>
    </w:p>
    <w:p w14:paraId="1C655A54" w14:textId="7746FF6F" w:rsidR="00287164" w:rsidRDefault="00287164" w:rsidP="004E4F9B">
      <w:pPr>
        <w:rPr>
          <w:rFonts w:ascii="Times New Roman" w:eastAsia="Times New Roman" w:hAnsi="Times New Roman" w:cs="Times New Roman"/>
          <w:b/>
          <w:color w:val="FF0000"/>
          <w:sz w:val="24"/>
          <w:szCs w:val="24"/>
        </w:rPr>
      </w:pPr>
    </w:p>
    <w:p w14:paraId="79C24AFE" w14:textId="2DC3F447" w:rsidR="00287164" w:rsidRDefault="00287164" w:rsidP="004E4F9B">
      <w:pPr>
        <w:rPr>
          <w:rFonts w:ascii="Times New Roman" w:eastAsia="Times New Roman" w:hAnsi="Times New Roman" w:cs="Times New Roman"/>
          <w:b/>
          <w:color w:val="FF0000"/>
          <w:sz w:val="24"/>
          <w:szCs w:val="24"/>
        </w:rPr>
      </w:pPr>
    </w:p>
    <w:p w14:paraId="517F00F6" w14:textId="1054CDEA" w:rsidR="00287164" w:rsidRDefault="00287164" w:rsidP="004E4F9B">
      <w:pPr>
        <w:rPr>
          <w:rFonts w:ascii="Times New Roman" w:eastAsia="Times New Roman" w:hAnsi="Times New Roman" w:cs="Times New Roman"/>
          <w:b/>
          <w:color w:val="FF0000"/>
          <w:sz w:val="24"/>
          <w:szCs w:val="24"/>
        </w:rPr>
      </w:pPr>
    </w:p>
    <w:p w14:paraId="206C36BE" w14:textId="727CDB5B" w:rsidR="00287164" w:rsidRDefault="00287164" w:rsidP="004E4F9B">
      <w:pPr>
        <w:rPr>
          <w:rFonts w:ascii="Times New Roman" w:eastAsia="Times New Roman" w:hAnsi="Times New Roman" w:cs="Times New Roman"/>
          <w:b/>
          <w:color w:val="FF0000"/>
          <w:sz w:val="24"/>
          <w:szCs w:val="24"/>
        </w:rPr>
      </w:pPr>
    </w:p>
    <w:p w14:paraId="3AF82513" w14:textId="5CB31CD9" w:rsidR="00287164" w:rsidRDefault="00287164" w:rsidP="004E4F9B">
      <w:pPr>
        <w:rPr>
          <w:rFonts w:ascii="Times New Roman" w:eastAsia="Times New Roman" w:hAnsi="Times New Roman" w:cs="Times New Roman"/>
          <w:b/>
          <w:color w:val="FF0000"/>
          <w:sz w:val="24"/>
          <w:szCs w:val="24"/>
        </w:rPr>
      </w:pPr>
    </w:p>
    <w:p w14:paraId="5E668D97" w14:textId="1F52D51D" w:rsidR="00287164" w:rsidRDefault="00287164" w:rsidP="004E4F9B">
      <w:pPr>
        <w:rPr>
          <w:rFonts w:ascii="Times New Roman" w:eastAsia="Times New Roman" w:hAnsi="Times New Roman" w:cs="Times New Roman"/>
          <w:b/>
          <w:color w:val="FF0000"/>
          <w:sz w:val="24"/>
          <w:szCs w:val="24"/>
        </w:rPr>
      </w:pPr>
    </w:p>
    <w:p w14:paraId="47C68BA8" w14:textId="26E888DF" w:rsidR="00287164" w:rsidRDefault="00287164" w:rsidP="004E4F9B">
      <w:pPr>
        <w:rPr>
          <w:rFonts w:ascii="Times New Roman" w:eastAsia="Times New Roman" w:hAnsi="Times New Roman" w:cs="Times New Roman"/>
          <w:b/>
          <w:color w:val="FF0000"/>
          <w:sz w:val="24"/>
          <w:szCs w:val="24"/>
        </w:rPr>
      </w:pPr>
    </w:p>
    <w:p w14:paraId="41D78883" w14:textId="049CD798" w:rsidR="00287164" w:rsidRDefault="00287164" w:rsidP="004E4F9B">
      <w:pPr>
        <w:rPr>
          <w:rFonts w:ascii="Times New Roman" w:eastAsia="Times New Roman" w:hAnsi="Times New Roman" w:cs="Times New Roman"/>
          <w:b/>
          <w:color w:val="FF0000"/>
          <w:sz w:val="24"/>
          <w:szCs w:val="24"/>
        </w:rPr>
      </w:pPr>
    </w:p>
    <w:p w14:paraId="10079912" w14:textId="0E87F985" w:rsidR="00287164" w:rsidRDefault="00287164" w:rsidP="004E4F9B">
      <w:pPr>
        <w:rPr>
          <w:rFonts w:ascii="Times New Roman" w:eastAsia="Times New Roman" w:hAnsi="Times New Roman" w:cs="Times New Roman"/>
          <w:b/>
          <w:color w:val="FF0000"/>
          <w:sz w:val="24"/>
          <w:szCs w:val="24"/>
        </w:rPr>
      </w:pPr>
    </w:p>
    <w:p w14:paraId="117C1CB7" w14:textId="61665133" w:rsidR="00287164" w:rsidRDefault="00287164" w:rsidP="004E4F9B">
      <w:pPr>
        <w:rPr>
          <w:rFonts w:ascii="Times New Roman" w:eastAsia="Times New Roman" w:hAnsi="Times New Roman" w:cs="Times New Roman"/>
          <w:b/>
          <w:color w:val="FF0000"/>
          <w:sz w:val="24"/>
          <w:szCs w:val="24"/>
        </w:rPr>
      </w:pPr>
    </w:p>
    <w:p w14:paraId="2D45FEA0" w14:textId="71460595" w:rsidR="00287164" w:rsidRDefault="00287164" w:rsidP="004E4F9B">
      <w:pPr>
        <w:rPr>
          <w:rFonts w:ascii="Times New Roman" w:eastAsia="Times New Roman" w:hAnsi="Times New Roman" w:cs="Times New Roman"/>
          <w:b/>
          <w:color w:val="FF0000"/>
          <w:sz w:val="24"/>
          <w:szCs w:val="24"/>
        </w:rPr>
      </w:pPr>
    </w:p>
    <w:p w14:paraId="26510D95" w14:textId="0E82C8B3" w:rsidR="00287164" w:rsidRDefault="00287164" w:rsidP="004E4F9B">
      <w:pPr>
        <w:rPr>
          <w:rFonts w:ascii="Times New Roman" w:eastAsia="Times New Roman" w:hAnsi="Times New Roman" w:cs="Times New Roman"/>
          <w:b/>
          <w:color w:val="FF0000"/>
          <w:sz w:val="24"/>
          <w:szCs w:val="24"/>
        </w:rPr>
      </w:pPr>
    </w:p>
    <w:p w14:paraId="4A5A3E03" w14:textId="0309E1C5" w:rsidR="00287164" w:rsidRDefault="00287164" w:rsidP="004E4F9B">
      <w:pPr>
        <w:rPr>
          <w:rFonts w:ascii="Times New Roman" w:eastAsia="Times New Roman" w:hAnsi="Times New Roman" w:cs="Times New Roman"/>
          <w:b/>
          <w:color w:val="FF0000"/>
          <w:sz w:val="24"/>
          <w:szCs w:val="24"/>
        </w:rPr>
      </w:pPr>
    </w:p>
    <w:p w14:paraId="2D26EC87" w14:textId="5E65722C" w:rsidR="00287164" w:rsidRDefault="00287164" w:rsidP="004E4F9B">
      <w:pPr>
        <w:rPr>
          <w:rFonts w:ascii="Times New Roman" w:eastAsia="Times New Roman" w:hAnsi="Times New Roman" w:cs="Times New Roman"/>
          <w:b/>
          <w:color w:val="FF0000"/>
          <w:sz w:val="24"/>
          <w:szCs w:val="24"/>
        </w:rPr>
      </w:pPr>
      <w:r>
        <w:rPr>
          <w:rFonts w:ascii="Times New Roman" w:eastAsia="Times New Roman" w:hAnsi="Times New Roman" w:cs="Times New Roman"/>
          <w:b/>
          <w:color w:val="FF0000"/>
          <w:sz w:val="24"/>
          <w:szCs w:val="24"/>
        </w:rPr>
        <w:lastRenderedPageBreak/>
        <w:t>Chapter 17</w:t>
      </w:r>
    </w:p>
    <w:p w14:paraId="4E2047F3" w14:textId="77777777" w:rsidR="00287164" w:rsidRPr="00287164" w:rsidRDefault="00287164" w:rsidP="00287164">
      <w:pPr>
        <w:spacing w:after="0" w:line="240" w:lineRule="auto"/>
        <w:rPr>
          <w:rFonts w:ascii="Times New Roman" w:eastAsia="Times New Roman" w:hAnsi="Times New Roman" w:cs="Times New Roman"/>
          <w:color w:val="FF0000"/>
          <w:sz w:val="28"/>
          <w:szCs w:val="28"/>
        </w:rPr>
      </w:pPr>
      <w:r w:rsidRPr="00287164">
        <w:rPr>
          <w:rFonts w:ascii="Times New Roman" w:eastAsia="Times New Roman" w:hAnsi="Times New Roman" w:cs="Times New Roman"/>
          <w:b/>
          <w:sz w:val="28"/>
          <w:szCs w:val="28"/>
        </w:rPr>
        <w:t xml:space="preserve">Test Bank </w:t>
      </w:r>
      <w:r w:rsidRPr="00287164">
        <w:rPr>
          <w:rFonts w:ascii="Times New Roman" w:eastAsia="Times New Roman" w:hAnsi="Times New Roman" w:cs="Times New Roman"/>
          <w:b/>
          <w:color w:val="FF0000"/>
          <w:sz w:val="28"/>
          <w:szCs w:val="28"/>
        </w:rPr>
        <w:t>(with Key)</w:t>
      </w:r>
    </w:p>
    <w:p w14:paraId="47751A5B" w14:textId="77777777" w:rsidR="00287164" w:rsidRPr="00287164" w:rsidRDefault="00287164" w:rsidP="00287164">
      <w:pPr>
        <w:spacing w:after="0" w:line="240" w:lineRule="auto"/>
        <w:rPr>
          <w:rFonts w:ascii="Times New Roman" w:eastAsia="Times New Roman" w:hAnsi="Times New Roman" w:cs="Times New Roman"/>
          <w:sz w:val="24"/>
          <w:szCs w:val="24"/>
        </w:rPr>
      </w:pPr>
    </w:p>
    <w:p w14:paraId="7280F02B" w14:textId="77777777" w:rsidR="00287164" w:rsidRPr="00287164" w:rsidRDefault="00287164" w:rsidP="00287164">
      <w:pPr>
        <w:spacing w:after="0" w:line="240" w:lineRule="auto"/>
        <w:ind w:left="72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1.</w:t>
      </w:r>
      <w:r w:rsidRPr="00287164">
        <w:rPr>
          <w:rFonts w:ascii="Times New Roman" w:eastAsia="Times New Roman" w:hAnsi="Times New Roman" w:cs="Times New Roman"/>
          <w:sz w:val="24"/>
          <w:szCs w:val="24"/>
        </w:rPr>
        <w:tab/>
        <w:t>What is the management principle in which each member is assigned a specific rank that reflects his or her level of decision-making authority within the organization?</w:t>
      </w:r>
    </w:p>
    <w:p w14:paraId="578A9D07" w14:textId="77777777" w:rsidR="00287164" w:rsidRPr="00287164" w:rsidRDefault="00287164" w:rsidP="00287164">
      <w:pPr>
        <w:spacing w:after="0" w:line="240" w:lineRule="auto"/>
        <w:ind w:left="144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w:t>
      </w:r>
      <w:r w:rsidRPr="00287164">
        <w:rPr>
          <w:rFonts w:ascii="Times New Roman" w:eastAsia="Times New Roman" w:hAnsi="Times New Roman" w:cs="Times New Roman"/>
          <w:sz w:val="24"/>
          <w:szCs w:val="24"/>
        </w:rPr>
        <w:tab/>
        <w:t>Span of control</w:t>
      </w:r>
    </w:p>
    <w:p w14:paraId="7BB6F5AC" w14:textId="77777777" w:rsidR="00287164" w:rsidRPr="00287164" w:rsidRDefault="00287164" w:rsidP="00287164">
      <w:pPr>
        <w:spacing w:after="0" w:line="240" w:lineRule="auto"/>
        <w:ind w:left="144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b.</w:t>
      </w:r>
      <w:r w:rsidRPr="00287164">
        <w:rPr>
          <w:rFonts w:ascii="Times New Roman" w:eastAsia="Times New Roman" w:hAnsi="Times New Roman" w:cs="Times New Roman"/>
          <w:sz w:val="24"/>
          <w:szCs w:val="24"/>
        </w:rPr>
        <w:tab/>
        <w:t xml:space="preserve">Unity of command </w:t>
      </w:r>
    </w:p>
    <w:p w14:paraId="34FBC969" w14:textId="77777777" w:rsidR="00287164" w:rsidRPr="00287164" w:rsidRDefault="00287164" w:rsidP="00287164">
      <w:pPr>
        <w:spacing w:after="0" w:line="240" w:lineRule="auto"/>
        <w:ind w:left="1440" w:hanging="360"/>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c.</w:t>
      </w:r>
      <w:r w:rsidRPr="00287164">
        <w:rPr>
          <w:rFonts w:ascii="Times New Roman" w:eastAsia="Times New Roman" w:hAnsi="Times New Roman" w:cs="Times New Roman"/>
          <w:b/>
          <w:color w:val="FF0000"/>
          <w:sz w:val="24"/>
          <w:szCs w:val="24"/>
        </w:rPr>
        <w:tab/>
        <w:t>Hierarchical chain</w:t>
      </w:r>
    </w:p>
    <w:p w14:paraId="3A6A99C9" w14:textId="77777777" w:rsidR="00287164" w:rsidRPr="00287164" w:rsidRDefault="00287164" w:rsidP="00287164">
      <w:pPr>
        <w:spacing w:after="0" w:line="240" w:lineRule="auto"/>
        <w:ind w:left="144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d.</w:t>
      </w:r>
      <w:r w:rsidRPr="00287164">
        <w:rPr>
          <w:rFonts w:ascii="Times New Roman" w:eastAsia="Times New Roman" w:hAnsi="Times New Roman" w:cs="Times New Roman"/>
          <w:sz w:val="24"/>
          <w:szCs w:val="24"/>
        </w:rPr>
        <w:tab/>
        <w:t>Specialization</w:t>
      </w:r>
    </w:p>
    <w:p w14:paraId="269A894A" w14:textId="77777777" w:rsidR="00287164" w:rsidRPr="00287164" w:rsidRDefault="00287164" w:rsidP="00287164">
      <w:pPr>
        <w:spacing w:after="0" w:line="240" w:lineRule="auto"/>
        <w:ind w:left="720"/>
        <w:contextualSpacing/>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 xml:space="preserve">Rationale: A hierarchical chain is the management principle where a member is assigned a specific rank for decision making. </w:t>
      </w:r>
    </w:p>
    <w:p w14:paraId="1191AA7C" w14:textId="77777777" w:rsidR="00287164" w:rsidRPr="00287164" w:rsidRDefault="00287164" w:rsidP="00287164">
      <w:pPr>
        <w:spacing w:after="0" w:line="240" w:lineRule="auto"/>
        <w:ind w:left="720"/>
        <w:contextualSpacing/>
        <w:rPr>
          <w:rFonts w:ascii="Times New Roman" w:eastAsia="Times New Roman" w:hAnsi="Times New Roman" w:cs="Times New Roman"/>
          <w:sz w:val="24"/>
          <w:szCs w:val="24"/>
        </w:rPr>
      </w:pPr>
    </w:p>
    <w:p w14:paraId="1C461F48" w14:textId="77777777" w:rsidR="00287164" w:rsidRPr="00287164" w:rsidRDefault="00287164" w:rsidP="00287164">
      <w:pPr>
        <w:spacing w:after="0" w:line="240" w:lineRule="auto"/>
        <w:ind w:left="72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2.</w:t>
      </w:r>
      <w:r w:rsidRPr="00287164">
        <w:rPr>
          <w:rFonts w:ascii="Times New Roman" w:eastAsia="Times New Roman" w:hAnsi="Times New Roman" w:cs="Times New Roman"/>
          <w:sz w:val="24"/>
          <w:szCs w:val="24"/>
        </w:rPr>
        <w:tab/>
        <w:t>What is it called when all employee job tasks, responsibilities, and relationships are clearly defined?</w:t>
      </w:r>
    </w:p>
    <w:p w14:paraId="492AC487" w14:textId="77777777" w:rsidR="00287164" w:rsidRPr="00287164" w:rsidRDefault="00287164" w:rsidP="00287164">
      <w:pPr>
        <w:spacing w:after="0" w:line="240" w:lineRule="auto"/>
        <w:ind w:left="144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w:t>
      </w:r>
      <w:r w:rsidRPr="00287164">
        <w:rPr>
          <w:rFonts w:ascii="Times New Roman" w:eastAsia="Times New Roman" w:hAnsi="Times New Roman" w:cs="Times New Roman"/>
          <w:sz w:val="24"/>
          <w:szCs w:val="24"/>
        </w:rPr>
        <w:tab/>
        <w:t>Specialization</w:t>
      </w:r>
    </w:p>
    <w:p w14:paraId="08C251CD" w14:textId="77777777" w:rsidR="00287164" w:rsidRPr="00287164" w:rsidRDefault="00287164" w:rsidP="00287164">
      <w:pPr>
        <w:spacing w:after="0" w:line="240" w:lineRule="auto"/>
        <w:ind w:left="1440" w:hanging="360"/>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b.</w:t>
      </w:r>
      <w:r w:rsidRPr="00287164">
        <w:rPr>
          <w:rFonts w:ascii="Times New Roman" w:eastAsia="Times New Roman" w:hAnsi="Times New Roman" w:cs="Times New Roman"/>
          <w:b/>
          <w:color w:val="FF0000"/>
          <w:sz w:val="24"/>
          <w:szCs w:val="24"/>
        </w:rPr>
        <w:tab/>
        <w:t>Functional definition</w:t>
      </w:r>
    </w:p>
    <w:p w14:paraId="21C8E863" w14:textId="77777777" w:rsidR="00287164" w:rsidRPr="00287164" w:rsidRDefault="00287164" w:rsidP="00287164">
      <w:pPr>
        <w:spacing w:after="0" w:line="240" w:lineRule="auto"/>
        <w:ind w:left="144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c.</w:t>
      </w:r>
      <w:r w:rsidRPr="00287164">
        <w:rPr>
          <w:rFonts w:ascii="Times New Roman" w:eastAsia="Times New Roman" w:hAnsi="Times New Roman" w:cs="Times New Roman"/>
          <w:sz w:val="24"/>
          <w:szCs w:val="24"/>
        </w:rPr>
        <w:tab/>
        <w:t>Span of control</w:t>
      </w:r>
    </w:p>
    <w:p w14:paraId="3387D94F" w14:textId="77777777" w:rsidR="00287164" w:rsidRPr="00287164" w:rsidRDefault="00287164" w:rsidP="00287164">
      <w:pPr>
        <w:spacing w:after="0" w:line="240" w:lineRule="auto"/>
        <w:ind w:left="144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d.</w:t>
      </w:r>
      <w:r w:rsidRPr="00287164">
        <w:rPr>
          <w:rFonts w:ascii="Times New Roman" w:eastAsia="Times New Roman" w:hAnsi="Times New Roman" w:cs="Times New Roman"/>
          <w:sz w:val="24"/>
          <w:szCs w:val="24"/>
        </w:rPr>
        <w:tab/>
        <w:t>Hierarchical chain</w:t>
      </w:r>
    </w:p>
    <w:p w14:paraId="7DA88024" w14:textId="77777777" w:rsidR="00287164" w:rsidRPr="00287164" w:rsidRDefault="00287164" w:rsidP="00287164">
      <w:pPr>
        <w:spacing w:after="0" w:line="240" w:lineRule="auto"/>
        <w:ind w:left="720"/>
        <w:contextualSpacing/>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Rationale: Functional definition defines employee job tasks, responsibilities and relationships.</w:t>
      </w:r>
    </w:p>
    <w:p w14:paraId="4448DA1E" w14:textId="77777777" w:rsidR="00287164" w:rsidRPr="00287164" w:rsidRDefault="00287164" w:rsidP="00287164">
      <w:pPr>
        <w:spacing w:after="0" w:line="240" w:lineRule="auto"/>
        <w:ind w:left="720"/>
        <w:contextualSpacing/>
        <w:rPr>
          <w:rFonts w:ascii="Times New Roman" w:eastAsia="Times New Roman" w:hAnsi="Times New Roman" w:cs="Times New Roman"/>
          <w:sz w:val="24"/>
          <w:szCs w:val="24"/>
        </w:rPr>
      </w:pPr>
    </w:p>
    <w:p w14:paraId="39E48040" w14:textId="77777777" w:rsidR="00287164" w:rsidRPr="00287164" w:rsidRDefault="00287164" w:rsidP="00287164">
      <w:pPr>
        <w:spacing w:after="0" w:line="240" w:lineRule="auto"/>
        <w:ind w:left="72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3.</w:t>
      </w:r>
      <w:r w:rsidRPr="00287164">
        <w:rPr>
          <w:rFonts w:ascii="Times New Roman" w:eastAsia="Times New Roman" w:hAnsi="Times New Roman" w:cs="Times New Roman"/>
          <w:sz w:val="24"/>
          <w:szCs w:val="24"/>
        </w:rPr>
        <w:tab/>
        <w:t>The number of employees a person manages is called the _______.</w:t>
      </w:r>
    </w:p>
    <w:p w14:paraId="0E18D871" w14:textId="77777777" w:rsidR="00287164" w:rsidRPr="00287164" w:rsidRDefault="00287164" w:rsidP="00287164">
      <w:pPr>
        <w:spacing w:after="0" w:line="240" w:lineRule="auto"/>
        <w:ind w:left="1440" w:hanging="360"/>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a.</w:t>
      </w:r>
      <w:r w:rsidRPr="00287164">
        <w:rPr>
          <w:rFonts w:ascii="Times New Roman" w:eastAsia="Times New Roman" w:hAnsi="Times New Roman" w:cs="Times New Roman"/>
          <w:b/>
          <w:color w:val="FF0000"/>
          <w:sz w:val="24"/>
          <w:szCs w:val="24"/>
        </w:rPr>
        <w:tab/>
        <w:t>Span of control</w:t>
      </w:r>
    </w:p>
    <w:p w14:paraId="6A341B93" w14:textId="77777777" w:rsidR="00287164" w:rsidRPr="00287164" w:rsidRDefault="00287164" w:rsidP="00287164">
      <w:pPr>
        <w:spacing w:after="0" w:line="240" w:lineRule="auto"/>
        <w:ind w:left="144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b.</w:t>
      </w:r>
      <w:r w:rsidRPr="00287164">
        <w:rPr>
          <w:rFonts w:ascii="Times New Roman" w:eastAsia="Times New Roman" w:hAnsi="Times New Roman" w:cs="Times New Roman"/>
          <w:sz w:val="24"/>
          <w:szCs w:val="24"/>
        </w:rPr>
        <w:tab/>
        <w:t>Hierarchical chain</w:t>
      </w:r>
    </w:p>
    <w:p w14:paraId="6C12BCE7" w14:textId="77777777" w:rsidR="00287164" w:rsidRPr="00287164" w:rsidRDefault="00287164" w:rsidP="00287164">
      <w:pPr>
        <w:spacing w:after="0" w:line="240" w:lineRule="auto"/>
        <w:ind w:left="144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c.</w:t>
      </w:r>
      <w:r w:rsidRPr="00287164">
        <w:rPr>
          <w:rFonts w:ascii="Times New Roman" w:eastAsia="Times New Roman" w:hAnsi="Times New Roman" w:cs="Times New Roman"/>
          <w:sz w:val="24"/>
          <w:szCs w:val="24"/>
        </w:rPr>
        <w:tab/>
        <w:t>Unity of command</w:t>
      </w:r>
    </w:p>
    <w:p w14:paraId="25E5D657" w14:textId="77777777" w:rsidR="00287164" w:rsidRPr="00287164" w:rsidRDefault="00287164" w:rsidP="00287164">
      <w:pPr>
        <w:spacing w:after="0" w:line="240" w:lineRule="auto"/>
        <w:ind w:left="144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d.</w:t>
      </w:r>
      <w:r w:rsidRPr="00287164">
        <w:rPr>
          <w:rFonts w:ascii="Times New Roman" w:eastAsia="Times New Roman" w:hAnsi="Times New Roman" w:cs="Times New Roman"/>
          <w:sz w:val="24"/>
          <w:szCs w:val="24"/>
        </w:rPr>
        <w:tab/>
        <w:t>Functional definition</w:t>
      </w:r>
    </w:p>
    <w:p w14:paraId="7D5C9B26" w14:textId="77777777" w:rsidR="00287164" w:rsidRPr="00287164" w:rsidRDefault="00287164" w:rsidP="00287164">
      <w:pPr>
        <w:spacing w:after="0" w:line="240" w:lineRule="auto"/>
        <w:ind w:left="720"/>
        <w:contextualSpacing/>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 xml:space="preserve">Rationale: Span of control is the number of employees a person manages. </w:t>
      </w:r>
    </w:p>
    <w:p w14:paraId="64B8EEF3" w14:textId="77777777" w:rsidR="00287164" w:rsidRPr="00287164" w:rsidRDefault="00287164" w:rsidP="00287164">
      <w:pPr>
        <w:spacing w:after="0" w:line="240" w:lineRule="auto"/>
        <w:ind w:left="720"/>
        <w:contextualSpacing/>
        <w:rPr>
          <w:rFonts w:ascii="Times New Roman" w:eastAsia="Times New Roman" w:hAnsi="Times New Roman" w:cs="Times New Roman"/>
          <w:sz w:val="24"/>
          <w:szCs w:val="24"/>
        </w:rPr>
      </w:pPr>
    </w:p>
    <w:p w14:paraId="25B3BAB8" w14:textId="77777777" w:rsidR="00287164" w:rsidRPr="00287164" w:rsidRDefault="00287164" w:rsidP="00287164">
      <w:pPr>
        <w:spacing w:after="0" w:line="240" w:lineRule="auto"/>
        <w:ind w:left="72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4.</w:t>
      </w:r>
      <w:r w:rsidRPr="00287164">
        <w:rPr>
          <w:rFonts w:ascii="Times New Roman" w:eastAsia="Times New Roman" w:hAnsi="Times New Roman" w:cs="Times New Roman"/>
          <w:sz w:val="24"/>
          <w:szCs w:val="24"/>
        </w:rPr>
        <w:tab/>
        <w:t>Employees have a special qualification or skill that allows him or her to perform a designated job to the best of his or her abilities. This is called specialization.</w:t>
      </w:r>
    </w:p>
    <w:p w14:paraId="7B0EE188" w14:textId="77777777" w:rsidR="00287164" w:rsidRPr="00287164" w:rsidRDefault="00287164" w:rsidP="00287164">
      <w:pPr>
        <w:spacing w:after="0" w:line="240" w:lineRule="auto"/>
        <w:ind w:left="1440" w:hanging="360"/>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a.</w:t>
      </w:r>
      <w:r w:rsidRPr="00287164">
        <w:rPr>
          <w:rFonts w:ascii="Times New Roman" w:eastAsia="Times New Roman" w:hAnsi="Times New Roman" w:cs="Times New Roman"/>
          <w:b/>
          <w:color w:val="FF0000"/>
          <w:sz w:val="24"/>
          <w:szCs w:val="24"/>
        </w:rPr>
        <w:tab/>
        <w:t>True</w:t>
      </w:r>
    </w:p>
    <w:p w14:paraId="04EF238F" w14:textId="77777777" w:rsidR="00287164" w:rsidRPr="00287164" w:rsidRDefault="00287164" w:rsidP="00287164">
      <w:pPr>
        <w:spacing w:after="0" w:line="240" w:lineRule="auto"/>
        <w:ind w:left="144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b.</w:t>
      </w:r>
      <w:r w:rsidRPr="00287164">
        <w:rPr>
          <w:rFonts w:ascii="Times New Roman" w:eastAsia="Times New Roman" w:hAnsi="Times New Roman" w:cs="Times New Roman"/>
          <w:sz w:val="24"/>
          <w:szCs w:val="24"/>
        </w:rPr>
        <w:tab/>
        <w:t>False</w:t>
      </w:r>
    </w:p>
    <w:p w14:paraId="6533CFE2" w14:textId="77777777" w:rsidR="00287164" w:rsidRPr="00287164" w:rsidRDefault="00287164" w:rsidP="00287164">
      <w:pPr>
        <w:spacing w:after="0" w:line="240" w:lineRule="auto"/>
        <w:ind w:left="720"/>
        <w:contextualSpacing/>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Rationale: This is a true statement.</w:t>
      </w:r>
    </w:p>
    <w:p w14:paraId="0FBAEE04" w14:textId="77777777" w:rsidR="00287164" w:rsidRPr="00287164" w:rsidRDefault="00287164" w:rsidP="00287164">
      <w:pPr>
        <w:spacing w:after="0" w:line="240" w:lineRule="auto"/>
        <w:ind w:left="720"/>
        <w:contextualSpacing/>
        <w:rPr>
          <w:rFonts w:ascii="Times New Roman" w:eastAsia="Times New Roman" w:hAnsi="Times New Roman" w:cs="Times New Roman"/>
          <w:color w:val="FF0000"/>
          <w:sz w:val="24"/>
          <w:szCs w:val="24"/>
        </w:rPr>
      </w:pPr>
    </w:p>
    <w:p w14:paraId="1149CBEC" w14:textId="77777777" w:rsidR="00287164" w:rsidRPr="00287164" w:rsidRDefault="00287164" w:rsidP="00287164">
      <w:pPr>
        <w:spacing w:after="0" w:line="240" w:lineRule="auto"/>
        <w:ind w:left="72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5.</w:t>
      </w:r>
      <w:r w:rsidRPr="00287164">
        <w:rPr>
          <w:rFonts w:ascii="Times New Roman" w:eastAsia="Times New Roman" w:hAnsi="Times New Roman" w:cs="Times New Roman"/>
          <w:sz w:val="24"/>
          <w:szCs w:val="24"/>
        </w:rPr>
        <w:tab/>
        <w:t>Which of the following is the ability to accept and understand the beliefs and values of other people and groups and is vital to the overall health of an organization?</w:t>
      </w:r>
    </w:p>
    <w:p w14:paraId="5720E69D" w14:textId="77777777" w:rsidR="00287164" w:rsidRPr="00287164" w:rsidRDefault="00287164" w:rsidP="00287164">
      <w:pPr>
        <w:spacing w:after="0" w:line="240" w:lineRule="auto"/>
        <w:ind w:left="144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w:t>
      </w:r>
      <w:r w:rsidRPr="00287164">
        <w:rPr>
          <w:rFonts w:ascii="Times New Roman" w:eastAsia="Times New Roman" w:hAnsi="Times New Roman" w:cs="Times New Roman"/>
          <w:sz w:val="24"/>
          <w:szCs w:val="24"/>
        </w:rPr>
        <w:tab/>
        <w:t>Chain of command</w:t>
      </w:r>
    </w:p>
    <w:p w14:paraId="243BF29F" w14:textId="77777777" w:rsidR="00287164" w:rsidRPr="00287164" w:rsidRDefault="00287164" w:rsidP="00287164">
      <w:pPr>
        <w:spacing w:after="0" w:line="240" w:lineRule="auto"/>
        <w:ind w:left="144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b.</w:t>
      </w:r>
      <w:r w:rsidRPr="00287164">
        <w:rPr>
          <w:rFonts w:ascii="Times New Roman" w:eastAsia="Times New Roman" w:hAnsi="Times New Roman" w:cs="Times New Roman"/>
          <w:sz w:val="24"/>
          <w:szCs w:val="24"/>
        </w:rPr>
        <w:tab/>
        <w:t>Organizational structure</w:t>
      </w:r>
    </w:p>
    <w:p w14:paraId="2AD79295" w14:textId="77777777" w:rsidR="00287164" w:rsidRPr="00287164" w:rsidRDefault="00287164" w:rsidP="00287164">
      <w:pPr>
        <w:spacing w:after="0" w:line="240" w:lineRule="auto"/>
        <w:ind w:left="1440" w:hanging="360"/>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c.</w:t>
      </w:r>
      <w:r w:rsidRPr="00287164">
        <w:rPr>
          <w:rFonts w:ascii="Times New Roman" w:eastAsia="Times New Roman" w:hAnsi="Times New Roman" w:cs="Times New Roman"/>
          <w:b/>
          <w:color w:val="FF0000"/>
          <w:sz w:val="24"/>
          <w:szCs w:val="24"/>
        </w:rPr>
        <w:tab/>
        <w:t>Cultural competence</w:t>
      </w:r>
    </w:p>
    <w:p w14:paraId="2B1F2949" w14:textId="77777777" w:rsidR="00287164" w:rsidRPr="00287164" w:rsidRDefault="00287164" w:rsidP="00287164">
      <w:pPr>
        <w:spacing w:after="0" w:line="240" w:lineRule="auto"/>
        <w:ind w:left="144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d.</w:t>
      </w:r>
      <w:r w:rsidRPr="00287164">
        <w:rPr>
          <w:rFonts w:ascii="Times New Roman" w:eastAsia="Times New Roman" w:hAnsi="Times New Roman" w:cs="Times New Roman"/>
          <w:sz w:val="24"/>
          <w:szCs w:val="24"/>
        </w:rPr>
        <w:tab/>
        <w:t xml:space="preserve">Cultural committee </w:t>
      </w:r>
    </w:p>
    <w:p w14:paraId="657F901D" w14:textId="77777777" w:rsidR="00287164" w:rsidRPr="00287164" w:rsidRDefault="00287164" w:rsidP="00287164">
      <w:pPr>
        <w:spacing w:after="0" w:line="240" w:lineRule="auto"/>
        <w:ind w:left="720"/>
        <w:contextualSpacing/>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Rationale: Cultural competence is the ability to accept and understand the beliefs and values of others.</w:t>
      </w:r>
    </w:p>
    <w:p w14:paraId="69C88405" w14:textId="77777777" w:rsidR="00287164" w:rsidRPr="00287164" w:rsidRDefault="00287164" w:rsidP="00287164">
      <w:pPr>
        <w:spacing w:after="0" w:line="240" w:lineRule="auto"/>
        <w:ind w:left="720"/>
        <w:contextualSpacing/>
        <w:rPr>
          <w:rFonts w:ascii="Times New Roman" w:eastAsia="Times New Roman" w:hAnsi="Times New Roman" w:cs="Times New Roman"/>
          <w:b/>
          <w:color w:val="FF0000"/>
          <w:sz w:val="24"/>
          <w:szCs w:val="24"/>
        </w:rPr>
      </w:pPr>
    </w:p>
    <w:p w14:paraId="4C7DABB4" w14:textId="77777777" w:rsidR="00287164" w:rsidRPr="00287164" w:rsidRDefault="00287164" w:rsidP="00287164">
      <w:pPr>
        <w:spacing w:after="0" w:line="240" w:lineRule="auto"/>
        <w:ind w:left="72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6.</w:t>
      </w:r>
      <w:r w:rsidRPr="00287164">
        <w:rPr>
          <w:rFonts w:ascii="Times New Roman" w:eastAsia="Times New Roman" w:hAnsi="Times New Roman" w:cs="Times New Roman"/>
          <w:sz w:val="24"/>
          <w:szCs w:val="24"/>
        </w:rPr>
        <w:tab/>
        <w:t>______ is the management principle where it is assumed that each employee reports to one specific management position.</w:t>
      </w:r>
    </w:p>
    <w:p w14:paraId="0C30E3D9" w14:textId="77777777" w:rsidR="00287164" w:rsidRPr="00287164" w:rsidRDefault="00287164" w:rsidP="00287164">
      <w:pPr>
        <w:spacing w:after="0" w:line="240" w:lineRule="auto"/>
        <w:ind w:left="144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w:t>
      </w:r>
      <w:r w:rsidRPr="00287164">
        <w:rPr>
          <w:rFonts w:ascii="Times New Roman" w:eastAsia="Times New Roman" w:hAnsi="Times New Roman" w:cs="Times New Roman"/>
          <w:sz w:val="24"/>
          <w:szCs w:val="24"/>
        </w:rPr>
        <w:tab/>
        <w:t>Span of control</w:t>
      </w:r>
    </w:p>
    <w:p w14:paraId="4AA1ABF0" w14:textId="77777777" w:rsidR="00287164" w:rsidRPr="00287164" w:rsidRDefault="00287164" w:rsidP="00287164">
      <w:pPr>
        <w:spacing w:after="0" w:line="240" w:lineRule="auto"/>
        <w:ind w:left="144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lastRenderedPageBreak/>
        <w:t>b.</w:t>
      </w:r>
      <w:r w:rsidRPr="00287164">
        <w:rPr>
          <w:rFonts w:ascii="Times New Roman" w:eastAsia="Times New Roman" w:hAnsi="Times New Roman" w:cs="Times New Roman"/>
          <w:sz w:val="24"/>
          <w:szCs w:val="24"/>
        </w:rPr>
        <w:tab/>
        <w:t>Specialization</w:t>
      </w:r>
    </w:p>
    <w:p w14:paraId="374DE131" w14:textId="77777777" w:rsidR="00287164" w:rsidRPr="00287164" w:rsidRDefault="00287164" w:rsidP="00287164">
      <w:pPr>
        <w:spacing w:after="0" w:line="240" w:lineRule="auto"/>
        <w:ind w:left="144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c.</w:t>
      </w:r>
      <w:r w:rsidRPr="00287164">
        <w:rPr>
          <w:rFonts w:ascii="Times New Roman" w:eastAsia="Times New Roman" w:hAnsi="Times New Roman" w:cs="Times New Roman"/>
          <w:sz w:val="24"/>
          <w:szCs w:val="24"/>
        </w:rPr>
        <w:tab/>
        <w:t>Hierarchical chain</w:t>
      </w:r>
    </w:p>
    <w:p w14:paraId="41C4E7D2" w14:textId="77777777" w:rsidR="00287164" w:rsidRPr="00287164" w:rsidRDefault="00287164" w:rsidP="00287164">
      <w:pPr>
        <w:spacing w:after="0" w:line="240" w:lineRule="auto"/>
        <w:ind w:left="1440" w:hanging="360"/>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d.</w:t>
      </w:r>
      <w:r w:rsidRPr="00287164">
        <w:rPr>
          <w:rFonts w:ascii="Times New Roman" w:eastAsia="Times New Roman" w:hAnsi="Times New Roman" w:cs="Times New Roman"/>
          <w:b/>
          <w:color w:val="FF0000"/>
          <w:sz w:val="24"/>
          <w:szCs w:val="24"/>
        </w:rPr>
        <w:tab/>
        <w:t>Unity of command</w:t>
      </w:r>
    </w:p>
    <w:p w14:paraId="39FE4705" w14:textId="77777777" w:rsidR="00287164" w:rsidRPr="00287164" w:rsidRDefault="00287164" w:rsidP="00287164">
      <w:pPr>
        <w:spacing w:after="0" w:line="240" w:lineRule="auto"/>
        <w:ind w:left="720"/>
        <w:contextualSpacing/>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 xml:space="preserve">Rationale: Unity of command is the principle that assumes each employee reports to one manager. </w:t>
      </w:r>
    </w:p>
    <w:p w14:paraId="6AF75B96" w14:textId="77777777" w:rsidR="00287164" w:rsidRPr="00287164" w:rsidRDefault="00287164" w:rsidP="00287164">
      <w:pPr>
        <w:spacing w:after="0" w:line="240" w:lineRule="auto"/>
        <w:ind w:left="720"/>
        <w:contextualSpacing/>
        <w:rPr>
          <w:rFonts w:ascii="Times New Roman" w:eastAsia="Times New Roman" w:hAnsi="Times New Roman" w:cs="Times New Roman"/>
          <w:sz w:val="24"/>
          <w:szCs w:val="24"/>
        </w:rPr>
      </w:pPr>
    </w:p>
    <w:p w14:paraId="2E81825A" w14:textId="77777777" w:rsidR="00287164" w:rsidRPr="00287164" w:rsidRDefault="00287164" w:rsidP="00287164">
      <w:pPr>
        <w:spacing w:after="0" w:line="240" w:lineRule="auto"/>
        <w:ind w:left="72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7.</w:t>
      </w:r>
      <w:r w:rsidRPr="00287164">
        <w:rPr>
          <w:rFonts w:ascii="Times New Roman" w:eastAsia="Times New Roman" w:hAnsi="Times New Roman" w:cs="Times New Roman"/>
          <w:sz w:val="24"/>
          <w:szCs w:val="24"/>
        </w:rPr>
        <w:tab/>
        <w:t>The chain of command is the framework of authority and supervision for the employees within the healthcare organization.</w:t>
      </w:r>
    </w:p>
    <w:p w14:paraId="39729016" w14:textId="77777777" w:rsidR="00287164" w:rsidRPr="00287164" w:rsidRDefault="00287164" w:rsidP="00287164">
      <w:pPr>
        <w:spacing w:after="0" w:line="240" w:lineRule="auto"/>
        <w:ind w:left="1440" w:hanging="360"/>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a.</w:t>
      </w:r>
      <w:r w:rsidRPr="00287164">
        <w:rPr>
          <w:rFonts w:ascii="Times New Roman" w:eastAsia="Times New Roman" w:hAnsi="Times New Roman" w:cs="Times New Roman"/>
          <w:b/>
          <w:color w:val="FF0000"/>
          <w:sz w:val="24"/>
          <w:szCs w:val="24"/>
        </w:rPr>
        <w:tab/>
        <w:t>True</w:t>
      </w:r>
    </w:p>
    <w:p w14:paraId="7B0E6A37" w14:textId="77777777" w:rsidR="00287164" w:rsidRPr="00287164" w:rsidRDefault="00287164" w:rsidP="00287164">
      <w:pPr>
        <w:spacing w:after="0" w:line="240" w:lineRule="auto"/>
        <w:ind w:left="144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b.</w:t>
      </w:r>
      <w:r w:rsidRPr="00287164">
        <w:rPr>
          <w:rFonts w:ascii="Times New Roman" w:eastAsia="Times New Roman" w:hAnsi="Times New Roman" w:cs="Times New Roman"/>
          <w:sz w:val="24"/>
          <w:szCs w:val="24"/>
        </w:rPr>
        <w:tab/>
        <w:t>False</w:t>
      </w:r>
    </w:p>
    <w:p w14:paraId="730DB218" w14:textId="77777777" w:rsidR="00287164" w:rsidRPr="00287164" w:rsidRDefault="00287164" w:rsidP="00287164">
      <w:pPr>
        <w:spacing w:after="0" w:line="240" w:lineRule="auto"/>
        <w:ind w:left="720"/>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Rationale: The organization structure is the framework of authority; chain of command is the hierarchal structure within an organization.</w:t>
      </w:r>
    </w:p>
    <w:p w14:paraId="6F763522" w14:textId="77777777" w:rsidR="00287164" w:rsidRPr="00287164" w:rsidRDefault="00287164" w:rsidP="00287164">
      <w:pPr>
        <w:spacing w:after="0" w:line="240" w:lineRule="auto"/>
        <w:rPr>
          <w:rFonts w:ascii="Times New Roman" w:eastAsia="Times New Roman" w:hAnsi="Times New Roman" w:cs="Times New Roman"/>
          <w:sz w:val="24"/>
          <w:szCs w:val="24"/>
        </w:rPr>
      </w:pPr>
    </w:p>
    <w:p w14:paraId="24E14147" w14:textId="77777777" w:rsidR="00287164" w:rsidRPr="00287164" w:rsidRDefault="00287164" w:rsidP="00287164">
      <w:pPr>
        <w:spacing w:after="0" w:line="240" w:lineRule="auto"/>
        <w:ind w:left="72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8.</w:t>
      </w:r>
      <w:r w:rsidRPr="00287164">
        <w:rPr>
          <w:rFonts w:ascii="Times New Roman" w:eastAsia="Times New Roman" w:hAnsi="Times New Roman" w:cs="Times New Roman"/>
          <w:sz w:val="24"/>
          <w:szCs w:val="24"/>
        </w:rPr>
        <w:tab/>
        <w:t>The ______ is the hierarchal structure within an organization.</w:t>
      </w:r>
    </w:p>
    <w:p w14:paraId="7092183B" w14:textId="77777777" w:rsidR="00287164" w:rsidRPr="00287164" w:rsidRDefault="00287164" w:rsidP="00287164">
      <w:pPr>
        <w:spacing w:after="0" w:line="240" w:lineRule="auto"/>
        <w:ind w:left="1440" w:hanging="360"/>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a.</w:t>
      </w:r>
      <w:r w:rsidRPr="00287164">
        <w:rPr>
          <w:rFonts w:ascii="Times New Roman" w:eastAsia="Times New Roman" w:hAnsi="Times New Roman" w:cs="Times New Roman"/>
          <w:b/>
          <w:color w:val="FF0000"/>
          <w:sz w:val="24"/>
          <w:szCs w:val="24"/>
        </w:rPr>
        <w:tab/>
        <w:t>Chain of command</w:t>
      </w:r>
    </w:p>
    <w:p w14:paraId="2FB88EAA" w14:textId="77777777" w:rsidR="00287164" w:rsidRPr="00287164" w:rsidRDefault="00287164" w:rsidP="00287164">
      <w:pPr>
        <w:spacing w:after="0" w:line="240" w:lineRule="auto"/>
        <w:ind w:left="144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b.</w:t>
      </w:r>
      <w:r w:rsidRPr="00287164">
        <w:rPr>
          <w:rFonts w:ascii="Times New Roman" w:eastAsia="Times New Roman" w:hAnsi="Times New Roman" w:cs="Times New Roman"/>
          <w:sz w:val="24"/>
          <w:szCs w:val="24"/>
        </w:rPr>
        <w:tab/>
        <w:t>Cultural structure</w:t>
      </w:r>
    </w:p>
    <w:p w14:paraId="5645D3B7" w14:textId="77777777" w:rsidR="00287164" w:rsidRPr="00287164" w:rsidRDefault="00287164" w:rsidP="00287164">
      <w:pPr>
        <w:spacing w:after="0" w:line="240" w:lineRule="auto"/>
        <w:ind w:left="144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c.</w:t>
      </w:r>
      <w:r w:rsidRPr="00287164">
        <w:rPr>
          <w:rFonts w:ascii="Times New Roman" w:eastAsia="Times New Roman" w:hAnsi="Times New Roman" w:cs="Times New Roman"/>
          <w:sz w:val="24"/>
          <w:szCs w:val="24"/>
        </w:rPr>
        <w:tab/>
        <w:t xml:space="preserve">Hierarchical chain </w:t>
      </w:r>
    </w:p>
    <w:p w14:paraId="4FD80A04" w14:textId="77777777" w:rsidR="00287164" w:rsidRPr="00287164" w:rsidRDefault="00287164" w:rsidP="00287164">
      <w:pPr>
        <w:spacing w:after="0" w:line="240" w:lineRule="auto"/>
        <w:ind w:left="144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d.</w:t>
      </w:r>
      <w:r w:rsidRPr="00287164">
        <w:rPr>
          <w:rFonts w:ascii="Times New Roman" w:eastAsia="Times New Roman" w:hAnsi="Times New Roman" w:cs="Times New Roman"/>
          <w:sz w:val="24"/>
          <w:szCs w:val="24"/>
        </w:rPr>
        <w:tab/>
        <w:t>Span of control</w:t>
      </w:r>
    </w:p>
    <w:p w14:paraId="2E0522EE" w14:textId="77777777" w:rsidR="00287164" w:rsidRPr="00287164" w:rsidRDefault="00287164" w:rsidP="00287164">
      <w:pPr>
        <w:spacing w:after="0" w:line="240" w:lineRule="auto"/>
        <w:ind w:left="810"/>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Rationale: Chain of command is the hierarchal structure within an organization.</w:t>
      </w:r>
    </w:p>
    <w:p w14:paraId="1619D862" w14:textId="77777777" w:rsidR="00287164" w:rsidRPr="00287164" w:rsidRDefault="00287164" w:rsidP="00287164">
      <w:pPr>
        <w:spacing w:after="0" w:line="240" w:lineRule="auto"/>
        <w:ind w:left="1440"/>
        <w:contextualSpacing/>
        <w:rPr>
          <w:rFonts w:ascii="Times New Roman" w:eastAsia="Times New Roman" w:hAnsi="Times New Roman" w:cs="Times New Roman"/>
          <w:sz w:val="24"/>
          <w:szCs w:val="24"/>
        </w:rPr>
      </w:pPr>
    </w:p>
    <w:p w14:paraId="788EEBDC" w14:textId="77777777" w:rsidR="00287164" w:rsidRPr="00287164" w:rsidRDefault="00287164" w:rsidP="00287164">
      <w:pPr>
        <w:spacing w:after="0" w:line="240" w:lineRule="auto"/>
        <w:ind w:left="72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9.</w:t>
      </w:r>
      <w:r w:rsidRPr="00287164">
        <w:rPr>
          <w:rFonts w:ascii="Times New Roman" w:eastAsia="Times New Roman" w:hAnsi="Times New Roman" w:cs="Times New Roman"/>
          <w:sz w:val="24"/>
          <w:szCs w:val="24"/>
        </w:rPr>
        <w:tab/>
        <w:t>_____ is the senior management of a healthcare organization who oversee a broad functional area or group of departments or services?</w:t>
      </w:r>
    </w:p>
    <w:p w14:paraId="1DFB42F9" w14:textId="77777777" w:rsidR="00287164" w:rsidRPr="00287164" w:rsidRDefault="00287164" w:rsidP="00287164">
      <w:pPr>
        <w:spacing w:after="0" w:line="240" w:lineRule="auto"/>
        <w:ind w:left="144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w:t>
      </w:r>
      <w:r w:rsidRPr="00287164">
        <w:rPr>
          <w:rFonts w:ascii="Times New Roman" w:eastAsia="Times New Roman" w:hAnsi="Times New Roman" w:cs="Times New Roman"/>
          <w:sz w:val="24"/>
          <w:szCs w:val="24"/>
        </w:rPr>
        <w:tab/>
        <w:t>Middle management</w:t>
      </w:r>
    </w:p>
    <w:p w14:paraId="4B44FB3C" w14:textId="77777777" w:rsidR="00287164" w:rsidRPr="00287164" w:rsidRDefault="00287164" w:rsidP="00287164">
      <w:pPr>
        <w:spacing w:after="0" w:line="240" w:lineRule="auto"/>
        <w:ind w:left="1440" w:hanging="360"/>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b.</w:t>
      </w:r>
      <w:r w:rsidRPr="00287164">
        <w:rPr>
          <w:rFonts w:ascii="Times New Roman" w:eastAsia="Times New Roman" w:hAnsi="Times New Roman" w:cs="Times New Roman"/>
          <w:b/>
          <w:color w:val="FF0000"/>
          <w:sz w:val="24"/>
          <w:szCs w:val="24"/>
        </w:rPr>
        <w:tab/>
        <w:t>Executive management</w:t>
      </w:r>
    </w:p>
    <w:p w14:paraId="30671027" w14:textId="77777777" w:rsidR="00287164" w:rsidRPr="00287164" w:rsidRDefault="00287164" w:rsidP="00287164">
      <w:pPr>
        <w:spacing w:after="0" w:line="240" w:lineRule="auto"/>
        <w:ind w:left="144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c.</w:t>
      </w:r>
      <w:r w:rsidRPr="00287164">
        <w:rPr>
          <w:rFonts w:ascii="Times New Roman" w:eastAsia="Times New Roman" w:hAnsi="Times New Roman" w:cs="Times New Roman"/>
          <w:sz w:val="24"/>
          <w:szCs w:val="24"/>
        </w:rPr>
        <w:tab/>
        <w:t>Supervisory management</w:t>
      </w:r>
    </w:p>
    <w:p w14:paraId="7CE37C75" w14:textId="77777777" w:rsidR="00287164" w:rsidRPr="00287164" w:rsidRDefault="00287164" w:rsidP="00287164">
      <w:pPr>
        <w:spacing w:after="0" w:line="240" w:lineRule="auto"/>
        <w:ind w:left="144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d.</w:t>
      </w:r>
      <w:r w:rsidRPr="00287164">
        <w:rPr>
          <w:rFonts w:ascii="Times New Roman" w:eastAsia="Times New Roman" w:hAnsi="Times New Roman" w:cs="Times New Roman"/>
          <w:sz w:val="24"/>
          <w:szCs w:val="24"/>
        </w:rPr>
        <w:tab/>
        <w:t>Organizational management</w:t>
      </w:r>
    </w:p>
    <w:p w14:paraId="3E2AA1F8" w14:textId="77777777" w:rsidR="00287164" w:rsidRPr="00287164" w:rsidRDefault="00287164" w:rsidP="00287164">
      <w:pPr>
        <w:spacing w:after="0" w:line="240" w:lineRule="auto"/>
        <w:ind w:left="720"/>
        <w:contextualSpacing/>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 xml:space="preserve">Rationale: Executive level is the senior management level. </w:t>
      </w:r>
    </w:p>
    <w:p w14:paraId="04947E8A" w14:textId="77777777" w:rsidR="00287164" w:rsidRPr="00287164" w:rsidRDefault="00287164" w:rsidP="00287164">
      <w:pPr>
        <w:spacing w:after="0" w:line="240" w:lineRule="auto"/>
        <w:ind w:left="720"/>
        <w:contextualSpacing/>
        <w:rPr>
          <w:rFonts w:ascii="Times New Roman" w:eastAsia="Times New Roman" w:hAnsi="Times New Roman" w:cs="Times New Roman"/>
          <w:sz w:val="24"/>
          <w:szCs w:val="24"/>
        </w:rPr>
      </w:pPr>
    </w:p>
    <w:p w14:paraId="4FC726A2" w14:textId="77777777" w:rsidR="00287164" w:rsidRPr="00287164" w:rsidRDefault="00287164" w:rsidP="00287164">
      <w:pPr>
        <w:spacing w:after="0" w:line="240" w:lineRule="auto"/>
        <w:ind w:left="72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10</w:t>
      </w:r>
      <w:r w:rsidRPr="00287164">
        <w:rPr>
          <w:rFonts w:ascii="Times New Roman" w:eastAsia="Times New Roman" w:hAnsi="Times New Roman" w:cs="Times New Roman"/>
          <w:sz w:val="24"/>
          <w:szCs w:val="24"/>
        </w:rPr>
        <w:tab/>
        <w:t>Executive management oversees the staff-level employees and monitors the effectiveness of everyday operations and individual performance against pre-established standards.</w:t>
      </w:r>
    </w:p>
    <w:p w14:paraId="2621FF07" w14:textId="77777777" w:rsidR="00287164" w:rsidRPr="00287164" w:rsidRDefault="00287164" w:rsidP="00287164">
      <w:pPr>
        <w:spacing w:after="0" w:line="240" w:lineRule="auto"/>
        <w:ind w:left="1440" w:hanging="360"/>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a.</w:t>
      </w:r>
      <w:r w:rsidRPr="00287164">
        <w:rPr>
          <w:rFonts w:ascii="Times New Roman" w:eastAsia="Times New Roman" w:hAnsi="Times New Roman" w:cs="Times New Roman"/>
          <w:b/>
          <w:color w:val="FF0000"/>
          <w:sz w:val="24"/>
          <w:szCs w:val="24"/>
        </w:rPr>
        <w:tab/>
        <w:t>True</w:t>
      </w:r>
    </w:p>
    <w:p w14:paraId="014171C9" w14:textId="77777777" w:rsidR="00287164" w:rsidRPr="00287164" w:rsidRDefault="00287164" w:rsidP="00287164">
      <w:pPr>
        <w:spacing w:after="0" w:line="240" w:lineRule="auto"/>
        <w:ind w:left="144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b.</w:t>
      </w:r>
      <w:r w:rsidRPr="00287164">
        <w:rPr>
          <w:rFonts w:ascii="Times New Roman" w:eastAsia="Times New Roman" w:hAnsi="Times New Roman" w:cs="Times New Roman"/>
          <w:sz w:val="24"/>
          <w:szCs w:val="24"/>
        </w:rPr>
        <w:tab/>
        <w:t>False</w:t>
      </w:r>
    </w:p>
    <w:p w14:paraId="46B6CF03" w14:textId="77777777" w:rsidR="00287164" w:rsidRPr="00287164" w:rsidRDefault="00287164" w:rsidP="00287164">
      <w:pPr>
        <w:spacing w:after="0" w:line="240" w:lineRule="auto"/>
        <w:ind w:left="720"/>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Rationale: This is a true statement. Executive management oversees the staff-level employees and monitors the effectiveness of everyday operations and individual performance against pre-established standards.</w:t>
      </w:r>
    </w:p>
    <w:p w14:paraId="6E307942" w14:textId="77777777" w:rsidR="00287164" w:rsidRPr="00287164" w:rsidRDefault="00287164" w:rsidP="00287164">
      <w:pPr>
        <w:spacing w:after="0" w:line="240" w:lineRule="auto"/>
        <w:ind w:left="720"/>
        <w:contextualSpacing/>
        <w:rPr>
          <w:rFonts w:ascii="Times New Roman" w:eastAsia="Times New Roman" w:hAnsi="Times New Roman" w:cs="Times New Roman"/>
          <w:sz w:val="24"/>
          <w:szCs w:val="24"/>
        </w:rPr>
      </w:pPr>
    </w:p>
    <w:p w14:paraId="54A8D61B" w14:textId="77777777" w:rsidR="00287164" w:rsidRPr="00287164" w:rsidRDefault="00287164" w:rsidP="00287164">
      <w:pPr>
        <w:spacing w:after="0" w:line="240" w:lineRule="auto"/>
        <w:ind w:left="72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11.</w:t>
      </w:r>
      <w:r w:rsidRPr="00287164">
        <w:rPr>
          <w:rFonts w:ascii="Times New Roman" w:eastAsia="Times New Roman" w:hAnsi="Times New Roman" w:cs="Times New Roman"/>
          <w:sz w:val="24"/>
          <w:szCs w:val="24"/>
        </w:rPr>
        <w:tab/>
        <w:t>______ are the people within the organization who oversee the operation of a broad scope of functions.</w:t>
      </w:r>
    </w:p>
    <w:p w14:paraId="6C2AB0D5" w14:textId="77777777" w:rsidR="00287164" w:rsidRPr="00287164" w:rsidRDefault="00287164" w:rsidP="00287164">
      <w:pPr>
        <w:spacing w:after="0" w:line="240" w:lineRule="auto"/>
        <w:ind w:left="144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w:t>
      </w:r>
      <w:r w:rsidRPr="00287164">
        <w:rPr>
          <w:rFonts w:ascii="Times New Roman" w:eastAsia="Times New Roman" w:hAnsi="Times New Roman" w:cs="Times New Roman"/>
          <w:sz w:val="24"/>
          <w:szCs w:val="24"/>
        </w:rPr>
        <w:tab/>
        <w:t>Executive management</w:t>
      </w:r>
    </w:p>
    <w:p w14:paraId="3CCED237" w14:textId="77777777" w:rsidR="00287164" w:rsidRPr="00287164" w:rsidRDefault="00287164" w:rsidP="00287164">
      <w:pPr>
        <w:spacing w:after="0" w:line="240" w:lineRule="auto"/>
        <w:ind w:left="144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b.</w:t>
      </w:r>
      <w:r w:rsidRPr="00287164">
        <w:rPr>
          <w:rFonts w:ascii="Times New Roman" w:eastAsia="Times New Roman" w:hAnsi="Times New Roman" w:cs="Times New Roman"/>
          <w:sz w:val="24"/>
          <w:szCs w:val="24"/>
        </w:rPr>
        <w:tab/>
        <w:t>Organizational management</w:t>
      </w:r>
    </w:p>
    <w:p w14:paraId="6563651D" w14:textId="77777777" w:rsidR="00287164" w:rsidRPr="00287164" w:rsidRDefault="00287164" w:rsidP="00287164">
      <w:pPr>
        <w:spacing w:after="0" w:line="240" w:lineRule="auto"/>
        <w:ind w:left="1440" w:hanging="360"/>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c.</w:t>
      </w:r>
      <w:r w:rsidRPr="00287164">
        <w:rPr>
          <w:rFonts w:ascii="Times New Roman" w:eastAsia="Times New Roman" w:hAnsi="Times New Roman" w:cs="Times New Roman"/>
          <w:b/>
          <w:color w:val="FF0000"/>
          <w:sz w:val="24"/>
          <w:szCs w:val="24"/>
        </w:rPr>
        <w:tab/>
        <w:t>Middle management</w:t>
      </w:r>
    </w:p>
    <w:p w14:paraId="312B0146" w14:textId="77777777" w:rsidR="00287164" w:rsidRPr="00287164" w:rsidRDefault="00287164" w:rsidP="00287164">
      <w:pPr>
        <w:spacing w:after="0" w:line="240" w:lineRule="auto"/>
        <w:ind w:left="144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d.</w:t>
      </w:r>
      <w:r w:rsidRPr="00287164">
        <w:rPr>
          <w:rFonts w:ascii="Times New Roman" w:eastAsia="Times New Roman" w:hAnsi="Times New Roman" w:cs="Times New Roman"/>
          <w:sz w:val="24"/>
          <w:szCs w:val="24"/>
        </w:rPr>
        <w:tab/>
        <w:t>Supervisory management</w:t>
      </w:r>
    </w:p>
    <w:p w14:paraId="59DC97F2" w14:textId="77777777" w:rsidR="00287164" w:rsidRPr="00287164" w:rsidRDefault="00287164" w:rsidP="00287164">
      <w:pPr>
        <w:spacing w:after="0" w:line="240" w:lineRule="auto"/>
        <w:ind w:left="720"/>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Rationale: Middle management oversees the operation of a broad scope of functions.</w:t>
      </w:r>
    </w:p>
    <w:p w14:paraId="7EBDFD9F" w14:textId="77777777" w:rsidR="00287164" w:rsidRPr="00287164" w:rsidRDefault="00287164" w:rsidP="00287164">
      <w:pPr>
        <w:spacing w:after="0" w:line="240" w:lineRule="auto"/>
        <w:ind w:left="1440"/>
        <w:contextualSpacing/>
        <w:rPr>
          <w:rFonts w:ascii="Times New Roman" w:eastAsia="Times New Roman" w:hAnsi="Times New Roman" w:cs="Times New Roman"/>
          <w:sz w:val="24"/>
          <w:szCs w:val="24"/>
        </w:rPr>
      </w:pPr>
    </w:p>
    <w:p w14:paraId="59B7AD61" w14:textId="77777777" w:rsidR="00287164" w:rsidRPr="00287164" w:rsidRDefault="00287164" w:rsidP="00287164">
      <w:pPr>
        <w:spacing w:after="0" w:line="240" w:lineRule="auto"/>
        <w:ind w:left="72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12.</w:t>
      </w:r>
      <w:r w:rsidRPr="00287164">
        <w:rPr>
          <w:rFonts w:ascii="Times New Roman" w:eastAsia="Times New Roman" w:hAnsi="Times New Roman" w:cs="Times New Roman"/>
          <w:sz w:val="24"/>
          <w:szCs w:val="24"/>
        </w:rPr>
        <w:tab/>
        <w:t>The phase of the project management life cycle that outlines the overview of the project</w:t>
      </w:r>
    </w:p>
    <w:p w14:paraId="76833C60" w14:textId="77777777" w:rsidR="00287164" w:rsidRPr="00287164" w:rsidRDefault="00287164" w:rsidP="00287164">
      <w:pPr>
        <w:spacing w:after="0" w:line="240" w:lineRule="auto"/>
        <w:ind w:left="144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w:t>
      </w:r>
      <w:r w:rsidRPr="00287164">
        <w:rPr>
          <w:rFonts w:ascii="Times New Roman" w:eastAsia="Times New Roman" w:hAnsi="Times New Roman" w:cs="Times New Roman"/>
          <w:sz w:val="24"/>
          <w:szCs w:val="24"/>
        </w:rPr>
        <w:tab/>
        <w:t>Planning</w:t>
      </w:r>
    </w:p>
    <w:p w14:paraId="23B01C6C" w14:textId="77777777" w:rsidR="00287164" w:rsidRPr="00287164" w:rsidRDefault="00287164" w:rsidP="00287164">
      <w:pPr>
        <w:spacing w:after="0" w:line="240" w:lineRule="auto"/>
        <w:ind w:left="144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lastRenderedPageBreak/>
        <w:t>b.</w:t>
      </w:r>
      <w:r w:rsidRPr="00287164">
        <w:rPr>
          <w:rFonts w:ascii="Times New Roman" w:eastAsia="Times New Roman" w:hAnsi="Times New Roman" w:cs="Times New Roman"/>
          <w:sz w:val="24"/>
          <w:szCs w:val="24"/>
        </w:rPr>
        <w:tab/>
        <w:t>Execution</w:t>
      </w:r>
    </w:p>
    <w:p w14:paraId="363F244A" w14:textId="77777777" w:rsidR="00287164" w:rsidRPr="00287164" w:rsidRDefault="00287164" w:rsidP="00287164">
      <w:pPr>
        <w:spacing w:after="0" w:line="240" w:lineRule="auto"/>
        <w:ind w:left="144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c.</w:t>
      </w:r>
      <w:r w:rsidRPr="00287164">
        <w:rPr>
          <w:rFonts w:ascii="Times New Roman" w:eastAsia="Times New Roman" w:hAnsi="Times New Roman" w:cs="Times New Roman"/>
          <w:sz w:val="24"/>
          <w:szCs w:val="24"/>
        </w:rPr>
        <w:tab/>
        <w:t>Closing</w:t>
      </w:r>
    </w:p>
    <w:p w14:paraId="2F60088B" w14:textId="77777777" w:rsidR="00287164" w:rsidRPr="00287164" w:rsidRDefault="00287164" w:rsidP="00287164">
      <w:pPr>
        <w:spacing w:after="0" w:line="240" w:lineRule="auto"/>
        <w:ind w:left="1440" w:hanging="360"/>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d.</w:t>
      </w:r>
      <w:r w:rsidRPr="00287164">
        <w:rPr>
          <w:rFonts w:ascii="Times New Roman" w:eastAsia="Times New Roman" w:hAnsi="Times New Roman" w:cs="Times New Roman"/>
          <w:b/>
          <w:color w:val="FF0000"/>
          <w:sz w:val="24"/>
          <w:szCs w:val="24"/>
        </w:rPr>
        <w:tab/>
        <w:t xml:space="preserve">Initiation </w:t>
      </w:r>
    </w:p>
    <w:p w14:paraId="12349849" w14:textId="77777777" w:rsidR="00287164" w:rsidRPr="00287164" w:rsidRDefault="00287164" w:rsidP="00287164">
      <w:pPr>
        <w:spacing w:after="0" w:line="240" w:lineRule="auto"/>
        <w:ind w:left="720"/>
        <w:contextualSpacing/>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 xml:space="preserve">Rationale: The initiation phase outlines the overview of the project. </w:t>
      </w:r>
    </w:p>
    <w:p w14:paraId="06C2EF8E" w14:textId="77777777" w:rsidR="00287164" w:rsidRPr="00287164" w:rsidRDefault="00287164" w:rsidP="00287164">
      <w:pPr>
        <w:spacing w:after="0" w:line="240" w:lineRule="auto"/>
        <w:ind w:left="1440"/>
        <w:contextualSpacing/>
        <w:rPr>
          <w:rFonts w:ascii="Times New Roman" w:eastAsia="Times New Roman" w:hAnsi="Times New Roman" w:cs="Times New Roman"/>
          <w:sz w:val="24"/>
          <w:szCs w:val="24"/>
        </w:rPr>
      </w:pPr>
    </w:p>
    <w:p w14:paraId="7F6CD58D" w14:textId="77777777" w:rsidR="00287164" w:rsidRPr="00287164" w:rsidRDefault="00287164" w:rsidP="00287164">
      <w:pPr>
        <w:spacing w:after="0" w:line="240" w:lineRule="auto"/>
        <w:ind w:left="72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13.</w:t>
      </w:r>
      <w:r w:rsidRPr="00287164">
        <w:rPr>
          <w:rFonts w:ascii="Times New Roman" w:eastAsia="Times New Roman" w:hAnsi="Times New Roman" w:cs="Times New Roman"/>
          <w:sz w:val="24"/>
          <w:szCs w:val="24"/>
        </w:rPr>
        <w:tab/>
        <w:t>_____ is the specific day-to-day tasks that are required in operating a healthcare organization or HIM department.</w:t>
      </w:r>
    </w:p>
    <w:p w14:paraId="0D49808E" w14:textId="77777777" w:rsidR="00287164" w:rsidRPr="00287164" w:rsidRDefault="00287164" w:rsidP="00287164">
      <w:pPr>
        <w:spacing w:after="0" w:line="240" w:lineRule="auto"/>
        <w:ind w:left="144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w:t>
      </w:r>
      <w:r w:rsidRPr="00287164">
        <w:rPr>
          <w:rFonts w:ascii="Times New Roman" w:eastAsia="Times New Roman" w:hAnsi="Times New Roman" w:cs="Times New Roman"/>
          <w:sz w:val="24"/>
          <w:szCs w:val="24"/>
        </w:rPr>
        <w:tab/>
        <w:t>Internal plan</w:t>
      </w:r>
    </w:p>
    <w:p w14:paraId="57D584A7" w14:textId="77777777" w:rsidR="00287164" w:rsidRPr="00287164" w:rsidRDefault="00287164" w:rsidP="00287164">
      <w:pPr>
        <w:spacing w:after="0" w:line="240" w:lineRule="auto"/>
        <w:ind w:left="144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b.</w:t>
      </w:r>
      <w:r w:rsidRPr="00287164">
        <w:rPr>
          <w:rFonts w:ascii="Times New Roman" w:eastAsia="Times New Roman" w:hAnsi="Times New Roman" w:cs="Times New Roman"/>
          <w:sz w:val="24"/>
          <w:szCs w:val="24"/>
        </w:rPr>
        <w:tab/>
        <w:t>Market planning</w:t>
      </w:r>
    </w:p>
    <w:p w14:paraId="354ED5EE" w14:textId="77777777" w:rsidR="00287164" w:rsidRPr="00287164" w:rsidRDefault="00287164" w:rsidP="00287164">
      <w:pPr>
        <w:spacing w:after="0" w:line="240" w:lineRule="auto"/>
        <w:ind w:left="144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c.</w:t>
      </w:r>
      <w:r w:rsidRPr="00287164">
        <w:rPr>
          <w:rFonts w:ascii="Times New Roman" w:eastAsia="Times New Roman" w:hAnsi="Times New Roman" w:cs="Times New Roman"/>
          <w:sz w:val="24"/>
          <w:szCs w:val="24"/>
        </w:rPr>
        <w:tab/>
        <w:t>Strategic planning</w:t>
      </w:r>
    </w:p>
    <w:p w14:paraId="2C71EE71" w14:textId="77777777" w:rsidR="00287164" w:rsidRPr="00287164" w:rsidRDefault="00287164" w:rsidP="00287164">
      <w:pPr>
        <w:spacing w:after="0" w:line="240" w:lineRule="auto"/>
        <w:ind w:left="1440" w:hanging="360"/>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d.</w:t>
      </w:r>
      <w:r w:rsidRPr="00287164">
        <w:rPr>
          <w:rFonts w:ascii="Times New Roman" w:eastAsia="Times New Roman" w:hAnsi="Times New Roman" w:cs="Times New Roman"/>
          <w:b/>
          <w:color w:val="FF0000"/>
          <w:sz w:val="24"/>
          <w:szCs w:val="24"/>
        </w:rPr>
        <w:tab/>
        <w:t>Operational planning</w:t>
      </w:r>
    </w:p>
    <w:p w14:paraId="29D53CDE" w14:textId="77777777" w:rsidR="00287164" w:rsidRPr="00287164" w:rsidRDefault="00287164" w:rsidP="00287164">
      <w:pPr>
        <w:spacing w:after="0" w:line="240" w:lineRule="auto"/>
        <w:ind w:left="720"/>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Rationale: Operational planning is the specific day-to-day tasks required to operate a department.</w:t>
      </w:r>
    </w:p>
    <w:p w14:paraId="748CE5FD" w14:textId="77777777" w:rsidR="00287164" w:rsidRPr="00287164" w:rsidRDefault="00287164" w:rsidP="00287164">
      <w:pPr>
        <w:spacing w:after="0" w:line="240" w:lineRule="auto"/>
        <w:ind w:left="720"/>
        <w:rPr>
          <w:rFonts w:ascii="Times New Roman" w:eastAsia="Times New Roman" w:hAnsi="Times New Roman" w:cs="Times New Roman"/>
          <w:b/>
          <w:color w:val="FF0000"/>
          <w:sz w:val="24"/>
          <w:szCs w:val="24"/>
        </w:rPr>
      </w:pPr>
    </w:p>
    <w:p w14:paraId="5C6016D7" w14:textId="77777777" w:rsidR="00287164" w:rsidRPr="00287164" w:rsidRDefault="00287164" w:rsidP="00287164">
      <w:pPr>
        <w:spacing w:after="0" w:line="240" w:lineRule="auto"/>
        <w:ind w:left="72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14.</w:t>
      </w:r>
      <w:r w:rsidRPr="00287164">
        <w:rPr>
          <w:rFonts w:ascii="Times New Roman" w:eastAsia="Times New Roman" w:hAnsi="Times New Roman" w:cs="Times New Roman"/>
          <w:sz w:val="24"/>
          <w:szCs w:val="24"/>
        </w:rPr>
        <w:tab/>
        <w:t>SWOT stands for: strengths, weaknesses, opportunities, and treatments.</w:t>
      </w:r>
    </w:p>
    <w:p w14:paraId="6D5920BA" w14:textId="77777777" w:rsidR="00287164" w:rsidRPr="00287164" w:rsidRDefault="00287164" w:rsidP="00287164">
      <w:pPr>
        <w:spacing w:after="0" w:line="240" w:lineRule="auto"/>
        <w:ind w:left="144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w:t>
      </w:r>
      <w:r w:rsidRPr="00287164">
        <w:rPr>
          <w:rFonts w:ascii="Times New Roman" w:eastAsia="Times New Roman" w:hAnsi="Times New Roman" w:cs="Times New Roman"/>
          <w:sz w:val="24"/>
          <w:szCs w:val="24"/>
        </w:rPr>
        <w:tab/>
        <w:t>True</w:t>
      </w:r>
    </w:p>
    <w:p w14:paraId="0F496B9F" w14:textId="77777777" w:rsidR="00287164" w:rsidRPr="00287164" w:rsidRDefault="00287164" w:rsidP="00287164">
      <w:pPr>
        <w:spacing w:after="0" w:line="240" w:lineRule="auto"/>
        <w:ind w:left="1440" w:hanging="360"/>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b.</w:t>
      </w:r>
      <w:r w:rsidRPr="00287164">
        <w:rPr>
          <w:rFonts w:ascii="Times New Roman" w:eastAsia="Times New Roman" w:hAnsi="Times New Roman" w:cs="Times New Roman"/>
          <w:b/>
          <w:color w:val="FF0000"/>
          <w:sz w:val="24"/>
          <w:szCs w:val="24"/>
        </w:rPr>
        <w:tab/>
        <w:t>False</w:t>
      </w:r>
    </w:p>
    <w:p w14:paraId="0EB2638B" w14:textId="77777777" w:rsidR="00287164" w:rsidRPr="00287164" w:rsidRDefault="00287164" w:rsidP="00287164">
      <w:pPr>
        <w:spacing w:after="0" w:line="240" w:lineRule="auto"/>
        <w:ind w:left="720"/>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Rationale: SWOT stands for strengths, weaknesses, opportunities, and threat.</w:t>
      </w:r>
    </w:p>
    <w:p w14:paraId="6CA1887C" w14:textId="77777777" w:rsidR="00287164" w:rsidRPr="00287164" w:rsidRDefault="00287164" w:rsidP="00287164">
      <w:pPr>
        <w:spacing w:after="0" w:line="240" w:lineRule="auto"/>
        <w:rPr>
          <w:rFonts w:ascii="Times New Roman" w:eastAsia="Times New Roman" w:hAnsi="Times New Roman" w:cs="Times New Roman"/>
          <w:sz w:val="24"/>
          <w:szCs w:val="24"/>
        </w:rPr>
      </w:pPr>
    </w:p>
    <w:p w14:paraId="0BFDF7B5" w14:textId="77777777" w:rsidR="00287164" w:rsidRPr="00287164" w:rsidRDefault="00287164" w:rsidP="00287164">
      <w:pPr>
        <w:spacing w:after="0" w:line="240" w:lineRule="auto"/>
        <w:ind w:left="1440"/>
        <w:contextualSpacing/>
        <w:rPr>
          <w:rFonts w:ascii="Times New Roman" w:eastAsia="Times New Roman" w:hAnsi="Times New Roman" w:cs="Times New Roman"/>
          <w:color w:val="FF0000"/>
          <w:sz w:val="24"/>
          <w:szCs w:val="24"/>
        </w:rPr>
      </w:pPr>
    </w:p>
    <w:p w14:paraId="29149B92" w14:textId="77777777" w:rsidR="00287164" w:rsidRPr="00287164" w:rsidRDefault="00287164" w:rsidP="00287164">
      <w:pPr>
        <w:spacing w:after="0" w:line="240" w:lineRule="auto"/>
        <w:ind w:left="72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15.</w:t>
      </w:r>
      <w:r w:rsidRPr="00287164">
        <w:rPr>
          <w:rFonts w:ascii="Times New Roman" w:eastAsia="Times New Roman" w:hAnsi="Times New Roman" w:cs="Times New Roman"/>
          <w:sz w:val="24"/>
          <w:szCs w:val="24"/>
        </w:rPr>
        <w:tab/>
        <w:t>What type of analysis involves reviewing the inner workings of the healthcare organization to determine strengths and weaknesses of the business practice and processes?</w:t>
      </w:r>
    </w:p>
    <w:p w14:paraId="16A0E817" w14:textId="77777777" w:rsidR="00287164" w:rsidRPr="00287164" w:rsidRDefault="00287164" w:rsidP="00287164">
      <w:pPr>
        <w:spacing w:after="0" w:line="240" w:lineRule="auto"/>
        <w:ind w:left="144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w:t>
      </w:r>
      <w:r w:rsidRPr="00287164">
        <w:rPr>
          <w:rFonts w:ascii="Times New Roman" w:eastAsia="Times New Roman" w:hAnsi="Times New Roman" w:cs="Times New Roman"/>
          <w:sz w:val="24"/>
          <w:szCs w:val="24"/>
        </w:rPr>
        <w:tab/>
        <w:t>External analysis</w:t>
      </w:r>
    </w:p>
    <w:p w14:paraId="35F468BD" w14:textId="77777777" w:rsidR="00287164" w:rsidRPr="00287164" w:rsidRDefault="00287164" w:rsidP="00287164">
      <w:pPr>
        <w:spacing w:after="0" w:line="240" w:lineRule="auto"/>
        <w:ind w:left="144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b.</w:t>
      </w:r>
      <w:r w:rsidRPr="00287164">
        <w:rPr>
          <w:rFonts w:ascii="Times New Roman" w:eastAsia="Times New Roman" w:hAnsi="Times New Roman" w:cs="Times New Roman"/>
          <w:sz w:val="24"/>
          <w:szCs w:val="24"/>
        </w:rPr>
        <w:tab/>
        <w:t>Market analysis</w:t>
      </w:r>
    </w:p>
    <w:p w14:paraId="7C62DED7" w14:textId="77777777" w:rsidR="00287164" w:rsidRPr="00287164" w:rsidRDefault="00287164" w:rsidP="00287164">
      <w:pPr>
        <w:spacing w:after="0" w:line="240" w:lineRule="auto"/>
        <w:ind w:left="144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c.</w:t>
      </w:r>
      <w:r w:rsidRPr="00287164">
        <w:rPr>
          <w:rFonts w:ascii="Times New Roman" w:eastAsia="Times New Roman" w:hAnsi="Times New Roman" w:cs="Times New Roman"/>
          <w:sz w:val="24"/>
          <w:szCs w:val="24"/>
        </w:rPr>
        <w:tab/>
        <w:t>SWOT analysis</w:t>
      </w:r>
    </w:p>
    <w:p w14:paraId="780BE98B" w14:textId="77777777" w:rsidR="00287164" w:rsidRPr="00287164" w:rsidRDefault="00287164" w:rsidP="00287164">
      <w:pPr>
        <w:spacing w:after="0" w:line="240" w:lineRule="auto"/>
        <w:ind w:left="1440" w:hanging="360"/>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d.</w:t>
      </w:r>
      <w:r w:rsidRPr="00287164">
        <w:rPr>
          <w:rFonts w:ascii="Times New Roman" w:eastAsia="Times New Roman" w:hAnsi="Times New Roman" w:cs="Times New Roman"/>
          <w:b/>
          <w:color w:val="FF0000"/>
          <w:sz w:val="24"/>
          <w:szCs w:val="24"/>
        </w:rPr>
        <w:tab/>
        <w:t xml:space="preserve">Internal analysis </w:t>
      </w:r>
    </w:p>
    <w:p w14:paraId="7C0B7B0B" w14:textId="77777777" w:rsidR="00287164" w:rsidRPr="00287164" w:rsidRDefault="00287164" w:rsidP="00287164">
      <w:pPr>
        <w:spacing w:after="0" w:line="240" w:lineRule="auto"/>
        <w:ind w:left="720"/>
        <w:contextualSpacing/>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Rationale: Internal analysis reviews the inner working of a healthcare organization.</w:t>
      </w:r>
    </w:p>
    <w:p w14:paraId="5F7C5772" w14:textId="77777777" w:rsidR="00287164" w:rsidRPr="00287164" w:rsidRDefault="00287164" w:rsidP="00287164">
      <w:pPr>
        <w:spacing w:after="0" w:line="240" w:lineRule="auto"/>
        <w:ind w:left="720"/>
        <w:contextualSpacing/>
        <w:rPr>
          <w:rFonts w:ascii="Times New Roman" w:eastAsia="Times New Roman" w:hAnsi="Times New Roman" w:cs="Times New Roman"/>
          <w:color w:val="FF0000"/>
          <w:sz w:val="24"/>
          <w:szCs w:val="24"/>
        </w:rPr>
      </w:pPr>
    </w:p>
    <w:p w14:paraId="40339365"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Match the following terms to their definitions.</w:t>
      </w:r>
    </w:p>
    <w:p w14:paraId="15AA6183" w14:textId="77777777" w:rsidR="00287164" w:rsidRPr="00287164" w:rsidRDefault="00287164" w:rsidP="00287164">
      <w:pPr>
        <w:spacing w:after="0" w:line="240" w:lineRule="auto"/>
        <w:rPr>
          <w:rFonts w:ascii="Times New Roman" w:eastAsia="Times New Roman" w:hAnsi="Times New Roman" w:cs="Times New Roman"/>
          <w:sz w:val="24"/>
          <w:szCs w:val="24"/>
        </w:rPr>
      </w:pPr>
    </w:p>
    <w:p w14:paraId="446B8D92" w14:textId="77777777" w:rsidR="00287164" w:rsidRPr="00287164" w:rsidRDefault="00287164" w:rsidP="00287164">
      <w:pPr>
        <w:spacing w:after="0" w:line="240" w:lineRule="auto"/>
        <w:ind w:left="72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16.</w:t>
      </w:r>
      <w:r w:rsidRPr="00287164">
        <w:rPr>
          <w:rFonts w:ascii="Times New Roman" w:eastAsia="Times New Roman" w:hAnsi="Times New Roman" w:cs="Times New Roman"/>
          <w:sz w:val="24"/>
          <w:szCs w:val="24"/>
        </w:rPr>
        <w:tab/>
        <w:t>__</w:t>
      </w:r>
      <w:r w:rsidRPr="00287164">
        <w:rPr>
          <w:rFonts w:ascii="Times New Roman" w:eastAsia="Times New Roman" w:hAnsi="Times New Roman" w:cs="Times New Roman"/>
          <w:b/>
          <w:color w:val="FF0000"/>
          <w:sz w:val="24"/>
          <w:szCs w:val="24"/>
        </w:rPr>
        <w:t>c</w:t>
      </w:r>
      <w:r w:rsidRPr="00287164">
        <w:rPr>
          <w:rFonts w:ascii="Times New Roman" w:eastAsia="Times New Roman" w:hAnsi="Times New Roman" w:cs="Times New Roman"/>
          <w:sz w:val="24"/>
          <w:szCs w:val="24"/>
        </w:rPr>
        <w:t>__ The mechanism that all organizations and businesses use to fully comprehend and communicate their financial activities and status</w:t>
      </w:r>
    </w:p>
    <w:p w14:paraId="6D22EF9B" w14:textId="77777777" w:rsidR="00287164" w:rsidRPr="00287164" w:rsidRDefault="00287164" w:rsidP="00287164">
      <w:pPr>
        <w:spacing w:after="0" w:line="240" w:lineRule="auto"/>
        <w:ind w:left="72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17.</w:t>
      </w:r>
      <w:r w:rsidRPr="00287164">
        <w:rPr>
          <w:rFonts w:ascii="Times New Roman" w:eastAsia="Times New Roman" w:hAnsi="Times New Roman" w:cs="Times New Roman"/>
          <w:sz w:val="24"/>
          <w:szCs w:val="24"/>
        </w:rPr>
        <w:tab/>
        <w:t>__</w:t>
      </w:r>
      <w:r w:rsidRPr="00287164">
        <w:rPr>
          <w:rFonts w:ascii="Times New Roman" w:eastAsia="Times New Roman" w:hAnsi="Times New Roman" w:cs="Times New Roman"/>
          <w:b/>
          <w:color w:val="FF0000"/>
          <w:sz w:val="24"/>
          <w:szCs w:val="24"/>
        </w:rPr>
        <w:t>g</w:t>
      </w:r>
      <w:r w:rsidRPr="00287164">
        <w:rPr>
          <w:rFonts w:ascii="Times New Roman" w:eastAsia="Times New Roman" w:hAnsi="Times New Roman" w:cs="Times New Roman"/>
          <w:sz w:val="24"/>
          <w:szCs w:val="24"/>
        </w:rPr>
        <w:t>__ The process of collecting, recording, and reporting an organization’s financial data including the assets, expenses, and liabilities of the company</w:t>
      </w:r>
    </w:p>
    <w:p w14:paraId="704EF7C7" w14:textId="77777777" w:rsidR="00287164" w:rsidRPr="00287164" w:rsidRDefault="00287164" w:rsidP="00287164">
      <w:pPr>
        <w:spacing w:after="0" w:line="240" w:lineRule="auto"/>
        <w:ind w:left="72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18.</w:t>
      </w:r>
      <w:r w:rsidRPr="00287164">
        <w:rPr>
          <w:rFonts w:ascii="Times New Roman" w:eastAsia="Times New Roman" w:hAnsi="Times New Roman" w:cs="Times New Roman"/>
          <w:sz w:val="24"/>
          <w:szCs w:val="24"/>
        </w:rPr>
        <w:tab/>
        <w:t>__</w:t>
      </w:r>
      <w:r w:rsidRPr="00287164">
        <w:rPr>
          <w:rFonts w:ascii="Times New Roman" w:eastAsia="Times New Roman" w:hAnsi="Times New Roman" w:cs="Times New Roman"/>
          <w:b/>
          <w:color w:val="FF0000"/>
          <w:sz w:val="24"/>
          <w:szCs w:val="24"/>
        </w:rPr>
        <w:t>d</w:t>
      </w:r>
      <w:r w:rsidRPr="00287164">
        <w:rPr>
          <w:rFonts w:ascii="Times New Roman" w:eastAsia="Times New Roman" w:hAnsi="Times New Roman" w:cs="Times New Roman"/>
          <w:sz w:val="24"/>
          <w:szCs w:val="24"/>
        </w:rPr>
        <w:t>__ The amount that is charged as cost by an organization to the current year’s activities of operation</w:t>
      </w:r>
    </w:p>
    <w:p w14:paraId="208491D8" w14:textId="77777777" w:rsidR="00287164" w:rsidRPr="00287164" w:rsidRDefault="00287164" w:rsidP="00287164">
      <w:pPr>
        <w:spacing w:after="0" w:line="240" w:lineRule="auto"/>
        <w:ind w:left="72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19.</w:t>
      </w:r>
      <w:r w:rsidRPr="00287164">
        <w:rPr>
          <w:rFonts w:ascii="Times New Roman" w:eastAsia="Times New Roman" w:hAnsi="Times New Roman" w:cs="Times New Roman"/>
          <w:sz w:val="24"/>
          <w:szCs w:val="24"/>
        </w:rPr>
        <w:tab/>
        <w:t>__</w:t>
      </w:r>
      <w:r w:rsidRPr="00287164">
        <w:rPr>
          <w:rFonts w:ascii="Times New Roman" w:eastAsia="Times New Roman" w:hAnsi="Times New Roman" w:cs="Times New Roman"/>
          <w:b/>
          <w:color w:val="FF0000"/>
          <w:sz w:val="24"/>
          <w:szCs w:val="24"/>
        </w:rPr>
        <w:t>h</w:t>
      </w:r>
      <w:r w:rsidRPr="00287164">
        <w:rPr>
          <w:rFonts w:ascii="Times New Roman" w:eastAsia="Times New Roman" w:hAnsi="Times New Roman" w:cs="Times New Roman"/>
          <w:sz w:val="24"/>
          <w:szCs w:val="24"/>
        </w:rPr>
        <w:t>__ The recognition of income earned and the use of appropriated capital from the rendering of services during the current time period</w:t>
      </w:r>
    </w:p>
    <w:p w14:paraId="18DBCB63" w14:textId="77777777" w:rsidR="00287164" w:rsidRPr="00287164" w:rsidRDefault="00287164" w:rsidP="00287164">
      <w:pPr>
        <w:spacing w:after="0" w:line="240" w:lineRule="auto"/>
        <w:ind w:left="72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20.</w:t>
      </w:r>
      <w:r w:rsidRPr="00287164">
        <w:rPr>
          <w:rFonts w:ascii="Times New Roman" w:eastAsia="Times New Roman" w:hAnsi="Times New Roman" w:cs="Times New Roman"/>
          <w:sz w:val="24"/>
          <w:szCs w:val="24"/>
        </w:rPr>
        <w:tab/>
        <w:t>__</w:t>
      </w:r>
      <w:r w:rsidRPr="00287164">
        <w:rPr>
          <w:rFonts w:ascii="Times New Roman" w:eastAsia="Times New Roman" w:hAnsi="Times New Roman" w:cs="Times New Roman"/>
          <w:b/>
          <w:color w:val="FF0000"/>
          <w:sz w:val="24"/>
          <w:szCs w:val="24"/>
        </w:rPr>
        <w:t>a</w:t>
      </w:r>
      <w:r w:rsidRPr="00287164">
        <w:rPr>
          <w:rFonts w:ascii="Times New Roman" w:eastAsia="Times New Roman" w:hAnsi="Times New Roman" w:cs="Times New Roman"/>
          <w:sz w:val="24"/>
          <w:szCs w:val="24"/>
        </w:rPr>
        <w:t xml:space="preserve">__ </w:t>
      </w:r>
      <w:proofErr w:type="spellStart"/>
      <w:r w:rsidRPr="00287164">
        <w:rPr>
          <w:rFonts w:ascii="Times New Roman" w:eastAsia="Times New Roman" w:hAnsi="Times New Roman" w:cs="Times New Roman"/>
          <w:sz w:val="24"/>
          <w:szCs w:val="24"/>
        </w:rPr>
        <w:t>A</w:t>
      </w:r>
      <w:proofErr w:type="spellEnd"/>
      <w:r w:rsidRPr="00287164">
        <w:rPr>
          <w:rFonts w:ascii="Times New Roman" w:eastAsia="Times New Roman" w:hAnsi="Times New Roman" w:cs="Times New Roman"/>
          <w:sz w:val="24"/>
          <w:szCs w:val="24"/>
        </w:rPr>
        <w:t xml:space="preserve"> plan that converts the organization’s goals and objectives into targets for revenue and spending</w:t>
      </w:r>
    </w:p>
    <w:p w14:paraId="4316461E" w14:textId="77777777" w:rsidR="00287164" w:rsidRPr="00287164" w:rsidRDefault="00287164" w:rsidP="00287164">
      <w:pPr>
        <w:spacing w:after="0" w:line="240" w:lineRule="auto"/>
        <w:ind w:left="72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21.</w:t>
      </w:r>
      <w:r w:rsidRPr="00287164">
        <w:rPr>
          <w:rFonts w:ascii="Times New Roman" w:eastAsia="Times New Roman" w:hAnsi="Times New Roman" w:cs="Times New Roman"/>
          <w:sz w:val="24"/>
          <w:szCs w:val="24"/>
        </w:rPr>
        <w:tab/>
        <w:t>__</w:t>
      </w:r>
      <w:r w:rsidRPr="00287164">
        <w:rPr>
          <w:rFonts w:ascii="Times New Roman" w:eastAsia="Times New Roman" w:hAnsi="Times New Roman" w:cs="Times New Roman"/>
          <w:b/>
          <w:color w:val="FF0000"/>
          <w:sz w:val="24"/>
          <w:szCs w:val="24"/>
        </w:rPr>
        <w:t>j</w:t>
      </w:r>
      <w:r w:rsidRPr="00287164">
        <w:rPr>
          <w:rFonts w:ascii="Times New Roman" w:eastAsia="Times New Roman" w:hAnsi="Times New Roman" w:cs="Times New Roman"/>
          <w:sz w:val="24"/>
          <w:szCs w:val="24"/>
        </w:rPr>
        <w:t>__ The approval to move funds from one budget to another</w:t>
      </w:r>
    </w:p>
    <w:p w14:paraId="488CCCBB" w14:textId="77777777" w:rsidR="00287164" w:rsidRPr="00287164" w:rsidRDefault="00287164" w:rsidP="00287164">
      <w:pPr>
        <w:spacing w:after="0" w:line="240" w:lineRule="auto"/>
        <w:ind w:left="72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22.</w:t>
      </w:r>
      <w:r w:rsidRPr="00287164">
        <w:rPr>
          <w:rFonts w:ascii="Times New Roman" w:eastAsia="Times New Roman" w:hAnsi="Times New Roman" w:cs="Times New Roman"/>
          <w:sz w:val="24"/>
          <w:szCs w:val="24"/>
        </w:rPr>
        <w:tab/>
        <w:t>__</w:t>
      </w:r>
      <w:r w:rsidRPr="00287164">
        <w:rPr>
          <w:rFonts w:ascii="Times New Roman" w:eastAsia="Times New Roman" w:hAnsi="Times New Roman" w:cs="Times New Roman"/>
          <w:b/>
          <w:color w:val="FF0000"/>
          <w:sz w:val="24"/>
          <w:szCs w:val="24"/>
        </w:rPr>
        <w:t>b</w:t>
      </w:r>
      <w:r w:rsidRPr="00287164">
        <w:rPr>
          <w:rFonts w:ascii="Times New Roman" w:eastAsia="Times New Roman" w:hAnsi="Times New Roman" w:cs="Times New Roman"/>
          <w:sz w:val="24"/>
          <w:szCs w:val="24"/>
        </w:rPr>
        <w:t>__ Business situations where two or more companies combine, one of them continues to exist as a legal business entity while the others cease to exist legally and their assets and liabilities become part of the continuing company</w:t>
      </w:r>
    </w:p>
    <w:p w14:paraId="5C9707FC" w14:textId="77777777" w:rsidR="00287164" w:rsidRPr="00287164" w:rsidRDefault="00287164" w:rsidP="00287164">
      <w:pPr>
        <w:spacing w:after="0" w:line="240" w:lineRule="auto"/>
        <w:ind w:left="72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lastRenderedPageBreak/>
        <w:t>23.</w:t>
      </w:r>
      <w:r w:rsidRPr="00287164">
        <w:rPr>
          <w:rFonts w:ascii="Times New Roman" w:eastAsia="Times New Roman" w:hAnsi="Times New Roman" w:cs="Times New Roman"/>
          <w:sz w:val="24"/>
          <w:szCs w:val="24"/>
        </w:rPr>
        <w:tab/>
        <w:t>__</w:t>
      </w:r>
      <w:r w:rsidRPr="00287164">
        <w:rPr>
          <w:rFonts w:ascii="Times New Roman" w:eastAsia="Times New Roman" w:hAnsi="Times New Roman" w:cs="Times New Roman"/>
          <w:b/>
          <w:color w:val="FF0000"/>
          <w:sz w:val="24"/>
          <w:szCs w:val="24"/>
        </w:rPr>
        <w:t>f</w:t>
      </w:r>
      <w:r w:rsidRPr="00287164">
        <w:rPr>
          <w:rFonts w:ascii="Times New Roman" w:eastAsia="Times New Roman" w:hAnsi="Times New Roman" w:cs="Times New Roman"/>
          <w:sz w:val="24"/>
          <w:szCs w:val="24"/>
        </w:rPr>
        <w:t>__ A comprehensive program of activities intended to minimize the potential for injuries to occur in a facility and to anticipate and respond to ensuring liabilities for those injuries that do occur</w:t>
      </w:r>
    </w:p>
    <w:p w14:paraId="291A3786" w14:textId="77777777" w:rsidR="00287164" w:rsidRPr="00287164" w:rsidRDefault="00287164" w:rsidP="00287164">
      <w:pPr>
        <w:spacing w:after="0" w:line="240" w:lineRule="auto"/>
        <w:ind w:left="72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24.</w:t>
      </w:r>
      <w:r w:rsidRPr="00287164">
        <w:rPr>
          <w:rFonts w:ascii="Times New Roman" w:eastAsia="Times New Roman" w:hAnsi="Times New Roman" w:cs="Times New Roman"/>
          <w:sz w:val="24"/>
          <w:szCs w:val="24"/>
        </w:rPr>
        <w:tab/>
        <w:t>__</w:t>
      </w:r>
      <w:proofErr w:type="spellStart"/>
      <w:r w:rsidRPr="00287164">
        <w:rPr>
          <w:rFonts w:ascii="Times New Roman" w:eastAsia="Times New Roman" w:hAnsi="Times New Roman" w:cs="Times New Roman"/>
          <w:b/>
          <w:color w:val="FF0000"/>
          <w:sz w:val="24"/>
          <w:szCs w:val="24"/>
        </w:rPr>
        <w:t>i</w:t>
      </w:r>
      <w:proofErr w:type="spellEnd"/>
      <w:r w:rsidRPr="00287164">
        <w:rPr>
          <w:rFonts w:ascii="Times New Roman" w:eastAsia="Times New Roman" w:hAnsi="Times New Roman" w:cs="Times New Roman"/>
          <w:sz w:val="24"/>
          <w:szCs w:val="24"/>
        </w:rPr>
        <w:t>__ Ensures the value of information assets, requiring an organization-wide perspective of information management functions</w:t>
      </w:r>
    </w:p>
    <w:p w14:paraId="6DD0D583" w14:textId="77777777" w:rsidR="00287164" w:rsidRPr="00287164" w:rsidRDefault="00287164" w:rsidP="00287164">
      <w:pPr>
        <w:spacing w:after="0" w:line="240" w:lineRule="auto"/>
        <w:ind w:left="720" w:hanging="36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25.</w:t>
      </w:r>
      <w:r w:rsidRPr="00287164">
        <w:rPr>
          <w:rFonts w:ascii="Times New Roman" w:eastAsia="Times New Roman" w:hAnsi="Times New Roman" w:cs="Times New Roman"/>
          <w:sz w:val="24"/>
          <w:szCs w:val="24"/>
        </w:rPr>
        <w:tab/>
        <w:t>__</w:t>
      </w:r>
      <w:r w:rsidRPr="00287164">
        <w:rPr>
          <w:rFonts w:ascii="Times New Roman" w:eastAsia="Times New Roman" w:hAnsi="Times New Roman" w:cs="Times New Roman"/>
          <w:b/>
          <w:color w:val="FF0000"/>
          <w:sz w:val="24"/>
          <w:szCs w:val="24"/>
        </w:rPr>
        <w:t>e</w:t>
      </w:r>
      <w:r w:rsidRPr="00287164">
        <w:rPr>
          <w:rFonts w:ascii="Times New Roman" w:eastAsia="Times New Roman" w:hAnsi="Times New Roman" w:cs="Times New Roman"/>
          <w:sz w:val="24"/>
          <w:szCs w:val="24"/>
        </w:rPr>
        <w:t>__ A process and strategy of deciding where resources should be used in the accomplishment of mission, values, and goals of the organization</w:t>
      </w:r>
    </w:p>
    <w:p w14:paraId="7F9BE784" w14:textId="77777777" w:rsidR="00287164" w:rsidRPr="00287164" w:rsidRDefault="00287164" w:rsidP="00287164">
      <w:pPr>
        <w:spacing w:after="0" w:line="240" w:lineRule="auto"/>
        <w:rPr>
          <w:rFonts w:ascii="Times New Roman" w:eastAsia="Times New Roman" w:hAnsi="Times New Roman" w:cs="Times New Roman"/>
          <w:sz w:val="24"/>
          <w:szCs w:val="24"/>
        </w:rPr>
      </w:pPr>
    </w:p>
    <w:p w14:paraId="1B0DA692"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w:t>
      </w:r>
      <w:r w:rsidRPr="00287164">
        <w:rPr>
          <w:rFonts w:ascii="Times New Roman" w:eastAsia="Times New Roman" w:hAnsi="Times New Roman" w:cs="Times New Roman"/>
          <w:sz w:val="24"/>
          <w:szCs w:val="24"/>
        </w:rPr>
        <w:tab/>
        <w:t>Budget</w:t>
      </w:r>
    </w:p>
    <w:p w14:paraId="75BBED00"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b.</w:t>
      </w:r>
      <w:r w:rsidRPr="00287164">
        <w:rPr>
          <w:rFonts w:ascii="Times New Roman" w:eastAsia="Times New Roman" w:hAnsi="Times New Roman" w:cs="Times New Roman"/>
          <w:sz w:val="24"/>
          <w:szCs w:val="24"/>
        </w:rPr>
        <w:tab/>
        <w:t>Merger</w:t>
      </w:r>
    </w:p>
    <w:p w14:paraId="45802185"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c.</w:t>
      </w:r>
      <w:r w:rsidRPr="00287164">
        <w:rPr>
          <w:rFonts w:ascii="Times New Roman" w:eastAsia="Times New Roman" w:hAnsi="Times New Roman" w:cs="Times New Roman"/>
          <w:sz w:val="24"/>
          <w:szCs w:val="24"/>
        </w:rPr>
        <w:tab/>
        <w:t>Financial management</w:t>
      </w:r>
    </w:p>
    <w:p w14:paraId="5F92C35B"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d.</w:t>
      </w:r>
      <w:r w:rsidRPr="00287164">
        <w:rPr>
          <w:rFonts w:ascii="Times New Roman" w:eastAsia="Times New Roman" w:hAnsi="Times New Roman" w:cs="Times New Roman"/>
          <w:sz w:val="24"/>
          <w:szCs w:val="24"/>
        </w:rPr>
        <w:tab/>
        <w:t>Expense</w:t>
      </w:r>
    </w:p>
    <w:p w14:paraId="1C5D644F"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e.</w:t>
      </w:r>
      <w:r w:rsidRPr="00287164">
        <w:rPr>
          <w:rFonts w:ascii="Times New Roman" w:eastAsia="Times New Roman" w:hAnsi="Times New Roman" w:cs="Times New Roman"/>
          <w:sz w:val="24"/>
          <w:szCs w:val="24"/>
        </w:rPr>
        <w:tab/>
        <w:t>Resource allocation</w:t>
      </w:r>
    </w:p>
    <w:p w14:paraId="45DDF3E7"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f.</w:t>
      </w:r>
      <w:r w:rsidRPr="00287164">
        <w:rPr>
          <w:rFonts w:ascii="Times New Roman" w:eastAsia="Times New Roman" w:hAnsi="Times New Roman" w:cs="Times New Roman"/>
          <w:sz w:val="24"/>
          <w:szCs w:val="24"/>
        </w:rPr>
        <w:tab/>
        <w:t>Risk management</w:t>
      </w:r>
    </w:p>
    <w:p w14:paraId="6EE2D083"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g.</w:t>
      </w:r>
      <w:r w:rsidRPr="00287164">
        <w:rPr>
          <w:rFonts w:ascii="Times New Roman" w:eastAsia="Times New Roman" w:hAnsi="Times New Roman" w:cs="Times New Roman"/>
          <w:sz w:val="24"/>
          <w:szCs w:val="24"/>
        </w:rPr>
        <w:tab/>
        <w:t>Accounting</w:t>
      </w:r>
    </w:p>
    <w:p w14:paraId="0E662B80"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h.</w:t>
      </w:r>
      <w:r w:rsidRPr="00287164">
        <w:rPr>
          <w:rFonts w:ascii="Times New Roman" w:eastAsia="Times New Roman" w:hAnsi="Times New Roman" w:cs="Times New Roman"/>
          <w:sz w:val="24"/>
          <w:szCs w:val="24"/>
        </w:rPr>
        <w:tab/>
        <w:t>Revenue</w:t>
      </w:r>
    </w:p>
    <w:p w14:paraId="009F955C" w14:textId="77777777" w:rsidR="00287164" w:rsidRPr="00287164" w:rsidRDefault="00287164" w:rsidP="00287164">
      <w:pPr>
        <w:spacing w:after="0" w:line="240" w:lineRule="auto"/>
        <w:rPr>
          <w:rFonts w:ascii="Times New Roman" w:eastAsia="Times New Roman" w:hAnsi="Times New Roman" w:cs="Times New Roman"/>
          <w:sz w:val="24"/>
          <w:szCs w:val="24"/>
        </w:rPr>
      </w:pPr>
      <w:proofErr w:type="spellStart"/>
      <w:r w:rsidRPr="00287164">
        <w:rPr>
          <w:rFonts w:ascii="Times New Roman" w:eastAsia="Times New Roman" w:hAnsi="Times New Roman" w:cs="Times New Roman"/>
          <w:sz w:val="24"/>
          <w:szCs w:val="24"/>
        </w:rPr>
        <w:t>i</w:t>
      </w:r>
      <w:proofErr w:type="spellEnd"/>
      <w:r w:rsidRPr="00287164">
        <w:rPr>
          <w:rFonts w:ascii="Times New Roman" w:eastAsia="Times New Roman" w:hAnsi="Times New Roman" w:cs="Times New Roman"/>
          <w:sz w:val="24"/>
          <w:szCs w:val="24"/>
        </w:rPr>
        <w:t>.</w:t>
      </w:r>
      <w:r w:rsidRPr="00287164">
        <w:rPr>
          <w:rFonts w:ascii="Times New Roman" w:eastAsia="Times New Roman" w:hAnsi="Times New Roman" w:cs="Times New Roman"/>
          <w:sz w:val="24"/>
          <w:szCs w:val="24"/>
        </w:rPr>
        <w:tab/>
        <w:t>Enterprise information management (EIM)</w:t>
      </w:r>
    </w:p>
    <w:p w14:paraId="0531A552"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j.</w:t>
      </w:r>
      <w:r w:rsidRPr="00287164">
        <w:rPr>
          <w:rFonts w:ascii="Times New Roman" w:eastAsia="Times New Roman" w:hAnsi="Times New Roman" w:cs="Times New Roman"/>
          <w:sz w:val="24"/>
          <w:szCs w:val="24"/>
        </w:rPr>
        <w:tab/>
        <w:t>Budget adjustment</w:t>
      </w:r>
    </w:p>
    <w:p w14:paraId="5C9FE56C" w14:textId="77777777" w:rsidR="00287164" w:rsidRPr="00287164" w:rsidRDefault="00287164" w:rsidP="00287164">
      <w:pPr>
        <w:spacing w:after="0" w:line="240" w:lineRule="auto"/>
        <w:rPr>
          <w:rFonts w:ascii="Times New Roman" w:eastAsia="Times New Roman" w:hAnsi="Times New Roman" w:cs="Times New Roman"/>
          <w:sz w:val="24"/>
          <w:szCs w:val="24"/>
        </w:rPr>
      </w:pPr>
    </w:p>
    <w:p w14:paraId="74D9E39D" w14:textId="7D315321" w:rsidR="00287164" w:rsidRDefault="00287164" w:rsidP="004E4F9B">
      <w:pPr>
        <w:rPr>
          <w:rFonts w:ascii="Times New Roman" w:eastAsia="Times New Roman" w:hAnsi="Times New Roman" w:cs="Times New Roman"/>
          <w:b/>
          <w:color w:val="FF0000"/>
          <w:sz w:val="24"/>
          <w:szCs w:val="24"/>
        </w:rPr>
      </w:pPr>
    </w:p>
    <w:p w14:paraId="684F1358" w14:textId="3CA608A3" w:rsidR="00287164" w:rsidRDefault="00287164" w:rsidP="004E4F9B">
      <w:pPr>
        <w:rPr>
          <w:rFonts w:ascii="Times New Roman" w:eastAsia="Times New Roman" w:hAnsi="Times New Roman" w:cs="Times New Roman"/>
          <w:b/>
          <w:color w:val="FF0000"/>
          <w:sz w:val="24"/>
          <w:szCs w:val="24"/>
        </w:rPr>
      </w:pPr>
    </w:p>
    <w:p w14:paraId="48A61DBF" w14:textId="27CFFBA2" w:rsidR="00287164" w:rsidRDefault="00287164" w:rsidP="004E4F9B">
      <w:pPr>
        <w:rPr>
          <w:rFonts w:ascii="Times New Roman" w:eastAsia="Times New Roman" w:hAnsi="Times New Roman" w:cs="Times New Roman"/>
          <w:b/>
          <w:color w:val="FF0000"/>
          <w:sz w:val="24"/>
          <w:szCs w:val="24"/>
        </w:rPr>
      </w:pPr>
    </w:p>
    <w:p w14:paraId="70F5481F" w14:textId="0CDCB80A" w:rsidR="00287164" w:rsidRDefault="00287164" w:rsidP="004E4F9B">
      <w:pPr>
        <w:rPr>
          <w:rFonts w:ascii="Times New Roman" w:eastAsia="Times New Roman" w:hAnsi="Times New Roman" w:cs="Times New Roman"/>
          <w:b/>
          <w:color w:val="FF0000"/>
          <w:sz w:val="24"/>
          <w:szCs w:val="24"/>
        </w:rPr>
      </w:pPr>
    </w:p>
    <w:p w14:paraId="0A8D04F8" w14:textId="5F044D72" w:rsidR="00287164" w:rsidRDefault="00287164" w:rsidP="004E4F9B">
      <w:pPr>
        <w:rPr>
          <w:rFonts w:ascii="Times New Roman" w:eastAsia="Times New Roman" w:hAnsi="Times New Roman" w:cs="Times New Roman"/>
          <w:b/>
          <w:color w:val="FF0000"/>
          <w:sz w:val="24"/>
          <w:szCs w:val="24"/>
        </w:rPr>
      </w:pPr>
    </w:p>
    <w:p w14:paraId="431C06D3" w14:textId="253EA286" w:rsidR="00287164" w:rsidRDefault="00287164" w:rsidP="004E4F9B">
      <w:pPr>
        <w:rPr>
          <w:rFonts w:ascii="Times New Roman" w:eastAsia="Times New Roman" w:hAnsi="Times New Roman" w:cs="Times New Roman"/>
          <w:b/>
          <w:color w:val="FF0000"/>
          <w:sz w:val="24"/>
          <w:szCs w:val="24"/>
        </w:rPr>
      </w:pPr>
    </w:p>
    <w:p w14:paraId="6EEDA84C" w14:textId="2E5E5F9A" w:rsidR="00287164" w:rsidRDefault="00287164" w:rsidP="004E4F9B">
      <w:pPr>
        <w:rPr>
          <w:rFonts w:ascii="Times New Roman" w:eastAsia="Times New Roman" w:hAnsi="Times New Roman" w:cs="Times New Roman"/>
          <w:b/>
          <w:color w:val="FF0000"/>
          <w:sz w:val="24"/>
          <w:szCs w:val="24"/>
        </w:rPr>
      </w:pPr>
    </w:p>
    <w:p w14:paraId="75865150" w14:textId="3CEA5702" w:rsidR="00287164" w:rsidRDefault="00287164" w:rsidP="004E4F9B">
      <w:pPr>
        <w:rPr>
          <w:rFonts w:ascii="Times New Roman" w:eastAsia="Times New Roman" w:hAnsi="Times New Roman" w:cs="Times New Roman"/>
          <w:b/>
          <w:color w:val="FF0000"/>
          <w:sz w:val="24"/>
          <w:szCs w:val="24"/>
        </w:rPr>
      </w:pPr>
    </w:p>
    <w:p w14:paraId="0518C5C4" w14:textId="2267A21C" w:rsidR="00287164" w:rsidRDefault="00287164" w:rsidP="004E4F9B">
      <w:pPr>
        <w:rPr>
          <w:rFonts w:ascii="Times New Roman" w:eastAsia="Times New Roman" w:hAnsi="Times New Roman" w:cs="Times New Roman"/>
          <w:b/>
          <w:color w:val="FF0000"/>
          <w:sz w:val="24"/>
          <w:szCs w:val="24"/>
        </w:rPr>
      </w:pPr>
    </w:p>
    <w:p w14:paraId="7CC2BE98" w14:textId="5616D6C9" w:rsidR="00287164" w:rsidRDefault="00287164" w:rsidP="004E4F9B">
      <w:pPr>
        <w:rPr>
          <w:rFonts w:ascii="Times New Roman" w:eastAsia="Times New Roman" w:hAnsi="Times New Roman" w:cs="Times New Roman"/>
          <w:b/>
          <w:color w:val="FF0000"/>
          <w:sz w:val="24"/>
          <w:szCs w:val="24"/>
        </w:rPr>
      </w:pPr>
    </w:p>
    <w:p w14:paraId="453AC9BE" w14:textId="7B5A4700" w:rsidR="00287164" w:rsidRDefault="00287164" w:rsidP="004E4F9B">
      <w:pPr>
        <w:rPr>
          <w:rFonts w:ascii="Times New Roman" w:eastAsia="Times New Roman" w:hAnsi="Times New Roman" w:cs="Times New Roman"/>
          <w:b/>
          <w:color w:val="FF0000"/>
          <w:sz w:val="24"/>
          <w:szCs w:val="24"/>
        </w:rPr>
      </w:pPr>
    </w:p>
    <w:p w14:paraId="5162C80E" w14:textId="55A1A111" w:rsidR="00287164" w:rsidRDefault="00287164" w:rsidP="004E4F9B">
      <w:pPr>
        <w:rPr>
          <w:rFonts w:ascii="Times New Roman" w:eastAsia="Times New Roman" w:hAnsi="Times New Roman" w:cs="Times New Roman"/>
          <w:b/>
          <w:color w:val="FF0000"/>
          <w:sz w:val="24"/>
          <w:szCs w:val="24"/>
        </w:rPr>
      </w:pPr>
    </w:p>
    <w:p w14:paraId="34ACFD2A" w14:textId="6B7914FD" w:rsidR="00287164" w:rsidRDefault="00287164" w:rsidP="004E4F9B">
      <w:pPr>
        <w:rPr>
          <w:rFonts w:ascii="Times New Roman" w:eastAsia="Times New Roman" w:hAnsi="Times New Roman" w:cs="Times New Roman"/>
          <w:b/>
          <w:color w:val="FF0000"/>
          <w:sz w:val="24"/>
          <w:szCs w:val="24"/>
        </w:rPr>
      </w:pPr>
    </w:p>
    <w:p w14:paraId="1F271ADC" w14:textId="3A3E2198" w:rsidR="00287164" w:rsidRDefault="00287164" w:rsidP="004E4F9B">
      <w:pPr>
        <w:rPr>
          <w:rFonts w:ascii="Times New Roman" w:eastAsia="Times New Roman" w:hAnsi="Times New Roman" w:cs="Times New Roman"/>
          <w:b/>
          <w:color w:val="FF0000"/>
          <w:sz w:val="24"/>
          <w:szCs w:val="24"/>
        </w:rPr>
      </w:pPr>
    </w:p>
    <w:p w14:paraId="7C9B9C7B" w14:textId="78CF19D5" w:rsidR="00287164" w:rsidRDefault="00287164" w:rsidP="004E4F9B">
      <w:pPr>
        <w:rPr>
          <w:rFonts w:ascii="Times New Roman" w:eastAsia="Times New Roman" w:hAnsi="Times New Roman" w:cs="Times New Roman"/>
          <w:b/>
          <w:color w:val="FF0000"/>
          <w:sz w:val="24"/>
          <w:szCs w:val="24"/>
        </w:rPr>
      </w:pPr>
    </w:p>
    <w:p w14:paraId="3C1F0A06" w14:textId="0DD05596" w:rsidR="00287164" w:rsidRDefault="00287164" w:rsidP="004E4F9B">
      <w:pPr>
        <w:rPr>
          <w:rFonts w:ascii="Times New Roman" w:eastAsia="Times New Roman" w:hAnsi="Times New Roman" w:cs="Times New Roman"/>
          <w:b/>
          <w:color w:val="FF0000"/>
          <w:sz w:val="24"/>
          <w:szCs w:val="24"/>
        </w:rPr>
      </w:pPr>
    </w:p>
    <w:p w14:paraId="4A760C0A" w14:textId="2DB8B087" w:rsidR="00287164" w:rsidRDefault="00287164" w:rsidP="004E4F9B">
      <w:pPr>
        <w:rPr>
          <w:rFonts w:ascii="Times New Roman" w:eastAsia="Times New Roman" w:hAnsi="Times New Roman" w:cs="Times New Roman"/>
          <w:b/>
          <w:color w:val="FF0000"/>
          <w:sz w:val="24"/>
          <w:szCs w:val="24"/>
        </w:rPr>
      </w:pPr>
    </w:p>
    <w:p w14:paraId="2158FD2B" w14:textId="59306225" w:rsidR="00287164" w:rsidRDefault="00287164" w:rsidP="004E4F9B">
      <w:pPr>
        <w:rPr>
          <w:rFonts w:ascii="Times New Roman" w:eastAsia="Times New Roman" w:hAnsi="Times New Roman" w:cs="Times New Roman"/>
          <w:b/>
          <w:color w:val="FF0000"/>
          <w:sz w:val="24"/>
          <w:szCs w:val="24"/>
        </w:rPr>
      </w:pPr>
      <w:r>
        <w:rPr>
          <w:rFonts w:ascii="Times New Roman" w:eastAsia="Times New Roman" w:hAnsi="Times New Roman" w:cs="Times New Roman"/>
          <w:b/>
          <w:color w:val="FF0000"/>
          <w:sz w:val="24"/>
          <w:szCs w:val="24"/>
        </w:rPr>
        <w:lastRenderedPageBreak/>
        <w:t>Chapter 18</w:t>
      </w:r>
    </w:p>
    <w:p w14:paraId="7ED38199" w14:textId="77777777" w:rsidR="00287164" w:rsidRPr="00287164" w:rsidRDefault="00287164" w:rsidP="00287164">
      <w:pPr>
        <w:spacing w:after="0" w:line="240" w:lineRule="auto"/>
        <w:rPr>
          <w:rFonts w:ascii="Times New Roman" w:eastAsia="Times New Roman" w:hAnsi="Times New Roman" w:cs="Times New Roman"/>
          <w:color w:val="FF0000"/>
          <w:sz w:val="28"/>
          <w:szCs w:val="28"/>
        </w:rPr>
      </w:pPr>
      <w:r w:rsidRPr="00287164">
        <w:rPr>
          <w:rFonts w:ascii="Times New Roman" w:eastAsia="Times New Roman" w:hAnsi="Times New Roman" w:cs="Times New Roman"/>
          <w:b/>
          <w:sz w:val="28"/>
          <w:szCs w:val="28"/>
        </w:rPr>
        <w:t xml:space="preserve">Test Bank </w:t>
      </w:r>
      <w:r w:rsidRPr="00287164">
        <w:rPr>
          <w:rFonts w:ascii="Times New Roman" w:eastAsia="Times New Roman" w:hAnsi="Times New Roman" w:cs="Times New Roman"/>
          <w:b/>
          <w:color w:val="FF0000"/>
          <w:sz w:val="28"/>
          <w:szCs w:val="28"/>
        </w:rPr>
        <w:t>(with Key)</w:t>
      </w:r>
    </w:p>
    <w:p w14:paraId="131FD8B9"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 xml:space="preserve">1. </w:t>
      </w:r>
      <w:r w:rsidRPr="00287164">
        <w:rPr>
          <w:rFonts w:ascii="Times New Roman" w:eastAsia="Times New Roman" w:hAnsi="Times New Roman" w:cs="Times New Roman"/>
        </w:rPr>
        <w:tab/>
        <w:t>Which of the following is the quality indicator that measures the attributes of a healthcare setting such as the adequacy of organizational policies and procedures?</w:t>
      </w:r>
    </w:p>
    <w:p w14:paraId="47C9FAB6"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a. Financial indicator</w:t>
      </w:r>
    </w:p>
    <w:p w14:paraId="2AA3F93A"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 xml:space="preserve">b. Outcome indicator </w:t>
      </w:r>
    </w:p>
    <w:p w14:paraId="6F9CE921"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c. Process indicator</w:t>
      </w:r>
    </w:p>
    <w:p w14:paraId="71A886A1" w14:textId="77777777" w:rsidR="00287164" w:rsidRPr="00287164" w:rsidRDefault="00287164" w:rsidP="00287164">
      <w:pPr>
        <w:spacing w:after="0" w:line="240" w:lineRule="auto"/>
        <w:ind w:left="720" w:hanging="720"/>
        <w:rPr>
          <w:rFonts w:ascii="Times New Roman" w:eastAsia="Times New Roman" w:hAnsi="Times New Roman" w:cs="Times New Roman"/>
          <w:b/>
          <w:color w:val="FF0000"/>
        </w:rPr>
      </w:pPr>
      <w:r w:rsidRPr="00287164">
        <w:rPr>
          <w:rFonts w:ascii="Times New Roman" w:eastAsia="Times New Roman" w:hAnsi="Times New Roman" w:cs="Times New Roman"/>
        </w:rPr>
        <w:tab/>
      </w:r>
      <w:r w:rsidRPr="00287164">
        <w:rPr>
          <w:rFonts w:ascii="Times New Roman" w:eastAsia="Times New Roman" w:hAnsi="Times New Roman" w:cs="Times New Roman"/>
          <w:b/>
          <w:color w:val="FF0000"/>
        </w:rPr>
        <w:t>d. Structure indicator</w:t>
      </w:r>
    </w:p>
    <w:p w14:paraId="6941C134" w14:textId="77777777" w:rsidR="00287164" w:rsidRPr="00287164" w:rsidRDefault="00287164" w:rsidP="00287164">
      <w:pPr>
        <w:spacing w:after="0" w:line="240" w:lineRule="auto"/>
        <w:rPr>
          <w:rFonts w:ascii="Times New Roman" w:eastAsia="Times New Roman" w:hAnsi="Times New Roman" w:cs="Times New Roman"/>
          <w:bCs/>
          <w:sz w:val="20"/>
          <w:szCs w:val="20"/>
        </w:rPr>
      </w:pPr>
      <w:r w:rsidRPr="00287164">
        <w:rPr>
          <w:rFonts w:ascii="Times New Roman" w:eastAsia="Times New Roman" w:hAnsi="Times New Roman" w:cs="Times New Roman"/>
          <w:b/>
          <w:color w:val="FF0000"/>
        </w:rPr>
        <w:t xml:space="preserve">Rationale: </w:t>
      </w:r>
      <w:r w:rsidRPr="00287164">
        <w:rPr>
          <w:rFonts w:ascii="Times New Roman" w:eastAsia="Times New Roman" w:hAnsi="Times New Roman" w:cs="PalatinoLTStd-Bold"/>
          <w:b/>
          <w:color w:val="FF0000"/>
          <w:spacing w:val="4"/>
        </w:rPr>
        <w:t>Structure indicators</w:t>
      </w:r>
      <w:r w:rsidRPr="00287164">
        <w:rPr>
          <w:rFonts w:ascii="Times New Roman" w:eastAsia="Times New Roman" w:hAnsi="Times New Roman" w:cs="Times New Roman"/>
          <w:bCs/>
          <w:color w:val="FF0000"/>
          <w:spacing w:val="4"/>
        </w:rPr>
        <w:t xml:space="preserve"> </w:t>
      </w:r>
      <w:r w:rsidRPr="00287164">
        <w:rPr>
          <w:rFonts w:ascii="Times New Roman" w:eastAsia="Times New Roman" w:hAnsi="Times New Roman" w:cs="Times New Roman"/>
          <w:b/>
          <w:color w:val="FF0000"/>
          <w:spacing w:val="4"/>
        </w:rPr>
        <w:t>measure the attributes of the healthcare setting, such as number and qualifications of the staff, adequacy of equipment and facilities, and adequacy of organizational policies and procedures</w:t>
      </w:r>
      <w:r w:rsidRPr="00287164">
        <w:rPr>
          <w:rFonts w:ascii="Times New Roman" w:eastAsia="Times New Roman" w:hAnsi="Times New Roman" w:cs="Times New Roman"/>
          <w:bCs/>
          <w:spacing w:val="4"/>
        </w:rPr>
        <w:t>.</w:t>
      </w:r>
    </w:p>
    <w:p w14:paraId="1A9DC554" w14:textId="77777777" w:rsidR="00287164" w:rsidRPr="00287164" w:rsidRDefault="00287164" w:rsidP="00287164">
      <w:pPr>
        <w:spacing w:after="0" w:line="240" w:lineRule="auto"/>
        <w:ind w:left="720" w:hanging="720"/>
        <w:rPr>
          <w:rFonts w:ascii="Times New Roman" w:eastAsia="Times New Roman" w:hAnsi="Times New Roman" w:cs="Times New Roman"/>
        </w:rPr>
      </w:pPr>
    </w:p>
    <w:p w14:paraId="31A7EE66"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2.</w:t>
      </w:r>
      <w:r w:rsidRPr="00287164">
        <w:rPr>
          <w:rFonts w:ascii="Times New Roman" w:eastAsia="Times New Roman" w:hAnsi="Times New Roman" w:cs="Times New Roman"/>
        </w:rPr>
        <w:tab/>
        <w:t>One of the fundamental principles of performance improvement is that the problem is usually the system, which means _________________.</w:t>
      </w:r>
    </w:p>
    <w:p w14:paraId="12719274" w14:textId="77777777" w:rsidR="00287164" w:rsidRPr="00287164" w:rsidRDefault="00287164" w:rsidP="00287164">
      <w:pPr>
        <w:spacing w:after="0" w:line="240" w:lineRule="auto"/>
        <w:ind w:left="1440" w:hanging="360"/>
        <w:rPr>
          <w:rFonts w:ascii="Times New Roman" w:eastAsia="Times New Roman" w:hAnsi="Times New Roman" w:cs="Times New Roman"/>
          <w:b/>
        </w:rPr>
      </w:pPr>
      <w:r w:rsidRPr="00287164">
        <w:rPr>
          <w:rFonts w:ascii="Times New Roman" w:eastAsia="Times New Roman" w:hAnsi="Times New Roman" w:cs="Times New Roman"/>
          <w:b/>
          <w:bCs/>
          <w:color w:val="FF0000"/>
        </w:rPr>
        <w:t xml:space="preserve">a. </w:t>
      </w:r>
      <w:r w:rsidRPr="00287164">
        <w:rPr>
          <w:rFonts w:ascii="Times New Roman" w:eastAsia="Times New Roman" w:hAnsi="Times New Roman" w:cs="Times New Roman"/>
          <w:b/>
          <w:color w:val="FF0000"/>
        </w:rPr>
        <w:t>The electronic health record needs to be updated</w:t>
      </w:r>
    </w:p>
    <w:p w14:paraId="2A0C25FD" w14:textId="77777777" w:rsidR="00287164" w:rsidRPr="00287164" w:rsidRDefault="00287164" w:rsidP="00287164">
      <w:pPr>
        <w:spacing w:after="0" w:line="240" w:lineRule="auto"/>
        <w:ind w:left="1440" w:hanging="360"/>
        <w:rPr>
          <w:rFonts w:ascii="Times New Roman" w:eastAsia="Times New Roman" w:hAnsi="Times New Roman" w:cs="Times New Roman"/>
        </w:rPr>
      </w:pPr>
      <w:r w:rsidRPr="00287164">
        <w:rPr>
          <w:rFonts w:ascii="Times New Roman" w:eastAsia="Times New Roman" w:hAnsi="Times New Roman" w:cs="Times New Roman"/>
        </w:rPr>
        <w:t>b. A system is a set or related and highly interdependent components</w:t>
      </w:r>
    </w:p>
    <w:p w14:paraId="2F1A1714" w14:textId="77777777" w:rsidR="00287164" w:rsidRPr="00287164" w:rsidRDefault="00287164" w:rsidP="00287164">
      <w:pPr>
        <w:spacing w:after="0" w:line="240" w:lineRule="auto"/>
        <w:ind w:left="1440" w:hanging="360"/>
        <w:rPr>
          <w:rFonts w:ascii="Times New Roman" w:eastAsia="Times New Roman" w:hAnsi="Times New Roman" w:cs="Times New Roman"/>
        </w:rPr>
      </w:pPr>
      <w:r w:rsidRPr="00287164">
        <w:rPr>
          <w:rFonts w:ascii="Times New Roman" w:eastAsia="Times New Roman" w:hAnsi="Times New Roman" w:cs="Times New Roman"/>
        </w:rPr>
        <w:t>c. The inputs of data into the system are the problem with the process</w:t>
      </w:r>
    </w:p>
    <w:p w14:paraId="16F42EA3" w14:textId="77777777" w:rsidR="00287164" w:rsidRPr="00287164" w:rsidRDefault="00287164" w:rsidP="00287164">
      <w:pPr>
        <w:spacing w:after="0" w:line="240" w:lineRule="auto"/>
        <w:ind w:left="1440" w:hanging="360"/>
        <w:rPr>
          <w:rFonts w:ascii="Times New Roman" w:eastAsia="Times New Roman" w:hAnsi="Times New Roman" w:cs="Times New Roman"/>
        </w:rPr>
      </w:pPr>
      <w:r w:rsidRPr="00287164">
        <w:rPr>
          <w:rFonts w:ascii="Times New Roman" w:eastAsia="Times New Roman" w:hAnsi="Times New Roman" w:cs="Times New Roman"/>
        </w:rPr>
        <w:t>d. The outputs of the system are the problem with the process</w:t>
      </w:r>
    </w:p>
    <w:p w14:paraId="30ADEAEC" w14:textId="77777777" w:rsidR="00287164" w:rsidRPr="00287164" w:rsidRDefault="00287164" w:rsidP="00287164">
      <w:pPr>
        <w:spacing w:after="0" w:line="240" w:lineRule="auto"/>
        <w:rPr>
          <w:rFonts w:ascii="Times New Roman" w:eastAsia="Times New Roman" w:hAnsi="Times New Roman" w:cs="Times New Roman"/>
          <w:b/>
          <w:color w:val="FF0000"/>
        </w:rPr>
      </w:pPr>
      <w:r w:rsidRPr="00287164">
        <w:rPr>
          <w:rFonts w:ascii="Times New Roman" w:eastAsia="Times New Roman" w:hAnsi="Times New Roman" w:cs="Times New Roman"/>
          <w:b/>
          <w:color w:val="FF0000"/>
        </w:rPr>
        <w:t>Rationale: The problem in patient care and other areas of the healthcare organization are usually symptoms of shortcomings inherent in a system or a process.</w:t>
      </w:r>
    </w:p>
    <w:p w14:paraId="1B1A330F" w14:textId="77777777" w:rsidR="00287164" w:rsidRPr="00287164" w:rsidRDefault="00287164" w:rsidP="00287164">
      <w:pPr>
        <w:spacing w:after="0" w:line="240" w:lineRule="auto"/>
        <w:ind w:left="1080"/>
        <w:contextualSpacing/>
        <w:rPr>
          <w:rFonts w:ascii="Times New Roman" w:eastAsia="Times New Roman" w:hAnsi="Times New Roman" w:cs="Times New Roman"/>
        </w:rPr>
      </w:pPr>
    </w:p>
    <w:p w14:paraId="57257953"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3.</w:t>
      </w:r>
      <w:r w:rsidRPr="00287164">
        <w:rPr>
          <w:rFonts w:ascii="Times New Roman" w:eastAsia="Times New Roman" w:hAnsi="Times New Roman" w:cs="Times New Roman"/>
        </w:rPr>
        <w:tab/>
        <w:t>Healthcare organizations use this tool to present quality metrics that enable leadership to visualize what has been accomplished through quality initiatives. This report is called a _____.</w:t>
      </w:r>
    </w:p>
    <w:p w14:paraId="53AC4BCE" w14:textId="77777777" w:rsidR="00287164" w:rsidRPr="00287164" w:rsidRDefault="00287164" w:rsidP="00287164">
      <w:pPr>
        <w:spacing w:after="0" w:line="240" w:lineRule="auto"/>
        <w:rPr>
          <w:rFonts w:ascii="Times New Roman" w:eastAsia="Times New Roman" w:hAnsi="Times New Roman" w:cs="Times New Roman"/>
        </w:rPr>
      </w:pPr>
      <w:r w:rsidRPr="00287164">
        <w:rPr>
          <w:rFonts w:ascii="Times New Roman" w:eastAsia="Times New Roman" w:hAnsi="Times New Roman" w:cs="Times New Roman"/>
        </w:rPr>
        <w:tab/>
        <w:t>a. Run chart</w:t>
      </w:r>
    </w:p>
    <w:p w14:paraId="13E4F1D5" w14:textId="77777777" w:rsidR="00287164" w:rsidRPr="00287164" w:rsidRDefault="00287164" w:rsidP="00287164">
      <w:pPr>
        <w:spacing w:after="0" w:line="240" w:lineRule="auto"/>
        <w:rPr>
          <w:rFonts w:ascii="Times New Roman" w:eastAsia="Times New Roman" w:hAnsi="Times New Roman" w:cs="Times New Roman"/>
        </w:rPr>
      </w:pPr>
      <w:r w:rsidRPr="00287164">
        <w:rPr>
          <w:rFonts w:ascii="Times New Roman" w:eastAsia="Times New Roman" w:hAnsi="Times New Roman" w:cs="Times New Roman"/>
        </w:rPr>
        <w:tab/>
        <w:t>b. Time ladder</w:t>
      </w:r>
    </w:p>
    <w:p w14:paraId="511E439B" w14:textId="77777777" w:rsidR="00287164" w:rsidRPr="00287164" w:rsidRDefault="00287164" w:rsidP="00287164">
      <w:pPr>
        <w:spacing w:after="0" w:line="240" w:lineRule="auto"/>
        <w:rPr>
          <w:rFonts w:ascii="Times New Roman" w:eastAsia="Times New Roman" w:hAnsi="Times New Roman" w:cs="Times New Roman"/>
        </w:rPr>
      </w:pPr>
      <w:r w:rsidRPr="00287164">
        <w:rPr>
          <w:rFonts w:ascii="Times New Roman" w:eastAsia="Times New Roman" w:hAnsi="Times New Roman" w:cs="Times New Roman"/>
        </w:rPr>
        <w:tab/>
        <w:t xml:space="preserve">c. </w:t>
      </w:r>
      <w:proofErr w:type="spellStart"/>
      <w:r w:rsidRPr="00287164">
        <w:rPr>
          <w:rFonts w:ascii="Times New Roman" w:eastAsia="Times New Roman" w:hAnsi="Times New Roman" w:cs="Times New Roman"/>
        </w:rPr>
        <w:t>Checksheet</w:t>
      </w:r>
      <w:proofErr w:type="spellEnd"/>
    </w:p>
    <w:p w14:paraId="1114793D" w14:textId="77777777" w:rsidR="00287164" w:rsidRPr="00287164" w:rsidRDefault="00287164" w:rsidP="00287164">
      <w:pPr>
        <w:spacing w:after="0" w:line="240" w:lineRule="auto"/>
        <w:rPr>
          <w:rFonts w:ascii="Times New Roman" w:eastAsia="Times New Roman" w:hAnsi="Times New Roman" w:cs="Times New Roman"/>
          <w:b/>
          <w:color w:val="FF0000"/>
        </w:rPr>
      </w:pPr>
      <w:r w:rsidRPr="00287164">
        <w:rPr>
          <w:rFonts w:ascii="Times New Roman" w:eastAsia="Times New Roman" w:hAnsi="Times New Roman" w:cs="Times New Roman"/>
          <w:b/>
          <w:color w:val="FF0000"/>
        </w:rPr>
        <w:tab/>
        <w:t xml:space="preserve">d. Scorecard </w:t>
      </w:r>
    </w:p>
    <w:p w14:paraId="597BCA29" w14:textId="77777777" w:rsidR="00287164" w:rsidRPr="00287164" w:rsidRDefault="00287164" w:rsidP="00287164">
      <w:pPr>
        <w:spacing w:after="0" w:line="240" w:lineRule="auto"/>
        <w:rPr>
          <w:rFonts w:ascii="Times New Roman" w:eastAsia="Times New Roman" w:hAnsi="Times New Roman" w:cs="Times New Roman"/>
          <w:b/>
          <w:color w:val="FF0000"/>
          <w:spacing w:val="3"/>
        </w:rPr>
      </w:pPr>
      <w:r w:rsidRPr="00287164">
        <w:rPr>
          <w:rFonts w:ascii="Times New Roman" w:eastAsia="Times New Roman" w:hAnsi="Times New Roman" w:cs="Times New Roman"/>
          <w:b/>
          <w:color w:val="FF0000"/>
        </w:rPr>
        <w:t xml:space="preserve">Rationale: </w:t>
      </w:r>
      <w:r w:rsidRPr="00287164">
        <w:rPr>
          <w:rFonts w:ascii="Times New Roman" w:eastAsia="Times New Roman" w:hAnsi="Times New Roman" w:cs="PalatinoLTStd-Bold"/>
          <w:b/>
          <w:color w:val="FF0000"/>
          <w:spacing w:val="3"/>
        </w:rPr>
        <w:t>Scorecards</w:t>
      </w:r>
      <w:r w:rsidRPr="00287164">
        <w:rPr>
          <w:rFonts w:ascii="Times New Roman" w:eastAsia="Times New Roman" w:hAnsi="Times New Roman" w:cs="Times New Roman"/>
          <w:b/>
          <w:color w:val="FF0000"/>
          <w:spacing w:val="3"/>
        </w:rPr>
        <w:t xml:space="preserve"> are tools that present metrics from a variety of quality aspects in one concise report. They may present measures of clinical quality (such as infection rates), financial quality, volume, and patient satisfaction. Scorecards help leaders know what has been accomplished. </w:t>
      </w:r>
    </w:p>
    <w:p w14:paraId="7D077F27" w14:textId="77777777" w:rsidR="00287164" w:rsidRPr="00287164" w:rsidRDefault="00287164" w:rsidP="00287164">
      <w:pPr>
        <w:spacing w:after="0" w:line="240" w:lineRule="auto"/>
        <w:rPr>
          <w:rFonts w:ascii="Times New Roman" w:eastAsia="Times New Roman" w:hAnsi="Times New Roman" w:cs="Times New Roman"/>
        </w:rPr>
      </w:pPr>
    </w:p>
    <w:p w14:paraId="23A5E977"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4.</w:t>
      </w:r>
      <w:r w:rsidRPr="00287164">
        <w:rPr>
          <w:rFonts w:ascii="Times New Roman" w:eastAsia="Times New Roman" w:hAnsi="Times New Roman" w:cs="Times New Roman"/>
        </w:rPr>
        <w:tab/>
        <w:t>Which of the following statements represents a fundamental principle of performance improvement?</w:t>
      </w:r>
    </w:p>
    <w:p w14:paraId="2EFA3C18" w14:textId="77777777" w:rsidR="00287164" w:rsidRPr="00287164" w:rsidRDefault="00287164" w:rsidP="00287164">
      <w:pPr>
        <w:spacing w:after="0" w:line="240" w:lineRule="auto"/>
        <w:ind w:left="1440" w:hanging="720"/>
        <w:rPr>
          <w:rFonts w:ascii="Times New Roman" w:eastAsia="Times New Roman" w:hAnsi="Times New Roman" w:cs="Times New Roman"/>
        </w:rPr>
      </w:pPr>
      <w:r w:rsidRPr="00287164">
        <w:rPr>
          <w:rFonts w:ascii="Times New Roman" w:eastAsia="Times New Roman" w:hAnsi="Times New Roman" w:cs="Times New Roman"/>
        </w:rPr>
        <w:t xml:space="preserve">a. </w:t>
      </w:r>
      <w:r w:rsidRPr="00287164">
        <w:rPr>
          <w:rFonts w:ascii="Times New Roman" w:eastAsia="Times New Roman" w:hAnsi="Times New Roman" w:cs="Times New Roman"/>
          <w:b/>
          <w:color w:val="FF0000"/>
        </w:rPr>
        <w:t>Communication must be open and honest.</w:t>
      </w:r>
    </w:p>
    <w:p w14:paraId="50E03198" w14:textId="77777777" w:rsidR="00287164" w:rsidRPr="00287164" w:rsidRDefault="00287164" w:rsidP="00287164">
      <w:pPr>
        <w:spacing w:after="0" w:line="240" w:lineRule="auto"/>
        <w:ind w:left="1440" w:hanging="720"/>
        <w:rPr>
          <w:rFonts w:ascii="Times New Roman" w:eastAsia="Times New Roman" w:hAnsi="Times New Roman" w:cs="Times New Roman"/>
        </w:rPr>
      </w:pPr>
      <w:r w:rsidRPr="00287164">
        <w:rPr>
          <w:rFonts w:ascii="Times New Roman" w:eastAsia="Times New Roman" w:hAnsi="Times New Roman" w:cs="Times New Roman"/>
        </w:rPr>
        <w:t>b. Leaders should not share the organization’s mission and vision.</w:t>
      </w:r>
    </w:p>
    <w:p w14:paraId="43DB7BFF" w14:textId="77777777" w:rsidR="00287164" w:rsidRPr="00287164" w:rsidRDefault="00287164" w:rsidP="00287164">
      <w:pPr>
        <w:spacing w:after="0" w:line="240" w:lineRule="auto"/>
        <w:ind w:left="1440" w:hanging="720"/>
        <w:rPr>
          <w:rFonts w:ascii="Times New Roman" w:eastAsia="Times New Roman" w:hAnsi="Times New Roman" w:cs="Times New Roman"/>
        </w:rPr>
      </w:pPr>
      <w:r w:rsidRPr="00287164">
        <w:rPr>
          <w:rFonts w:ascii="Times New Roman" w:eastAsia="Times New Roman" w:hAnsi="Times New Roman" w:cs="Times New Roman"/>
        </w:rPr>
        <w:t>c. Failure must be openly recognized to encourage more success.</w:t>
      </w:r>
    </w:p>
    <w:p w14:paraId="5630AF11" w14:textId="77777777" w:rsidR="00287164" w:rsidRPr="00287164" w:rsidRDefault="00287164" w:rsidP="00287164">
      <w:pPr>
        <w:spacing w:after="0" w:line="240" w:lineRule="auto"/>
        <w:ind w:left="1440" w:hanging="720"/>
        <w:rPr>
          <w:rFonts w:ascii="Times New Roman" w:eastAsia="Times New Roman" w:hAnsi="Times New Roman" w:cs="Times New Roman"/>
        </w:rPr>
      </w:pPr>
      <w:r w:rsidRPr="00287164">
        <w:rPr>
          <w:rFonts w:ascii="Times New Roman" w:eastAsia="Times New Roman" w:hAnsi="Times New Roman" w:cs="Times New Roman"/>
        </w:rPr>
        <w:t>d. Teamwork is an optional element in performance improvement.</w:t>
      </w:r>
    </w:p>
    <w:p w14:paraId="24B8F951" w14:textId="77777777" w:rsidR="00287164" w:rsidRPr="00287164" w:rsidRDefault="00287164" w:rsidP="00287164">
      <w:pPr>
        <w:spacing w:after="0" w:line="240" w:lineRule="auto"/>
        <w:rPr>
          <w:rFonts w:ascii="Times New Roman" w:eastAsia="Times New Roman" w:hAnsi="Times New Roman" w:cs="Times New Roman"/>
          <w:b/>
          <w:color w:val="FF0000"/>
        </w:rPr>
      </w:pPr>
      <w:r w:rsidRPr="00287164">
        <w:rPr>
          <w:rFonts w:ascii="Times New Roman" w:eastAsia="Times New Roman" w:hAnsi="Times New Roman" w:cs="Times New Roman"/>
          <w:b/>
          <w:color w:val="FF0000"/>
        </w:rPr>
        <w:t xml:space="preserve">Rationale: The fundamental principles of performance improvement include the following: the problem is usually the system, variation is constant, data must support PI activities and decisions, support must come from the top down, the organization must have a shared vision, staff and management must be involved in the process, setting goals is critical, effective communication is important, and success should be celebrated. </w:t>
      </w:r>
    </w:p>
    <w:p w14:paraId="67415F9B" w14:textId="77777777" w:rsidR="00287164" w:rsidRPr="00287164" w:rsidRDefault="00287164" w:rsidP="00287164">
      <w:pPr>
        <w:spacing w:after="0" w:line="240" w:lineRule="auto"/>
        <w:ind w:left="720" w:hanging="720"/>
        <w:rPr>
          <w:rFonts w:ascii="Times New Roman" w:eastAsia="Times New Roman" w:hAnsi="Times New Roman" w:cs="Times New Roman"/>
        </w:rPr>
      </w:pPr>
    </w:p>
    <w:p w14:paraId="51FDAC94"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5.</w:t>
      </w:r>
      <w:r w:rsidRPr="00287164">
        <w:rPr>
          <w:rFonts w:ascii="Times New Roman" w:eastAsia="Times New Roman" w:hAnsi="Times New Roman" w:cs="Times New Roman"/>
        </w:rPr>
        <w:tab/>
        <w:t>The basic functions of healthcare risk management programs are similar for most organizations and should include which of the following?</w:t>
      </w:r>
    </w:p>
    <w:p w14:paraId="0BD2797E" w14:textId="77777777" w:rsidR="00287164" w:rsidRPr="00287164" w:rsidRDefault="00287164" w:rsidP="00287164">
      <w:pPr>
        <w:spacing w:after="0" w:line="240" w:lineRule="auto"/>
        <w:ind w:left="990" w:hanging="270"/>
        <w:rPr>
          <w:rFonts w:ascii="Times New Roman" w:eastAsia="Times New Roman" w:hAnsi="Times New Roman" w:cs="Times New Roman"/>
        </w:rPr>
      </w:pPr>
      <w:r w:rsidRPr="00287164">
        <w:rPr>
          <w:rFonts w:ascii="Times New Roman" w:eastAsia="Times New Roman" w:hAnsi="Times New Roman" w:cs="Times New Roman"/>
        </w:rPr>
        <w:t>a. Reporting of claims, initial investigation of claims, protection of primary and secondary health records, negotiation of settlements, management of litigations, and use of information for claim’s resolution in performance management activities</w:t>
      </w:r>
    </w:p>
    <w:p w14:paraId="248B9471" w14:textId="77777777" w:rsidR="00287164" w:rsidRPr="00287164" w:rsidRDefault="00287164" w:rsidP="00287164">
      <w:pPr>
        <w:spacing w:after="0" w:line="240" w:lineRule="auto"/>
        <w:ind w:left="990" w:hanging="270"/>
        <w:rPr>
          <w:rFonts w:ascii="Times New Roman" w:eastAsia="Times New Roman" w:hAnsi="Times New Roman" w:cs="Times New Roman"/>
        </w:rPr>
      </w:pPr>
      <w:r w:rsidRPr="00287164">
        <w:rPr>
          <w:rFonts w:ascii="Times New Roman" w:eastAsia="Times New Roman" w:hAnsi="Times New Roman" w:cs="Times New Roman"/>
        </w:rPr>
        <w:t>b. Risk acceptance, risk avoidance, risk reduction or minimization, and risk transfer</w:t>
      </w:r>
    </w:p>
    <w:p w14:paraId="19CA7956" w14:textId="77777777" w:rsidR="00287164" w:rsidRPr="00287164" w:rsidRDefault="00287164" w:rsidP="00287164">
      <w:pPr>
        <w:spacing w:after="0" w:line="240" w:lineRule="auto"/>
        <w:ind w:left="990" w:hanging="270"/>
        <w:rPr>
          <w:rFonts w:ascii="Times New Roman" w:eastAsia="Times New Roman" w:hAnsi="Times New Roman" w:cs="Times New Roman"/>
        </w:rPr>
      </w:pPr>
      <w:r w:rsidRPr="00287164">
        <w:rPr>
          <w:rFonts w:ascii="Times New Roman" w:eastAsia="Times New Roman" w:hAnsi="Times New Roman" w:cs="Times New Roman"/>
          <w:color w:val="000000"/>
        </w:rPr>
        <w:lastRenderedPageBreak/>
        <w:t>c</w:t>
      </w:r>
      <w:r w:rsidRPr="00287164">
        <w:rPr>
          <w:rFonts w:ascii="Times New Roman" w:eastAsia="Times New Roman" w:hAnsi="Times New Roman" w:cs="Times New Roman"/>
          <w:bCs/>
          <w:color w:val="000000"/>
        </w:rPr>
        <w:t>.</w:t>
      </w:r>
      <w:r w:rsidRPr="00287164">
        <w:rPr>
          <w:rFonts w:ascii="Times New Roman" w:eastAsia="Times New Roman" w:hAnsi="Times New Roman" w:cs="Times New Roman"/>
          <w:b/>
          <w:color w:val="000000"/>
        </w:rPr>
        <w:t xml:space="preserve"> </w:t>
      </w:r>
      <w:r w:rsidRPr="00287164">
        <w:rPr>
          <w:rFonts w:ascii="Times New Roman" w:eastAsia="Times New Roman" w:hAnsi="Times New Roman" w:cs="Times New Roman"/>
          <w:color w:val="000000"/>
        </w:rPr>
        <w:t>Safety</w:t>
      </w:r>
      <w:r w:rsidRPr="00287164">
        <w:rPr>
          <w:rFonts w:ascii="Times New Roman" w:eastAsia="Times New Roman" w:hAnsi="Times New Roman" w:cs="Times New Roman"/>
        </w:rPr>
        <w:t xml:space="preserve"> management, security management, claims management, technology management, and facilities management</w:t>
      </w:r>
    </w:p>
    <w:p w14:paraId="079D9A42" w14:textId="77777777" w:rsidR="00287164" w:rsidRPr="00287164" w:rsidRDefault="00287164" w:rsidP="00287164">
      <w:pPr>
        <w:spacing w:after="0" w:line="240" w:lineRule="auto"/>
        <w:ind w:left="1440" w:hanging="720"/>
        <w:rPr>
          <w:rFonts w:ascii="Times New Roman" w:eastAsia="Times New Roman" w:hAnsi="Times New Roman" w:cs="Times New Roman"/>
          <w:b/>
          <w:color w:val="FF0000"/>
        </w:rPr>
      </w:pPr>
      <w:r w:rsidRPr="00287164">
        <w:rPr>
          <w:rFonts w:ascii="Times New Roman" w:eastAsia="Times New Roman" w:hAnsi="Times New Roman" w:cs="Times New Roman"/>
          <w:b/>
          <w:color w:val="FF0000"/>
        </w:rPr>
        <w:t>d. Risk identification and analysis, loss prevention and reduction, and claims management</w:t>
      </w:r>
    </w:p>
    <w:p w14:paraId="44338A6D" w14:textId="77777777" w:rsidR="00287164" w:rsidRPr="00287164" w:rsidRDefault="00287164" w:rsidP="00287164">
      <w:pPr>
        <w:spacing w:after="0" w:line="240" w:lineRule="auto"/>
        <w:rPr>
          <w:rFonts w:ascii="Times New Roman" w:eastAsia="Times New Roman" w:hAnsi="Times New Roman" w:cs="Times New Roman"/>
          <w:b/>
          <w:color w:val="FF0000"/>
        </w:rPr>
      </w:pPr>
      <w:r w:rsidRPr="00287164">
        <w:rPr>
          <w:rFonts w:ascii="Times New Roman" w:eastAsia="Times New Roman" w:hAnsi="Times New Roman" w:cs="Times New Roman"/>
          <w:b/>
          <w:color w:val="FF0000"/>
        </w:rPr>
        <w:t xml:space="preserve">Rationale: The purpose of the risk management program is to link risk management functions to related processes of quality assessment and PI. The basic functions of healthcare risk management programs are similar for most organizations and include: risk identification and analysis, loss prevention and reduction, and claims management. </w:t>
      </w:r>
    </w:p>
    <w:p w14:paraId="08525723" w14:textId="77777777" w:rsidR="00287164" w:rsidRPr="00287164" w:rsidRDefault="00287164" w:rsidP="00287164">
      <w:pPr>
        <w:spacing w:after="0" w:line="240" w:lineRule="auto"/>
        <w:ind w:left="720" w:hanging="720"/>
        <w:rPr>
          <w:rFonts w:ascii="Times New Roman" w:eastAsia="Times New Roman" w:hAnsi="Times New Roman" w:cs="Times New Roman"/>
        </w:rPr>
      </w:pPr>
    </w:p>
    <w:p w14:paraId="59E57D88"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6.</w:t>
      </w:r>
      <w:r w:rsidRPr="00287164">
        <w:rPr>
          <w:rFonts w:ascii="Times New Roman" w:eastAsia="Times New Roman" w:hAnsi="Times New Roman" w:cs="Times New Roman"/>
        </w:rPr>
        <w:tab/>
        <w:t>Which of the following are predefined statements of the criteria against which the performance of a healthcare organization will be assessed during a voluntary review process?</w:t>
      </w:r>
    </w:p>
    <w:p w14:paraId="540D9D80" w14:textId="77777777" w:rsidR="00287164" w:rsidRPr="00287164" w:rsidRDefault="00287164" w:rsidP="00287164">
      <w:pPr>
        <w:spacing w:after="0" w:line="240" w:lineRule="auto"/>
        <w:ind w:left="720" w:hanging="720"/>
        <w:rPr>
          <w:rFonts w:ascii="Times New Roman" w:eastAsia="Times New Roman" w:hAnsi="Times New Roman" w:cs="Times New Roman"/>
          <w:b/>
          <w:color w:val="FF0000"/>
        </w:rPr>
      </w:pPr>
      <w:r w:rsidRPr="00287164">
        <w:rPr>
          <w:rFonts w:ascii="Times New Roman" w:eastAsia="Times New Roman" w:hAnsi="Times New Roman" w:cs="Times New Roman"/>
          <w:b/>
          <w:color w:val="FF0000"/>
        </w:rPr>
        <w:tab/>
        <w:t>a. Accreditation standards</w:t>
      </w:r>
    </w:p>
    <w:p w14:paraId="29602233"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b. Clinical practice guidelines</w:t>
      </w:r>
    </w:p>
    <w:p w14:paraId="680CCB2D"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c. Government regulations</w:t>
      </w:r>
    </w:p>
    <w:p w14:paraId="4DDB7695"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d. Licensure requirements</w:t>
      </w:r>
    </w:p>
    <w:p w14:paraId="776107EB" w14:textId="77777777" w:rsidR="00287164" w:rsidRPr="00287164" w:rsidRDefault="00287164" w:rsidP="00287164">
      <w:pPr>
        <w:spacing w:after="0" w:line="240" w:lineRule="auto"/>
        <w:rPr>
          <w:rFonts w:ascii="Times New Roman" w:eastAsia="Times New Roman" w:hAnsi="Times New Roman" w:cs="Times New Roman"/>
          <w:b/>
          <w:color w:val="FF0000"/>
        </w:rPr>
      </w:pPr>
      <w:r w:rsidRPr="00287164">
        <w:rPr>
          <w:rFonts w:ascii="Times New Roman" w:eastAsia="Times New Roman" w:hAnsi="Times New Roman" w:cs="Times New Roman"/>
          <w:b/>
          <w:color w:val="FF0000"/>
        </w:rPr>
        <w:t xml:space="preserve">Rationale: In the US, many different organizations monitor the quality of healthcare services and offer accreditation programs for healthcare organizations. All of the programs base accreditation on data collection and submission process followed by a comprehensive survey process. Participation in the accreditation process is voluntary for healthcare organizations. </w:t>
      </w:r>
    </w:p>
    <w:p w14:paraId="6079C1BF" w14:textId="77777777" w:rsidR="00287164" w:rsidRPr="00287164" w:rsidRDefault="00287164" w:rsidP="00287164">
      <w:pPr>
        <w:spacing w:after="0" w:line="240" w:lineRule="auto"/>
        <w:ind w:left="720" w:hanging="720"/>
        <w:rPr>
          <w:rFonts w:ascii="Times New Roman" w:eastAsia="Times New Roman" w:hAnsi="Times New Roman" w:cs="Times New Roman"/>
        </w:rPr>
      </w:pPr>
    </w:p>
    <w:p w14:paraId="3A0AB47F"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7.</w:t>
      </w:r>
      <w:r w:rsidRPr="00287164">
        <w:rPr>
          <w:rFonts w:ascii="Times New Roman" w:eastAsia="Times New Roman" w:hAnsi="Times New Roman" w:cs="Times New Roman"/>
        </w:rPr>
        <w:tab/>
        <w:t>Which of the following is the process of managing the legal and administrative aspects of the healthcare organization’s response to injury claims?</w:t>
      </w:r>
    </w:p>
    <w:p w14:paraId="47BB4C7F"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a. Case management</w:t>
      </w:r>
    </w:p>
    <w:p w14:paraId="77726E3D"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b. Discharge planning</w:t>
      </w:r>
    </w:p>
    <w:p w14:paraId="7BFC0CA6" w14:textId="77777777" w:rsidR="00287164" w:rsidRPr="00287164" w:rsidRDefault="00287164" w:rsidP="00287164">
      <w:pPr>
        <w:spacing w:after="0" w:line="240" w:lineRule="auto"/>
        <w:ind w:left="720" w:hanging="720"/>
        <w:rPr>
          <w:rFonts w:ascii="Times New Roman" w:eastAsia="Times New Roman" w:hAnsi="Times New Roman" w:cs="Times New Roman"/>
          <w:b/>
          <w:color w:val="FF0000"/>
        </w:rPr>
      </w:pPr>
      <w:r w:rsidRPr="00287164">
        <w:rPr>
          <w:rFonts w:ascii="Times New Roman" w:eastAsia="Times New Roman" w:hAnsi="Times New Roman" w:cs="Times New Roman"/>
          <w:b/>
        </w:rPr>
        <w:tab/>
      </w:r>
      <w:r w:rsidRPr="00287164">
        <w:rPr>
          <w:rFonts w:ascii="Times New Roman" w:eastAsia="Times New Roman" w:hAnsi="Times New Roman" w:cs="Times New Roman"/>
          <w:b/>
          <w:color w:val="FF0000"/>
        </w:rPr>
        <w:t>c. Claims management</w:t>
      </w:r>
    </w:p>
    <w:p w14:paraId="0F7E2B20"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d. Utilization management</w:t>
      </w:r>
    </w:p>
    <w:p w14:paraId="764936F9" w14:textId="77777777" w:rsidR="00287164" w:rsidRPr="00287164" w:rsidRDefault="00287164" w:rsidP="00287164">
      <w:pPr>
        <w:spacing w:after="0" w:line="240" w:lineRule="auto"/>
        <w:rPr>
          <w:rFonts w:ascii="Times New Roman" w:eastAsia="Times New Roman" w:hAnsi="Times New Roman" w:cs="Times New Roman"/>
          <w:b/>
          <w:color w:val="FF0000"/>
        </w:rPr>
      </w:pPr>
      <w:r w:rsidRPr="00287164">
        <w:rPr>
          <w:rFonts w:ascii="Times New Roman" w:eastAsia="Times New Roman" w:hAnsi="Times New Roman" w:cs="Times New Roman"/>
          <w:b/>
          <w:color w:val="FF0000"/>
        </w:rPr>
        <w:t xml:space="preserve">Rationale: Claims management is the process of managing the legal and administrative aspects of the healthcare organization’s response to injury claims (injuries occurring on the facility’s property). Different sizes and types of organizations handle this process differently. </w:t>
      </w:r>
    </w:p>
    <w:p w14:paraId="71CEF22E" w14:textId="77777777" w:rsidR="00287164" w:rsidRPr="00287164" w:rsidRDefault="00287164" w:rsidP="00287164">
      <w:pPr>
        <w:spacing w:after="0" w:line="240" w:lineRule="auto"/>
        <w:ind w:left="720" w:hanging="720"/>
        <w:rPr>
          <w:rFonts w:ascii="Times New Roman" w:eastAsia="Times New Roman" w:hAnsi="Times New Roman" w:cs="Times New Roman"/>
        </w:rPr>
      </w:pPr>
    </w:p>
    <w:p w14:paraId="2B2DB524"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8.</w:t>
      </w:r>
      <w:r w:rsidRPr="00287164">
        <w:rPr>
          <w:rFonts w:ascii="Times New Roman" w:eastAsia="Times New Roman" w:hAnsi="Times New Roman" w:cs="Times New Roman"/>
        </w:rPr>
        <w:tab/>
        <w:t>Which of the following documents the results of care for individual patients as well as for specific types of patients grouped by diagnostic category?</w:t>
      </w:r>
    </w:p>
    <w:p w14:paraId="138AE53F"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a. Accreditation standards</w:t>
      </w:r>
    </w:p>
    <w:p w14:paraId="52895A15"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b. Clinical practice guidelines</w:t>
      </w:r>
    </w:p>
    <w:p w14:paraId="7A51BA4E"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c. Care maps</w:t>
      </w:r>
    </w:p>
    <w:p w14:paraId="2C654B02" w14:textId="77777777" w:rsidR="00287164" w:rsidRPr="00287164" w:rsidRDefault="00287164" w:rsidP="00287164">
      <w:pPr>
        <w:spacing w:after="0" w:line="240" w:lineRule="auto"/>
        <w:ind w:left="720" w:hanging="720"/>
        <w:rPr>
          <w:rFonts w:ascii="Times New Roman" w:eastAsia="Times New Roman" w:hAnsi="Times New Roman" w:cs="Times New Roman"/>
          <w:b/>
          <w:color w:val="FF0000"/>
        </w:rPr>
      </w:pPr>
      <w:r w:rsidRPr="00287164">
        <w:rPr>
          <w:rFonts w:ascii="Times New Roman" w:eastAsia="Times New Roman" w:hAnsi="Times New Roman" w:cs="Times New Roman"/>
          <w:b/>
          <w:color w:val="FF0000"/>
        </w:rPr>
        <w:tab/>
        <w:t>d. Outcome measures</w:t>
      </w:r>
    </w:p>
    <w:p w14:paraId="44FB4B31" w14:textId="77777777" w:rsidR="00287164" w:rsidRPr="00287164" w:rsidRDefault="00287164" w:rsidP="00287164">
      <w:pPr>
        <w:spacing w:after="0" w:line="240" w:lineRule="auto"/>
        <w:rPr>
          <w:rFonts w:ascii="Times New Roman" w:eastAsia="Times New Roman" w:hAnsi="Times New Roman" w:cs="Times New Roman"/>
          <w:b/>
          <w:color w:val="FF0000"/>
        </w:rPr>
      </w:pPr>
      <w:r w:rsidRPr="00287164">
        <w:rPr>
          <w:rFonts w:ascii="Times New Roman" w:eastAsia="Times New Roman" w:hAnsi="Times New Roman" w:cs="Times New Roman"/>
          <w:b/>
          <w:color w:val="FF0000"/>
        </w:rPr>
        <w:t xml:space="preserve">Rationale: Outcomes measures document the results of care for individual patients as well as for specific types of patients grouped by diagnostic category. For example, an acute-care hospital’s overall rate of postsurgical infection is an outcome measure. </w:t>
      </w:r>
    </w:p>
    <w:p w14:paraId="77806ADE" w14:textId="77777777" w:rsidR="00287164" w:rsidRPr="00287164" w:rsidRDefault="00287164" w:rsidP="00287164">
      <w:pPr>
        <w:spacing w:after="0" w:line="240" w:lineRule="auto"/>
        <w:ind w:left="720" w:hanging="720"/>
        <w:rPr>
          <w:rFonts w:ascii="Times New Roman" w:eastAsia="Times New Roman" w:hAnsi="Times New Roman" w:cs="Times New Roman"/>
        </w:rPr>
      </w:pPr>
    </w:p>
    <w:p w14:paraId="1490BF36"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9.</w:t>
      </w:r>
      <w:r w:rsidRPr="00287164">
        <w:rPr>
          <w:rFonts w:ascii="Times New Roman" w:eastAsia="Times New Roman" w:hAnsi="Times New Roman" w:cs="Times New Roman"/>
        </w:rPr>
        <w:tab/>
        <w:t>Which of the following are detailed step-by-step guides used by healthcare practitioners to make clinical decisions related directly to patient care?</w:t>
      </w:r>
    </w:p>
    <w:p w14:paraId="10043823"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a. Accreditation standards</w:t>
      </w:r>
    </w:p>
    <w:p w14:paraId="0CEA4F10" w14:textId="77777777" w:rsidR="00287164" w:rsidRPr="00287164" w:rsidRDefault="00287164" w:rsidP="00287164">
      <w:pPr>
        <w:spacing w:after="0" w:line="240" w:lineRule="auto"/>
        <w:ind w:left="720" w:hanging="720"/>
        <w:rPr>
          <w:rFonts w:ascii="Times New Roman" w:eastAsia="Times New Roman" w:hAnsi="Times New Roman" w:cs="Times New Roman"/>
          <w:b/>
          <w:color w:val="FF0000"/>
        </w:rPr>
      </w:pPr>
      <w:r w:rsidRPr="00287164">
        <w:rPr>
          <w:rFonts w:ascii="Times New Roman" w:eastAsia="Times New Roman" w:hAnsi="Times New Roman" w:cs="Times New Roman"/>
          <w:b/>
          <w:color w:val="FF0000"/>
        </w:rPr>
        <w:tab/>
        <w:t>b. Clinical practice guidelines</w:t>
      </w:r>
    </w:p>
    <w:p w14:paraId="13E7E312"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c. Government regulations</w:t>
      </w:r>
    </w:p>
    <w:p w14:paraId="41FEDD3D"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d. Licensure requirements</w:t>
      </w:r>
    </w:p>
    <w:p w14:paraId="697A53BC" w14:textId="77777777" w:rsidR="00287164" w:rsidRPr="00287164" w:rsidRDefault="00287164" w:rsidP="00287164">
      <w:pPr>
        <w:spacing w:after="0" w:line="240" w:lineRule="auto"/>
        <w:rPr>
          <w:rFonts w:ascii="Times New Roman" w:eastAsia="Times New Roman" w:hAnsi="Times New Roman" w:cs="Times New Roman"/>
          <w:b/>
          <w:color w:val="FF0000"/>
        </w:rPr>
      </w:pPr>
      <w:r w:rsidRPr="00287164">
        <w:rPr>
          <w:rFonts w:ascii="Times New Roman" w:eastAsia="Times New Roman" w:hAnsi="Times New Roman" w:cs="Times New Roman"/>
          <w:b/>
          <w:color w:val="FF0000"/>
        </w:rPr>
        <w:t xml:space="preserve">Rationale: Clinical practice guidelines are developed to standardize clinical decision making. As the word guideline suggests, clinical practice guidelines are not meant to be inflexible and do not apply in every case. </w:t>
      </w:r>
    </w:p>
    <w:p w14:paraId="14EB46B0" w14:textId="77777777" w:rsidR="00287164" w:rsidRPr="00287164" w:rsidRDefault="00287164" w:rsidP="00287164">
      <w:pPr>
        <w:spacing w:after="0" w:line="240" w:lineRule="auto"/>
        <w:ind w:left="720" w:hanging="720"/>
        <w:rPr>
          <w:rFonts w:ascii="Times New Roman" w:eastAsia="Times New Roman" w:hAnsi="Times New Roman" w:cs="Times New Roman"/>
        </w:rPr>
      </w:pPr>
    </w:p>
    <w:p w14:paraId="21039D4A"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 xml:space="preserve">10. </w:t>
      </w:r>
      <w:r w:rsidRPr="00287164">
        <w:rPr>
          <w:rFonts w:ascii="Times New Roman" w:eastAsia="Times New Roman" w:hAnsi="Times New Roman" w:cs="Times New Roman"/>
        </w:rPr>
        <w:tab/>
        <w:t>The process of comparing the outcomes of an organization, work unit, or employee against pre-established performance plans and standards is referred to as which of the following?</w:t>
      </w:r>
    </w:p>
    <w:p w14:paraId="22B5E113"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lastRenderedPageBreak/>
        <w:tab/>
        <w:t>a. Case management</w:t>
      </w:r>
    </w:p>
    <w:p w14:paraId="36884A6E" w14:textId="77777777" w:rsidR="00287164" w:rsidRPr="00287164" w:rsidRDefault="00287164" w:rsidP="00287164">
      <w:pPr>
        <w:spacing w:after="0" w:line="240" w:lineRule="auto"/>
        <w:ind w:left="720" w:hanging="720"/>
        <w:rPr>
          <w:rFonts w:ascii="Times New Roman" w:eastAsia="Times New Roman" w:hAnsi="Times New Roman" w:cs="Times New Roman"/>
          <w:b/>
          <w:color w:val="FF0000"/>
        </w:rPr>
      </w:pPr>
      <w:r w:rsidRPr="00287164">
        <w:rPr>
          <w:rFonts w:ascii="Times New Roman" w:eastAsia="Times New Roman" w:hAnsi="Times New Roman" w:cs="Times New Roman"/>
          <w:b/>
          <w:color w:val="FF0000"/>
        </w:rPr>
        <w:tab/>
        <w:t>b. Performance measurement</w:t>
      </w:r>
    </w:p>
    <w:p w14:paraId="259C1E1A"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c. Systems thinking</w:t>
      </w:r>
    </w:p>
    <w:p w14:paraId="713B9180"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d. Utilization management</w:t>
      </w:r>
    </w:p>
    <w:p w14:paraId="1549D556" w14:textId="77777777" w:rsidR="00287164" w:rsidRPr="00287164" w:rsidRDefault="00287164" w:rsidP="00287164">
      <w:pPr>
        <w:spacing w:after="0" w:line="240" w:lineRule="auto"/>
        <w:rPr>
          <w:rFonts w:ascii="Times New Roman" w:eastAsia="Times New Roman" w:hAnsi="Times New Roman" w:cs="Times New Roman"/>
          <w:color w:val="FF0000"/>
        </w:rPr>
      </w:pPr>
      <w:r w:rsidRPr="00287164">
        <w:rPr>
          <w:rFonts w:ascii="Times New Roman" w:eastAsia="Times New Roman" w:hAnsi="Times New Roman" w:cs="Times New Roman"/>
          <w:b/>
          <w:color w:val="FF0000"/>
        </w:rPr>
        <w:t>Rationale: Systems thinking is a vital part of PI and is an objective way of assessing work-related ideas and processes with the goal of allowing people to uncover ineffective patterns of behavior and thinking and then finding ways to make lasting improvement. This requires individuals to think about patterns and interrelationships between work units and the organization.</w:t>
      </w:r>
    </w:p>
    <w:p w14:paraId="4C8A0534" w14:textId="77777777" w:rsidR="00287164" w:rsidRPr="00287164" w:rsidRDefault="00287164" w:rsidP="00287164">
      <w:pPr>
        <w:spacing w:after="0" w:line="240" w:lineRule="auto"/>
        <w:ind w:left="720" w:hanging="720"/>
        <w:rPr>
          <w:rFonts w:ascii="Times New Roman" w:eastAsia="Times New Roman" w:hAnsi="Times New Roman" w:cs="Times New Roman"/>
          <w:b/>
          <w:color w:val="FF0000"/>
          <w:sz w:val="20"/>
          <w:szCs w:val="20"/>
        </w:rPr>
      </w:pPr>
      <w:r w:rsidRPr="00287164">
        <w:rPr>
          <w:rFonts w:ascii="Times New Roman" w:eastAsia="Times New Roman" w:hAnsi="Times New Roman" w:cs="Times New Roman"/>
          <w:b/>
          <w:color w:val="FF0000"/>
          <w:sz w:val="20"/>
          <w:szCs w:val="20"/>
        </w:rPr>
        <w:t xml:space="preserve"> </w:t>
      </w:r>
    </w:p>
    <w:p w14:paraId="65F6883C" w14:textId="77777777" w:rsidR="00287164" w:rsidRPr="00287164" w:rsidRDefault="00287164" w:rsidP="00287164">
      <w:pPr>
        <w:spacing w:after="0" w:line="240" w:lineRule="auto"/>
        <w:ind w:left="720" w:hanging="720"/>
        <w:rPr>
          <w:rFonts w:ascii="Times New Roman" w:eastAsia="Times New Roman" w:hAnsi="Times New Roman" w:cs="Times New Roman"/>
          <w:color w:val="000000"/>
        </w:rPr>
      </w:pPr>
      <w:r w:rsidRPr="00287164">
        <w:rPr>
          <w:rFonts w:ascii="Times New Roman" w:eastAsia="Times New Roman" w:hAnsi="Times New Roman" w:cs="Times New Roman"/>
          <w:color w:val="000000"/>
        </w:rPr>
        <w:t>11.</w:t>
      </w:r>
      <w:r w:rsidRPr="00287164">
        <w:rPr>
          <w:rFonts w:ascii="Times New Roman" w:eastAsia="Times New Roman" w:hAnsi="Times New Roman" w:cs="Times New Roman"/>
          <w:color w:val="000000"/>
        </w:rPr>
        <w:tab/>
        <w:t>In order for healthcare organizations to make informed decisions about the PI process they must be able to rely on which of the following:</w:t>
      </w:r>
    </w:p>
    <w:p w14:paraId="3DD558AA" w14:textId="77777777" w:rsidR="00287164" w:rsidRPr="00287164" w:rsidRDefault="00287164" w:rsidP="00287164">
      <w:pPr>
        <w:spacing w:after="0" w:line="240" w:lineRule="auto"/>
        <w:ind w:left="720" w:hanging="720"/>
        <w:rPr>
          <w:rFonts w:ascii="Times New Roman" w:eastAsia="Times New Roman" w:hAnsi="Times New Roman" w:cs="Times New Roman"/>
          <w:b/>
          <w:color w:val="000000"/>
        </w:rPr>
      </w:pPr>
      <w:r w:rsidRPr="00287164">
        <w:rPr>
          <w:rFonts w:ascii="Times New Roman" w:eastAsia="Times New Roman" w:hAnsi="Times New Roman" w:cs="Times New Roman"/>
          <w:color w:val="000000"/>
        </w:rPr>
        <w:tab/>
      </w:r>
      <w:r w:rsidRPr="00287164">
        <w:rPr>
          <w:rFonts w:ascii="Times New Roman" w:eastAsia="Times New Roman" w:hAnsi="Times New Roman" w:cs="Times New Roman"/>
          <w:b/>
          <w:color w:val="FF0000"/>
        </w:rPr>
        <w:t>a. Reliable data</w:t>
      </w:r>
    </w:p>
    <w:p w14:paraId="3CB736B1" w14:textId="77777777" w:rsidR="00287164" w:rsidRPr="00287164" w:rsidRDefault="00287164" w:rsidP="00287164">
      <w:pPr>
        <w:spacing w:after="0" w:line="240" w:lineRule="auto"/>
        <w:ind w:left="720" w:hanging="720"/>
        <w:rPr>
          <w:rFonts w:ascii="Times New Roman" w:eastAsia="Times New Roman" w:hAnsi="Times New Roman" w:cs="Times New Roman"/>
          <w:color w:val="000000"/>
        </w:rPr>
      </w:pPr>
      <w:r w:rsidRPr="00287164">
        <w:rPr>
          <w:rFonts w:ascii="Times New Roman" w:eastAsia="Times New Roman" w:hAnsi="Times New Roman" w:cs="Times New Roman"/>
          <w:color w:val="000000"/>
        </w:rPr>
        <w:tab/>
        <w:t>b. Effective time ladders</w:t>
      </w:r>
    </w:p>
    <w:p w14:paraId="5BBA0256" w14:textId="77777777" w:rsidR="00287164" w:rsidRPr="00287164" w:rsidRDefault="00287164" w:rsidP="00287164">
      <w:pPr>
        <w:spacing w:after="0" w:line="240" w:lineRule="auto"/>
        <w:ind w:left="720" w:hanging="720"/>
        <w:rPr>
          <w:rFonts w:ascii="Times New Roman" w:eastAsia="Times New Roman" w:hAnsi="Times New Roman" w:cs="Times New Roman"/>
          <w:color w:val="000000"/>
        </w:rPr>
      </w:pPr>
      <w:r w:rsidRPr="00287164">
        <w:rPr>
          <w:rFonts w:ascii="Times New Roman" w:eastAsia="Times New Roman" w:hAnsi="Times New Roman" w:cs="Times New Roman"/>
          <w:color w:val="000000"/>
        </w:rPr>
        <w:tab/>
        <w:t xml:space="preserve">c. Knowledgeable patient advocates </w:t>
      </w:r>
    </w:p>
    <w:p w14:paraId="09F87583" w14:textId="77777777" w:rsidR="00287164" w:rsidRPr="00287164" w:rsidRDefault="00287164" w:rsidP="00287164">
      <w:pPr>
        <w:spacing w:after="0" w:line="240" w:lineRule="auto"/>
        <w:ind w:left="720" w:hanging="720"/>
        <w:rPr>
          <w:rFonts w:ascii="Times New Roman" w:eastAsia="Times New Roman" w:hAnsi="Times New Roman" w:cs="Times New Roman"/>
          <w:color w:val="000000"/>
        </w:rPr>
      </w:pPr>
      <w:r w:rsidRPr="00287164">
        <w:rPr>
          <w:rFonts w:ascii="Times New Roman" w:eastAsia="Times New Roman" w:hAnsi="Times New Roman" w:cs="Times New Roman"/>
          <w:color w:val="000000"/>
        </w:rPr>
        <w:tab/>
        <w:t xml:space="preserve">d. Consistent claims management </w:t>
      </w:r>
    </w:p>
    <w:p w14:paraId="1BC0D505" w14:textId="77777777" w:rsidR="00287164" w:rsidRPr="00287164" w:rsidRDefault="00287164" w:rsidP="00287164">
      <w:pPr>
        <w:spacing w:after="0" w:line="240" w:lineRule="auto"/>
        <w:rPr>
          <w:rFonts w:ascii="Times New Roman" w:eastAsia="Times New Roman" w:hAnsi="Times New Roman" w:cs="Times New Roman"/>
          <w:b/>
          <w:color w:val="FF0000"/>
        </w:rPr>
      </w:pPr>
      <w:r w:rsidRPr="00287164">
        <w:rPr>
          <w:rFonts w:ascii="Times New Roman" w:eastAsia="Times New Roman" w:hAnsi="Times New Roman" w:cs="Times New Roman"/>
          <w:b/>
          <w:color w:val="FF0000"/>
        </w:rPr>
        <w:t>Rationale: PI activities should be guided and driven by data. In the burgeoning era of big data, organizations and teams must be careful not to become overloaded with data. Data, transformed into information through proper analysis, is a tool key to the success of PI activities. Collection and analysis of appropriate data will provide a solid foundation for PI activities and improve the chances of success.</w:t>
      </w:r>
    </w:p>
    <w:p w14:paraId="4FB8DDA8" w14:textId="77777777" w:rsidR="00287164" w:rsidRPr="00287164" w:rsidRDefault="00287164" w:rsidP="00287164">
      <w:pPr>
        <w:spacing w:after="0" w:line="240" w:lineRule="auto"/>
        <w:ind w:left="720" w:hanging="720"/>
        <w:rPr>
          <w:rFonts w:ascii="Times New Roman" w:eastAsia="Times New Roman" w:hAnsi="Times New Roman" w:cs="Times New Roman"/>
        </w:rPr>
      </w:pPr>
    </w:p>
    <w:p w14:paraId="021C62C2"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 xml:space="preserve">12. </w:t>
      </w:r>
      <w:r w:rsidRPr="00287164">
        <w:rPr>
          <w:rFonts w:ascii="Times New Roman" w:eastAsia="Times New Roman" w:hAnsi="Times New Roman" w:cs="Times New Roman"/>
        </w:rPr>
        <w:tab/>
        <w:t>Performance monitoring is data driven and organizations need access to data in order to make important decisions. One way to provide real-time data and important information that can be monitored at a glance is to use which of the following?</w:t>
      </w:r>
    </w:p>
    <w:p w14:paraId="16054F19"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a. Benchmark</w:t>
      </w:r>
    </w:p>
    <w:p w14:paraId="64B82269" w14:textId="77777777" w:rsidR="00287164" w:rsidRPr="00287164" w:rsidRDefault="00287164" w:rsidP="00287164">
      <w:pPr>
        <w:spacing w:after="0" w:line="240" w:lineRule="auto"/>
        <w:ind w:left="720" w:hanging="720"/>
        <w:rPr>
          <w:rFonts w:ascii="Times New Roman" w:eastAsia="Times New Roman" w:hAnsi="Times New Roman" w:cs="Times New Roman"/>
          <w:b/>
          <w:color w:val="FF0000"/>
        </w:rPr>
      </w:pPr>
      <w:r w:rsidRPr="00287164">
        <w:rPr>
          <w:rFonts w:ascii="Times New Roman" w:eastAsia="Times New Roman" w:hAnsi="Times New Roman" w:cs="Times New Roman"/>
        </w:rPr>
        <w:tab/>
      </w:r>
      <w:r w:rsidRPr="00287164">
        <w:rPr>
          <w:rFonts w:ascii="Times New Roman" w:eastAsia="Times New Roman" w:hAnsi="Times New Roman" w:cs="Times New Roman"/>
          <w:b/>
          <w:color w:val="FF0000"/>
        </w:rPr>
        <w:t>b. Dashboards</w:t>
      </w:r>
    </w:p>
    <w:p w14:paraId="070D0D0F"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c. Pareto chart</w:t>
      </w:r>
    </w:p>
    <w:p w14:paraId="1ABAB60B"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d. Time ladder</w:t>
      </w:r>
    </w:p>
    <w:p w14:paraId="07E68350" w14:textId="77777777" w:rsidR="00287164" w:rsidRPr="00287164" w:rsidRDefault="00287164" w:rsidP="00287164">
      <w:pPr>
        <w:spacing w:after="0" w:line="240" w:lineRule="auto"/>
        <w:rPr>
          <w:rFonts w:ascii="Times New Roman" w:eastAsia="Times New Roman" w:hAnsi="Times New Roman" w:cs="Times New Roman"/>
          <w:b/>
          <w:color w:val="FF0000"/>
        </w:rPr>
      </w:pPr>
      <w:r w:rsidRPr="00287164">
        <w:rPr>
          <w:rFonts w:ascii="Times New Roman" w:eastAsia="Times New Roman" w:hAnsi="Times New Roman" w:cs="Times New Roman"/>
          <w:b/>
          <w:color w:val="FF0000"/>
        </w:rPr>
        <w:t xml:space="preserve">Rationale: Performance monitoring is data driven. The organization’s leadership uses the information displayed on the dashboard to guide operations and determine improvement projects. Having real-time data in an easily assessable format like a dashboard allows leaders to keep track of high-impact, high-risk, or high-value processes and make adjustments on a daily basis if needed. </w:t>
      </w:r>
    </w:p>
    <w:p w14:paraId="31485A32" w14:textId="77777777" w:rsidR="00287164" w:rsidRPr="00287164" w:rsidRDefault="00287164" w:rsidP="00287164">
      <w:pPr>
        <w:spacing w:after="0" w:line="240" w:lineRule="auto"/>
        <w:ind w:left="720" w:hanging="720"/>
        <w:rPr>
          <w:rFonts w:ascii="Times New Roman" w:eastAsia="Times New Roman" w:hAnsi="Times New Roman" w:cs="Times New Roman"/>
        </w:rPr>
      </w:pPr>
    </w:p>
    <w:p w14:paraId="3FB90A9A"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 xml:space="preserve">13. </w:t>
      </w:r>
      <w:r w:rsidRPr="00287164">
        <w:rPr>
          <w:rFonts w:ascii="Times New Roman" w:eastAsia="Times New Roman" w:hAnsi="Times New Roman" w:cs="Times New Roman"/>
        </w:rPr>
        <w:tab/>
        <w:t>Which of the following is an occurrence with an undesirable outcome that resulted, or could have resulted, in a life-threatening injury to a patient, medical staff, or employees?</w:t>
      </w:r>
    </w:p>
    <w:p w14:paraId="38D89900"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a. Common-cause variation</w:t>
      </w:r>
    </w:p>
    <w:p w14:paraId="687273C8"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 xml:space="preserve">b. Medication reconciliation </w:t>
      </w:r>
    </w:p>
    <w:p w14:paraId="09D0B73F" w14:textId="77777777" w:rsidR="00287164" w:rsidRPr="00287164" w:rsidRDefault="00287164" w:rsidP="00287164">
      <w:pPr>
        <w:spacing w:after="0" w:line="240" w:lineRule="auto"/>
        <w:ind w:left="720" w:hanging="720"/>
        <w:rPr>
          <w:rFonts w:ascii="Times New Roman" w:eastAsia="Times New Roman" w:hAnsi="Times New Roman" w:cs="Times New Roman"/>
          <w:b/>
          <w:color w:val="FF0000"/>
        </w:rPr>
      </w:pPr>
      <w:r w:rsidRPr="00287164">
        <w:rPr>
          <w:rFonts w:ascii="Times New Roman" w:eastAsia="Times New Roman" w:hAnsi="Times New Roman" w:cs="Times New Roman"/>
        </w:rPr>
        <w:tab/>
      </w:r>
      <w:r w:rsidRPr="00287164">
        <w:rPr>
          <w:rFonts w:ascii="Times New Roman" w:eastAsia="Times New Roman" w:hAnsi="Times New Roman" w:cs="Times New Roman"/>
          <w:b/>
          <w:color w:val="FF0000"/>
        </w:rPr>
        <w:t>c. Sentinel event</w:t>
      </w:r>
    </w:p>
    <w:p w14:paraId="27129B78"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d. Special-cause variation</w:t>
      </w:r>
    </w:p>
    <w:p w14:paraId="0FE30B2F" w14:textId="77777777" w:rsidR="00287164" w:rsidRPr="00287164" w:rsidRDefault="00287164" w:rsidP="00287164">
      <w:pPr>
        <w:spacing w:after="0" w:line="240" w:lineRule="auto"/>
        <w:rPr>
          <w:rFonts w:ascii="Times New Roman" w:eastAsia="Times New Roman" w:hAnsi="Times New Roman" w:cs="Times New Roman"/>
          <w:b/>
          <w:color w:val="FF0000"/>
        </w:rPr>
      </w:pPr>
      <w:r w:rsidRPr="00287164">
        <w:rPr>
          <w:rFonts w:ascii="Times New Roman" w:eastAsia="Times New Roman" w:hAnsi="Times New Roman" w:cs="Times New Roman"/>
          <w:b/>
          <w:color w:val="FF0000"/>
        </w:rPr>
        <w:t xml:space="preserve">Rationale: A sentinel event is an occurrence with an undesirable outcome that resulted, or could have resulted, in a life-threatening injury to a patient, medical staff, or employees. </w:t>
      </w:r>
    </w:p>
    <w:p w14:paraId="1430D395" w14:textId="77777777" w:rsidR="00287164" w:rsidRPr="00287164" w:rsidRDefault="00287164" w:rsidP="00287164">
      <w:pPr>
        <w:spacing w:after="0" w:line="240" w:lineRule="auto"/>
        <w:ind w:left="720" w:hanging="720"/>
        <w:rPr>
          <w:rFonts w:ascii="Times New Roman" w:eastAsia="Times New Roman" w:hAnsi="Times New Roman" w:cs="Times New Roman"/>
        </w:rPr>
      </w:pPr>
    </w:p>
    <w:p w14:paraId="3031B5E0"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 xml:space="preserve">14. </w:t>
      </w:r>
      <w:r w:rsidRPr="00287164">
        <w:rPr>
          <w:rFonts w:ascii="Times New Roman" w:eastAsia="Times New Roman" w:hAnsi="Times New Roman" w:cs="Times New Roman"/>
        </w:rPr>
        <w:tab/>
        <w:t>___________________measure the steps in a process and tasks people or devices do, from conducting appropriate tests, to making a diagnosis, to carrying out a treatment.</w:t>
      </w:r>
    </w:p>
    <w:p w14:paraId="7E1B156F"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a. Accountable indicators</w:t>
      </w:r>
    </w:p>
    <w:p w14:paraId="701232F7" w14:textId="77777777" w:rsidR="00287164" w:rsidRPr="00287164" w:rsidRDefault="00287164" w:rsidP="00287164">
      <w:pPr>
        <w:spacing w:after="0" w:line="240" w:lineRule="auto"/>
        <w:ind w:left="720" w:hanging="720"/>
        <w:rPr>
          <w:rFonts w:ascii="Times New Roman" w:eastAsia="Times New Roman" w:hAnsi="Times New Roman" w:cs="Times New Roman"/>
          <w:b/>
          <w:color w:val="FF0000"/>
        </w:rPr>
      </w:pPr>
      <w:r w:rsidRPr="00287164">
        <w:rPr>
          <w:rFonts w:ascii="Times New Roman" w:eastAsia="Times New Roman" w:hAnsi="Times New Roman" w:cs="Times New Roman"/>
        </w:rPr>
        <w:tab/>
      </w:r>
      <w:r w:rsidRPr="00287164">
        <w:rPr>
          <w:rFonts w:ascii="Times New Roman" w:eastAsia="Times New Roman" w:hAnsi="Times New Roman" w:cs="Times New Roman"/>
          <w:b/>
          <w:color w:val="FF0000"/>
        </w:rPr>
        <w:t>b. Process indicators</w:t>
      </w:r>
    </w:p>
    <w:p w14:paraId="053A2073"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c. Outcome indicators</w:t>
      </w:r>
    </w:p>
    <w:p w14:paraId="21FB92DA"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d. Structure indicators</w:t>
      </w:r>
    </w:p>
    <w:p w14:paraId="4B3D7C14" w14:textId="77777777" w:rsidR="00287164" w:rsidRPr="00287164" w:rsidRDefault="00287164" w:rsidP="00287164">
      <w:pPr>
        <w:spacing w:after="0" w:line="240" w:lineRule="auto"/>
        <w:rPr>
          <w:rFonts w:ascii="Times New Roman" w:eastAsia="Times New Roman" w:hAnsi="Times New Roman" w:cs="Times New Roman"/>
          <w:b/>
          <w:color w:val="FF0000"/>
        </w:rPr>
      </w:pPr>
      <w:r w:rsidRPr="00287164">
        <w:rPr>
          <w:rFonts w:ascii="Times New Roman" w:eastAsia="Times New Roman" w:hAnsi="Times New Roman" w:cs="Times New Roman"/>
          <w:b/>
          <w:color w:val="FF0000"/>
        </w:rPr>
        <w:t xml:space="preserve">Rationale: There are three types of quality indicators, or standards against which patient care is measured to identify a level of performance for that standard. One of these is process indicators. </w:t>
      </w:r>
      <w:r w:rsidRPr="00287164">
        <w:rPr>
          <w:rFonts w:ascii="Times New Roman" w:eastAsia="Times New Roman" w:hAnsi="Times New Roman" w:cs="Times New Roman"/>
          <w:b/>
          <w:color w:val="FF0000"/>
        </w:rPr>
        <w:lastRenderedPageBreak/>
        <w:t xml:space="preserve">Process indicators measure steps in a process and tasks people or devices do, from conducting appropriate tests, to making a diagnosis, to carrying out a treatment. </w:t>
      </w:r>
    </w:p>
    <w:p w14:paraId="10CDDEAA"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r>
    </w:p>
    <w:p w14:paraId="44E3D99A"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15.</w:t>
      </w:r>
      <w:r w:rsidRPr="00287164">
        <w:rPr>
          <w:rFonts w:ascii="Times New Roman" w:eastAsia="Times New Roman" w:hAnsi="Times New Roman" w:cs="Times New Roman"/>
        </w:rPr>
        <w:tab/>
        <w:t>Which of the following is a standardized set of data points or elements common to a patient population that can be identified in the health record and  used in clinical process monitoring?</w:t>
      </w:r>
    </w:p>
    <w:p w14:paraId="741FCB79" w14:textId="77777777" w:rsidR="00287164" w:rsidRPr="00287164" w:rsidRDefault="00287164" w:rsidP="00287164">
      <w:pPr>
        <w:spacing w:after="0" w:line="240" w:lineRule="auto"/>
        <w:ind w:left="720"/>
        <w:rPr>
          <w:rFonts w:ascii="Times New Roman" w:eastAsia="Times New Roman" w:hAnsi="Times New Roman" w:cs="Times New Roman"/>
        </w:rPr>
      </w:pPr>
      <w:r w:rsidRPr="00287164">
        <w:rPr>
          <w:rFonts w:ascii="Times New Roman" w:eastAsia="Times New Roman" w:hAnsi="Times New Roman" w:cs="Times New Roman"/>
        </w:rPr>
        <w:t xml:space="preserve">a. </w:t>
      </w:r>
      <w:proofErr w:type="spellStart"/>
      <w:r w:rsidRPr="00287164">
        <w:rPr>
          <w:rFonts w:ascii="Times New Roman" w:eastAsia="Times New Roman" w:hAnsi="Times New Roman" w:cs="Times New Roman"/>
        </w:rPr>
        <w:t>Checksheets</w:t>
      </w:r>
      <w:proofErr w:type="spellEnd"/>
    </w:p>
    <w:p w14:paraId="02CDDBB2" w14:textId="77777777" w:rsidR="00287164" w:rsidRPr="00287164" w:rsidRDefault="00287164" w:rsidP="00287164">
      <w:pPr>
        <w:spacing w:after="0" w:line="240" w:lineRule="auto"/>
        <w:ind w:left="720"/>
        <w:rPr>
          <w:rFonts w:ascii="Times New Roman" w:eastAsia="Times New Roman" w:hAnsi="Times New Roman" w:cs="Times New Roman"/>
          <w:b/>
          <w:color w:val="FF0000"/>
        </w:rPr>
      </w:pPr>
      <w:r w:rsidRPr="00287164">
        <w:rPr>
          <w:rFonts w:ascii="Times New Roman" w:eastAsia="Times New Roman" w:hAnsi="Times New Roman" w:cs="Times New Roman"/>
          <w:b/>
          <w:color w:val="FF0000"/>
        </w:rPr>
        <w:t>b. Data abstracts</w:t>
      </w:r>
    </w:p>
    <w:p w14:paraId="2E71DD29" w14:textId="77777777" w:rsidR="00287164" w:rsidRPr="00287164" w:rsidRDefault="00287164" w:rsidP="00287164">
      <w:pPr>
        <w:spacing w:after="0" w:line="240" w:lineRule="auto"/>
        <w:ind w:left="720"/>
        <w:rPr>
          <w:rFonts w:ascii="Times New Roman" w:eastAsia="Times New Roman" w:hAnsi="Times New Roman" w:cs="Times New Roman"/>
        </w:rPr>
      </w:pPr>
      <w:r w:rsidRPr="00287164">
        <w:rPr>
          <w:rFonts w:ascii="Times New Roman" w:eastAsia="Times New Roman" w:hAnsi="Times New Roman" w:cs="Times New Roman"/>
        </w:rPr>
        <w:t>c. Flow charts</w:t>
      </w:r>
    </w:p>
    <w:p w14:paraId="613E28CA" w14:textId="77777777" w:rsidR="00287164" w:rsidRPr="00287164" w:rsidRDefault="00287164" w:rsidP="00287164">
      <w:pPr>
        <w:spacing w:after="0" w:line="240" w:lineRule="auto"/>
        <w:ind w:left="720"/>
        <w:rPr>
          <w:rFonts w:ascii="Times New Roman" w:eastAsia="Times New Roman" w:hAnsi="Times New Roman" w:cs="Times New Roman"/>
        </w:rPr>
      </w:pPr>
      <w:r w:rsidRPr="00287164">
        <w:rPr>
          <w:rFonts w:ascii="Times New Roman" w:eastAsia="Times New Roman" w:hAnsi="Times New Roman" w:cs="Times New Roman"/>
        </w:rPr>
        <w:t xml:space="preserve">d. Clinical protocols </w:t>
      </w:r>
    </w:p>
    <w:p w14:paraId="28AFB563" w14:textId="77777777" w:rsidR="00287164" w:rsidRPr="00287164" w:rsidRDefault="00287164" w:rsidP="00287164">
      <w:pPr>
        <w:spacing w:after="0" w:line="240" w:lineRule="auto"/>
        <w:rPr>
          <w:rFonts w:ascii="Times New Roman" w:eastAsia="Times New Roman" w:hAnsi="Times New Roman" w:cs="Times New Roman"/>
          <w:b/>
          <w:color w:val="FF0000"/>
        </w:rPr>
      </w:pPr>
      <w:r w:rsidRPr="00287164">
        <w:rPr>
          <w:rFonts w:ascii="Times New Roman" w:eastAsia="Times New Roman" w:hAnsi="Times New Roman" w:cs="Times New Roman"/>
          <w:b/>
          <w:color w:val="FF0000"/>
        </w:rPr>
        <w:t xml:space="preserve">Rationale: </w:t>
      </w:r>
      <w:r w:rsidRPr="00287164">
        <w:rPr>
          <w:rFonts w:ascii="Times New Roman" w:eastAsia="Times New Roman" w:hAnsi="Times New Roman" w:cs="PalatinoLTStd-Bold"/>
          <w:b/>
          <w:bCs/>
          <w:color w:val="FF0000"/>
          <w:spacing w:val="1"/>
        </w:rPr>
        <w:t>Data abstracts</w:t>
      </w:r>
      <w:r w:rsidRPr="00287164">
        <w:rPr>
          <w:rFonts w:ascii="Times New Roman" w:eastAsia="Times New Roman" w:hAnsi="Times New Roman" w:cs="Times New Roman"/>
          <w:b/>
          <w:color w:val="FF0000"/>
          <w:spacing w:val="1"/>
        </w:rPr>
        <w:t xml:space="preserve"> are a defined and standardized set of data points or elements common to a patient population that can be regularly identified in the health records of the population and coded for use and analysis in a database management system.</w:t>
      </w:r>
    </w:p>
    <w:p w14:paraId="77CE4EEF" w14:textId="77777777" w:rsidR="00287164" w:rsidRPr="00287164" w:rsidRDefault="00287164" w:rsidP="00287164">
      <w:pPr>
        <w:spacing w:after="0" w:line="240" w:lineRule="auto"/>
        <w:ind w:left="720" w:hanging="720"/>
        <w:rPr>
          <w:rFonts w:ascii="Times New Roman" w:eastAsia="Times New Roman" w:hAnsi="Times New Roman" w:cs="Times New Roman"/>
        </w:rPr>
      </w:pPr>
    </w:p>
    <w:p w14:paraId="40B71AF7"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 xml:space="preserve">16. </w:t>
      </w:r>
      <w:r w:rsidRPr="00287164">
        <w:rPr>
          <w:rFonts w:ascii="Times New Roman" w:eastAsia="Times New Roman" w:hAnsi="Times New Roman" w:cs="Times New Roman"/>
        </w:rPr>
        <w:tab/>
        <w:t>Which of the following is an example of an internal customer for a hospital?</w:t>
      </w:r>
    </w:p>
    <w:p w14:paraId="4B923E30"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a. DNV GL</w:t>
      </w:r>
    </w:p>
    <w:p w14:paraId="446883B7" w14:textId="77777777" w:rsidR="00287164" w:rsidRPr="00287164" w:rsidRDefault="00287164" w:rsidP="00287164">
      <w:pPr>
        <w:spacing w:after="0" w:line="240" w:lineRule="auto"/>
        <w:ind w:left="720" w:hanging="720"/>
        <w:rPr>
          <w:rFonts w:ascii="Times New Roman" w:eastAsia="Times New Roman" w:hAnsi="Times New Roman" w:cs="Times New Roman"/>
          <w:color w:val="FF0000"/>
        </w:rPr>
      </w:pPr>
      <w:r w:rsidRPr="00287164">
        <w:rPr>
          <w:rFonts w:ascii="Times New Roman" w:eastAsia="Times New Roman" w:hAnsi="Times New Roman" w:cs="Times New Roman"/>
        </w:rPr>
        <w:tab/>
      </w:r>
      <w:r w:rsidRPr="00287164">
        <w:rPr>
          <w:rFonts w:ascii="Times New Roman" w:eastAsia="Times New Roman" w:hAnsi="Times New Roman" w:cs="Times New Roman"/>
          <w:color w:val="000000"/>
        </w:rPr>
        <w:t xml:space="preserve">b. State health department </w:t>
      </w:r>
    </w:p>
    <w:p w14:paraId="7891D9DF" w14:textId="77777777" w:rsidR="00287164" w:rsidRPr="00287164" w:rsidRDefault="00287164" w:rsidP="00287164">
      <w:pPr>
        <w:spacing w:after="0" w:line="240" w:lineRule="auto"/>
        <w:ind w:left="720" w:hanging="720"/>
        <w:rPr>
          <w:rFonts w:ascii="Times New Roman" w:eastAsia="Times New Roman" w:hAnsi="Times New Roman" w:cs="Times New Roman"/>
          <w:b/>
          <w:color w:val="FF0000"/>
        </w:rPr>
      </w:pPr>
      <w:r w:rsidRPr="00287164">
        <w:rPr>
          <w:rFonts w:ascii="Times New Roman" w:eastAsia="Times New Roman" w:hAnsi="Times New Roman" w:cs="Times New Roman"/>
          <w:b/>
          <w:color w:val="FF0000"/>
        </w:rPr>
        <w:tab/>
        <w:t>c. Laboratory department</w:t>
      </w:r>
    </w:p>
    <w:p w14:paraId="0E602A6A" w14:textId="77777777" w:rsidR="00287164" w:rsidRPr="00287164" w:rsidRDefault="00287164" w:rsidP="00287164">
      <w:pPr>
        <w:spacing w:after="0" w:line="240" w:lineRule="auto"/>
        <w:ind w:left="720" w:hanging="720"/>
        <w:rPr>
          <w:rFonts w:ascii="Times New Roman" w:eastAsia="Times New Roman" w:hAnsi="Times New Roman" w:cs="Times New Roman"/>
          <w:color w:val="FF0000"/>
        </w:rPr>
      </w:pPr>
      <w:r w:rsidRPr="00287164">
        <w:rPr>
          <w:rFonts w:ascii="Times New Roman" w:eastAsia="Times New Roman" w:hAnsi="Times New Roman" w:cs="Times New Roman"/>
          <w:color w:val="FF0000"/>
        </w:rPr>
        <w:tab/>
      </w:r>
      <w:r w:rsidRPr="00287164">
        <w:rPr>
          <w:rFonts w:ascii="Times New Roman" w:eastAsia="Times New Roman" w:hAnsi="Times New Roman" w:cs="Times New Roman"/>
          <w:color w:val="000000"/>
        </w:rPr>
        <w:t>d. Third-party payer</w:t>
      </w:r>
    </w:p>
    <w:p w14:paraId="1A47D54A" w14:textId="77777777" w:rsidR="00287164" w:rsidRPr="00287164" w:rsidRDefault="00287164" w:rsidP="00287164">
      <w:pPr>
        <w:spacing w:after="0" w:line="240" w:lineRule="auto"/>
        <w:rPr>
          <w:rFonts w:ascii="Times New Roman" w:eastAsia="Times New Roman" w:hAnsi="Times New Roman" w:cs="Times New Roman"/>
          <w:b/>
          <w:color w:val="FF0000"/>
        </w:rPr>
      </w:pPr>
      <w:r w:rsidRPr="00287164">
        <w:rPr>
          <w:rFonts w:ascii="Times New Roman" w:eastAsia="Times New Roman" w:hAnsi="Times New Roman" w:cs="Times New Roman"/>
          <w:b/>
          <w:color w:val="FF0000"/>
        </w:rPr>
        <w:t xml:space="preserve">Rationale: Organizations have both internal and external customers. Internal customers are people inside the organization, such as employees. The hospital’s laboratory department would be considered an internal customer. </w:t>
      </w:r>
    </w:p>
    <w:p w14:paraId="50CE34E0" w14:textId="77777777" w:rsidR="00287164" w:rsidRPr="00287164" w:rsidRDefault="00287164" w:rsidP="00287164">
      <w:pPr>
        <w:spacing w:after="0" w:line="240" w:lineRule="auto"/>
        <w:ind w:left="720" w:hanging="720"/>
        <w:rPr>
          <w:rFonts w:ascii="Times New Roman" w:eastAsia="Times New Roman" w:hAnsi="Times New Roman" w:cs="Times New Roman"/>
        </w:rPr>
      </w:pPr>
    </w:p>
    <w:p w14:paraId="11CF49AC"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17.</w:t>
      </w:r>
      <w:r w:rsidRPr="00287164">
        <w:rPr>
          <w:rFonts w:ascii="Times New Roman" w:eastAsia="Times New Roman" w:hAnsi="Times New Roman" w:cs="Times New Roman"/>
        </w:rPr>
        <w:tab/>
        <w:t>Variation that is inherent within the system is which of the following?</w:t>
      </w:r>
    </w:p>
    <w:p w14:paraId="584A0C39" w14:textId="77777777" w:rsidR="00287164" w:rsidRPr="00287164" w:rsidRDefault="00287164" w:rsidP="00287164">
      <w:pPr>
        <w:spacing w:after="0" w:line="240" w:lineRule="auto"/>
        <w:ind w:left="720" w:hanging="720"/>
        <w:rPr>
          <w:rFonts w:ascii="Times New Roman" w:eastAsia="Times New Roman" w:hAnsi="Times New Roman" w:cs="Times New Roman"/>
          <w:b/>
          <w:color w:val="FF0000"/>
        </w:rPr>
      </w:pPr>
      <w:r w:rsidRPr="00287164">
        <w:rPr>
          <w:rFonts w:ascii="Times New Roman" w:eastAsia="Times New Roman" w:hAnsi="Times New Roman" w:cs="Times New Roman"/>
        </w:rPr>
        <w:tab/>
      </w:r>
      <w:r w:rsidRPr="00287164">
        <w:rPr>
          <w:rFonts w:ascii="Times New Roman" w:eastAsia="Times New Roman" w:hAnsi="Times New Roman" w:cs="Times New Roman"/>
          <w:b/>
          <w:color w:val="FF0000"/>
        </w:rPr>
        <w:t>a. Common-cause variation</w:t>
      </w:r>
    </w:p>
    <w:p w14:paraId="2BC3BE26"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 xml:space="preserve">b. </w:t>
      </w:r>
      <w:proofErr w:type="spellStart"/>
      <w:r w:rsidRPr="00287164">
        <w:rPr>
          <w:rFonts w:ascii="Times New Roman" w:eastAsia="Times New Roman" w:hAnsi="Times New Roman" w:cs="Times New Roman"/>
        </w:rPr>
        <w:t>Multivoting</w:t>
      </w:r>
      <w:proofErr w:type="spellEnd"/>
      <w:r w:rsidRPr="00287164">
        <w:rPr>
          <w:rFonts w:ascii="Times New Roman" w:eastAsia="Times New Roman" w:hAnsi="Times New Roman" w:cs="Times New Roman"/>
        </w:rPr>
        <w:t xml:space="preserve"> technique</w:t>
      </w:r>
    </w:p>
    <w:p w14:paraId="0F6290AC"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c. Process indicators</w:t>
      </w:r>
    </w:p>
    <w:p w14:paraId="5354DA4B"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d. Special-cause variation</w:t>
      </w:r>
    </w:p>
    <w:p w14:paraId="794757D8" w14:textId="77777777" w:rsidR="00287164" w:rsidRPr="00287164" w:rsidRDefault="00287164" w:rsidP="00287164">
      <w:pPr>
        <w:spacing w:after="0" w:line="240" w:lineRule="auto"/>
        <w:rPr>
          <w:rFonts w:ascii="Times New Roman" w:eastAsia="Times New Roman" w:hAnsi="Times New Roman" w:cs="Times New Roman"/>
          <w:b/>
          <w:color w:val="FF0000"/>
        </w:rPr>
      </w:pPr>
      <w:r w:rsidRPr="00287164">
        <w:rPr>
          <w:rFonts w:ascii="Times New Roman" w:eastAsia="Times New Roman" w:hAnsi="Times New Roman" w:cs="Times New Roman"/>
          <w:b/>
          <w:color w:val="FF0000"/>
        </w:rPr>
        <w:t xml:space="preserve">Rationale: Variation that is inherent within the system is common-cause variation. For example, when a nurse takes a patient’s blood pressure, she may believe she is performing the procedure in exactly the same way every time, but in practice she will get slightly different readings each time. Although the blood pressure cuff, patient, and nurse are all the same inputs into the system, variations can occur. </w:t>
      </w:r>
    </w:p>
    <w:p w14:paraId="4101E930" w14:textId="77777777" w:rsidR="00287164" w:rsidRPr="00287164" w:rsidRDefault="00287164" w:rsidP="00287164">
      <w:pPr>
        <w:spacing w:after="0" w:line="240" w:lineRule="auto"/>
        <w:ind w:left="720" w:hanging="720"/>
        <w:rPr>
          <w:rFonts w:ascii="Times New Roman" w:eastAsia="Times New Roman" w:hAnsi="Times New Roman" w:cs="Times New Roman"/>
        </w:rPr>
      </w:pPr>
    </w:p>
    <w:p w14:paraId="015BA9B0"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18.</w:t>
      </w:r>
      <w:r w:rsidRPr="00287164">
        <w:rPr>
          <w:rFonts w:ascii="Times New Roman" w:eastAsia="Times New Roman" w:hAnsi="Times New Roman" w:cs="Times New Roman"/>
        </w:rPr>
        <w:tab/>
        <w:t>Wildcat Hospital is comparing its performance data with the performance data of the other hospitals of similar size within their region. What is this process called?</w:t>
      </w:r>
    </w:p>
    <w:p w14:paraId="348970D9"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a. Affinity grouping</w:t>
      </w:r>
    </w:p>
    <w:p w14:paraId="17BAF93F" w14:textId="77777777" w:rsidR="00287164" w:rsidRPr="00287164" w:rsidRDefault="00287164" w:rsidP="00287164">
      <w:pPr>
        <w:spacing w:after="0" w:line="240" w:lineRule="auto"/>
        <w:ind w:left="720" w:hanging="720"/>
        <w:rPr>
          <w:rFonts w:ascii="Times New Roman" w:eastAsia="Times New Roman" w:hAnsi="Times New Roman" w:cs="Times New Roman"/>
          <w:b/>
          <w:color w:val="FF0000"/>
        </w:rPr>
      </w:pPr>
      <w:r w:rsidRPr="00287164">
        <w:rPr>
          <w:rFonts w:ascii="Times New Roman" w:eastAsia="Times New Roman" w:hAnsi="Times New Roman" w:cs="Times New Roman"/>
        </w:rPr>
        <w:tab/>
      </w:r>
      <w:r w:rsidRPr="00287164">
        <w:rPr>
          <w:rFonts w:ascii="Times New Roman" w:eastAsia="Times New Roman" w:hAnsi="Times New Roman" w:cs="Times New Roman"/>
          <w:b/>
          <w:color w:val="FF0000"/>
        </w:rPr>
        <w:t>b. Benchmarking</w:t>
      </w:r>
    </w:p>
    <w:p w14:paraId="7AF89EA4"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c. Data abstracting</w:t>
      </w:r>
    </w:p>
    <w:p w14:paraId="2EEAFD57"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d. Flowcharting</w:t>
      </w:r>
    </w:p>
    <w:p w14:paraId="0805C94D" w14:textId="77777777" w:rsidR="00287164" w:rsidRPr="00287164" w:rsidRDefault="00287164" w:rsidP="00287164">
      <w:pPr>
        <w:spacing w:after="0" w:line="240" w:lineRule="auto"/>
        <w:rPr>
          <w:rFonts w:ascii="Times New Roman" w:eastAsia="Times New Roman" w:hAnsi="Times New Roman" w:cs="Times New Roman"/>
          <w:b/>
          <w:color w:val="FF0000"/>
        </w:rPr>
      </w:pPr>
      <w:r w:rsidRPr="00287164">
        <w:rPr>
          <w:rFonts w:ascii="Times New Roman" w:eastAsia="Times New Roman" w:hAnsi="Times New Roman" w:cs="Times New Roman"/>
          <w:b/>
          <w:color w:val="FF0000"/>
        </w:rPr>
        <w:t xml:space="preserve">Rationale: Data collection and analysis is a vital part of PI, and benchmarking is an important PI data analysis tool. When an organization compares its current performance to its own internal historical data, or uses data from similar external organizations, it helps establish an organizational benchmark. A benchmark is a systematic comparison of one healthcare organization’s measured characteristics with those of another similar organization or with internal, regional, or national standards. </w:t>
      </w:r>
    </w:p>
    <w:p w14:paraId="61084884" w14:textId="77777777" w:rsidR="00287164" w:rsidRPr="00287164" w:rsidRDefault="00287164" w:rsidP="00287164">
      <w:pPr>
        <w:spacing w:after="0" w:line="240" w:lineRule="auto"/>
        <w:ind w:left="720" w:hanging="720"/>
        <w:rPr>
          <w:rFonts w:ascii="Times New Roman" w:eastAsia="Times New Roman" w:hAnsi="Times New Roman" w:cs="Times New Roman"/>
        </w:rPr>
      </w:pPr>
    </w:p>
    <w:p w14:paraId="15D2DCFA"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 xml:space="preserve">19. </w:t>
      </w:r>
      <w:r w:rsidRPr="00287164">
        <w:rPr>
          <w:rFonts w:ascii="Times New Roman" w:eastAsia="Times New Roman" w:hAnsi="Times New Roman" w:cs="Times New Roman"/>
        </w:rPr>
        <w:tab/>
        <w:t>Which of the following tools is used to record and compile observations and occurrences?</w:t>
      </w:r>
    </w:p>
    <w:p w14:paraId="5574214F"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a. Brainstorming</w:t>
      </w:r>
    </w:p>
    <w:p w14:paraId="632EC045" w14:textId="77777777" w:rsidR="00287164" w:rsidRPr="00287164" w:rsidRDefault="00287164" w:rsidP="00287164">
      <w:pPr>
        <w:spacing w:after="0" w:line="240" w:lineRule="auto"/>
        <w:ind w:left="720" w:hanging="720"/>
        <w:rPr>
          <w:rFonts w:ascii="Times New Roman" w:eastAsia="Times New Roman" w:hAnsi="Times New Roman" w:cs="Times New Roman"/>
          <w:b/>
          <w:color w:val="FF0000"/>
        </w:rPr>
      </w:pPr>
      <w:r w:rsidRPr="00287164">
        <w:rPr>
          <w:rFonts w:ascii="Times New Roman" w:eastAsia="Times New Roman" w:hAnsi="Times New Roman" w:cs="Times New Roman"/>
        </w:rPr>
        <w:tab/>
      </w:r>
      <w:r w:rsidRPr="00287164">
        <w:rPr>
          <w:rFonts w:ascii="Times New Roman" w:eastAsia="Times New Roman" w:hAnsi="Times New Roman" w:cs="Times New Roman"/>
          <w:b/>
          <w:color w:val="FF0000"/>
        </w:rPr>
        <w:t xml:space="preserve">b. </w:t>
      </w:r>
      <w:proofErr w:type="spellStart"/>
      <w:r w:rsidRPr="00287164">
        <w:rPr>
          <w:rFonts w:ascii="Times New Roman" w:eastAsia="Times New Roman" w:hAnsi="Times New Roman" w:cs="Times New Roman"/>
          <w:b/>
          <w:color w:val="FF0000"/>
        </w:rPr>
        <w:t>Checksheets</w:t>
      </w:r>
      <w:proofErr w:type="spellEnd"/>
    </w:p>
    <w:p w14:paraId="1392F87A"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c. Dashboard</w:t>
      </w:r>
    </w:p>
    <w:p w14:paraId="085318E5"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d. Scorecard</w:t>
      </w:r>
    </w:p>
    <w:p w14:paraId="76EEC1FC" w14:textId="77777777" w:rsidR="00287164" w:rsidRPr="00287164" w:rsidRDefault="00287164" w:rsidP="00287164">
      <w:pPr>
        <w:spacing w:after="0" w:line="240" w:lineRule="auto"/>
        <w:rPr>
          <w:rFonts w:ascii="Times New Roman" w:eastAsia="Times New Roman" w:hAnsi="Times New Roman" w:cs="Times New Roman"/>
          <w:b/>
          <w:color w:val="FF0000"/>
        </w:rPr>
      </w:pPr>
      <w:r w:rsidRPr="00287164">
        <w:rPr>
          <w:rFonts w:ascii="Times New Roman" w:eastAsia="Times New Roman" w:hAnsi="Times New Roman" w:cs="Times New Roman"/>
          <w:b/>
          <w:color w:val="FF0000"/>
        </w:rPr>
        <w:lastRenderedPageBreak/>
        <w:t xml:space="preserve">Rationale: A </w:t>
      </w:r>
      <w:proofErr w:type="spellStart"/>
      <w:r w:rsidRPr="00287164">
        <w:rPr>
          <w:rFonts w:ascii="Times New Roman" w:eastAsia="Times New Roman" w:hAnsi="Times New Roman" w:cs="Times New Roman"/>
          <w:b/>
          <w:color w:val="FF0000"/>
        </w:rPr>
        <w:t>checksheet</w:t>
      </w:r>
      <w:proofErr w:type="spellEnd"/>
      <w:r w:rsidRPr="00287164">
        <w:rPr>
          <w:rFonts w:ascii="Times New Roman" w:eastAsia="Times New Roman" w:hAnsi="Times New Roman" w:cs="Times New Roman"/>
          <w:b/>
          <w:color w:val="FF0000"/>
        </w:rPr>
        <w:t xml:space="preserve"> is a data collection tool that records and compiles observations and occurrences. The </w:t>
      </w:r>
      <w:proofErr w:type="spellStart"/>
      <w:r w:rsidRPr="00287164">
        <w:rPr>
          <w:rFonts w:ascii="Times New Roman" w:eastAsia="Times New Roman" w:hAnsi="Times New Roman" w:cs="Times New Roman"/>
          <w:b/>
          <w:color w:val="FF0000"/>
        </w:rPr>
        <w:t>checksheet</w:t>
      </w:r>
      <w:proofErr w:type="spellEnd"/>
      <w:r w:rsidRPr="00287164">
        <w:rPr>
          <w:rFonts w:ascii="Times New Roman" w:eastAsia="Times New Roman" w:hAnsi="Times New Roman" w:cs="Times New Roman"/>
          <w:b/>
          <w:color w:val="FF0000"/>
        </w:rPr>
        <w:t xml:space="preserve"> consists of a simple list of categories, issues, or observations on the left side of the chart and a place on the right to record incidences by placing a checkmark.</w:t>
      </w:r>
    </w:p>
    <w:p w14:paraId="4094D49C" w14:textId="77777777" w:rsidR="00287164" w:rsidRPr="00287164" w:rsidRDefault="00287164" w:rsidP="00287164">
      <w:pPr>
        <w:spacing w:after="0" w:line="240" w:lineRule="auto"/>
        <w:ind w:left="720" w:hanging="720"/>
        <w:rPr>
          <w:rFonts w:ascii="Times New Roman" w:eastAsia="Times New Roman" w:hAnsi="Times New Roman" w:cs="Times New Roman"/>
          <w:color w:val="000000"/>
        </w:rPr>
      </w:pPr>
    </w:p>
    <w:p w14:paraId="28AD4C73" w14:textId="77777777" w:rsidR="00287164" w:rsidRPr="00287164" w:rsidRDefault="00287164" w:rsidP="00287164">
      <w:pPr>
        <w:spacing w:after="0" w:line="240" w:lineRule="auto"/>
        <w:ind w:left="720" w:hanging="720"/>
        <w:rPr>
          <w:rFonts w:ascii="Times New Roman" w:eastAsia="Times New Roman" w:hAnsi="Times New Roman" w:cs="Times New Roman"/>
          <w:color w:val="000000"/>
        </w:rPr>
      </w:pPr>
      <w:r w:rsidRPr="00287164">
        <w:rPr>
          <w:rFonts w:ascii="Times New Roman" w:eastAsia="Times New Roman" w:hAnsi="Times New Roman" w:cs="Times New Roman"/>
          <w:color w:val="000000"/>
        </w:rPr>
        <w:t xml:space="preserve">20. </w:t>
      </w:r>
      <w:r w:rsidRPr="00287164">
        <w:rPr>
          <w:rFonts w:ascii="Times New Roman" w:eastAsia="Times New Roman" w:hAnsi="Times New Roman" w:cs="Times New Roman"/>
          <w:color w:val="000000"/>
        </w:rPr>
        <w:tab/>
        <w:t xml:space="preserve">Which technique is used to generate a large number of creative ideas from a PI team? </w:t>
      </w:r>
    </w:p>
    <w:p w14:paraId="1B5AA136" w14:textId="77777777" w:rsidR="00287164" w:rsidRPr="00287164" w:rsidRDefault="00287164" w:rsidP="00287164">
      <w:pPr>
        <w:spacing w:after="0" w:line="240" w:lineRule="auto"/>
        <w:ind w:left="720"/>
        <w:rPr>
          <w:rFonts w:ascii="Times New Roman" w:eastAsia="Times New Roman" w:hAnsi="Times New Roman" w:cs="Times New Roman"/>
          <w:b/>
          <w:color w:val="FF0000"/>
        </w:rPr>
      </w:pPr>
      <w:r w:rsidRPr="00287164">
        <w:rPr>
          <w:rFonts w:ascii="Times New Roman" w:eastAsia="Times New Roman" w:hAnsi="Times New Roman" w:cs="Times New Roman"/>
          <w:b/>
          <w:color w:val="FF0000"/>
        </w:rPr>
        <w:t>a. Brainstorming</w:t>
      </w:r>
    </w:p>
    <w:p w14:paraId="7EE74864" w14:textId="77777777" w:rsidR="00287164" w:rsidRPr="00287164" w:rsidRDefault="00287164" w:rsidP="00287164">
      <w:pPr>
        <w:spacing w:after="0" w:line="240" w:lineRule="auto"/>
        <w:ind w:left="720" w:hanging="720"/>
        <w:rPr>
          <w:rFonts w:ascii="Times New Roman" w:eastAsia="Times New Roman" w:hAnsi="Times New Roman" w:cs="Times New Roman"/>
          <w:color w:val="FF0000"/>
        </w:rPr>
      </w:pPr>
      <w:r w:rsidRPr="00287164">
        <w:rPr>
          <w:rFonts w:ascii="Times New Roman" w:eastAsia="Times New Roman" w:hAnsi="Times New Roman" w:cs="Times New Roman"/>
        </w:rPr>
        <w:tab/>
      </w:r>
      <w:r w:rsidRPr="00287164">
        <w:rPr>
          <w:rFonts w:ascii="Times New Roman" w:eastAsia="Times New Roman" w:hAnsi="Times New Roman" w:cs="Times New Roman"/>
          <w:color w:val="000000"/>
        </w:rPr>
        <w:t xml:space="preserve">b. </w:t>
      </w:r>
      <w:proofErr w:type="spellStart"/>
      <w:r w:rsidRPr="00287164">
        <w:rPr>
          <w:rFonts w:ascii="Times New Roman" w:eastAsia="Times New Roman" w:hAnsi="Times New Roman" w:cs="Times New Roman"/>
          <w:color w:val="000000"/>
        </w:rPr>
        <w:t>Checksheets</w:t>
      </w:r>
      <w:proofErr w:type="spellEnd"/>
    </w:p>
    <w:p w14:paraId="09D111E0"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c. Dashboard</w:t>
      </w:r>
    </w:p>
    <w:p w14:paraId="34A7876E"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d. Scorecard</w:t>
      </w:r>
    </w:p>
    <w:p w14:paraId="1A0364A0" w14:textId="77777777" w:rsidR="00287164" w:rsidRPr="00287164" w:rsidRDefault="00287164" w:rsidP="00287164">
      <w:pPr>
        <w:spacing w:after="0" w:line="240" w:lineRule="auto"/>
        <w:rPr>
          <w:rFonts w:ascii="Times New Roman" w:eastAsia="Times New Roman" w:hAnsi="Times New Roman" w:cs="Times New Roman"/>
          <w:b/>
          <w:color w:val="FF0000"/>
        </w:rPr>
      </w:pPr>
      <w:r w:rsidRPr="00287164">
        <w:rPr>
          <w:rFonts w:ascii="Times New Roman" w:eastAsia="Times New Roman" w:hAnsi="Times New Roman" w:cs="Times New Roman"/>
          <w:b/>
          <w:color w:val="FF0000"/>
        </w:rPr>
        <w:t xml:space="preserve">Rationale: </w:t>
      </w:r>
      <w:r w:rsidRPr="00287164">
        <w:rPr>
          <w:rFonts w:ascii="Times New Roman" w:eastAsia="Times New Roman" w:hAnsi="Times New Roman" w:cs="PalatinoLTStd-Bold"/>
          <w:b/>
          <w:bCs/>
          <w:color w:val="FF0000"/>
          <w:spacing w:val="3"/>
        </w:rPr>
        <w:t>Brainstorming</w:t>
      </w:r>
      <w:r w:rsidRPr="00287164">
        <w:rPr>
          <w:rFonts w:ascii="Times New Roman" w:eastAsia="Times New Roman" w:hAnsi="Times New Roman" w:cs="Times New Roman"/>
          <w:b/>
          <w:color w:val="FF0000"/>
          <w:spacing w:val="3"/>
        </w:rPr>
        <w:t xml:space="preserve"> is a technique used to generate a large number of creative ideas from a group. It encourages PI team members to think outside the box and offer original ideas to address problems in the process. Brainstorming is highly effective for identifying a number of potential process steps that may benefit from improvement efforts and for generating solutions to specific problems.</w:t>
      </w:r>
      <w:r w:rsidRPr="00287164">
        <w:rPr>
          <w:rFonts w:ascii="Times New Roman" w:eastAsia="Times New Roman" w:hAnsi="Times New Roman" w:cs="Times New Roman"/>
          <w:b/>
          <w:color w:val="FF0000"/>
        </w:rPr>
        <w:t xml:space="preserve"> </w:t>
      </w:r>
    </w:p>
    <w:p w14:paraId="0F38038D" w14:textId="77777777" w:rsidR="00287164" w:rsidRPr="00287164" w:rsidRDefault="00287164" w:rsidP="00287164">
      <w:pPr>
        <w:spacing w:after="0" w:line="240" w:lineRule="auto"/>
        <w:ind w:left="720" w:hanging="720"/>
        <w:rPr>
          <w:rFonts w:ascii="Times New Roman" w:eastAsia="Times New Roman" w:hAnsi="Times New Roman" w:cs="Times New Roman"/>
          <w:color w:val="000000"/>
        </w:rPr>
      </w:pPr>
    </w:p>
    <w:p w14:paraId="72ECFF40"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21.</w:t>
      </w:r>
      <w:r w:rsidRPr="00287164">
        <w:rPr>
          <w:rFonts w:ascii="Times New Roman" w:eastAsia="Times New Roman" w:hAnsi="Times New Roman" w:cs="Times New Roman"/>
        </w:rPr>
        <w:tab/>
        <w:t>Which of the following organizations focuses its accreditation activities on health plans and outpatient provider organizations?</w:t>
      </w:r>
    </w:p>
    <w:p w14:paraId="090941F3" w14:textId="77777777" w:rsidR="00287164" w:rsidRPr="00287164" w:rsidRDefault="00287164" w:rsidP="00287164">
      <w:pPr>
        <w:spacing w:after="0" w:line="240" w:lineRule="auto"/>
        <w:ind w:left="720" w:hanging="720"/>
        <w:rPr>
          <w:rFonts w:ascii="Times New Roman" w:eastAsia="Times New Roman" w:hAnsi="Times New Roman" w:cs="Times New Roman"/>
          <w:color w:val="000000"/>
        </w:rPr>
      </w:pPr>
      <w:r w:rsidRPr="00287164">
        <w:rPr>
          <w:rFonts w:ascii="Times New Roman" w:eastAsia="Times New Roman" w:hAnsi="Times New Roman" w:cs="Times New Roman"/>
          <w:color w:val="000000"/>
        </w:rPr>
        <w:tab/>
        <w:t>a. Centers for Medicare and Medicaid Services</w:t>
      </w:r>
    </w:p>
    <w:p w14:paraId="4333B8F4" w14:textId="77777777" w:rsidR="00287164" w:rsidRPr="00287164" w:rsidRDefault="00287164" w:rsidP="00287164">
      <w:pPr>
        <w:spacing w:after="0" w:line="240" w:lineRule="auto"/>
        <w:ind w:left="720" w:hanging="720"/>
        <w:rPr>
          <w:rFonts w:ascii="Times New Roman" w:eastAsia="Times New Roman" w:hAnsi="Times New Roman" w:cs="Times New Roman"/>
          <w:color w:val="000000"/>
        </w:rPr>
      </w:pPr>
      <w:r w:rsidRPr="00287164">
        <w:rPr>
          <w:rFonts w:ascii="Times New Roman" w:eastAsia="Times New Roman" w:hAnsi="Times New Roman" w:cs="Times New Roman"/>
          <w:color w:val="000000"/>
        </w:rPr>
        <w:tab/>
        <w:t>b. DNV GL</w:t>
      </w:r>
      <w:r w:rsidRPr="00287164">
        <w:rPr>
          <w:rFonts w:ascii="Times New Roman" w:eastAsia="Times New Roman" w:hAnsi="Times New Roman" w:cs="Times New Roman"/>
          <w:color w:val="000000"/>
        </w:rPr>
        <w:tab/>
      </w:r>
    </w:p>
    <w:p w14:paraId="324B52E4" w14:textId="77777777" w:rsidR="00287164" w:rsidRPr="00287164" w:rsidRDefault="00287164" w:rsidP="00287164">
      <w:pPr>
        <w:spacing w:after="0" w:line="240" w:lineRule="auto"/>
        <w:ind w:left="720"/>
        <w:rPr>
          <w:rFonts w:ascii="Times New Roman" w:eastAsia="Times New Roman" w:hAnsi="Times New Roman" w:cs="Times New Roman"/>
          <w:color w:val="000000"/>
        </w:rPr>
      </w:pPr>
      <w:r w:rsidRPr="00287164">
        <w:rPr>
          <w:rFonts w:ascii="Times New Roman" w:eastAsia="Times New Roman" w:hAnsi="Times New Roman" w:cs="Times New Roman"/>
          <w:color w:val="000000"/>
        </w:rPr>
        <w:t xml:space="preserve">c. Joint Commission </w:t>
      </w:r>
    </w:p>
    <w:p w14:paraId="0EB7BE09" w14:textId="77777777" w:rsidR="00287164" w:rsidRPr="00287164" w:rsidRDefault="00287164" w:rsidP="00287164">
      <w:pPr>
        <w:spacing w:after="0" w:line="240" w:lineRule="auto"/>
        <w:ind w:left="720" w:hanging="720"/>
        <w:rPr>
          <w:rFonts w:ascii="Times New Roman" w:eastAsia="Times New Roman" w:hAnsi="Times New Roman" w:cs="Times New Roman"/>
          <w:b/>
          <w:color w:val="FF0000"/>
        </w:rPr>
      </w:pPr>
      <w:r w:rsidRPr="00287164">
        <w:rPr>
          <w:rFonts w:ascii="Times New Roman" w:eastAsia="Times New Roman" w:hAnsi="Times New Roman" w:cs="Times New Roman"/>
          <w:b/>
          <w:color w:val="FF0000"/>
        </w:rPr>
        <w:tab/>
        <w:t xml:space="preserve">d. National Committee on Quality Assurance </w:t>
      </w:r>
    </w:p>
    <w:p w14:paraId="3A022481" w14:textId="77777777" w:rsidR="00287164" w:rsidRPr="00287164" w:rsidRDefault="00287164" w:rsidP="00287164">
      <w:pPr>
        <w:spacing w:after="0" w:line="240" w:lineRule="auto"/>
        <w:rPr>
          <w:rFonts w:ascii="Times New Roman" w:eastAsia="Times New Roman" w:hAnsi="Times New Roman" w:cs="Times New Roman"/>
          <w:b/>
          <w:color w:val="FF0000"/>
        </w:rPr>
      </w:pPr>
      <w:r w:rsidRPr="00287164">
        <w:rPr>
          <w:rFonts w:ascii="Times New Roman" w:eastAsia="Times New Roman" w:hAnsi="Times New Roman" w:cs="Times New Roman"/>
          <w:b/>
          <w:color w:val="FF0000"/>
        </w:rPr>
        <w:t xml:space="preserve">Rationale: The National Committee on Quality Assurance is a voluntary accreditation organization that focuses its accreditation activities on health plans and outpatient provider organizations. </w:t>
      </w:r>
    </w:p>
    <w:p w14:paraId="7F3F3C68" w14:textId="77777777" w:rsidR="00287164" w:rsidRPr="00287164" w:rsidRDefault="00287164" w:rsidP="00287164">
      <w:pPr>
        <w:spacing w:after="0" w:line="240" w:lineRule="auto"/>
        <w:ind w:left="720" w:hanging="720"/>
        <w:rPr>
          <w:rFonts w:ascii="Times New Roman" w:eastAsia="Times New Roman" w:hAnsi="Times New Roman" w:cs="Times New Roman"/>
        </w:rPr>
      </w:pPr>
    </w:p>
    <w:p w14:paraId="37FD4FED"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 xml:space="preserve">22. </w:t>
      </w:r>
      <w:r w:rsidRPr="00287164">
        <w:rPr>
          <w:rFonts w:ascii="Times New Roman" w:eastAsia="Times New Roman" w:hAnsi="Times New Roman" w:cs="Times New Roman"/>
        </w:rPr>
        <w:tab/>
        <w:t>Run charts and process control charts are two common _________ techniques.</w:t>
      </w:r>
    </w:p>
    <w:p w14:paraId="0BF0118A"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 xml:space="preserve">a. </w:t>
      </w:r>
      <w:proofErr w:type="spellStart"/>
      <w:r w:rsidRPr="00287164">
        <w:rPr>
          <w:rFonts w:ascii="Times New Roman" w:eastAsia="Times New Roman" w:hAnsi="Times New Roman" w:cs="Times New Roman"/>
        </w:rPr>
        <w:t>Multivoting</w:t>
      </w:r>
      <w:proofErr w:type="spellEnd"/>
    </w:p>
    <w:p w14:paraId="13DD97D4"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b. Nominal group</w:t>
      </w:r>
    </w:p>
    <w:p w14:paraId="37165870" w14:textId="77777777" w:rsidR="00287164" w:rsidRPr="00287164" w:rsidRDefault="00287164" w:rsidP="00287164">
      <w:pPr>
        <w:spacing w:after="0" w:line="240" w:lineRule="auto"/>
        <w:ind w:left="720" w:hanging="720"/>
        <w:rPr>
          <w:rFonts w:ascii="Times New Roman" w:eastAsia="Times New Roman" w:hAnsi="Times New Roman" w:cs="Times New Roman"/>
          <w:b/>
          <w:color w:val="FF0000"/>
        </w:rPr>
      </w:pPr>
      <w:r w:rsidRPr="00287164">
        <w:rPr>
          <w:rFonts w:ascii="Times New Roman" w:eastAsia="Times New Roman" w:hAnsi="Times New Roman" w:cs="Times New Roman"/>
        </w:rPr>
        <w:tab/>
      </w:r>
      <w:r w:rsidRPr="00287164">
        <w:rPr>
          <w:rFonts w:ascii="Times New Roman" w:eastAsia="Times New Roman" w:hAnsi="Times New Roman" w:cs="Times New Roman"/>
          <w:b/>
          <w:color w:val="FF0000"/>
        </w:rPr>
        <w:t>c. Statistics-based modeling</w:t>
      </w:r>
    </w:p>
    <w:p w14:paraId="6F4B91E8"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d. Time ladder</w:t>
      </w:r>
    </w:p>
    <w:p w14:paraId="41296D96" w14:textId="77777777" w:rsidR="00287164" w:rsidRPr="00287164" w:rsidRDefault="00287164" w:rsidP="00287164">
      <w:pPr>
        <w:spacing w:after="0" w:line="240" w:lineRule="auto"/>
        <w:rPr>
          <w:rFonts w:ascii="Times New Roman" w:eastAsia="Times New Roman" w:hAnsi="Times New Roman" w:cs="Times New Roman"/>
          <w:b/>
          <w:color w:val="FF0000"/>
        </w:rPr>
      </w:pPr>
      <w:r w:rsidRPr="00287164">
        <w:rPr>
          <w:rFonts w:ascii="Times New Roman" w:eastAsia="Times New Roman" w:hAnsi="Times New Roman" w:cs="Times New Roman"/>
          <w:b/>
          <w:color w:val="FF0000"/>
        </w:rPr>
        <w:t xml:space="preserve">Rationale: With the increase in data in healthcare, the best way to use and apply this data is through statistics-based modeling. Statistics-based modeling is the use of analytical and graphical techniques to assist in the display and interpretation of raw data. Two common statistical-based modeling techniques are run charts and process control charts. </w:t>
      </w:r>
    </w:p>
    <w:p w14:paraId="6D5DFA84" w14:textId="77777777" w:rsidR="00287164" w:rsidRPr="00287164" w:rsidRDefault="00287164" w:rsidP="00287164">
      <w:pPr>
        <w:spacing w:after="0" w:line="240" w:lineRule="auto"/>
        <w:ind w:left="720" w:hanging="720"/>
        <w:rPr>
          <w:rFonts w:ascii="Times New Roman" w:eastAsia="Times New Roman" w:hAnsi="Times New Roman" w:cs="Times New Roman"/>
          <w:b/>
          <w:color w:val="FF0000"/>
        </w:rPr>
      </w:pPr>
    </w:p>
    <w:p w14:paraId="496090CA" w14:textId="77777777" w:rsidR="00287164" w:rsidRPr="00287164" w:rsidRDefault="00287164" w:rsidP="00287164">
      <w:pPr>
        <w:spacing w:after="0" w:line="240" w:lineRule="auto"/>
        <w:ind w:left="720" w:hanging="720"/>
        <w:rPr>
          <w:rFonts w:ascii="Times New Roman" w:eastAsia="Times New Roman" w:hAnsi="Times New Roman" w:cs="Times New Roman"/>
          <w:color w:val="000000"/>
        </w:rPr>
      </w:pPr>
      <w:r w:rsidRPr="00287164">
        <w:rPr>
          <w:rFonts w:ascii="Times New Roman" w:eastAsia="Times New Roman" w:hAnsi="Times New Roman" w:cs="Times New Roman"/>
          <w:bCs/>
        </w:rPr>
        <w:t>23.</w:t>
      </w:r>
      <w:r w:rsidRPr="00287164">
        <w:rPr>
          <w:rFonts w:ascii="Times New Roman" w:eastAsia="Times New Roman" w:hAnsi="Times New Roman" w:cs="Times New Roman"/>
          <w:b/>
        </w:rPr>
        <w:tab/>
      </w:r>
      <w:r w:rsidRPr="00287164">
        <w:rPr>
          <w:rFonts w:ascii="Times New Roman" w:eastAsia="Times New Roman" w:hAnsi="Times New Roman" w:cs="Times New Roman"/>
          <w:color w:val="000000"/>
        </w:rPr>
        <w:t>Which of the following allows people to think about patterns and interrelationships between work units within the organization in order to uncover ineffective patterns?</w:t>
      </w:r>
    </w:p>
    <w:p w14:paraId="189F7285"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color w:val="000000"/>
        </w:rPr>
        <w:tab/>
      </w:r>
      <w:r w:rsidRPr="00287164">
        <w:rPr>
          <w:rFonts w:ascii="Times New Roman" w:eastAsia="Times New Roman" w:hAnsi="Times New Roman" w:cs="Times New Roman"/>
        </w:rPr>
        <w:t>a. Case management</w:t>
      </w:r>
    </w:p>
    <w:p w14:paraId="37F929B0" w14:textId="77777777" w:rsidR="00287164" w:rsidRPr="00287164" w:rsidRDefault="00287164" w:rsidP="00287164">
      <w:pPr>
        <w:spacing w:after="0" w:line="240" w:lineRule="auto"/>
        <w:ind w:left="720" w:hanging="720"/>
        <w:rPr>
          <w:rFonts w:ascii="Times New Roman" w:eastAsia="Times New Roman" w:hAnsi="Times New Roman" w:cs="Times New Roman"/>
          <w:color w:val="FF0000"/>
        </w:rPr>
      </w:pPr>
      <w:r w:rsidRPr="00287164">
        <w:rPr>
          <w:rFonts w:ascii="Times New Roman" w:eastAsia="Times New Roman" w:hAnsi="Times New Roman" w:cs="Times New Roman"/>
          <w:b/>
          <w:color w:val="FF0000"/>
        </w:rPr>
        <w:tab/>
      </w:r>
      <w:r w:rsidRPr="00287164">
        <w:rPr>
          <w:rFonts w:ascii="Times New Roman" w:eastAsia="Times New Roman" w:hAnsi="Times New Roman" w:cs="Times New Roman"/>
          <w:color w:val="000000"/>
        </w:rPr>
        <w:t>b. Performance measurement</w:t>
      </w:r>
    </w:p>
    <w:p w14:paraId="6CC128D1" w14:textId="77777777" w:rsidR="00287164" w:rsidRPr="00287164" w:rsidRDefault="00287164" w:rsidP="00287164">
      <w:pPr>
        <w:spacing w:after="0" w:line="240" w:lineRule="auto"/>
        <w:ind w:left="720" w:hanging="720"/>
        <w:rPr>
          <w:rFonts w:ascii="Times New Roman" w:eastAsia="Times New Roman" w:hAnsi="Times New Roman" w:cs="Times New Roman"/>
          <w:b/>
        </w:rPr>
      </w:pPr>
      <w:r w:rsidRPr="00287164">
        <w:rPr>
          <w:rFonts w:ascii="Times New Roman" w:eastAsia="Times New Roman" w:hAnsi="Times New Roman" w:cs="Times New Roman"/>
        </w:rPr>
        <w:tab/>
      </w:r>
      <w:r w:rsidRPr="00287164">
        <w:rPr>
          <w:rFonts w:ascii="Times New Roman" w:eastAsia="Times New Roman" w:hAnsi="Times New Roman" w:cs="Times New Roman"/>
          <w:b/>
          <w:color w:val="FF0000"/>
        </w:rPr>
        <w:t>c. Systems thinking</w:t>
      </w:r>
    </w:p>
    <w:p w14:paraId="4947B8A3"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d. Utilization management</w:t>
      </w:r>
    </w:p>
    <w:p w14:paraId="5F830F78" w14:textId="77777777" w:rsidR="00287164" w:rsidRPr="00287164" w:rsidRDefault="00287164" w:rsidP="00287164">
      <w:pPr>
        <w:spacing w:after="0" w:line="240" w:lineRule="auto"/>
        <w:rPr>
          <w:rFonts w:ascii="Times New Roman" w:eastAsia="Times New Roman" w:hAnsi="Times New Roman" w:cs="Times New Roman"/>
          <w:color w:val="FF0000"/>
        </w:rPr>
      </w:pPr>
      <w:r w:rsidRPr="00287164">
        <w:rPr>
          <w:rFonts w:ascii="Times New Roman" w:eastAsia="Times New Roman" w:hAnsi="Times New Roman" w:cs="Times New Roman"/>
          <w:b/>
          <w:color w:val="FF0000"/>
        </w:rPr>
        <w:t>Rationale: Systems thinking is a vital part of PI and is an objective way of assessing work-related ideas and processes with the goal of allowing people to uncover ineffective patterns of behavior and thinking and then finding ways to make lasting improvement. This requires individuals to think about patterns and interrelationships between work units and the organization.</w:t>
      </w:r>
    </w:p>
    <w:p w14:paraId="41F548A8" w14:textId="77777777" w:rsidR="00287164" w:rsidRPr="00287164" w:rsidRDefault="00287164" w:rsidP="00287164">
      <w:pPr>
        <w:spacing w:after="0" w:line="240" w:lineRule="auto"/>
        <w:ind w:left="720" w:hanging="720"/>
        <w:rPr>
          <w:rFonts w:ascii="Times New Roman" w:eastAsia="Times New Roman" w:hAnsi="Times New Roman" w:cs="Times New Roman"/>
        </w:rPr>
      </w:pPr>
    </w:p>
    <w:p w14:paraId="79F13B9B"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 xml:space="preserve">24. </w:t>
      </w:r>
      <w:r w:rsidRPr="00287164">
        <w:rPr>
          <w:rFonts w:ascii="Times New Roman" w:eastAsia="Times New Roman" w:hAnsi="Times New Roman" w:cs="Times New Roman"/>
        </w:rPr>
        <w:tab/>
        <w:t>Which of the following is a tool used to display data generated through brainstorming and identifies specific drivers and barriers to an organizational change?</w:t>
      </w:r>
    </w:p>
    <w:p w14:paraId="36889CB3"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a. Cause-and-effect diagram</w:t>
      </w:r>
    </w:p>
    <w:p w14:paraId="31F04E61"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b. Fishbone diagram</w:t>
      </w:r>
    </w:p>
    <w:p w14:paraId="6AFBA06C"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c. Nominal group technique</w:t>
      </w:r>
    </w:p>
    <w:p w14:paraId="5246507C" w14:textId="77777777" w:rsidR="00287164" w:rsidRPr="00287164" w:rsidRDefault="00287164" w:rsidP="00287164">
      <w:pPr>
        <w:spacing w:after="0" w:line="240" w:lineRule="auto"/>
        <w:ind w:left="720" w:hanging="720"/>
        <w:rPr>
          <w:rFonts w:ascii="Times New Roman" w:eastAsia="Times New Roman" w:hAnsi="Times New Roman" w:cs="Times New Roman"/>
          <w:b/>
          <w:color w:val="FF0000"/>
        </w:rPr>
      </w:pPr>
      <w:r w:rsidRPr="00287164">
        <w:rPr>
          <w:rFonts w:ascii="Times New Roman" w:eastAsia="Times New Roman" w:hAnsi="Times New Roman" w:cs="Times New Roman"/>
        </w:rPr>
        <w:tab/>
      </w:r>
      <w:r w:rsidRPr="00287164">
        <w:rPr>
          <w:rFonts w:ascii="Times New Roman" w:eastAsia="Times New Roman" w:hAnsi="Times New Roman" w:cs="Times New Roman"/>
          <w:b/>
          <w:color w:val="FF0000"/>
        </w:rPr>
        <w:t>d. Force-field analysis</w:t>
      </w:r>
    </w:p>
    <w:p w14:paraId="6E8A8B9F" w14:textId="77777777" w:rsidR="00287164" w:rsidRPr="00287164" w:rsidRDefault="00287164" w:rsidP="00287164">
      <w:pPr>
        <w:spacing w:after="0" w:line="240" w:lineRule="auto"/>
        <w:rPr>
          <w:rFonts w:ascii="Times New Roman" w:eastAsia="Times New Roman" w:hAnsi="Times New Roman" w:cs="Times New Roman"/>
          <w:b/>
          <w:color w:val="FF0000"/>
        </w:rPr>
      </w:pPr>
      <w:r w:rsidRPr="00287164">
        <w:rPr>
          <w:rFonts w:ascii="Times New Roman" w:eastAsia="Times New Roman" w:hAnsi="Times New Roman" w:cs="Times New Roman"/>
          <w:b/>
          <w:color w:val="FF0000"/>
        </w:rPr>
        <w:lastRenderedPageBreak/>
        <w:t xml:space="preserve">Rationale: Force-field analysis is another tool to display data generated through brainstorming. Force-field analysis identifies specific drivers of and barriers to an organizational change, so that positive factors can be reinforced and negative factors reduced. </w:t>
      </w:r>
    </w:p>
    <w:p w14:paraId="541B4626" w14:textId="77777777" w:rsidR="00287164" w:rsidRPr="00287164" w:rsidRDefault="00287164" w:rsidP="00287164">
      <w:pPr>
        <w:spacing w:after="0" w:line="240" w:lineRule="auto"/>
        <w:ind w:left="720" w:hanging="720"/>
        <w:rPr>
          <w:rFonts w:ascii="Times New Roman" w:eastAsia="Times New Roman" w:hAnsi="Times New Roman" w:cs="Times New Roman"/>
        </w:rPr>
      </w:pPr>
    </w:p>
    <w:p w14:paraId="355F1585"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25.</w:t>
      </w:r>
      <w:r w:rsidRPr="00287164">
        <w:rPr>
          <w:rFonts w:ascii="Times New Roman" w:eastAsia="Times New Roman" w:hAnsi="Times New Roman" w:cs="Times New Roman"/>
        </w:rPr>
        <w:tab/>
        <w:t>The responsibilities of the PI department include which of the following?</w:t>
      </w:r>
    </w:p>
    <w:p w14:paraId="1BC95082"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a. Resolving legal issues related to a sentinel event</w:t>
      </w:r>
      <w:r w:rsidRPr="00287164" w:rsidDel="00AB73ED">
        <w:rPr>
          <w:rFonts w:ascii="Times New Roman" w:eastAsia="Times New Roman" w:hAnsi="Times New Roman" w:cs="Times New Roman"/>
        </w:rPr>
        <w:t xml:space="preserve"> </w:t>
      </w:r>
    </w:p>
    <w:p w14:paraId="15223FC1" w14:textId="77777777" w:rsidR="00287164" w:rsidRPr="00287164" w:rsidRDefault="00287164" w:rsidP="00287164">
      <w:pPr>
        <w:spacing w:after="0" w:line="240" w:lineRule="auto"/>
        <w:ind w:left="720" w:hanging="720"/>
        <w:rPr>
          <w:rFonts w:ascii="Times New Roman" w:eastAsia="Times New Roman" w:hAnsi="Times New Roman" w:cs="Times New Roman"/>
          <w:b/>
          <w:color w:val="FF0000"/>
        </w:rPr>
      </w:pPr>
      <w:r w:rsidRPr="00287164">
        <w:rPr>
          <w:rFonts w:ascii="Times New Roman" w:eastAsia="Times New Roman" w:hAnsi="Times New Roman" w:cs="Times New Roman"/>
        </w:rPr>
        <w:tab/>
      </w:r>
      <w:r w:rsidRPr="00287164">
        <w:rPr>
          <w:rFonts w:ascii="Times New Roman" w:eastAsia="Times New Roman" w:hAnsi="Times New Roman" w:cs="Times New Roman"/>
          <w:b/>
          <w:color w:val="FF0000"/>
        </w:rPr>
        <w:t xml:space="preserve">b. Participating in regular meetings across the organization and providing training on quality and PI </w:t>
      </w:r>
    </w:p>
    <w:p w14:paraId="5DF48F40"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 xml:space="preserve">c. Creating the policies for departments in terms of Identify all the potential quality issues throughout the healthcare organization </w:t>
      </w:r>
    </w:p>
    <w:p w14:paraId="0A2876AD" w14:textId="77777777" w:rsidR="00287164" w:rsidRPr="00287164" w:rsidRDefault="00287164" w:rsidP="00287164">
      <w:pPr>
        <w:spacing w:after="0" w:line="240" w:lineRule="auto"/>
        <w:rPr>
          <w:rFonts w:ascii="Times New Roman" w:eastAsia="Times New Roman" w:hAnsi="Times New Roman" w:cs="Times New Roman"/>
          <w:b/>
          <w:color w:val="FF0000"/>
        </w:rPr>
      </w:pPr>
      <w:r w:rsidRPr="00287164">
        <w:rPr>
          <w:rFonts w:ascii="Times New Roman" w:eastAsia="Times New Roman" w:hAnsi="Times New Roman" w:cs="Times New Roman"/>
          <w:b/>
          <w:color w:val="FF0000"/>
        </w:rPr>
        <w:t xml:space="preserve">Rationale: Many healthcare organizations have created a PI department to help the organization pursue its quality efforts. The basic responsibilities of the PI department include helping departments or groups of departments with similar issues to identify potential quality problems, assisting determination of the best methods for studying potential problems, participating in regular meetings across the organization as appropriate, and training organization members on quality and PI methodology, tools, and techniques. </w:t>
      </w:r>
    </w:p>
    <w:p w14:paraId="4D5D77F4" w14:textId="77777777" w:rsidR="00287164" w:rsidRPr="00287164" w:rsidRDefault="00287164" w:rsidP="00287164">
      <w:pPr>
        <w:spacing w:after="0" w:line="240" w:lineRule="auto"/>
        <w:ind w:left="720" w:hanging="720"/>
        <w:rPr>
          <w:rFonts w:ascii="Times New Roman" w:eastAsia="Times New Roman" w:hAnsi="Times New Roman" w:cs="Times New Roman"/>
        </w:rPr>
      </w:pPr>
    </w:p>
    <w:p w14:paraId="15CFB2D2"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26.</w:t>
      </w:r>
      <w:r w:rsidRPr="00287164">
        <w:rPr>
          <w:rFonts w:ascii="Times New Roman" w:eastAsia="Times New Roman" w:hAnsi="Times New Roman" w:cs="Times New Roman"/>
        </w:rPr>
        <w:tab/>
        <w:t xml:space="preserve">This tool is used to support the collection of data by recording events using specified intervals of occurrence. For example, a clinic could use this tool to track a patient’s arrival at the clinic along with when the patients IV infusion was begun. </w:t>
      </w:r>
    </w:p>
    <w:p w14:paraId="5C0BDA56"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 xml:space="preserve">a. </w:t>
      </w:r>
      <w:proofErr w:type="spellStart"/>
      <w:r w:rsidRPr="00287164">
        <w:rPr>
          <w:rFonts w:ascii="Times New Roman" w:eastAsia="Times New Roman" w:hAnsi="Times New Roman" w:cs="Times New Roman"/>
        </w:rPr>
        <w:t>Checksheet</w:t>
      </w:r>
      <w:proofErr w:type="spellEnd"/>
    </w:p>
    <w:p w14:paraId="4DC3E9FC"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b. Affinity grouping</w:t>
      </w:r>
    </w:p>
    <w:p w14:paraId="6FF45318"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c. Benchmarking</w:t>
      </w:r>
    </w:p>
    <w:p w14:paraId="0B24A4CD" w14:textId="77777777" w:rsidR="00287164" w:rsidRPr="00287164" w:rsidRDefault="00287164" w:rsidP="00287164">
      <w:pPr>
        <w:spacing w:after="0" w:line="240" w:lineRule="auto"/>
        <w:ind w:left="720" w:hanging="720"/>
        <w:rPr>
          <w:rFonts w:ascii="Times New Roman" w:eastAsia="Times New Roman" w:hAnsi="Times New Roman" w:cs="Times New Roman"/>
          <w:b/>
          <w:color w:val="FF0000"/>
        </w:rPr>
      </w:pPr>
      <w:r w:rsidRPr="00287164">
        <w:rPr>
          <w:rFonts w:ascii="Times New Roman" w:eastAsia="Times New Roman" w:hAnsi="Times New Roman" w:cs="Times New Roman"/>
        </w:rPr>
        <w:tab/>
      </w:r>
      <w:r w:rsidRPr="00287164">
        <w:rPr>
          <w:rFonts w:ascii="Times New Roman" w:eastAsia="Times New Roman" w:hAnsi="Times New Roman" w:cs="Times New Roman"/>
          <w:b/>
          <w:color w:val="FF0000"/>
        </w:rPr>
        <w:t>d. Time ladder</w:t>
      </w:r>
    </w:p>
    <w:p w14:paraId="17D3014D" w14:textId="77777777" w:rsidR="00287164" w:rsidRPr="00287164" w:rsidRDefault="00287164" w:rsidP="00287164">
      <w:pPr>
        <w:spacing w:after="0" w:line="240" w:lineRule="auto"/>
        <w:rPr>
          <w:rFonts w:ascii="Times New Roman" w:eastAsia="Times New Roman" w:hAnsi="Times New Roman" w:cs="Times New Roman"/>
          <w:b/>
          <w:color w:val="FF0000"/>
        </w:rPr>
      </w:pPr>
      <w:r w:rsidRPr="00287164">
        <w:rPr>
          <w:rFonts w:ascii="Times New Roman" w:eastAsia="Times New Roman" w:hAnsi="Times New Roman" w:cs="Times New Roman"/>
          <w:b/>
          <w:color w:val="FF0000"/>
        </w:rPr>
        <w:t xml:space="preserve">Rationale: </w:t>
      </w:r>
      <w:r w:rsidRPr="00287164">
        <w:rPr>
          <w:rFonts w:ascii="Times New Roman" w:eastAsia="Times New Roman" w:hAnsi="Times New Roman" w:cs="PalatinoLTStd-Bold"/>
          <w:b/>
          <w:color w:val="FF0000"/>
          <w:spacing w:val="3"/>
        </w:rPr>
        <w:t>Time ladders</w:t>
      </w:r>
      <w:r w:rsidRPr="00287164">
        <w:rPr>
          <w:rFonts w:ascii="Times New Roman" w:eastAsia="Times New Roman" w:hAnsi="Times New Roman" w:cs="Times New Roman"/>
          <w:b/>
          <w:color w:val="FF0000"/>
          <w:spacing w:val="3"/>
        </w:rPr>
        <w:t xml:space="preserve"> support the collection of data that must be oriented by time; they specify intervals of time necessary to address the problem under consideration listed down the right side of one, two, or three columns.</w:t>
      </w:r>
      <w:r w:rsidRPr="00287164">
        <w:rPr>
          <w:rFonts w:ascii="Times New Roman" w:eastAsia="Times New Roman" w:hAnsi="Times New Roman" w:cs="Times New Roman"/>
          <w:b/>
          <w:color w:val="FF0000"/>
        </w:rPr>
        <w:t xml:space="preserve"> </w:t>
      </w:r>
    </w:p>
    <w:p w14:paraId="14E59CA0" w14:textId="77777777" w:rsidR="00287164" w:rsidRPr="00287164" w:rsidRDefault="00287164" w:rsidP="00287164">
      <w:pPr>
        <w:spacing w:after="0" w:line="240" w:lineRule="auto"/>
        <w:ind w:left="720" w:hanging="720"/>
        <w:rPr>
          <w:rFonts w:ascii="Times New Roman" w:eastAsia="Times New Roman" w:hAnsi="Times New Roman" w:cs="Times New Roman"/>
        </w:rPr>
      </w:pPr>
    </w:p>
    <w:p w14:paraId="47B65BB3"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27.</w:t>
      </w:r>
      <w:r w:rsidRPr="00287164">
        <w:rPr>
          <w:rFonts w:ascii="Times New Roman" w:eastAsia="Times New Roman" w:hAnsi="Times New Roman" w:cs="Times New Roman"/>
        </w:rPr>
        <w:tab/>
        <w:t xml:space="preserve">The Joint Commission scores healthcare organizations on compliance with specific __________________ in order to set standards that can prevent negative outcomes. </w:t>
      </w:r>
    </w:p>
    <w:p w14:paraId="39E8B6FF"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 xml:space="preserve">a. </w:t>
      </w:r>
      <w:proofErr w:type="spellStart"/>
      <w:r w:rsidRPr="00287164">
        <w:rPr>
          <w:rFonts w:ascii="Times New Roman" w:eastAsia="Times New Roman" w:hAnsi="Times New Roman" w:cs="Times New Roman"/>
        </w:rPr>
        <w:t>Multivoting</w:t>
      </w:r>
      <w:proofErr w:type="spellEnd"/>
      <w:r w:rsidRPr="00287164">
        <w:rPr>
          <w:rFonts w:ascii="Times New Roman" w:eastAsia="Times New Roman" w:hAnsi="Times New Roman" w:cs="Times New Roman"/>
        </w:rPr>
        <w:t xml:space="preserve"> techniques</w:t>
      </w:r>
    </w:p>
    <w:p w14:paraId="2FC12DBA" w14:textId="77777777" w:rsidR="00287164" w:rsidRPr="00287164" w:rsidRDefault="00287164" w:rsidP="00287164">
      <w:pPr>
        <w:spacing w:after="0" w:line="240" w:lineRule="auto"/>
        <w:ind w:left="720" w:hanging="720"/>
        <w:rPr>
          <w:rFonts w:ascii="Times New Roman" w:eastAsia="Times New Roman" w:hAnsi="Times New Roman" w:cs="Times New Roman"/>
          <w:b/>
          <w:color w:val="FF0000"/>
        </w:rPr>
      </w:pPr>
      <w:r w:rsidRPr="00287164">
        <w:rPr>
          <w:rFonts w:ascii="Times New Roman" w:eastAsia="Times New Roman" w:hAnsi="Times New Roman" w:cs="Times New Roman"/>
        </w:rPr>
        <w:tab/>
      </w:r>
      <w:r w:rsidRPr="00287164">
        <w:rPr>
          <w:rFonts w:ascii="Times New Roman" w:eastAsia="Times New Roman" w:hAnsi="Times New Roman" w:cs="Times New Roman"/>
          <w:b/>
          <w:color w:val="FF0000"/>
        </w:rPr>
        <w:t>b. National Patient Safety Goals</w:t>
      </w:r>
    </w:p>
    <w:p w14:paraId="2104114A" w14:textId="77777777" w:rsidR="00287164" w:rsidRPr="00287164" w:rsidRDefault="00287164" w:rsidP="00287164">
      <w:pPr>
        <w:spacing w:after="0" w:line="240" w:lineRule="auto"/>
        <w:ind w:left="720" w:hanging="720"/>
        <w:rPr>
          <w:rFonts w:ascii="Times New Roman" w:eastAsia="Times New Roman" w:hAnsi="Times New Roman" w:cs="Times New Roman"/>
          <w:color w:val="000000"/>
        </w:rPr>
      </w:pPr>
      <w:r w:rsidRPr="00287164">
        <w:rPr>
          <w:rFonts w:ascii="Times New Roman" w:eastAsia="Times New Roman" w:hAnsi="Times New Roman" w:cs="Times New Roman"/>
          <w:b/>
          <w:color w:val="FF0000"/>
        </w:rPr>
        <w:tab/>
      </w:r>
      <w:r w:rsidRPr="00287164">
        <w:rPr>
          <w:rFonts w:ascii="Times New Roman" w:eastAsia="Times New Roman" w:hAnsi="Times New Roman" w:cs="Times New Roman"/>
          <w:color w:val="000000"/>
        </w:rPr>
        <w:t>c. Financial indicators</w:t>
      </w:r>
    </w:p>
    <w:p w14:paraId="3417F9C2" w14:textId="77777777" w:rsidR="00287164" w:rsidRPr="00287164" w:rsidRDefault="00287164" w:rsidP="00287164">
      <w:pPr>
        <w:spacing w:after="0" w:line="240" w:lineRule="auto"/>
        <w:ind w:left="720" w:hanging="720"/>
        <w:rPr>
          <w:rFonts w:ascii="Times New Roman" w:eastAsia="Times New Roman" w:hAnsi="Times New Roman" w:cs="Times New Roman"/>
          <w:color w:val="000000"/>
        </w:rPr>
      </w:pPr>
      <w:r w:rsidRPr="00287164">
        <w:rPr>
          <w:rFonts w:ascii="Times New Roman" w:eastAsia="Times New Roman" w:hAnsi="Times New Roman" w:cs="Times New Roman"/>
          <w:color w:val="000000"/>
        </w:rPr>
        <w:tab/>
        <w:t>d. Affinity groupings</w:t>
      </w:r>
    </w:p>
    <w:p w14:paraId="16D551F5" w14:textId="77777777" w:rsidR="00287164" w:rsidRPr="00287164" w:rsidRDefault="00287164" w:rsidP="00287164">
      <w:pPr>
        <w:spacing w:after="0" w:line="240" w:lineRule="auto"/>
        <w:rPr>
          <w:rFonts w:ascii="Times New Roman" w:eastAsia="Times New Roman" w:hAnsi="Times New Roman" w:cs="Times New Roman"/>
          <w:b/>
          <w:color w:val="FF0000"/>
        </w:rPr>
      </w:pPr>
      <w:r w:rsidRPr="00287164">
        <w:rPr>
          <w:rFonts w:ascii="Times New Roman" w:eastAsia="Times New Roman" w:hAnsi="Times New Roman" w:cs="Times New Roman"/>
          <w:b/>
          <w:color w:val="FF0000"/>
        </w:rPr>
        <w:t xml:space="preserve">Rationale: The NPSGs outline the areas of organizational practice that most commonly lead to patient injury or other negative outcomes that can be prevented if standardized procedures are used. The focus of the NPSGs are to prevent negative outcomes. </w:t>
      </w:r>
    </w:p>
    <w:p w14:paraId="10B5EC9D" w14:textId="77777777" w:rsidR="00287164" w:rsidRPr="00287164" w:rsidRDefault="00287164" w:rsidP="00287164">
      <w:pPr>
        <w:spacing w:after="0" w:line="240" w:lineRule="auto"/>
        <w:ind w:left="720" w:hanging="720"/>
        <w:rPr>
          <w:rFonts w:ascii="Times New Roman" w:eastAsia="Times New Roman" w:hAnsi="Times New Roman" w:cs="Times New Roman"/>
        </w:rPr>
      </w:pPr>
    </w:p>
    <w:p w14:paraId="2E42F6E3"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28.</w:t>
      </w:r>
      <w:r w:rsidRPr="00287164">
        <w:rPr>
          <w:rFonts w:ascii="Times New Roman" w:eastAsia="Times New Roman" w:hAnsi="Times New Roman" w:cs="Times New Roman"/>
        </w:rPr>
        <w:tab/>
        <w:t>In order to participate in the Medicare program, healthcare providers must comply with federal regulations known as which of the following?</w:t>
      </w:r>
    </w:p>
    <w:p w14:paraId="5A06309D" w14:textId="77777777" w:rsidR="00287164" w:rsidRPr="00287164" w:rsidRDefault="00287164" w:rsidP="00287164">
      <w:pPr>
        <w:spacing w:after="0" w:line="240" w:lineRule="auto"/>
        <w:ind w:left="720" w:hanging="720"/>
        <w:rPr>
          <w:rFonts w:ascii="Times New Roman" w:eastAsia="Times New Roman" w:hAnsi="Times New Roman" w:cs="Times New Roman"/>
          <w:b/>
          <w:color w:val="FF0000"/>
        </w:rPr>
      </w:pPr>
      <w:r w:rsidRPr="00287164">
        <w:rPr>
          <w:rFonts w:ascii="Times New Roman" w:eastAsia="Times New Roman" w:hAnsi="Times New Roman" w:cs="Times New Roman"/>
        </w:rPr>
        <w:tab/>
      </w:r>
      <w:r w:rsidRPr="00287164">
        <w:rPr>
          <w:rFonts w:ascii="Times New Roman" w:eastAsia="Times New Roman" w:hAnsi="Times New Roman" w:cs="Times New Roman"/>
          <w:b/>
          <w:color w:val="FF0000"/>
        </w:rPr>
        <w:t>a. Conditions of Participation</w:t>
      </w:r>
    </w:p>
    <w:p w14:paraId="3A83E22F"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b. HIPAA</w:t>
      </w:r>
    </w:p>
    <w:p w14:paraId="7088F52C"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c. HITECH</w:t>
      </w:r>
    </w:p>
    <w:p w14:paraId="5132797E"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d. ISO 9001 certification</w:t>
      </w:r>
    </w:p>
    <w:p w14:paraId="186BAED1" w14:textId="77777777" w:rsidR="00287164" w:rsidRPr="00287164" w:rsidRDefault="00287164" w:rsidP="00287164">
      <w:pPr>
        <w:spacing w:after="0" w:line="240" w:lineRule="auto"/>
        <w:rPr>
          <w:rFonts w:ascii="Times New Roman" w:eastAsia="Times New Roman" w:hAnsi="Times New Roman" w:cs="Times New Roman"/>
          <w:b/>
          <w:color w:val="FF0000"/>
        </w:rPr>
      </w:pPr>
      <w:r w:rsidRPr="00287164">
        <w:rPr>
          <w:rFonts w:ascii="Times New Roman" w:eastAsia="Times New Roman" w:hAnsi="Times New Roman" w:cs="Times New Roman"/>
          <w:b/>
          <w:color w:val="FF0000"/>
        </w:rPr>
        <w:t xml:space="preserve">Rationale: To participate in the Medicare program, healthcare providers must comply with federal regulations known as the Conditions of Participation. CMS develops the Conditions of Participation. </w:t>
      </w:r>
    </w:p>
    <w:p w14:paraId="761E4BCF" w14:textId="77777777" w:rsidR="00287164" w:rsidRPr="00287164" w:rsidRDefault="00287164" w:rsidP="00287164">
      <w:pPr>
        <w:spacing w:after="0" w:line="240" w:lineRule="auto"/>
        <w:ind w:left="720" w:hanging="720"/>
        <w:rPr>
          <w:rFonts w:ascii="Times New Roman" w:eastAsia="Times New Roman" w:hAnsi="Times New Roman" w:cs="Times New Roman"/>
          <w:b/>
          <w:color w:val="FF0000"/>
        </w:rPr>
      </w:pPr>
    </w:p>
    <w:p w14:paraId="034F33C5"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 xml:space="preserve">29. </w:t>
      </w:r>
      <w:r w:rsidRPr="00287164">
        <w:rPr>
          <w:rFonts w:ascii="Times New Roman" w:eastAsia="Times New Roman" w:hAnsi="Times New Roman" w:cs="Times New Roman"/>
        </w:rPr>
        <w:tab/>
        <w:t xml:space="preserve">A _____ makes it possible to see whether the variation within a process is the result of a common cause or special cause providing valuable information to a PI team. </w:t>
      </w:r>
    </w:p>
    <w:p w14:paraId="1081D1E1"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a. Run chart</w:t>
      </w:r>
    </w:p>
    <w:p w14:paraId="5F5D58E4"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lastRenderedPageBreak/>
        <w:tab/>
        <w:t>b. Flow chart</w:t>
      </w:r>
    </w:p>
    <w:p w14:paraId="1B27FD7E" w14:textId="77777777" w:rsidR="00287164" w:rsidRPr="00287164" w:rsidRDefault="00287164" w:rsidP="00287164">
      <w:pPr>
        <w:spacing w:after="0" w:line="240" w:lineRule="auto"/>
        <w:ind w:left="720" w:hanging="720"/>
        <w:rPr>
          <w:rFonts w:ascii="Times New Roman" w:eastAsia="Times New Roman" w:hAnsi="Times New Roman" w:cs="Times New Roman"/>
          <w:b/>
        </w:rPr>
      </w:pPr>
      <w:r w:rsidRPr="00287164">
        <w:rPr>
          <w:rFonts w:ascii="Times New Roman" w:eastAsia="Times New Roman" w:hAnsi="Times New Roman" w:cs="Times New Roman"/>
        </w:rPr>
        <w:tab/>
      </w:r>
      <w:r w:rsidRPr="00287164">
        <w:rPr>
          <w:rFonts w:ascii="Times New Roman" w:eastAsia="Times New Roman" w:hAnsi="Times New Roman" w:cs="Times New Roman"/>
          <w:b/>
          <w:color w:val="FF0000"/>
        </w:rPr>
        <w:t>c. Statistical process control chart</w:t>
      </w:r>
    </w:p>
    <w:p w14:paraId="68349C5E"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d. Pie chart</w:t>
      </w:r>
    </w:p>
    <w:p w14:paraId="455FBAEF" w14:textId="77777777" w:rsidR="00287164" w:rsidRPr="00287164" w:rsidRDefault="00287164" w:rsidP="00287164">
      <w:pPr>
        <w:spacing w:after="0" w:line="240" w:lineRule="auto"/>
        <w:rPr>
          <w:rFonts w:ascii="Times New Roman" w:eastAsia="Times New Roman" w:hAnsi="Times New Roman" w:cs="Times New Roman"/>
          <w:b/>
          <w:color w:val="FF0000"/>
        </w:rPr>
      </w:pPr>
      <w:r w:rsidRPr="00287164">
        <w:rPr>
          <w:rFonts w:ascii="Times New Roman" w:eastAsia="Times New Roman" w:hAnsi="Times New Roman" w:cs="Times New Roman"/>
          <w:b/>
          <w:color w:val="FF0000"/>
        </w:rPr>
        <w:t xml:space="preserve">Rationale: </w:t>
      </w:r>
      <w:r w:rsidRPr="00287164">
        <w:rPr>
          <w:rFonts w:ascii="Times New Roman" w:eastAsia="Times New Roman" w:hAnsi="Times New Roman" w:cs="Times New Roman"/>
          <w:b/>
          <w:color w:val="FF0000"/>
          <w:spacing w:val="3"/>
        </w:rPr>
        <w:t xml:space="preserve">A </w:t>
      </w:r>
      <w:r w:rsidRPr="00287164">
        <w:rPr>
          <w:rFonts w:ascii="Times New Roman" w:eastAsia="Times New Roman" w:hAnsi="Times New Roman" w:cs="PalatinoLTStd-Bold"/>
          <w:b/>
          <w:bCs/>
          <w:color w:val="FF0000"/>
          <w:spacing w:val="3"/>
        </w:rPr>
        <w:t>statistical process control chart</w:t>
      </w:r>
      <w:r w:rsidRPr="00287164">
        <w:rPr>
          <w:rFonts w:ascii="Times New Roman" w:eastAsia="Times New Roman" w:hAnsi="Times New Roman" w:cs="Times New Roman"/>
          <w:b/>
          <w:color w:val="FF0000"/>
          <w:spacing w:val="3"/>
        </w:rPr>
        <w:t xml:space="preserve"> looks like a run chart except that it has reference lines indicating the upper control limit (UCL), and lower control limit (LCL) drawn horizontally at the top and bottom of the chart. </w:t>
      </w:r>
      <w:r w:rsidRPr="00287164">
        <w:rPr>
          <w:rFonts w:ascii="Times New Roman" w:eastAsia="Times New Roman" w:hAnsi="Times New Roman" w:cs="Times New Roman"/>
          <w:b/>
          <w:color w:val="FF0000"/>
        </w:rPr>
        <w:t>The statistical process control chart makes it possible to see whether the variation within a process is the result of a common cause or a special cause. It lets the PI team know whether the team needs to try to reduce the ordinary variation occurring through common cause or to seek out a special cause of the variation and try to eliminate it.</w:t>
      </w:r>
    </w:p>
    <w:p w14:paraId="0493352D" w14:textId="77777777" w:rsidR="00287164" w:rsidRPr="00287164" w:rsidRDefault="00287164" w:rsidP="00287164">
      <w:pPr>
        <w:spacing w:after="0" w:line="240" w:lineRule="auto"/>
        <w:rPr>
          <w:rFonts w:ascii="Times New Roman" w:eastAsia="Times New Roman" w:hAnsi="Times New Roman" w:cs="Times New Roman"/>
        </w:rPr>
      </w:pPr>
    </w:p>
    <w:p w14:paraId="1E6BA45D"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30.</w:t>
      </w:r>
      <w:r w:rsidRPr="00287164">
        <w:rPr>
          <w:rFonts w:ascii="Times New Roman" w:eastAsia="Times New Roman" w:hAnsi="Times New Roman" w:cs="Times New Roman"/>
        </w:rPr>
        <w:tab/>
        <w:t>What are three important functions of utilization management?</w:t>
      </w:r>
    </w:p>
    <w:p w14:paraId="228D5349"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a. Case management, discharge planning, and risk management</w:t>
      </w:r>
    </w:p>
    <w:p w14:paraId="22C0E6A5" w14:textId="77777777" w:rsidR="00287164" w:rsidRPr="00287164" w:rsidRDefault="00287164" w:rsidP="00287164">
      <w:pPr>
        <w:spacing w:after="0" w:line="240" w:lineRule="auto"/>
        <w:ind w:left="720" w:hanging="720"/>
        <w:rPr>
          <w:rFonts w:ascii="Times New Roman" w:eastAsia="Times New Roman" w:hAnsi="Times New Roman" w:cs="Times New Roman"/>
        </w:rPr>
      </w:pPr>
      <w:r w:rsidRPr="00287164">
        <w:rPr>
          <w:rFonts w:ascii="Times New Roman" w:eastAsia="Times New Roman" w:hAnsi="Times New Roman" w:cs="Times New Roman"/>
        </w:rPr>
        <w:tab/>
        <w:t>b. Discharge planning, risk management, and incident response</w:t>
      </w:r>
    </w:p>
    <w:p w14:paraId="5D5D1A96" w14:textId="77777777" w:rsidR="00287164" w:rsidRPr="00287164" w:rsidRDefault="00287164" w:rsidP="00287164">
      <w:pPr>
        <w:spacing w:after="0" w:line="240" w:lineRule="auto"/>
        <w:ind w:left="720"/>
        <w:rPr>
          <w:rFonts w:ascii="Times New Roman" w:eastAsia="Times New Roman" w:hAnsi="Times New Roman" w:cs="Times New Roman"/>
        </w:rPr>
      </w:pPr>
      <w:r w:rsidRPr="00287164">
        <w:rPr>
          <w:rFonts w:ascii="Times New Roman" w:eastAsia="Times New Roman" w:hAnsi="Times New Roman" w:cs="Times New Roman"/>
        </w:rPr>
        <w:t>c. Incident response, risk management, and utilization review</w:t>
      </w:r>
    </w:p>
    <w:p w14:paraId="57D1D3BE" w14:textId="77777777" w:rsidR="00287164" w:rsidRPr="00287164" w:rsidRDefault="00287164" w:rsidP="00287164">
      <w:pPr>
        <w:spacing w:after="0" w:line="240" w:lineRule="auto"/>
        <w:ind w:left="720"/>
        <w:rPr>
          <w:rFonts w:ascii="Times New Roman" w:eastAsia="Times New Roman" w:hAnsi="Times New Roman" w:cs="Times New Roman"/>
          <w:b/>
          <w:color w:val="FF0000"/>
        </w:rPr>
      </w:pPr>
      <w:r w:rsidRPr="00287164">
        <w:rPr>
          <w:rFonts w:ascii="Times New Roman" w:eastAsia="Times New Roman" w:hAnsi="Times New Roman" w:cs="Times New Roman"/>
          <w:b/>
          <w:color w:val="FF0000"/>
        </w:rPr>
        <w:t>d. Utilization review, case management, and discharge planning</w:t>
      </w:r>
    </w:p>
    <w:p w14:paraId="27B50567" w14:textId="77777777" w:rsidR="00287164" w:rsidRPr="00287164" w:rsidRDefault="00287164" w:rsidP="00287164">
      <w:pPr>
        <w:spacing w:after="0" w:line="240" w:lineRule="auto"/>
        <w:rPr>
          <w:rFonts w:ascii="Times New Roman" w:eastAsia="Times New Roman" w:hAnsi="Times New Roman" w:cs="Times New Roman"/>
          <w:b/>
          <w:color w:val="FF0000"/>
        </w:rPr>
      </w:pPr>
      <w:r w:rsidRPr="00287164">
        <w:rPr>
          <w:rFonts w:ascii="Times New Roman" w:eastAsia="Times New Roman" w:hAnsi="Times New Roman" w:cs="Times New Roman"/>
          <w:b/>
          <w:color w:val="FF0000"/>
        </w:rPr>
        <w:t xml:space="preserve">Rationale: Utilization management (UM) is composed of a set of processes used to determine the appropriateness of medical services provided during specific episodes of care. In most hospitals, UM programs perform three important functions: utilization review, case management, and discharge planning. </w:t>
      </w:r>
    </w:p>
    <w:p w14:paraId="669D110A" w14:textId="77777777" w:rsidR="00287164" w:rsidRPr="00287164" w:rsidRDefault="00287164" w:rsidP="00287164">
      <w:pPr>
        <w:spacing w:after="0" w:line="240" w:lineRule="auto"/>
        <w:ind w:left="720" w:hanging="720"/>
        <w:rPr>
          <w:rFonts w:ascii="Times New Roman" w:eastAsia="Times New Roman" w:hAnsi="Times New Roman" w:cs="Times New Roman"/>
          <w:color w:val="000000"/>
        </w:rPr>
      </w:pPr>
    </w:p>
    <w:p w14:paraId="32A3978E" w14:textId="77777777" w:rsidR="00287164" w:rsidRPr="00287164" w:rsidRDefault="00287164" w:rsidP="00287164">
      <w:pPr>
        <w:spacing w:after="0" w:line="240" w:lineRule="auto"/>
        <w:ind w:left="720" w:hanging="720"/>
        <w:rPr>
          <w:rFonts w:ascii="Times New Roman" w:eastAsia="Times New Roman" w:hAnsi="Times New Roman" w:cs="Times New Roman"/>
          <w:color w:val="000000"/>
        </w:rPr>
      </w:pPr>
      <w:r w:rsidRPr="00287164">
        <w:rPr>
          <w:rFonts w:ascii="Times New Roman" w:eastAsia="Times New Roman" w:hAnsi="Times New Roman" w:cs="Times New Roman"/>
          <w:color w:val="000000"/>
        </w:rPr>
        <w:t>31.</w:t>
      </w:r>
      <w:r w:rsidRPr="00287164">
        <w:rPr>
          <w:rFonts w:ascii="Times New Roman" w:eastAsia="Times New Roman" w:hAnsi="Times New Roman" w:cs="Times New Roman"/>
          <w:color w:val="000000"/>
        </w:rPr>
        <w:tab/>
        <w:t>Which of the following is a tool that uses standard symbols in order to display detailed information about a process?</w:t>
      </w:r>
    </w:p>
    <w:p w14:paraId="48FA0424" w14:textId="77777777" w:rsidR="00287164" w:rsidRPr="00287164" w:rsidRDefault="00287164" w:rsidP="00287164">
      <w:pPr>
        <w:spacing w:after="0" w:line="240" w:lineRule="auto"/>
        <w:ind w:left="720" w:hanging="720"/>
        <w:rPr>
          <w:rFonts w:ascii="Times New Roman" w:eastAsia="Times New Roman" w:hAnsi="Times New Roman" w:cs="Times New Roman"/>
          <w:color w:val="000000"/>
        </w:rPr>
      </w:pPr>
      <w:r w:rsidRPr="00287164">
        <w:rPr>
          <w:rFonts w:ascii="Times New Roman" w:eastAsia="Times New Roman" w:hAnsi="Times New Roman" w:cs="Times New Roman"/>
          <w:color w:val="000000"/>
        </w:rPr>
        <w:tab/>
        <w:t>a. Run chart</w:t>
      </w:r>
    </w:p>
    <w:p w14:paraId="3A7DC5F3" w14:textId="77777777" w:rsidR="00287164" w:rsidRPr="00287164" w:rsidRDefault="00287164" w:rsidP="00287164">
      <w:pPr>
        <w:spacing w:after="0" w:line="240" w:lineRule="auto"/>
        <w:ind w:left="720" w:hanging="720"/>
        <w:rPr>
          <w:rFonts w:ascii="Times New Roman" w:eastAsia="Times New Roman" w:hAnsi="Times New Roman" w:cs="Times New Roman"/>
          <w:color w:val="000000"/>
        </w:rPr>
      </w:pPr>
      <w:r w:rsidRPr="00287164">
        <w:rPr>
          <w:rFonts w:ascii="Times New Roman" w:eastAsia="Times New Roman" w:hAnsi="Times New Roman" w:cs="Times New Roman"/>
          <w:color w:val="000000"/>
        </w:rPr>
        <w:tab/>
        <w:t>b. Dashboard</w:t>
      </w:r>
    </w:p>
    <w:p w14:paraId="061FD233" w14:textId="77777777" w:rsidR="00287164" w:rsidRPr="00287164" w:rsidRDefault="00287164" w:rsidP="00287164">
      <w:pPr>
        <w:spacing w:after="0" w:line="240" w:lineRule="auto"/>
        <w:ind w:left="720" w:hanging="720"/>
        <w:rPr>
          <w:rFonts w:ascii="Times New Roman" w:eastAsia="Times New Roman" w:hAnsi="Times New Roman" w:cs="Times New Roman"/>
          <w:b/>
          <w:color w:val="000000"/>
        </w:rPr>
      </w:pPr>
      <w:r w:rsidRPr="00287164">
        <w:rPr>
          <w:rFonts w:ascii="Times New Roman" w:eastAsia="Times New Roman" w:hAnsi="Times New Roman" w:cs="Times New Roman"/>
          <w:color w:val="000000"/>
        </w:rPr>
        <w:tab/>
      </w:r>
      <w:r w:rsidRPr="00287164">
        <w:rPr>
          <w:rFonts w:ascii="Times New Roman" w:eastAsia="Times New Roman" w:hAnsi="Times New Roman" w:cs="Times New Roman"/>
          <w:b/>
          <w:color w:val="FF0000"/>
        </w:rPr>
        <w:t>c. Flow chart</w:t>
      </w:r>
    </w:p>
    <w:p w14:paraId="0DCF969E" w14:textId="77777777" w:rsidR="00287164" w:rsidRPr="00287164" w:rsidRDefault="00287164" w:rsidP="00287164">
      <w:pPr>
        <w:spacing w:after="0" w:line="240" w:lineRule="auto"/>
        <w:ind w:left="720" w:hanging="720"/>
        <w:rPr>
          <w:rFonts w:ascii="Times New Roman" w:eastAsia="Times New Roman" w:hAnsi="Times New Roman" w:cs="Times New Roman"/>
          <w:color w:val="000000"/>
        </w:rPr>
      </w:pPr>
      <w:r w:rsidRPr="00287164">
        <w:rPr>
          <w:rFonts w:ascii="Times New Roman" w:eastAsia="Times New Roman" w:hAnsi="Times New Roman" w:cs="Times New Roman"/>
          <w:color w:val="000000"/>
        </w:rPr>
        <w:tab/>
        <w:t>d. Benchmark</w:t>
      </w:r>
    </w:p>
    <w:p w14:paraId="6FD1E5B1" w14:textId="77777777" w:rsidR="00287164" w:rsidRPr="00287164" w:rsidRDefault="00287164" w:rsidP="00287164">
      <w:pPr>
        <w:spacing w:after="0" w:line="240" w:lineRule="auto"/>
        <w:rPr>
          <w:rFonts w:ascii="Times New Roman" w:eastAsia="Times New Roman" w:hAnsi="Times New Roman" w:cs="Times New Roman"/>
          <w:b/>
          <w:color w:val="FF0000"/>
        </w:rPr>
      </w:pPr>
      <w:r w:rsidRPr="00287164">
        <w:rPr>
          <w:rFonts w:ascii="Times New Roman" w:eastAsia="Times New Roman" w:hAnsi="Times New Roman" w:cs="Times New Roman"/>
          <w:b/>
          <w:color w:val="FF0000"/>
        </w:rPr>
        <w:t xml:space="preserve">Rationale: A </w:t>
      </w:r>
      <w:r w:rsidRPr="00287164">
        <w:rPr>
          <w:rFonts w:ascii="Times New Roman" w:eastAsia="Times New Roman" w:hAnsi="Times New Roman" w:cs="PalatinoLTStd-Bold"/>
          <w:b/>
          <w:bCs/>
          <w:color w:val="FF0000"/>
        </w:rPr>
        <w:t>flow chart</w:t>
      </w:r>
      <w:r w:rsidRPr="00287164">
        <w:rPr>
          <w:rFonts w:ascii="Times New Roman" w:eastAsia="Times New Roman" w:hAnsi="Times New Roman" w:cs="Times New Roman"/>
          <w:b/>
          <w:color w:val="FF0000"/>
        </w:rPr>
        <w:t xml:space="preserve"> is a graphic tool that uses standard symbols to visually display detailed information, including time and distance of the sequential flow of work of an individual or a product as it progresses through a process.</w:t>
      </w:r>
    </w:p>
    <w:p w14:paraId="62659D47" w14:textId="77777777" w:rsidR="00287164" w:rsidRPr="00287164" w:rsidRDefault="00287164" w:rsidP="00287164">
      <w:pPr>
        <w:spacing w:after="0" w:line="240" w:lineRule="auto"/>
        <w:ind w:left="720" w:hanging="720"/>
        <w:rPr>
          <w:rFonts w:ascii="Times New Roman" w:eastAsia="Times New Roman" w:hAnsi="Times New Roman" w:cs="Times New Roman"/>
          <w:color w:val="000000"/>
        </w:rPr>
      </w:pPr>
    </w:p>
    <w:p w14:paraId="6F4F8EDF" w14:textId="77777777" w:rsidR="00287164" w:rsidRPr="00287164" w:rsidRDefault="00287164" w:rsidP="00287164">
      <w:pPr>
        <w:spacing w:after="0" w:line="240" w:lineRule="auto"/>
        <w:ind w:left="720" w:hanging="720"/>
        <w:rPr>
          <w:rFonts w:ascii="Times New Roman" w:eastAsia="Times New Roman" w:hAnsi="Times New Roman" w:cs="Times New Roman"/>
          <w:color w:val="000000"/>
        </w:rPr>
      </w:pPr>
      <w:r w:rsidRPr="00287164">
        <w:rPr>
          <w:rFonts w:ascii="Times New Roman" w:eastAsia="Times New Roman" w:hAnsi="Times New Roman" w:cs="Times New Roman"/>
          <w:color w:val="000000"/>
        </w:rPr>
        <w:t>32.</w:t>
      </w:r>
      <w:r w:rsidRPr="00287164">
        <w:rPr>
          <w:rFonts w:ascii="Times New Roman" w:eastAsia="Times New Roman" w:hAnsi="Times New Roman" w:cs="Times New Roman"/>
          <w:color w:val="000000"/>
        </w:rPr>
        <w:tab/>
        <w:t>Which of the following methodology is concerned with noticing weak signals in order to prevent a potential negative outcome of care?</w:t>
      </w:r>
    </w:p>
    <w:p w14:paraId="5A28F84C" w14:textId="77777777" w:rsidR="00287164" w:rsidRPr="00287164" w:rsidRDefault="00287164" w:rsidP="00287164">
      <w:pPr>
        <w:spacing w:after="0" w:line="240" w:lineRule="auto"/>
        <w:ind w:left="720" w:hanging="720"/>
        <w:rPr>
          <w:rFonts w:ascii="Times New Roman" w:eastAsia="Times New Roman" w:hAnsi="Times New Roman" w:cs="Times New Roman"/>
          <w:b/>
          <w:color w:val="FF0000"/>
        </w:rPr>
      </w:pPr>
      <w:r w:rsidRPr="00287164">
        <w:rPr>
          <w:rFonts w:ascii="Times New Roman" w:eastAsia="Times New Roman" w:hAnsi="Times New Roman" w:cs="Times New Roman"/>
          <w:color w:val="000000"/>
        </w:rPr>
        <w:tab/>
      </w:r>
      <w:r w:rsidRPr="00287164">
        <w:rPr>
          <w:rFonts w:ascii="Times New Roman" w:eastAsia="Times New Roman" w:hAnsi="Times New Roman" w:cs="Times New Roman"/>
          <w:b/>
          <w:color w:val="FF0000"/>
        </w:rPr>
        <w:t>a. High reliability organizations</w:t>
      </w:r>
    </w:p>
    <w:p w14:paraId="70CA5C0A" w14:textId="77777777" w:rsidR="00287164" w:rsidRPr="00287164" w:rsidRDefault="00287164" w:rsidP="00287164">
      <w:pPr>
        <w:spacing w:after="0" w:line="240" w:lineRule="auto"/>
        <w:ind w:left="720" w:hanging="720"/>
        <w:rPr>
          <w:rFonts w:ascii="Times New Roman" w:eastAsia="Times New Roman" w:hAnsi="Times New Roman" w:cs="Times New Roman"/>
          <w:color w:val="000000"/>
        </w:rPr>
      </w:pPr>
      <w:r w:rsidRPr="00287164">
        <w:rPr>
          <w:rFonts w:ascii="Times New Roman" w:eastAsia="Times New Roman" w:hAnsi="Times New Roman" w:cs="Times New Roman"/>
          <w:color w:val="000000"/>
        </w:rPr>
        <w:tab/>
        <w:t>b. Lean</w:t>
      </w:r>
    </w:p>
    <w:p w14:paraId="1E39E312" w14:textId="77777777" w:rsidR="00287164" w:rsidRPr="00287164" w:rsidRDefault="00287164" w:rsidP="00287164">
      <w:pPr>
        <w:spacing w:after="0" w:line="240" w:lineRule="auto"/>
        <w:ind w:left="720" w:hanging="720"/>
        <w:rPr>
          <w:rFonts w:ascii="Times New Roman" w:eastAsia="Times New Roman" w:hAnsi="Times New Roman" w:cs="Times New Roman"/>
          <w:color w:val="000000"/>
        </w:rPr>
      </w:pPr>
      <w:r w:rsidRPr="00287164">
        <w:rPr>
          <w:rFonts w:ascii="Times New Roman" w:eastAsia="Times New Roman" w:hAnsi="Times New Roman" w:cs="Times New Roman"/>
          <w:color w:val="000000"/>
        </w:rPr>
        <w:tab/>
        <w:t>c. Lean Six Sigma</w:t>
      </w:r>
    </w:p>
    <w:p w14:paraId="2DC8F1B2" w14:textId="77777777" w:rsidR="00287164" w:rsidRPr="00287164" w:rsidRDefault="00287164" w:rsidP="00287164">
      <w:pPr>
        <w:spacing w:after="0" w:line="240" w:lineRule="auto"/>
        <w:ind w:left="720" w:hanging="720"/>
        <w:rPr>
          <w:rFonts w:ascii="Times New Roman" w:eastAsia="Times New Roman" w:hAnsi="Times New Roman" w:cs="Times New Roman"/>
          <w:color w:val="000000"/>
        </w:rPr>
      </w:pPr>
      <w:r w:rsidRPr="00287164">
        <w:rPr>
          <w:rFonts w:ascii="Times New Roman" w:eastAsia="Times New Roman" w:hAnsi="Times New Roman" w:cs="Times New Roman"/>
          <w:color w:val="000000"/>
        </w:rPr>
        <w:tab/>
        <w:t>d. Six Sigma</w:t>
      </w:r>
    </w:p>
    <w:p w14:paraId="10ED106F" w14:textId="77777777" w:rsidR="00287164" w:rsidRPr="00287164" w:rsidRDefault="00287164" w:rsidP="00287164">
      <w:pPr>
        <w:spacing w:after="0" w:line="240" w:lineRule="auto"/>
        <w:rPr>
          <w:rFonts w:ascii="Times New Roman" w:eastAsia="Times New Roman" w:hAnsi="Times New Roman" w:cs="Times New Roman"/>
          <w:b/>
          <w:color w:val="FF0000"/>
        </w:rPr>
      </w:pPr>
      <w:r w:rsidRPr="00287164">
        <w:rPr>
          <w:rFonts w:ascii="Times New Roman" w:eastAsia="Times New Roman" w:hAnsi="Times New Roman" w:cs="Times New Roman"/>
          <w:b/>
          <w:color w:val="FF0000"/>
        </w:rPr>
        <w:t xml:space="preserve">Rationale: High reliability organizations (HROs) focus on creating an environment that eliminates or minimizes error. HROs are concerned with noticing weak signals in order to prevent a potential negative outcome, and these weak signals receive substantial response within this model. </w:t>
      </w:r>
    </w:p>
    <w:p w14:paraId="719C32D6" w14:textId="77777777" w:rsidR="00287164" w:rsidRPr="00287164" w:rsidRDefault="00287164" w:rsidP="00287164">
      <w:pPr>
        <w:spacing w:after="0" w:line="240" w:lineRule="auto"/>
        <w:ind w:left="720" w:hanging="720"/>
        <w:rPr>
          <w:rFonts w:ascii="Times New Roman" w:eastAsia="Times New Roman" w:hAnsi="Times New Roman" w:cs="Times New Roman"/>
          <w:color w:val="000000"/>
        </w:rPr>
      </w:pPr>
    </w:p>
    <w:p w14:paraId="105724A5" w14:textId="77777777" w:rsidR="00287164" w:rsidRPr="00287164" w:rsidRDefault="00287164" w:rsidP="00287164">
      <w:pPr>
        <w:spacing w:after="0" w:line="240" w:lineRule="auto"/>
        <w:ind w:left="720" w:hanging="720"/>
        <w:rPr>
          <w:rFonts w:ascii="Times New Roman" w:eastAsia="Times New Roman" w:hAnsi="Times New Roman" w:cs="Times New Roman"/>
          <w:color w:val="000000"/>
        </w:rPr>
      </w:pPr>
      <w:r w:rsidRPr="00287164">
        <w:rPr>
          <w:rFonts w:ascii="Times New Roman" w:eastAsia="Times New Roman" w:hAnsi="Times New Roman" w:cs="Times New Roman"/>
          <w:color w:val="000000"/>
        </w:rPr>
        <w:t>33.</w:t>
      </w:r>
      <w:r w:rsidRPr="00287164">
        <w:rPr>
          <w:rFonts w:ascii="Times New Roman" w:eastAsia="Times New Roman" w:hAnsi="Times New Roman" w:cs="Times New Roman"/>
          <w:color w:val="000000"/>
        </w:rPr>
        <w:tab/>
        <w:t>A PI team is trying to identify the events and factors that led to a recent adverse event. Which quality improvement tool would allow the team to identify the various factors that contributed to the problem?</w:t>
      </w:r>
    </w:p>
    <w:p w14:paraId="7A258CCE" w14:textId="77777777" w:rsidR="00287164" w:rsidRPr="00287164" w:rsidRDefault="00287164" w:rsidP="00287164">
      <w:pPr>
        <w:spacing w:after="0" w:line="240" w:lineRule="auto"/>
        <w:ind w:left="720" w:hanging="720"/>
        <w:rPr>
          <w:rFonts w:ascii="Times New Roman" w:eastAsia="Times New Roman" w:hAnsi="Times New Roman" w:cs="Times New Roman"/>
          <w:color w:val="000000"/>
        </w:rPr>
      </w:pPr>
      <w:r w:rsidRPr="00287164">
        <w:rPr>
          <w:rFonts w:ascii="Times New Roman" w:eastAsia="Times New Roman" w:hAnsi="Times New Roman" w:cs="Times New Roman"/>
          <w:color w:val="000000"/>
        </w:rPr>
        <w:tab/>
        <w:t xml:space="preserve">a. Affinity grouping </w:t>
      </w:r>
    </w:p>
    <w:p w14:paraId="0D97A3E4" w14:textId="77777777" w:rsidR="00287164" w:rsidRPr="00287164" w:rsidRDefault="00287164" w:rsidP="00287164">
      <w:pPr>
        <w:spacing w:after="0" w:line="240" w:lineRule="auto"/>
        <w:ind w:left="720" w:hanging="720"/>
        <w:rPr>
          <w:rFonts w:ascii="Times New Roman" w:eastAsia="Times New Roman" w:hAnsi="Times New Roman" w:cs="Times New Roman"/>
          <w:b/>
          <w:color w:val="000000"/>
        </w:rPr>
      </w:pPr>
      <w:r w:rsidRPr="00287164">
        <w:rPr>
          <w:rFonts w:ascii="Times New Roman" w:eastAsia="Times New Roman" w:hAnsi="Times New Roman" w:cs="Times New Roman"/>
          <w:color w:val="000000"/>
        </w:rPr>
        <w:tab/>
      </w:r>
      <w:r w:rsidRPr="00287164">
        <w:rPr>
          <w:rFonts w:ascii="Times New Roman" w:eastAsia="Times New Roman" w:hAnsi="Times New Roman" w:cs="Times New Roman"/>
          <w:b/>
          <w:color w:val="FF0000"/>
        </w:rPr>
        <w:t>b. Cause-and-effect diagram</w:t>
      </w:r>
    </w:p>
    <w:p w14:paraId="0D77086B" w14:textId="77777777" w:rsidR="00287164" w:rsidRPr="00287164" w:rsidRDefault="00287164" w:rsidP="00287164">
      <w:pPr>
        <w:spacing w:after="0" w:line="240" w:lineRule="auto"/>
        <w:ind w:left="720" w:hanging="720"/>
        <w:rPr>
          <w:rFonts w:ascii="Times New Roman" w:eastAsia="Times New Roman" w:hAnsi="Times New Roman" w:cs="Times New Roman"/>
          <w:color w:val="000000"/>
        </w:rPr>
      </w:pPr>
      <w:r w:rsidRPr="00287164">
        <w:rPr>
          <w:rFonts w:ascii="Times New Roman" w:eastAsia="Times New Roman" w:hAnsi="Times New Roman" w:cs="Times New Roman"/>
          <w:color w:val="000000"/>
        </w:rPr>
        <w:tab/>
        <w:t xml:space="preserve">c. Forcefield analysis </w:t>
      </w:r>
    </w:p>
    <w:p w14:paraId="2A8AB941" w14:textId="77777777" w:rsidR="00287164" w:rsidRPr="00287164" w:rsidRDefault="00287164" w:rsidP="00287164">
      <w:pPr>
        <w:spacing w:after="0" w:line="240" w:lineRule="auto"/>
        <w:ind w:left="720" w:hanging="720"/>
        <w:rPr>
          <w:rFonts w:ascii="Times New Roman" w:eastAsia="Times New Roman" w:hAnsi="Times New Roman" w:cs="Times New Roman"/>
          <w:color w:val="000000"/>
        </w:rPr>
      </w:pPr>
      <w:r w:rsidRPr="00287164">
        <w:rPr>
          <w:rFonts w:ascii="Times New Roman" w:eastAsia="Times New Roman" w:hAnsi="Times New Roman" w:cs="Times New Roman"/>
          <w:color w:val="000000"/>
        </w:rPr>
        <w:tab/>
        <w:t xml:space="preserve">d. Structured brainstorming </w:t>
      </w:r>
    </w:p>
    <w:p w14:paraId="26F1B7EC" w14:textId="77777777" w:rsidR="00287164" w:rsidRPr="00287164" w:rsidRDefault="00287164" w:rsidP="00287164">
      <w:pPr>
        <w:spacing w:after="0" w:line="240" w:lineRule="auto"/>
        <w:rPr>
          <w:rFonts w:ascii="Times New Roman" w:eastAsia="Times New Roman" w:hAnsi="Times New Roman" w:cs="Times New Roman"/>
          <w:b/>
          <w:color w:val="FF0000"/>
        </w:rPr>
      </w:pPr>
      <w:r w:rsidRPr="00287164">
        <w:rPr>
          <w:rFonts w:ascii="Times New Roman" w:eastAsia="Times New Roman" w:hAnsi="Times New Roman" w:cs="Times New Roman"/>
          <w:b/>
          <w:color w:val="FF0000"/>
        </w:rPr>
        <w:t xml:space="preserve">Rationale: A </w:t>
      </w:r>
      <w:r w:rsidRPr="00287164">
        <w:rPr>
          <w:rFonts w:ascii="Times New Roman" w:eastAsia="Times New Roman" w:hAnsi="Times New Roman" w:cs="PalatinoLTStd-Bold"/>
          <w:b/>
          <w:color w:val="FF0000"/>
        </w:rPr>
        <w:t>cause-and-effect diagram</w:t>
      </w:r>
      <w:r w:rsidRPr="00287164">
        <w:rPr>
          <w:rFonts w:ascii="Times New Roman" w:eastAsia="Times New Roman" w:hAnsi="Times New Roman" w:cs="Times New Roman"/>
          <w:b/>
          <w:color w:val="FF0000"/>
        </w:rPr>
        <w:t>, also known as</w:t>
      </w:r>
      <w:r w:rsidRPr="00287164">
        <w:rPr>
          <w:rFonts w:ascii="Times New Roman" w:eastAsia="Times New Roman" w:hAnsi="Times New Roman" w:cs="Times New Roman"/>
          <w:bCs/>
          <w:color w:val="FF0000"/>
        </w:rPr>
        <w:t xml:space="preserve"> </w:t>
      </w:r>
      <w:r w:rsidRPr="00287164">
        <w:rPr>
          <w:rFonts w:ascii="Times New Roman" w:eastAsia="Times New Roman" w:hAnsi="Times New Roman" w:cs="Times New Roman"/>
          <w:b/>
          <w:color w:val="FF0000"/>
        </w:rPr>
        <w:t>a</w:t>
      </w:r>
      <w:r w:rsidRPr="00287164">
        <w:rPr>
          <w:rFonts w:ascii="Times New Roman" w:eastAsia="Times New Roman" w:hAnsi="Times New Roman" w:cs="Times New Roman"/>
          <w:bCs/>
          <w:color w:val="FF0000"/>
        </w:rPr>
        <w:t xml:space="preserve"> </w:t>
      </w:r>
      <w:r w:rsidRPr="00287164">
        <w:rPr>
          <w:rFonts w:ascii="Times New Roman" w:eastAsia="Times New Roman" w:hAnsi="Times New Roman" w:cs="PalatinoLTStd-Bold"/>
          <w:b/>
          <w:color w:val="FF0000"/>
        </w:rPr>
        <w:t>fishbone diagram</w:t>
      </w:r>
      <w:r w:rsidRPr="00287164">
        <w:rPr>
          <w:rFonts w:ascii="Times New Roman" w:eastAsia="Times New Roman" w:hAnsi="Times New Roman" w:cs="Times New Roman"/>
          <w:b/>
          <w:color w:val="FF0000"/>
        </w:rPr>
        <w:t xml:space="preserve"> because of its characteristic fish shape, is an investigational technique that facilitates the identification of the various factors that contribute to a problem.</w:t>
      </w:r>
    </w:p>
    <w:p w14:paraId="2229B340" w14:textId="77777777" w:rsidR="00287164" w:rsidRPr="00287164" w:rsidRDefault="00287164" w:rsidP="00287164">
      <w:pPr>
        <w:spacing w:after="0" w:line="240" w:lineRule="auto"/>
        <w:ind w:left="720" w:hanging="720"/>
        <w:rPr>
          <w:rFonts w:ascii="Times New Roman" w:eastAsia="Times New Roman" w:hAnsi="Times New Roman" w:cs="Times New Roman"/>
          <w:color w:val="000000"/>
        </w:rPr>
      </w:pPr>
    </w:p>
    <w:p w14:paraId="34CE61E9" w14:textId="77777777" w:rsidR="00287164" w:rsidRPr="00287164" w:rsidRDefault="00287164" w:rsidP="00287164">
      <w:pPr>
        <w:spacing w:after="0" w:line="240" w:lineRule="auto"/>
        <w:ind w:left="720" w:hanging="720"/>
        <w:rPr>
          <w:rFonts w:ascii="Times New Roman" w:eastAsia="Times New Roman" w:hAnsi="Times New Roman" w:cs="Times New Roman"/>
          <w:color w:val="000000"/>
        </w:rPr>
      </w:pPr>
      <w:r w:rsidRPr="00287164">
        <w:rPr>
          <w:rFonts w:ascii="Times New Roman" w:eastAsia="Times New Roman" w:hAnsi="Times New Roman" w:cs="Times New Roman"/>
          <w:color w:val="000000"/>
        </w:rPr>
        <w:lastRenderedPageBreak/>
        <w:t>34.</w:t>
      </w:r>
      <w:r w:rsidRPr="00287164">
        <w:rPr>
          <w:rFonts w:ascii="Times New Roman" w:eastAsia="Times New Roman" w:hAnsi="Times New Roman" w:cs="Times New Roman"/>
          <w:color w:val="000000"/>
        </w:rPr>
        <w:tab/>
        <w:t>Which of the following brainstorming techniques requires team members to write their ideas on sticky notes and organize them into logical groupings?</w:t>
      </w:r>
    </w:p>
    <w:p w14:paraId="6C8F024E" w14:textId="77777777" w:rsidR="00287164" w:rsidRPr="00287164" w:rsidRDefault="00287164" w:rsidP="00287164">
      <w:pPr>
        <w:spacing w:after="0" w:line="240" w:lineRule="auto"/>
        <w:ind w:left="720" w:hanging="720"/>
        <w:rPr>
          <w:rFonts w:ascii="Times New Roman" w:eastAsia="Times New Roman" w:hAnsi="Times New Roman" w:cs="Times New Roman"/>
          <w:b/>
          <w:color w:val="000000"/>
        </w:rPr>
      </w:pPr>
      <w:r w:rsidRPr="00287164">
        <w:rPr>
          <w:rFonts w:ascii="Times New Roman" w:eastAsia="Times New Roman" w:hAnsi="Times New Roman" w:cs="Times New Roman"/>
          <w:color w:val="000000"/>
        </w:rPr>
        <w:tab/>
      </w:r>
      <w:r w:rsidRPr="00287164">
        <w:rPr>
          <w:rFonts w:ascii="Times New Roman" w:eastAsia="Times New Roman" w:hAnsi="Times New Roman" w:cs="Times New Roman"/>
          <w:b/>
          <w:color w:val="FF0000"/>
        </w:rPr>
        <w:t>a. Affinity grouping</w:t>
      </w:r>
    </w:p>
    <w:p w14:paraId="4558624C" w14:textId="77777777" w:rsidR="00287164" w:rsidRPr="00287164" w:rsidRDefault="00287164" w:rsidP="00287164">
      <w:pPr>
        <w:spacing w:after="0" w:line="240" w:lineRule="auto"/>
        <w:ind w:left="720" w:hanging="720"/>
        <w:rPr>
          <w:rFonts w:ascii="Times New Roman" w:eastAsia="Times New Roman" w:hAnsi="Times New Roman" w:cs="Times New Roman"/>
          <w:color w:val="000000"/>
        </w:rPr>
      </w:pPr>
      <w:r w:rsidRPr="00287164">
        <w:rPr>
          <w:rFonts w:ascii="Times New Roman" w:eastAsia="Times New Roman" w:hAnsi="Times New Roman" w:cs="Times New Roman"/>
          <w:color w:val="000000"/>
        </w:rPr>
        <w:tab/>
        <w:t>b. Nominal group technique</w:t>
      </w:r>
    </w:p>
    <w:p w14:paraId="6ABFD01A" w14:textId="77777777" w:rsidR="00287164" w:rsidRPr="00287164" w:rsidRDefault="00287164" w:rsidP="00287164">
      <w:pPr>
        <w:spacing w:after="0" w:line="240" w:lineRule="auto"/>
        <w:ind w:left="720" w:hanging="720"/>
        <w:rPr>
          <w:rFonts w:ascii="Times New Roman" w:eastAsia="Times New Roman" w:hAnsi="Times New Roman" w:cs="Times New Roman"/>
          <w:color w:val="000000"/>
        </w:rPr>
      </w:pPr>
      <w:r w:rsidRPr="00287164">
        <w:rPr>
          <w:rFonts w:ascii="Times New Roman" w:eastAsia="Times New Roman" w:hAnsi="Times New Roman" w:cs="Times New Roman"/>
          <w:color w:val="000000"/>
        </w:rPr>
        <w:tab/>
        <w:t xml:space="preserve">c. </w:t>
      </w:r>
      <w:proofErr w:type="spellStart"/>
      <w:r w:rsidRPr="00287164">
        <w:rPr>
          <w:rFonts w:ascii="Times New Roman" w:eastAsia="Times New Roman" w:hAnsi="Times New Roman" w:cs="Times New Roman"/>
          <w:color w:val="000000"/>
        </w:rPr>
        <w:t>Multivoting</w:t>
      </w:r>
      <w:proofErr w:type="spellEnd"/>
      <w:r w:rsidRPr="00287164">
        <w:rPr>
          <w:rFonts w:ascii="Times New Roman" w:eastAsia="Times New Roman" w:hAnsi="Times New Roman" w:cs="Times New Roman"/>
          <w:color w:val="000000"/>
        </w:rPr>
        <w:t xml:space="preserve"> technique</w:t>
      </w:r>
    </w:p>
    <w:p w14:paraId="5B9F751F" w14:textId="77777777" w:rsidR="00287164" w:rsidRPr="00287164" w:rsidRDefault="00287164" w:rsidP="00287164">
      <w:pPr>
        <w:spacing w:after="0" w:line="240" w:lineRule="auto"/>
        <w:ind w:left="720" w:hanging="720"/>
        <w:rPr>
          <w:rFonts w:ascii="Times New Roman" w:eastAsia="Times New Roman" w:hAnsi="Times New Roman" w:cs="Times New Roman"/>
          <w:color w:val="000000"/>
        </w:rPr>
      </w:pPr>
      <w:r w:rsidRPr="00287164">
        <w:rPr>
          <w:rFonts w:ascii="Times New Roman" w:eastAsia="Times New Roman" w:hAnsi="Times New Roman" w:cs="Times New Roman"/>
          <w:color w:val="000000"/>
        </w:rPr>
        <w:tab/>
        <w:t>d. Unstructured brainstorming</w:t>
      </w:r>
    </w:p>
    <w:p w14:paraId="0F5D13E3" w14:textId="77777777" w:rsidR="00287164" w:rsidRPr="00287164" w:rsidRDefault="00287164" w:rsidP="00287164">
      <w:pPr>
        <w:spacing w:after="0" w:line="240" w:lineRule="auto"/>
        <w:rPr>
          <w:rFonts w:ascii="Times New Roman" w:eastAsia="Times New Roman" w:hAnsi="Times New Roman" w:cs="Times New Roman"/>
          <w:b/>
          <w:color w:val="FF0000"/>
        </w:rPr>
      </w:pPr>
      <w:r w:rsidRPr="00287164">
        <w:rPr>
          <w:rFonts w:ascii="Times New Roman" w:eastAsia="Times New Roman" w:hAnsi="Times New Roman" w:cs="Times New Roman"/>
          <w:b/>
          <w:color w:val="FF0000"/>
        </w:rPr>
        <w:t xml:space="preserve">Rationale: </w:t>
      </w:r>
      <w:r w:rsidRPr="00287164">
        <w:rPr>
          <w:rFonts w:ascii="Times New Roman" w:eastAsia="Times New Roman" w:hAnsi="Times New Roman" w:cs="PalatinoLTStd-Bold"/>
          <w:b/>
          <w:bCs/>
          <w:color w:val="FF0000"/>
          <w:spacing w:val="-3"/>
        </w:rPr>
        <w:t>Affinity grouping</w:t>
      </w:r>
      <w:r w:rsidRPr="00287164">
        <w:rPr>
          <w:rFonts w:ascii="Times New Roman" w:eastAsia="Times New Roman" w:hAnsi="Times New Roman" w:cs="Times New Roman"/>
          <w:b/>
          <w:color w:val="FF0000"/>
          <w:spacing w:val="-3"/>
        </w:rPr>
        <w:t xml:space="preserve"> allows the team to organize similar ideas into logical groupings. Write ideas generated in a brainstorming session on sticky notes. Without talking to each other, each team member reviews the ideas on the notes and places each in natural groupings that seem related or connected to each other. Each member is empowered to move the ideas in a way that makes the most sense.</w:t>
      </w:r>
    </w:p>
    <w:p w14:paraId="00D094FB" w14:textId="77777777" w:rsidR="00287164" w:rsidRPr="00287164" w:rsidRDefault="00287164" w:rsidP="00287164">
      <w:pPr>
        <w:spacing w:after="0" w:line="240" w:lineRule="auto"/>
        <w:ind w:left="720" w:hanging="720"/>
        <w:rPr>
          <w:rFonts w:ascii="Times New Roman" w:eastAsia="Times New Roman" w:hAnsi="Times New Roman" w:cs="Times New Roman"/>
          <w:color w:val="000000"/>
        </w:rPr>
      </w:pPr>
    </w:p>
    <w:p w14:paraId="5CF0066C" w14:textId="77777777" w:rsidR="00287164" w:rsidRPr="00287164" w:rsidRDefault="00287164" w:rsidP="00287164">
      <w:pPr>
        <w:spacing w:after="0" w:line="240" w:lineRule="auto"/>
        <w:ind w:left="720" w:hanging="720"/>
        <w:rPr>
          <w:rFonts w:ascii="Times New Roman" w:eastAsia="Times New Roman" w:hAnsi="Times New Roman" w:cs="Times New Roman"/>
          <w:color w:val="000000"/>
        </w:rPr>
      </w:pPr>
      <w:r w:rsidRPr="00287164">
        <w:rPr>
          <w:rFonts w:ascii="Times New Roman" w:eastAsia="Times New Roman" w:hAnsi="Times New Roman" w:cs="Times New Roman"/>
          <w:color w:val="000000"/>
        </w:rPr>
        <w:t>35.</w:t>
      </w:r>
      <w:r w:rsidRPr="00287164">
        <w:rPr>
          <w:rFonts w:ascii="Times New Roman" w:eastAsia="Times New Roman" w:hAnsi="Times New Roman" w:cs="Times New Roman"/>
          <w:color w:val="000000"/>
        </w:rPr>
        <w:tab/>
        <w:t>________________ sets specification standards for quality management with regard to process management and quality control of patient care activities.</w:t>
      </w:r>
    </w:p>
    <w:p w14:paraId="7F3341A3" w14:textId="77777777" w:rsidR="00287164" w:rsidRPr="00287164" w:rsidRDefault="00287164" w:rsidP="00287164">
      <w:pPr>
        <w:spacing w:after="0" w:line="240" w:lineRule="auto"/>
        <w:ind w:left="720" w:hanging="720"/>
        <w:rPr>
          <w:rFonts w:ascii="Times New Roman" w:eastAsia="Times New Roman" w:hAnsi="Times New Roman" w:cs="Times New Roman"/>
          <w:color w:val="000000"/>
        </w:rPr>
      </w:pPr>
      <w:r w:rsidRPr="00287164">
        <w:rPr>
          <w:rFonts w:ascii="Times New Roman" w:eastAsia="Times New Roman" w:hAnsi="Times New Roman" w:cs="Times New Roman"/>
          <w:color w:val="000000"/>
        </w:rPr>
        <w:tab/>
        <w:t>a. Accountable Care Organization (ACO)</w:t>
      </w:r>
      <w:r w:rsidRPr="00287164">
        <w:rPr>
          <w:rFonts w:ascii="Times New Roman" w:eastAsia="Times New Roman" w:hAnsi="Times New Roman" w:cs="Times New Roman"/>
          <w:color w:val="000000"/>
        </w:rPr>
        <w:tab/>
      </w:r>
    </w:p>
    <w:p w14:paraId="6C69FECD" w14:textId="77777777" w:rsidR="00287164" w:rsidRPr="00287164" w:rsidRDefault="00287164" w:rsidP="00287164">
      <w:pPr>
        <w:spacing w:after="0" w:line="240" w:lineRule="auto"/>
        <w:ind w:left="720"/>
        <w:rPr>
          <w:rFonts w:ascii="Times New Roman" w:eastAsia="Times New Roman" w:hAnsi="Times New Roman" w:cs="Times New Roman"/>
          <w:color w:val="000000"/>
        </w:rPr>
      </w:pPr>
      <w:r w:rsidRPr="00287164">
        <w:rPr>
          <w:rFonts w:ascii="Times New Roman" w:eastAsia="Times New Roman" w:hAnsi="Times New Roman" w:cs="Times New Roman"/>
          <w:color w:val="000000"/>
        </w:rPr>
        <w:t>b. Agency for Healthcare Research and Quality (AHRQ)</w:t>
      </w:r>
    </w:p>
    <w:p w14:paraId="3960F097" w14:textId="77777777" w:rsidR="00287164" w:rsidRPr="00287164" w:rsidRDefault="00287164" w:rsidP="00287164">
      <w:pPr>
        <w:spacing w:after="0" w:line="240" w:lineRule="auto"/>
        <w:ind w:left="720"/>
        <w:rPr>
          <w:rFonts w:ascii="Times New Roman" w:eastAsia="Times New Roman" w:hAnsi="Times New Roman" w:cs="Times New Roman"/>
          <w:b/>
          <w:color w:val="FF0000"/>
        </w:rPr>
      </w:pPr>
      <w:r w:rsidRPr="00287164">
        <w:rPr>
          <w:rFonts w:ascii="Times New Roman" w:eastAsia="Times New Roman" w:hAnsi="Times New Roman" w:cs="Times New Roman"/>
          <w:b/>
          <w:color w:val="FF0000"/>
        </w:rPr>
        <w:t>c. ISO 9001</w:t>
      </w:r>
    </w:p>
    <w:p w14:paraId="56FA9CE8" w14:textId="77777777" w:rsidR="00287164" w:rsidRPr="00287164" w:rsidRDefault="00287164" w:rsidP="00287164">
      <w:pPr>
        <w:spacing w:after="0" w:line="240" w:lineRule="auto"/>
        <w:ind w:left="720"/>
        <w:rPr>
          <w:rFonts w:ascii="Times New Roman" w:eastAsia="Times New Roman" w:hAnsi="Times New Roman" w:cs="Times New Roman"/>
          <w:color w:val="000000"/>
        </w:rPr>
      </w:pPr>
      <w:r w:rsidRPr="00287164">
        <w:rPr>
          <w:rFonts w:ascii="Times New Roman" w:eastAsia="Times New Roman" w:hAnsi="Times New Roman" w:cs="Times New Roman"/>
          <w:color w:val="000000"/>
        </w:rPr>
        <w:t>d. Quality Improvement Organizations (QIO)</w:t>
      </w:r>
    </w:p>
    <w:p w14:paraId="67625821" w14:textId="77777777" w:rsidR="00287164" w:rsidRPr="00287164" w:rsidRDefault="00287164" w:rsidP="00287164">
      <w:pPr>
        <w:spacing w:after="0" w:line="240" w:lineRule="auto"/>
        <w:rPr>
          <w:rFonts w:ascii="Times New Roman" w:eastAsia="Times New Roman" w:hAnsi="Times New Roman" w:cs="Times New Roman"/>
          <w:b/>
          <w:color w:val="FF0000"/>
        </w:rPr>
      </w:pPr>
      <w:r w:rsidRPr="00287164">
        <w:rPr>
          <w:rFonts w:ascii="Times New Roman" w:eastAsia="Times New Roman" w:hAnsi="Times New Roman" w:cs="Times New Roman"/>
          <w:b/>
          <w:color w:val="FF0000"/>
        </w:rPr>
        <w:t xml:space="preserve">Rationale: ISO 9001 certification is part of a PI system required to conduct business in certain foreign countries. ISO 9001 sets specification standards for quality management with regard to process management and quality control of patient care activities. </w:t>
      </w:r>
    </w:p>
    <w:p w14:paraId="42DBE0C0" w14:textId="77777777" w:rsidR="00287164" w:rsidRPr="00287164" w:rsidRDefault="00287164" w:rsidP="00287164">
      <w:pPr>
        <w:spacing w:after="0" w:line="240" w:lineRule="auto"/>
        <w:rPr>
          <w:rFonts w:ascii="Times New Roman" w:eastAsia="Times New Roman" w:hAnsi="Times New Roman" w:cs="Times New Roman"/>
          <w:b/>
          <w:color w:val="FF0000"/>
        </w:rPr>
      </w:pPr>
    </w:p>
    <w:p w14:paraId="0849FBC5" w14:textId="77777777" w:rsidR="00287164" w:rsidRPr="00287164" w:rsidRDefault="00287164" w:rsidP="00287164">
      <w:pPr>
        <w:spacing w:after="0" w:line="240" w:lineRule="auto"/>
        <w:rPr>
          <w:rFonts w:ascii="Times New Roman" w:eastAsia="Times New Roman" w:hAnsi="Times New Roman" w:cs="Times New Roman"/>
          <w:color w:val="000000"/>
        </w:rPr>
      </w:pPr>
      <w:r w:rsidRPr="00287164">
        <w:rPr>
          <w:rFonts w:ascii="Times New Roman" w:eastAsia="Times New Roman" w:hAnsi="Times New Roman" w:cs="Times New Roman"/>
          <w:color w:val="000000"/>
        </w:rPr>
        <w:t>36.</w:t>
      </w:r>
      <w:r w:rsidRPr="00287164">
        <w:rPr>
          <w:rFonts w:ascii="Times New Roman" w:eastAsia="Times New Roman" w:hAnsi="Times New Roman" w:cs="Times New Roman"/>
          <w:color w:val="000000"/>
        </w:rPr>
        <w:tab/>
        <w:t>Which of the following is a variation of nominal group technique and requires each team member to rank the issues by marking them with an allocation of points?</w:t>
      </w:r>
    </w:p>
    <w:p w14:paraId="194C7C20" w14:textId="77777777" w:rsidR="00287164" w:rsidRPr="00287164" w:rsidRDefault="00287164" w:rsidP="00287164">
      <w:pPr>
        <w:spacing w:after="0" w:line="240" w:lineRule="auto"/>
        <w:ind w:left="720" w:hanging="720"/>
        <w:rPr>
          <w:rFonts w:ascii="Times New Roman" w:eastAsia="Times New Roman" w:hAnsi="Times New Roman" w:cs="Times New Roman"/>
          <w:color w:val="000000"/>
        </w:rPr>
      </w:pPr>
      <w:r w:rsidRPr="00287164">
        <w:rPr>
          <w:rFonts w:ascii="Times New Roman" w:eastAsia="Times New Roman" w:hAnsi="Times New Roman" w:cs="Times New Roman"/>
          <w:b/>
          <w:color w:val="FF0000"/>
        </w:rPr>
        <w:tab/>
      </w:r>
      <w:r w:rsidRPr="00287164">
        <w:rPr>
          <w:rFonts w:ascii="Times New Roman" w:eastAsia="Times New Roman" w:hAnsi="Times New Roman" w:cs="Times New Roman"/>
        </w:rPr>
        <w:t>a. Affinity grouping</w:t>
      </w:r>
    </w:p>
    <w:p w14:paraId="26429D03" w14:textId="77777777" w:rsidR="00287164" w:rsidRPr="00287164" w:rsidRDefault="00287164" w:rsidP="00287164">
      <w:pPr>
        <w:spacing w:after="0" w:line="240" w:lineRule="auto"/>
        <w:ind w:left="720" w:hanging="720"/>
        <w:rPr>
          <w:rFonts w:ascii="Times New Roman" w:eastAsia="Times New Roman" w:hAnsi="Times New Roman" w:cs="Times New Roman"/>
          <w:color w:val="000000"/>
        </w:rPr>
      </w:pPr>
      <w:r w:rsidRPr="00287164">
        <w:rPr>
          <w:rFonts w:ascii="Times New Roman" w:eastAsia="Times New Roman" w:hAnsi="Times New Roman" w:cs="Times New Roman"/>
          <w:color w:val="000000"/>
        </w:rPr>
        <w:tab/>
        <w:t xml:space="preserve">b. Structured </w:t>
      </w:r>
      <w:proofErr w:type="spellStart"/>
      <w:r w:rsidRPr="00287164">
        <w:rPr>
          <w:rFonts w:ascii="Times New Roman" w:eastAsia="Times New Roman" w:hAnsi="Times New Roman" w:cs="Times New Roman"/>
          <w:color w:val="000000"/>
        </w:rPr>
        <w:t>brainstroming</w:t>
      </w:r>
      <w:proofErr w:type="spellEnd"/>
    </w:p>
    <w:p w14:paraId="648E3735" w14:textId="77777777" w:rsidR="00287164" w:rsidRPr="00287164" w:rsidRDefault="00287164" w:rsidP="00287164">
      <w:pPr>
        <w:spacing w:after="0" w:line="240" w:lineRule="auto"/>
        <w:ind w:left="720" w:hanging="720"/>
        <w:rPr>
          <w:rFonts w:ascii="Times New Roman" w:eastAsia="Times New Roman" w:hAnsi="Times New Roman" w:cs="Times New Roman"/>
          <w:b/>
          <w:color w:val="000000"/>
        </w:rPr>
      </w:pPr>
      <w:r w:rsidRPr="00287164">
        <w:rPr>
          <w:rFonts w:ascii="Times New Roman" w:eastAsia="Times New Roman" w:hAnsi="Times New Roman" w:cs="Times New Roman"/>
          <w:color w:val="000000"/>
        </w:rPr>
        <w:tab/>
      </w:r>
      <w:r w:rsidRPr="00287164">
        <w:rPr>
          <w:rFonts w:ascii="Times New Roman" w:eastAsia="Times New Roman" w:hAnsi="Times New Roman" w:cs="Times New Roman"/>
          <w:b/>
          <w:color w:val="FF0000"/>
        </w:rPr>
        <w:t xml:space="preserve">c. </w:t>
      </w:r>
      <w:proofErr w:type="spellStart"/>
      <w:r w:rsidRPr="00287164">
        <w:rPr>
          <w:rFonts w:ascii="Times New Roman" w:eastAsia="Times New Roman" w:hAnsi="Times New Roman" w:cs="Times New Roman"/>
          <w:b/>
          <w:color w:val="FF0000"/>
        </w:rPr>
        <w:t>Multivoting</w:t>
      </w:r>
      <w:proofErr w:type="spellEnd"/>
      <w:r w:rsidRPr="00287164">
        <w:rPr>
          <w:rFonts w:ascii="Times New Roman" w:eastAsia="Times New Roman" w:hAnsi="Times New Roman" w:cs="Times New Roman"/>
          <w:b/>
          <w:color w:val="FF0000"/>
        </w:rPr>
        <w:t xml:space="preserve"> technique</w:t>
      </w:r>
    </w:p>
    <w:p w14:paraId="3EE8D228" w14:textId="77777777" w:rsidR="00287164" w:rsidRPr="00287164" w:rsidRDefault="00287164" w:rsidP="00287164">
      <w:pPr>
        <w:spacing w:after="0" w:line="240" w:lineRule="auto"/>
        <w:ind w:left="720" w:hanging="720"/>
        <w:rPr>
          <w:rFonts w:ascii="Times New Roman" w:eastAsia="Times New Roman" w:hAnsi="Times New Roman" w:cs="Times New Roman"/>
          <w:color w:val="000000"/>
        </w:rPr>
      </w:pPr>
      <w:r w:rsidRPr="00287164">
        <w:rPr>
          <w:rFonts w:ascii="Times New Roman" w:eastAsia="Times New Roman" w:hAnsi="Times New Roman" w:cs="Times New Roman"/>
          <w:color w:val="000000"/>
        </w:rPr>
        <w:tab/>
        <w:t>d. Unstructured brainstorming</w:t>
      </w:r>
    </w:p>
    <w:p w14:paraId="04D32393" w14:textId="77777777" w:rsidR="00287164" w:rsidRPr="00287164" w:rsidRDefault="00287164" w:rsidP="00287164">
      <w:pPr>
        <w:spacing w:after="0" w:line="240" w:lineRule="auto"/>
        <w:rPr>
          <w:rFonts w:ascii="Times New Roman" w:eastAsia="Times New Roman" w:hAnsi="Times New Roman" w:cs="Times New Roman"/>
          <w:b/>
          <w:color w:val="FF0000"/>
        </w:rPr>
      </w:pPr>
      <w:r w:rsidRPr="00287164">
        <w:rPr>
          <w:rFonts w:ascii="Times New Roman" w:eastAsia="Times New Roman" w:hAnsi="Times New Roman" w:cs="Times New Roman"/>
          <w:b/>
          <w:color w:val="FF0000"/>
        </w:rPr>
        <w:t xml:space="preserve">Rationale: </w:t>
      </w:r>
      <w:r w:rsidRPr="00287164">
        <w:rPr>
          <w:rFonts w:ascii="Times New Roman" w:eastAsia="Times New Roman" w:hAnsi="Times New Roman" w:cs="Times New Roman"/>
          <w:b/>
          <w:color w:val="FF0000"/>
          <w:spacing w:val="-2"/>
        </w:rPr>
        <w:t xml:space="preserve">The </w:t>
      </w:r>
      <w:proofErr w:type="spellStart"/>
      <w:r w:rsidRPr="00287164">
        <w:rPr>
          <w:rFonts w:ascii="Times New Roman" w:eastAsia="Times New Roman" w:hAnsi="Times New Roman" w:cs="PalatinoLTStd-Bold"/>
          <w:b/>
          <w:bCs/>
          <w:color w:val="FF0000"/>
          <w:spacing w:val="-2"/>
        </w:rPr>
        <w:t>multivoting</w:t>
      </w:r>
      <w:proofErr w:type="spellEnd"/>
      <w:r w:rsidRPr="00287164">
        <w:rPr>
          <w:rFonts w:ascii="Times New Roman" w:eastAsia="Times New Roman" w:hAnsi="Times New Roman" w:cs="PalatinoLTStd-Bold"/>
          <w:b/>
          <w:bCs/>
          <w:color w:val="FF0000"/>
          <w:spacing w:val="-2"/>
        </w:rPr>
        <w:t xml:space="preserve"> technique</w:t>
      </w:r>
      <w:r w:rsidRPr="00287164">
        <w:rPr>
          <w:rFonts w:ascii="Times New Roman" w:eastAsia="Times New Roman" w:hAnsi="Times New Roman" w:cs="Times New Roman"/>
          <w:b/>
          <w:color w:val="FF0000"/>
          <w:spacing w:val="-2"/>
        </w:rPr>
        <w:t xml:space="preserve"> is a variation of the nominal group technique and serves the same purpose. Instead of ranking each issue or idea, team members rate issues by marking them with a distribution of points. In weighted </w:t>
      </w:r>
      <w:proofErr w:type="spellStart"/>
      <w:r w:rsidRPr="00287164">
        <w:rPr>
          <w:rFonts w:ascii="Times New Roman" w:eastAsia="Times New Roman" w:hAnsi="Times New Roman" w:cs="Times New Roman"/>
          <w:b/>
          <w:color w:val="FF0000"/>
          <w:spacing w:val="-2"/>
        </w:rPr>
        <w:t>multivoting</w:t>
      </w:r>
      <w:proofErr w:type="spellEnd"/>
      <w:r w:rsidRPr="00287164">
        <w:rPr>
          <w:rFonts w:ascii="Times New Roman" w:eastAsia="Times New Roman" w:hAnsi="Times New Roman" w:cs="Times New Roman"/>
          <w:b/>
          <w:color w:val="FF0000"/>
          <w:spacing w:val="-2"/>
        </w:rPr>
        <w:t>, a team member distributes his or her allotment of points among as few or as many issues as he or she wants.</w:t>
      </w:r>
    </w:p>
    <w:p w14:paraId="3308661E" w14:textId="77777777" w:rsidR="00287164" w:rsidRPr="00287164" w:rsidRDefault="00287164" w:rsidP="00287164">
      <w:pPr>
        <w:spacing w:after="0" w:line="240" w:lineRule="auto"/>
        <w:rPr>
          <w:rFonts w:ascii="Times New Roman" w:eastAsia="Times New Roman" w:hAnsi="Times New Roman" w:cs="Times New Roman"/>
          <w:color w:val="000000"/>
        </w:rPr>
      </w:pPr>
    </w:p>
    <w:p w14:paraId="64424AB6" w14:textId="77777777" w:rsidR="00287164" w:rsidRPr="00287164" w:rsidRDefault="00287164" w:rsidP="00287164">
      <w:pPr>
        <w:tabs>
          <w:tab w:val="left" w:pos="-2520"/>
        </w:tabs>
        <w:spacing w:after="0" w:line="240" w:lineRule="auto"/>
        <w:rPr>
          <w:rFonts w:ascii="Times New Roman" w:eastAsia="Times New Roman" w:hAnsi="Times New Roman" w:cs="Times New Roman"/>
        </w:rPr>
      </w:pPr>
      <w:r w:rsidRPr="00287164">
        <w:rPr>
          <w:rFonts w:ascii="Times New Roman" w:eastAsia="Times New Roman" w:hAnsi="Times New Roman" w:cs="Times New Roman"/>
        </w:rPr>
        <w:t>37.</w:t>
      </w:r>
      <w:r w:rsidRPr="00287164">
        <w:rPr>
          <w:rFonts w:ascii="Times New Roman" w:eastAsia="Times New Roman" w:hAnsi="Times New Roman" w:cs="Times New Roman"/>
        </w:rPr>
        <w:tab/>
        <w:t xml:space="preserve">PI tools such as bar graphs, histograms, scatter diagrams, and Pareto charts can be used to </w:t>
      </w:r>
      <w:r w:rsidRPr="00287164">
        <w:rPr>
          <w:rFonts w:ascii="Times New Roman" w:eastAsia="Times New Roman" w:hAnsi="Times New Roman" w:cs="Times New Roman"/>
        </w:rPr>
        <w:tab/>
        <w:t>do which of the following?</w:t>
      </w:r>
    </w:p>
    <w:p w14:paraId="5E3922B3" w14:textId="77777777" w:rsidR="00287164" w:rsidRPr="00287164" w:rsidRDefault="00287164" w:rsidP="00287164">
      <w:pPr>
        <w:tabs>
          <w:tab w:val="left" w:pos="-2520"/>
        </w:tabs>
        <w:spacing w:after="0" w:line="240" w:lineRule="auto"/>
        <w:rPr>
          <w:rFonts w:ascii="Times New Roman" w:eastAsia="Times New Roman" w:hAnsi="Times New Roman" w:cs="Times New Roman"/>
          <w:b/>
        </w:rPr>
      </w:pPr>
      <w:r w:rsidRPr="00287164">
        <w:rPr>
          <w:rFonts w:ascii="Times New Roman" w:eastAsia="Times New Roman" w:hAnsi="Times New Roman" w:cs="Times New Roman"/>
        </w:rPr>
        <w:tab/>
      </w:r>
      <w:r w:rsidRPr="00287164">
        <w:rPr>
          <w:rFonts w:ascii="Times New Roman" w:eastAsia="Times New Roman" w:hAnsi="Times New Roman" w:cs="Times New Roman"/>
          <w:b/>
          <w:color w:val="FF0000"/>
        </w:rPr>
        <w:t>a. Analyze data</w:t>
      </w:r>
    </w:p>
    <w:p w14:paraId="50F50D29" w14:textId="77777777" w:rsidR="00287164" w:rsidRPr="00287164" w:rsidRDefault="00287164" w:rsidP="00287164">
      <w:pPr>
        <w:tabs>
          <w:tab w:val="left" w:pos="-2520"/>
        </w:tabs>
        <w:spacing w:after="0" w:line="240" w:lineRule="auto"/>
        <w:rPr>
          <w:rFonts w:ascii="Times New Roman" w:eastAsia="Times New Roman" w:hAnsi="Times New Roman" w:cs="Times New Roman"/>
        </w:rPr>
      </w:pPr>
      <w:r w:rsidRPr="00287164">
        <w:rPr>
          <w:rFonts w:ascii="Times New Roman" w:eastAsia="Times New Roman" w:hAnsi="Times New Roman" w:cs="Times New Roman"/>
        </w:rPr>
        <w:tab/>
        <w:t>b. Redesign a process</w:t>
      </w:r>
    </w:p>
    <w:p w14:paraId="6406B974" w14:textId="77777777" w:rsidR="00287164" w:rsidRPr="00287164" w:rsidRDefault="00287164" w:rsidP="00287164">
      <w:pPr>
        <w:tabs>
          <w:tab w:val="left" w:pos="-2520"/>
        </w:tabs>
        <w:spacing w:after="0" w:line="240" w:lineRule="auto"/>
        <w:rPr>
          <w:rFonts w:ascii="Times New Roman" w:eastAsia="Times New Roman" w:hAnsi="Times New Roman" w:cs="Times New Roman"/>
        </w:rPr>
      </w:pPr>
      <w:r w:rsidRPr="00287164">
        <w:rPr>
          <w:rFonts w:ascii="Times New Roman" w:eastAsia="Times New Roman" w:hAnsi="Times New Roman" w:cs="Times New Roman"/>
        </w:rPr>
        <w:tab/>
        <w:t>c. Implement Six Sigma</w:t>
      </w:r>
    </w:p>
    <w:p w14:paraId="710595FE" w14:textId="77777777" w:rsidR="00287164" w:rsidRPr="00287164" w:rsidRDefault="00287164" w:rsidP="00287164">
      <w:pPr>
        <w:tabs>
          <w:tab w:val="left" w:pos="-2520"/>
        </w:tabs>
        <w:spacing w:after="0" w:line="240" w:lineRule="auto"/>
        <w:rPr>
          <w:rFonts w:ascii="Times New Roman" w:eastAsia="Times New Roman" w:hAnsi="Times New Roman" w:cs="Times New Roman"/>
        </w:rPr>
      </w:pPr>
      <w:r w:rsidRPr="00287164">
        <w:rPr>
          <w:rFonts w:ascii="Times New Roman" w:eastAsia="Times New Roman" w:hAnsi="Times New Roman" w:cs="Times New Roman"/>
        </w:rPr>
        <w:tab/>
        <w:t>d. Complete a fishbone diagram</w:t>
      </w:r>
    </w:p>
    <w:p w14:paraId="7E581EF7" w14:textId="77777777" w:rsidR="00287164" w:rsidRPr="00287164" w:rsidRDefault="00287164" w:rsidP="00287164">
      <w:pPr>
        <w:tabs>
          <w:tab w:val="left" w:pos="-2520"/>
        </w:tabs>
        <w:spacing w:after="0" w:line="240" w:lineRule="auto"/>
        <w:rPr>
          <w:rFonts w:ascii="Times New Roman" w:eastAsia="Times New Roman" w:hAnsi="Times New Roman" w:cs="Times New Roman"/>
          <w:b/>
          <w:color w:val="FF0000"/>
        </w:rPr>
      </w:pPr>
      <w:r w:rsidRPr="00287164">
        <w:rPr>
          <w:rFonts w:ascii="Times New Roman" w:eastAsia="Times New Roman" w:hAnsi="Times New Roman" w:cs="Times New Roman"/>
          <w:b/>
          <w:color w:val="FF0000"/>
        </w:rPr>
        <w:t xml:space="preserve">Rationale: Teams can use bar graphs, histograms, scatter diagrams, and Pareto charts to better analyze the data. </w:t>
      </w:r>
    </w:p>
    <w:p w14:paraId="15A8E6F0" w14:textId="77777777" w:rsidR="00287164" w:rsidRPr="00287164" w:rsidRDefault="00287164" w:rsidP="00287164">
      <w:pPr>
        <w:spacing w:after="0" w:line="240" w:lineRule="auto"/>
        <w:rPr>
          <w:rFonts w:ascii="Times New Roman" w:eastAsia="Times New Roman" w:hAnsi="Times New Roman" w:cs="Times New Roman"/>
          <w:b/>
          <w:sz w:val="28"/>
          <w:szCs w:val="28"/>
        </w:rPr>
      </w:pPr>
    </w:p>
    <w:p w14:paraId="0BB04CBF" w14:textId="77777777" w:rsidR="00287164" w:rsidRPr="00287164" w:rsidRDefault="00287164" w:rsidP="00287164">
      <w:pPr>
        <w:spacing w:after="0" w:line="240" w:lineRule="auto"/>
        <w:rPr>
          <w:rFonts w:ascii="Times New Roman" w:eastAsia="Times New Roman" w:hAnsi="Times New Roman" w:cs="Times New Roman"/>
        </w:rPr>
      </w:pPr>
      <w:r w:rsidRPr="00287164">
        <w:rPr>
          <w:rFonts w:ascii="Times New Roman" w:eastAsia="Times New Roman" w:hAnsi="Times New Roman" w:cs="Times New Roman"/>
        </w:rPr>
        <w:t>38.</w:t>
      </w:r>
      <w:r w:rsidRPr="00287164">
        <w:rPr>
          <w:rFonts w:ascii="Times New Roman" w:eastAsia="Times New Roman" w:hAnsi="Times New Roman" w:cs="Times New Roman"/>
        </w:rPr>
        <w:tab/>
        <w:t>Which of the following are detailed comprehensive instructions used by healthcare practitioners in order to make knowledge-based clinical decisions?</w:t>
      </w:r>
    </w:p>
    <w:p w14:paraId="057D00C6" w14:textId="77777777" w:rsidR="00287164" w:rsidRPr="00287164" w:rsidRDefault="00287164" w:rsidP="00287164">
      <w:pPr>
        <w:spacing w:after="0" w:line="240" w:lineRule="auto"/>
        <w:rPr>
          <w:rFonts w:ascii="Times New Roman" w:eastAsia="Times New Roman" w:hAnsi="Times New Roman" w:cs="Times New Roman"/>
        </w:rPr>
      </w:pPr>
      <w:r w:rsidRPr="00287164">
        <w:rPr>
          <w:rFonts w:ascii="Times New Roman" w:eastAsia="Times New Roman" w:hAnsi="Times New Roman" w:cs="Times New Roman"/>
        </w:rPr>
        <w:tab/>
        <w:t>a. Process indicators</w:t>
      </w:r>
    </w:p>
    <w:p w14:paraId="2793670D" w14:textId="77777777" w:rsidR="00287164" w:rsidRPr="00287164" w:rsidRDefault="00287164" w:rsidP="00287164">
      <w:pPr>
        <w:spacing w:after="0" w:line="240" w:lineRule="auto"/>
        <w:rPr>
          <w:rFonts w:ascii="Times New Roman" w:eastAsia="Times New Roman" w:hAnsi="Times New Roman" w:cs="Times New Roman"/>
        </w:rPr>
      </w:pPr>
      <w:r w:rsidRPr="00287164">
        <w:rPr>
          <w:rFonts w:ascii="Times New Roman" w:eastAsia="Times New Roman" w:hAnsi="Times New Roman" w:cs="Times New Roman"/>
        </w:rPr>
        <w:tab/>
        <w:t>b. Benchmarks</w:t>
      </w:r>
    </w:p>
    <w:p w14:paraId="5CE51D43" w14:textId="77777777" w:rsidR="00287164" w:rsidRPr="00287164" w:rsidRDefault="00287164" w:rsidP="00287164">
      <w:pPr>
        <w:spacing w:after="0" w:line="240" w:lineRule="auto"/>
        <w:rPr>
          <w:rFonts w:ascii="Times New Roman" w:eastAsia="Times New Roman" w:hAnsi="Times New Roman" w:cs="Times New Roman"/>
          <w:b/>
        </w:rPr>
      </w:pPr>
      <w:r w:rsidRPr="00287164">
        <w:rPr>
          <w:rFonts w:ascii="Times New Roman" w:eastAsia="Times New Roman" w:hAnsi="Times New Roman" w:cs="Times New Roman"/>
        </w:rPr>
        <w:tab/>
      </w:r>
      <w:r w:rsidRPr="00287164">
        <w:rPr>
          <w:rFonts w:ascii="Times New Roman" w:eastAsia="Times New Roman" w:hAnsi="Times New Roman" w:cs="Times New Roman"/>
          <w:b/>
          <w:color w:val="FF0000"/>
        </w:rPr>
        <w:t>c. Clinical protocols</w:t>
      </w:r>
    </w:p>
    <w:p w14:paraId="5CA06E60" w14:textId="77777777" w:rsidR="00287164" w:rsidRPr="00287164" w:rsidRDefault="00287164" w:rsidP="00287164">
      <w:pPr>
        <w:spacing w:after="0" w:line="240" w:lineRule="auto"/>
        <w:rPr>
          <w:rFonts w:ascii="Times New Roman" w:eastAsia="Times New Roman" w:hAnsi="Times New Roman" w:cs="Times New Roman"/>
        </w:rPr>
      </w:pPr>
      <w:r w:rsidRPr="00287164">
        <w:rPr>
          <w:rFonts w:ascii="Times New Roman" w:eastAsia="Times New Roman" w:hAnsi="Times New Roman" w:cs="Times New Roman"/>
        </w:rPr>
        <w:tab/>
        <w:t>d. Common cause variation</w:t>
      </w:r>
    </w:p>
    <w:p w14:paraId="11B74D51" w14:textId="77777777" w:rsidR="00287164" w:rsidRPr="00287164" w:rsidRDefault="00287164" w:rsidP="00287164">
      <w:pPr>
        <w:spacing w:after="0" w:line="240" w:lineRule="auto"/>
        <w:rPr>
          <w:rFonts w:ascii="Times New Roman" w:eastAsia="Times New Roman" w:hAnsi="Times New Roman" w:cs="Times New Roman"/>
          <w:b/>
          <w:color w:val="FF0000"/>
        </w:rPr>
      </w:pPr>
      <w:r w:rsidRPr="00287164">
        <w:rPr>
          <w:rFonts w:ascii="Times New Roman" w:eastAsia="Times New Roman" w:hAnsi="Times New Roman" w:cs="Times New Roman"/>
          <w:b/>
          <w:color w:val="FF0000"/>
        </w:rPr>
        <w:t xml:space="preserve">Rationale: </w:t>
      </w:r>
      <w:r w:rsidRPr="00287164">
        <w:rPr>
          <w:rFonts w:ascii="Times New Roman" w:eastAsia="Times New Roman" w:hAnsi="Times New Roman" w:cs="PalatinoLTStd-Bold"/>
          <w:b/>
          <w:bCs/>
          <w:color w:val="FF0000"/>
        </w:rPr>
        <w:t>Clinical protocols</w:t>
      </w:r>
      <w:r w:rsidRPr="00287164">
        <w:rPr>
          <w:rFonts w:ascii="Times New Roman" w:eastAsia="Times New Roman" w:hAnsi="Times New Roman" w:cs="Times New Roman"/>
          <w:b/>
          <w:color w:val="FF0000"/>
        </w:rPr>
        <w:t xml:space="preserve"> are detailed, step-by-step instructions used by healthcare practitioners to make knowledge-based clinical decisions directly related to patient care.</w:t>
      </w:r>
    </w:p>
    <w:p w14:paraId="401DDA3E" w14:textId="77777777" w:rsidR="00287164" w:rsidRPr="00287164" w:rsidRDefault="00287164" w:rsidP="00287164">
      <w:pPr>
        <w:spacing w:after="0" w:line="240" w:lineRule="auto"/>
        <w:rPr>
          <w:rFonts w:ascii="Times New Roman" w:eastAsia="Times New Roman" w:hAnsi="Times New Roman" w:cs="Times New Roman"/>
          <w:b/>
          <w:color w:val="FF0000"/>
        </w:rPr>
      </w:pPr>
    </w:p>
    <w:p w14:paraId="544A50BE" w14:textId="77777777" w:rsidR="00287164" w:rsidRPr="00287164" w:rsidRDefault="00287164" w:rsidP="00287164">
      <w:pPr>
        <w:spacing w:after="0" w:line="240" w:lineRule="auto"/>
        <w:rPr>
          <w:rFonts w:ascii="Times New Roman" w:eastAsia="Times New Roman" w:hAnsi="Times New Roman" w:cs="Times New Roman"/>
          <w:color w:val="000000"/>
        </w:rPr>
      </w:pPr>
      <w:r w:rsidRPr="00287164">
        <w:rPr>
          <w:rFonts w:ascii="Times New Roman" w:eastAsia="Times New Roman" w:hAnsi="Times New Roman" w:cs="Times New Roman"/>
          <w:color w:val="000000"/>
        </w:rPr>
        <w:t>39.</w:t>
      </w:r>
      <w:r w:rsidRPr="00287164">
        <w:rPr>
          <w:rFonts w:ascii="Times New Roman" w:eastAsia="Times New Roman" w:hAnsi="Times New Roman" w:cs="Times New Roman"/>
          <w:color w:val="000000"/>
        </w:rPr>
        <w:tab/>
        <w:t xml:space="preserve">In order for a healthcare facility to maintain its licensed status it must adhere to which of </w:t>
      </w:r>
      <w:r w:rsidRPr="00287164">
        <w:rPr>
          <w:rFonts w:ascii="Times New Roman" w:eastAsia="Times New Roman" w:hAnsi="Times New Roman" w:cs="Times New Roman"/>
          <w:color w:val="000000"/>
        </w:rPr>
        <w:tab/>
        <w:t>the following?</w:t>
      </w:r>
    </w:p>
    <w:p w14:paraId="42086928" w14:textId="77777777" w:rsidR="00287164" w:rsidRPr="00287164" w:rsidRDefault="00287164" w:rsidP="00287164">
      <w:pPr>
        <w:spacing w:after="0" w:line="240" w:lineRule="auto"/>
        <w:rPr>
          <w:rFonts w:ascii="Times New Roman" w:eastAsia="Times New Roman" w:hAnsi="Times New Roman" w:cs="Times New Roman"/>
          <w:b/>
          <w:color w:val="000000"/>
        </w:rPr>
      </w:pPr>
      <w:r w:rsidRPr="00287164">
        <w:rPr>
          <w:rFonts w:ascii="Times New Roman" w:eastAsia="Times New Roman" w:hAnsi="Times New Roman" w:cs="Times New Roman"/>
          <w:color w:val="000000"/>
        </w:rPr>
        <w:tab/>
      </w:r>
      <w:r w:rsidRPr="00287164">
        <w:rPr>
          <w:rFonts w:ascii="Times New Roman" w:eastAsia="Times New Roman" w:hAnsi="Times New Roman" w:cs="Times New Roman"/>
          <w:b/>
          <w:color w:val="FF0000"/>
        </w:rPr>
        <w:t>a. State licensure requirements</w:t>
      </w:r>
    </w:p>
    <w:p w14:paraId="57B6FF18" w14:textId="77777777" w:rsidR="00287164" w:rsidRPr="00287164" w:rsidRDefault="00287164" w:rsidP="00287164">
      <w:pPr>
        <w:spacing w:after="0" w:line="240" w:lineRule="auto"/>
        <w:rPr>
          <w:rFonts w:ascii="Times New Roman" w:eastAsia="Times New Roman" w:hAnsi="Times New Roman" w:cs="Times New Roman"/>
          <w:color w:val="000000"/>
        </w:rPr>
      </w:pPr>
      <w:r w:rsidRPr="00287164">
        <w:rPr>
          <w:rFonts w:ascii="Times New Roman" w:eastAsia="Times New Roman" w:hAnsi="Times New Roman" w:cs="Times New Roman"/>
          <w:color w:val="000000"/>
        </w:rPr>
        <w:tab/>
        <w:t>b. Federal HIPAA laws</w:t>
      </w:r>
    </w:p>
    <w:p w14:paraId="22651436" w14:textId="77777777" w:rsidR="00287164" w:rsidRPr="00287164" w:rsidRDefault="00287164" w:rsidP="00287164">
      <w:pPr>
        <w:spacing w:after="0" w:line="240" w:lineRule="auto"/>
        <w:rPr>
          <w:rFonts w:ascii="Times New Roman" w:eastAsia="Times New Roman" w:hAnsi="Times New Roman" w:cs="Times New Roman"/>
          <w:color w:val="000000"/>
        </w:rPr>
      </w:pPr>
      <w:r w:rsidRPr="00287164">
        <w:rPr>
          <w:rFonts w:ascii="Times New Roman" w:eastAsia="Times New Roman" w:hAnsi="Times New Roman" w:cs="Times New Roman"/>
          <w:color w:val="000000"/>
        </w:rPr>
        <w:tab/>
        <w:t>c. Utilities requirements</w:t>
      </w:r>
    </w:p>
    <w:p w14:paraId="1AC522F4" w14:textId="77777777" w:rsidR="00287164" w:rsidRPr="00287164" w:rsidRDefault="00287164" w:rsidP="00287164">
      <w:pPr>
        <w:spacing w:after="0" w:line="240" w:lineRule="auto"/>
        <w:rPr>
          <w:rFonts w:ascii="Times New Roman" w:eastAsia="Times New Roman" w:hAnsi="Times New Roman" w:cs="Times New Roman"/>
          <w:color w:val="000000"/>
        </w:rPr>
      </w:pPr>
      <w:r w:rsidRPr="00287164">
        <w:rPr>
          <w:rFonts w:ascii="Times New Roman" w:eastAsia="Times New Roman" w:hAnsi="Times New Roman" w:cs="Times New Roman"/>
          <w:color w:val="000000"/>
        </w:rPr>
        <w:tab/>
        <w:t>d. National patient safety goals</w:t>
      </w:r>
    </w:p>
    <w:p w14:paraId="17DA9B1F" w14:textId="77777777" w:rsidR="00287164" w:rsidRPr="00287164" w:rsidRDefault="00287164" w:rsidP="00287164">
      <w:pPr>
        <w:widowControl w:val="0"/>
        <w:autoSpaceDE w:val="0"/>
        <w:autoSpaceDN w:val="0"/>
        <w:adjustRightInd w:val="0"/>
        <w:spacing w:after="0" w:line="240" w:lineRule="auto"/>
        <w:jc w:val="both"/>
        <w:textAlignment w:val="center"/>
        <w:rPr>
          <w:rFonts w:ascii="Times New Roman" w:eastAsia="Times New Roman" w:hAnsi="Times New Roman" w:cs="Times New Roman"/>
          <w:b/>
          <w:color w:val="FF0000"/>
          <w:szCs w:val="20"/>
        </w:rPr>
      </w:pPr>
      <w:r w:rsidRPr="00287164">
        <w:rPr>
          <w:rFonts w:ascii="Times New Roman" w:eastAsia="Times New Roman" w:hAnsi="Times New Roman" w:cs="PalatinoLTStd-Roman"/>
          <w:b/>
          <w:color w:val="FF0000"/>
          <w:szCs w:val="20"/>
        </w:rPr>
        <w:t xml:space="preserve">Rationale: </w:t>
      </w:r>
      <w:r w:rsidRPr="00287164">
        <w:rPr>
          <w:rFonts w:ascii="Times New Roman" w:eastAsia="Times New Roman" w:hAnsi="Times New Roman" w:cs="Times New Roman"/>
          <w:b/>
          <w:color w:val="FF0000"/>
          <w:szCs w:val="20"/>
        </w:rPr>
        <w:t>Various agencies and departments of the federal, state, and local governments also review the quality of services provided in healthcare organizations. However, government regulations and licensure requirements are compulsory rather than voluntary.</w:t>
      </w:r>
    </w:p>
    <w:p w14:paraId="387DBBBE" w14:textId="77777777" w:rsidR="00287164" w:rsidRPr="00287164" w:rsidRDefault="00287164" w:rsidP="00287164">
      <w:pPr>
        <w:spacing w:after="0" w:line="240" w:lineRule="auto"/>
        <w:rPr>
          <w:rFonts w:ascii="Times New Roman" w:eastAsia="Times New Roman" w:hAnsi="Times New Roman" w:cs="Times New Roman"/>
          <w:color w:val="000000"/>
          <w:sz w:val="24"/>
          <w:szCs w:val="24"/>
        </w:rPr>
      </w:pPr>
    </w:p>
    <w:p w14:paraId="4A984CCD" w14:textId="77777777" w:rsidR="00287164" w:rsidRPr="00287164" w:rsidRDefault="00287164" w:rsidP="00287164">
      <w:pPr>
        <w:spacing w:after="0" w:line="240" w:lineRule="auto"/>
        <w:rPr>
          <w:rFonts w:ascii="Times New Roman" w:eastAsia="Times New Roman" w:hAnsi="Times New Roman" w:cs="Times New Roman"/>
          <w:color w:val="000000"/>
        </w:rPr>
      </w:pPr>
      <w:r w:rsidRPr="00287164">
        <w:rPr>
          <w:rFonts w:ascii="Times New Roman" w:eastAsia="Times New Roman" w:hAnsi="Times New Roman" w:cs="Times New Roman"/>
          <w:color w:val="000000"/>
        </w:rPr>
        <w:t>40.</w:t>
      </w:r>
      <w:r w:rsidRPr="00287164">
        <w:rPr>
          <w:rFonts w:ascii="Times New Roman" w:eastAsia="Times New Roman" w:hAnsi="Times New Roman" w:cs="Times New Roman"/>
          <w:color w:val="000000"/>
        </w:rPr>
        <w:tab/>
        <w:t xml:space="preserve">Which of the following is an occurrence, such as a medical error that may result in </w:t>
      </w:r>
      <w:r w:rsidRPr="00287164">
        <w:rPr>
          <w:rFonts w:ascii="Times New Roman" w:eastAsia="Times New Roman" w:hAnsi="Times New Roman" w:cs="Times New Roman"/>
          <w:color w:val="000000"/>
        </w:rPr>
        <w:tab/>
        <w:t>personal injury?</w:t>
      </w:r>
    </w:p>
    <w:p w14:paraId="4FC73A13" w14:textId="77777777" w:rsidR="00287164" w:rsidRPr="00287164" w:rsidRDefault="00287164" w:rsidP="00287164">
      <w:pPr>
        <w:spacing w:after="0" w:line="240" w:lineRule="auto"/>
        <w:rPr>
          <w:rFonts w:ascii="Times New Roman" w:eastAsia="Times New Roman" w:hAnsi="Times New Roman" w:cs="Times New Roman"/>
          <w:color w:val="000000"/>
        </w:rPr>
      </w:pPr>
      <w:r w:rsidRPr="00287164">
        <w:rPr>
          <w:rFonts w:ascii="Times New Roman" w:eastAsia="Times New Roman" w:hAnsi="Times New Roman" w:cs="Times New Roman"/>
          <w:color w:val="000000"/>
        </w:rPr>
        <w:tab/>
        <w:t xml:space="preserve">a. Root-cause analysis </w:t>
      </w:r>
    </w:p>
    <w:p w14:paraId="290BD06F" w14:textId="77777777" w:rsidR="00287164" w:rsidRPr="00287164" w:rsidRDefault="00287164" w:rsidP="00287164">
      <w:pPr>
        <w:spacing w:after="0" w:line="240" w:lineRule="auto"/>
        <w:rPr>
          <w:rFonts w:ascii="Times New Roman" w:eastAsia="Times New Roman" w:hAnsi="Times New Roman" w:cs="Times New Roman"/>
          <w:color w:val="000000"/>
        </w:rPr>
      </w:pPr>
      <w:r w:rsidRPr="00287164">
        <w:rPr>
          <w:rFonts w:ascii="Times New Roman" w:eastAsia="Times New Roman" w:hAnsi="Times New Roman" w:cs="Times New Roman"/>
          <w:color w:val="000000"/>
        </w:rPr>
        <w:tab/>
        <w:t>b. Standard</w:t>
      </w:r>
    </w:p>
    <w:p w14:paraId="4547EA85" w14:textId="77777777" w:rsidR="00287164" w:rsidRPr="00287164" w:rsidRDefault="00287164" w:rsidP="00287164">
      <w:pPr>
        <w:spacing w:after="0" w:line="240" w:lineRule="auto"/>
        <w:rPr>
          <w:rFonts w:ascii="Times New Roman" w:eastAsia="Times New Roman" w:hAnsi="Times New Roman" w:cs="Times New Roman"/>
          <w:color w:val="000000"/>
        </w:rPr>
      </w:pPr>
      <w:r w:rsidRPr="00287164">
        <w:rPr>
          <w:rFonts w:ascii="Times New Roman" w:eastAsia="Times New Roman" w:hAnsi="Times New Roman" w:cs="Times New Roman"/>
          <w:color w:val="000000"/>
        </w:rPr>
        <w:tab/>
        <w:t>c. Clinical protocol</w:t>
      </w:r>
    </w:p>
    <w:p w14:paraId="72FCD2FF" w14:textId="77777777" w:rsidR="00287164" w:rsidRPr="00287164" w:rsidRDefault="00287164" w:rsidP="00287164">
      <w:pPr>
        <w:spacing w:after="0" w:line="240" w:lineRule="auto"/>
        <w:rPr>
          <w:rFonts w:ascii="Times New Roman" w:eastAsia="Times New Roman" w:hAnsi="Times New Roman" w:cs="Times New Roman"/>
          <w:b/>
          <w:color w:val="000000"/>
        </w:rPr>
      </w:pPr>
      <w:r w:rsidRPr="00287164">
        <w:rPr>
          <w:rFonts w:ascii="Times New Roman" w:eastAsia="Times New Roman" w:hAnsi="Times New Roman" w:cs="Times New Roman"/>
          <w:color w:val="000000"/>
        </w:rPr>
        <w:tab/>
      </w:r>
      <w:r w:rsidRPr="00287164">
        <w:rPr>
          <w:rFonts w:ascii="Times New Roman" w:eastAsia="Times New Roman" w:hAnsi="Times New Roman" w:cs="Times New Roman"/>
          <w:b/>
          <w:color w:val="FF0000"/>
        </w:rPr>
        <w:t>d. Potentially compensable event</w:t>
      </w:r>
    </w:p>
    <w:p w14:paraId="683762F1" w14:textId="77777777" w:rsidR="00287164" w:rsidRPr="00287164" w:rsidRDefault="00287164" w:rsidP="00287164">
      <w:pPr>
        <w:widowControl w:val="0"/>
        <w:autoSpaceDE w:val="0"/>
        <w:autoSpaceDN w:val="0"/>
        <w:adjustRightInd w:val="0"/>
        <w:spacing w:after="0" w:line="240" w:lineRule="auto"/>
        <w:jc w:val="both"/>
        <w:textAlignment w:val="center"/>
        <w:rPr>
          <w:rFonts w:ascii="Times New Roman" w:eastAsia="Times New Roman" w:hAnsi="Times New Roman" w:cs="Times New Roman"/>
          <w:b/>
          <w:color w:val="FF0000"/>
          <w:szCs w:val="20"/>
        </w:rPr>
      </w:pPr>
      <w:r w:rsidRPr="00287164">
        <w:rPr>
          <w:rFonts w:ascii="Times New Roman" w:eastAsia="Times New Roman" w:hAnsi="Times New Roman" w:cs="PalatinoLTStd-Roman"/>
          <w:b/>
          <w:color w:val="FF0000"/>
          <w:szCs w:val="20"/>
        </w:rPr>
        <w:t xml:space="preserve">Rationale: </w:t>
      </w:r>
      <w:r w:rsidRPr="00287164">
        <w:rPr>
          <w:rFonts w:ascii="Times New Roman" w:eastAsia="Times New Roman" w:hAnsi="Times New Roman" w:cs="Times New Roman"/>
          <w:b/>
          <w:color w:val="FF0000"/>
          <w:szCs w:val="20"/>
        </w:rPr>
        <w:t>A potentially compensable event is an occurrence, such as an accident or medical error that may result in personal injury or loss of property to patients, staff, visitors, or the healthcare organization.</w:t>
      </w:r>
    </w:p>
    <w:p w14:paraId="2FDB9D61" w14:textId="77777777" w:rsidR="00287164" w:rsidRPr="00287164" w:rsidRDefault="00287164" w:rsidP="00287164">
      <w:pPr>
        <w:spacing w:after="0" w:line="240" w:lineRule="auto"/>
        <w:rPr>
          <w:rFonts w:ascii="Times New Roman" w:eastAsia="Times New Roman" w:hAnsi="Times New Roman" w:cs="Times New Roman"/>
          <w:color w:val="000000"/>
          <w:sz w:val="24"/>
          <w:szCs w:val="24"/>
        </w:rPr>
      </w:pPr>
    </w:p>
    <w:p w14:paraId="17316650" w14:textId="77777777" w:rsidR="00287164" w:rsidRPr="00287164" w:rsidRDefault="00287164" w:rsidP="00287164">
      <w:pPr>
        <w:spacing w:after="0" w:line="240" w:lineRule="auto"/>
        <w:rPr>
          <w:rFonts w:ascii="Times New Roman" w:eastAsia="Times New Roman" w:hAnsi="Times New Roman" w:cs="Times New Roman"/>
          <w:color w:val="000000"/>
        </w:rPr>
      </w:pPr>
      <w:r w:rsidRPr="00287164">
        <w:rPr>
          <w:rFonts w:ascii="Times New Roman" w:eastAsia="Times New Roman" w:hAnsi="Times New Roman" w:cs="Times New Roman"/>
          <w:color w:val="000000"/>
        </w:rPr>
        <w:t xml:space="preserve">41. </w:t>
      </w:r>
      <w:r w:rsidRPr="00287164">
        <w:rPr>
          <w:rFonts w:ascii="Times New Roman" w:eastAsia="Times New Roman" w:hAnsi="Times New Roman" w:cs="Times New Roman"/>
          <w:color w:val="000000"/>
        </w:rPr>
        <w:tab/>
        <w:t>In many healthcare organizations the following department is often responsible for developing policies and procedures aimed at accident and injury prevention.</w:t>
      </w:r>
    </w:p>
    <w:p w14:paraId="5D2EB6E5" w14:textId="77777777" w:rsidR="00287164" w:rsidRPr="00287164" w:rsidRDefault="00287164" w:rsidP="00287164">
      <w:pPr>
        <w:spacing w:after="0" w:line="240" w:lineRule="auto"/>
        <w:rPr>
          <w:rFonts w:ascii="Times New Roman" w:eastAsia="Times New Roman" w:hAnsi="Times New Roman" w:cs="Times New Roman"/>
          <w:b/>
          <w:color w:val="000000"/>
        </w:rPr>
      </w:pPr>
      <w:r w:rsidRPr="00287164">
        <w:rPr>
          <w:rFonts w:ascii="Times New Roman" w:eastAsia="Times New Roman" w:hAnsi="Times New Roman" w:cs="Times New Roman"/>
          <w:color w:val="000000"/>
        </w:rPr>
        <w:tab/>
      </w:r>
      <w:r w:rsidRPr="00287164">
        <w:rPr>
          <w:rFonts w:ascii="Times New Roman" w:eastAsia="Times New Roman" w:hAnsi="Times New Roman" w:cs="Times New Roman"/>
          <w:b/>
          <w:color w:val="FF0000"/>
        </w:rPr>
        <w:t>a. Risk management</w:t>
      </w:r>
    </w:p>
    <w:p w14:paraId="642B52FE" w14:textId="77777777" w:rsidR="00287164" w:rsidRPr="00287164" w:rsidRDefault="00287164" w:rsidP="00287164">
      <w:pPr>
        <w:spacing w:after="0" w:line="240" w:lineRule="auto"/>
        <w:rPr>
          <w:rFonts w:ascii="Times New Roman" w:eastAsia="Times New Roman" w:hAnsi="Times New Roman" w:cs="Times New Roman"/>
          <w:color w:val="000000"/>
        </w:rPr>
      </w:pPr>
      <w:r w:rsidRPr="00287164">
        <w:rPr>
          <w:rFonts w:ascii="Times New Roman" w:eastAsia="Times New Roman" w:hAnsi="Times New Roman" w:cs="Times New Roman"/>
          <w:color w:val="000000"/>
        </w:rPr>
        <w:tab/>
        <w:t>b. Health information management</w:t>
      </w:r>
    </w:p>
    <w:p w14:paraId="6D1BD860" w14:textId="77777777" w:rsidR="00287164" w:rsidRPr="00287164" w:rsidRDefault="00287164" w:rsidP="00287164">
      <w:pPr>
        <w:spacing w:after="0" w:line="240" w:lineRule="auto"/>
        <w:rPr>
          <w:rFonts w:ascii="Times New Roman" w:eastAsia="Times New Roman" w:hAnsi="Times New Roman" w:cs="Times New Roman"/>
          <w:color w:val="000000"/>
        </w:rPr>
      </w:pPr>
      <w:r w:rsidRPr="00287164">
        <w:rPr>
          <w:rFonts w:ascii="Times New Roman" w:eastAsia="Times New Roman" w:hAnsi="Times New Roman" w:cs="Times New Roman"/>
          <w:color w:val="000000"/>
        </w:rPr>
        <w:tab/>
        <w:t>c. Administration</w:t>
      </w:r>
    </w:p>
    <w:p w14:paraId="6048CF9D" w14:textId="77777777" w:rsidR="00287164" w:rsidRPr="00287164" w:rsidRDefault="00287164" w:rsidP="00287164">
      <w:pPr>
        <w:spacing w:after="0" w:line="240" w:lineRule="auto"/>
        <w:rPr>
          <w:rFonts w:ascii="Times New Roman" w:eastAsia="Times New Roman" w:hAnsi="Times New Roman" w:cs="Times New Roman"/>
          <w:color w:val="000000"/>
        </w:rPr>
      </w:pPr>
      <w:r w:rsidRPr="00287164">
        <w:rPr>
          <w:rFonts w:ascii="Times New Roman" w:eastAsia="Times New Roman" w:hAnsi="Times New Roman" w:cs="Times New Roman"/>
          <w:color w:val="000000"/>
        </w:rPr>
        <w:tab/>
        <w:t>d. Security</w:t>
      </w:r>
    </w:p>
    <w:p w14:paraId="645193DF" w14:textId="77777777" w:rsidR="00287164" w:rsidRPr="00287164" w:rsidRDefault="00287164" w:rsidP="00287164">
      <w:pPr>
        <w:spacing w:after="0" w:line="240" w:lineRule="auto"/>
        <w:rPr>
          <w:rFonts w:ascii="Times New Roman" w:eastAsia="Times New Roman" w:hAnsi="Times New Roman" w:cs="Times New Roman"/>
          <w:b/>
          <w:color w:val="FF0000"/>
        </w:rPr>
      </w:pPr>
      <w:r w:rsidRPr="00287164">
        <w:rPr>
          <w:rFonts w:ascii="Times New Roman" w:eastAsia="Times New Roman" w:hAnsi="Times New Roman" w:cs="Times New Roman"/>
          <w:b/>
          <w:color w:val="FF0000"/>
        </w:rPr>
        <w:t>Rationale: The risk manager is responsible for developing systems to prevent injuries and other losses within the organization. Risk managers in many healthcare organizations also are responsible for developing policies and procedures aimed at preventing accidents and injuries and reducing the organization’s risk exposure.</w:t>
      </w:r>
    </w:p>
    <w:p w14:paraId="28A2CA0C"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p>
    <w:p w14:paraId="082E07C1" w14:textId="77777777" w:rsidR="00287164" w:rsidRPr="00287164" w:rsidRDefault="00287164" w:rsidP="00287164">
      <w:pPr>
        <w:spacing w:after="0" w:line="240" w:lineRule="auto"/>
        <w:rPr>
          <w:rFonts w:ascii="Times New Roman" w:eastAsia="Times New Roman" w:hAnsi="Times New Roman" w:cs="Times New Roman"/>
          <w:color w:val="000000"/>
        </w:rPr>
      </w:pPr>
      <w:r w:rsidRPr="00287164">
        <w:rPr>
          <w:rFonts w:ascii="Times New Roman" w:eastAsia="Times New Roman" w:hAnsi="Times New Roman" w:cs="Times New Roman"/>
          <w:color w:val="000000"/>
        </w:rPr>
        <w:t>42.</w:t>
      </w:r>
      <w:r w:rsidRPr="00287164">
        <w:rPr>
          <w:rFonts w:ascii="Times New Roman" w:eastAsia="Times New Roman" w:hAnsi="Times New Roman" w:cs="Times New Roman"/>
          <w:color w:val="000000"/>
        </w:rPr>
        <w:tab/>
        <w:t>This process improvement methodology incorporates the elements of waste and process variation in order to improve quality:</w:t>
      </w:r>
    </w:p>
    <w:p w14:paraId="68EC1EF9" w14:textId="77777777" w:rsidR="00287164" w:rsidRPr="00287164" w:rsidRDefault="00287164" w:rsidP="00287164">
      <w:pPr>
        <w:spacing w:after="0" w:line="240" w:lineRule="auto"/>
        <w:rPr>
          <w:rFonts w:ascii="Times New Roman" w:eastAsia="Times New Roman" w:hAnsi="Times New Roman" w:cs="Times New Roman"/>
          <w:color w:val="000000"/>
        </w:rPr>
      </w:pPr>
      <w:r w:rsidRPr="00287164">
        <w:rPr>
          <w:rFonts w:ascii="Times New Roman" w:eastAsia="Times New Roman" w:hAnsi="Times New Roman" w:cs="Times New Roman"/>
          <w:color w:val="000000"/>
        </w:rPr>
        <w:tab/>
        <w:t>a. Lean</w:t>
      </w:r>
    </w:p>
    <w:p w14:paraId="456D2893" w14:textId="77777777" w:rsidR="00287164" w:rsidRPr="00287164" w:rsidRDefault="00287164" w:rsidP="00287164">
      <w:pPr>
        <w:spacing w:after="0" w:line="240" w:lineRule="auto"/>
        <w:rPr>
          <w:rFonts w:ascii="Times New Roman" w:eastAsia="Times New Roman" w:hAnsi="Times New Roman" w:cs="Times New Roman"/>
          <w:color w:val="000000"/>
        </w:rPr>
      </w:pPr>
      <w:r w:rsidRPr="00287164">
        <w:rPr>
          <w:rFonts w:ascii="Times New Roman" w:eastAsia="Times New Roman" w:hAnsi="Times New Roman" w:cs="Times New Roman"/>
          <w:color w:val="000000"/>
        </w:rPr>
        <w:tab/>
        <w:t>b. High reliability</w:t>
      </w:r>
    </w:p>
    <w:p w14:paraId="07BA5B62" w14:textId="77777777" w:rsidR="00287164" w:rsidRPr="00287164" w:rsidRDefault="00287164" w:rsidP="00287164">
      <w:pPr>
        <w:spacing w:after="0" w:line="240" w:lineRule="auto"/>
        <w:rPr>
          <w:rFonts w:ascii="Times New Roman" w:eastAsia="Times New Roman" w:hAnsi="Times New Roman" w:cs="Times New Roman"/>
          <w:color w:val="000000"/>
        </w:rPr>
      </w:pPr>
      <w:r w:rsidRPr="00287164">
        <w:rPr>
          <w:rFonts w:ascii="Times New Roman" w:eastAsia="Times New Roman" w:hAnsi="Times New Roman" w:cs="Times New Roman"/>
          <w:color w:val="000000"/>
        </w:rPr>
        <w:tab/>
        <w:t>c. Six Sigma</w:t>
      </w:r>
    </w:p>
    <w:p w14:paraId="13507920" w14:textId="77777777" w:rsidR="00287164" w:rsidRPr="00287164" w:rsidRDefault="00287164" w:rsidP="00287164">
      <w:pPr>
        <w:spacing w:after="0" w:line="240" w:lineRule="auto"/>
        <w:rPr>
          <w:rFonts w:ascii="Times New Roman" w:eastAsia="Times New Roman" w:hAnsi="Times New Roman" w:cs="Times New Roman"/>
          <w:b/>
          <w:color w:val="FF0000"/>
        </w:rPr>
      </w:pPr>
      <w:r w:rsidRPr="00287164">
        <w:rPr>
          <w:rFonts w:ascii="Times New Roman" w:eastAsia="Times New Roman" w:hAnsi="Times New Roman" w:cs="Times New Roman"/>
          <w:color w:val="000000"/>
        </w:rPr>
        <w:tab/>
      </w:r>
      <w:r w:rsidRPr="00287164">
        <w:rPr>
          <w:rFonts w:ascii="Times New Roman" w:eastAsia="Times New Roman" w:hAnsi="Times New Roman" w:cs="Times New Roman"/>
          <w:b/>
          <w:color w:val="FF0000"/>
        </w:rPr>
        <w:t>d. Lean Six Sigma</w:t>
      </w:r>
    </w:p>
    <w:p w14:paraId="11436EC9" w14:textId="77777777" w:rsidR="00287164" w:rsidRPr="00287164" w:rsidRDefault="00287164" w:rsidP="00287164">
      <w:pPr>
        <w:spacing w:after="0" w:line="240" w:lineRule="auto"/>
        <w:rPr>
          <w:rFonts w:ascii="Times New Roman" w:eastAsia="Times New Roman" w:hAnsi="Times New Roman" w:cs="Times New Roman"/>
          <w:b/>
          <w:color w:val="FF0000"/>
          <w:spacing w:val="2"/>
        </w:rPr>
      </w:pPr>
      <w:r w:rsidRPr="00287164">
        <w:rPr>
          <w:rFonts w:ascii="Times New Roman" w:eastAsia="Times New Roman" w:hAnsi="Times New Roman" w:cs="Times New Roman"/>
          <w:b/>
          <w:color w:val="FF0000"/>
        </w:rPr>
        <w:t xml:space="preserve">Rationale: </w:t>
      </w:r>
      <w:r w:rsidRPr="00287164">
        <w:rPr>
          <w:rFonts w:ascii="Times New Roman" w:eastAsia="Times New Roman" w:hAnsi="Times New Roman" w:cs="Times New Roman"/>
          <w:b/>
          <w:color w:val="FF0000"/>
          <w:spacing w:val="2"/>
        </w:rPr>
        <w:t xml:space="preserve">Combining Lean and Six Sigma is a way to combine elements from both techniques into an integrated program to improve process flow and quality. This </w:t>
      </w:r>
      <w:r w:rsidRPr="00287164">
        <w:rPr>
          <w:rFonts w:ascii="Times New Roman" w:eastAsia="Times New Roman" w:hAnsi="Times New Roman" w:cs="PalatinoLTStd-Bold"/>
          <w:b/>
          <w:bCs/>
          <w:color w:val="FF0000"/>
          <w:spacing w:val="2"/>
        </w:rPr>
        <w:t>Lean Six Sigma</w:t>
      </w:r>
      <w:r w:rsidRPr="00287164">
        <w:rPr>
          <w:rFonts w:ascii="Times New Roman" w:eastAsia="Times New Roman" w:hAnsi="Times New Roman" w:cs="Times New Roman"/>
          <w:b/>
          <w:color w:val="FF0000"/>
          <w:spacing w:val="2"/>
        </w:rPr>
        <w:t xml:space="preserve"> methodology utilizes elements of elimination of waste from Lean and critical process quality characteristics from Six Sigma. Using these tools in a combined format allows for quality improvement and overall efficiencies within healthcare organizations—improving both product and process.</w:t>
      </w:r>
    </w:p>
    <w:p w14:paraId="62FDC44C"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p>
    <w:p w14:paraId="3C60890D" w14:textId="77777777" w:rsidR="00287164" w:rsidRPr="00287164" w:rsidRDefault="00287164" w:rsidP="00287164">
      <w:pPr>
        <w:spacing w:after="0" w:line="240" w:lineRule="auto"/>
        <w:rPr>
          <w:rFonts w:ascii="Times New Roman" w:eastAsia="Times New Roman" w:hAnsi="Times New Roman" w:cs="Times New Roman"/>
          <w:color w:val="000000"/>
        </w:rPr>
      </w:pPr>
      <w:r w:rsidRPr="00287164">
        <w:rPr>
          <w:rFonts w:ascii="Times New Roman" w:eastAsia="Times New Roman" w:hAnsi="Times New Roman" w:cs="Times New Roman"/>
          <w:color w:val="000000"/>
        </w:rPr>
        <w:t xml:space="preserve">43. </w:t>
      </w:r>
      <w:r w:rsidRPr="00287164">
        <w:rPr>
          <w:rFonts w:ascii="Times New Roman" w:eastAsia="Times New Roman" w:hAnsi="Times New Roman" w:cs="Times New Roman"/>
          <w:color w:val="000000"/>
        </w:rPr>
        <w:tab/>
        <w:t>Which of the following is conducted in order to ensure that a patient is receiving the right does of a medication in order to eliminate medication error?</w:t>
      </w:r>
    </w:p>
    <w:p w14:paraId="5E7691B6" w14:textId="77777777" w:rsidR="00287164" w:rsidRPr="00287164" w:rsidRDefault="00287164" w:rsidP="00287164">
      <w:pPr>
        <w:spacing w:after="0" w:line="240" w:lineRule="auto"/>
        <w:rPr>
          <w:rFonts w:ascii="Times New Roman" w:eastAsia="Times New Roman" w:hAnsi="Times New Roman" w:cs="Times New Roman"/>
          <w:color w:val="000000"/>
        </w:rPr>
      </w:pPr>
      <w:r w:rsidRPr="00287164">
        <w:rPr>
          <w:rFonts w:ascii="Times New Roman" w:eastAsia="Times New Roman" w:hAnsi="Times New Roman" w:cs="Times New Roman"/>
          <w:color w:val="000000"/>
        </w:rPr>
        <w:tab/>
        <w:t>a. Medication list</w:t>
      </w:r>
    </w:p>
    <w:p w14:paraId="05C0D2BB" w14:textId="77777777" w:rsidR="00287164" w:rsidRPr="00287164" w:rsidRDefault="00287164" w:rsidP="00287164">
      <w:pPr>
        <w:spacing w:after="0" w:line="240" w:lineRule="auto"/>
        <w:rPr>
          <w:rFonts w:ascii="Times New Roman" w:eastAsia="Times New Roman" w:hAnsi="Times New Roman" w:cs="Times New Roman"/>
          <w:b/>
          <w:color w:val="000000"/>
        </w:rPr>
      </w:pPr>
      <w:r w:rsidRPr="00287164">
        <w:rPr>
          <w:rFonts w:ascii="Times New Roman" w:eastAsia="Times New Roman" w:hAnsi="Times New Roman" w:cs="Times New Roman"/>
          <w:color w:val="000000"/>
        </w:rPr>
        <w:tab/>
      </w:r>
      <w:r w:rsidRPr="00287164">
        <w:rPr>
          <w:rFonts w:ascii="Times New Roman" w:eastAsia="Times New Roman" w:hAnsi="Times New Roman" w:cs="Times New Roman"/>
          <w:b/>
          <w:color w:val="FF0000"/>
        </w:rPr>
        <w:t xml:space="preserve">b. Medication reconciliation </w:t>
      </w:r>
    </w:p>
    <w:p w14:paraId="5160FAB8" w14:textId="77777777" w:rsidR="00287164" w:rsidRPr="00287164" w:rsidRDefault="00287164" w:rsidP="00287164">
      <w:pPr>
        <w:spacing w:after="0" w:line="240" w:lineRule="auto"/>
        <w:rPr>
          <w:rFonts w:ascii="Times New Roman" w:eastAsia="Times New Roman" w:hAnsi="Times New Roman" w:cs="Times New Roman"/>
          <w:color w:val="000000"/>
        </w:rPr>
      </w:pPr>
      <w:r w:rsidRPr="00287164">
        <w:rPr>
          <w:rFonts w:ascii="Times New Roman" w:eastAsia="Times New Roman" w:hAnsi="Times New Roman" w:cs="Times New Roman"/>
          <w:color w:val="000000"/>
        </w:rPr>
        <w:tab/>
        <w:t>c. Process indicator</w:t>
      </w:r>
    </w:p>
    <w:p w14:paraId="107F33D2" w14:textId="77777777" w:rsidR="00287164" w:rsidRPr="00287164" w:rsidRDefault="00287164" w:rsidP="00287164">
      <w:pPr>
        <w:spacing w:after="0" w:line="240" w:lineRule="auto"/>
        <w:rPr>
          <w:rFonts w:ascii="Times New Roman" w:eastAsia="Times New Roman" w:hAnsi="Times New Roman" w:cs="Times New Roman"/>
          <w:color w:val="000000"/>
        </w:rPr>
      </w:pPr>
      <w:r w:rsidRPr="00287164">
        <w:rPr>
          <w:rFonts w:ascii="Times New Roman" w:eastAsia="Times New Roman" w:hAnsi="Times New Roman" w:cs="Times New Roman"/>
          <w:color w:val="000000"/>
        </w:rPr>
        <w:lastRenderedPageBreak/>
        <w:tab/>
        <w:t>d. Risk management</w:t>
      </w:r>
    </w:p>
    <w:p w14:paraId="7AF3C3FF" w14:textId="77777777" w:rsidR="00287164" w:rsidRPr="00287164" w:rsidRDefault="00287164" w:rsidP="00287164">
      <w:pPr>
        <w:spacing w:after="0" w:line="240" w:lineRule="auto"/>
        <w:rPr>
          <w:rFonts w:ascii="Times New Roman" w:eastAsia="Times New Roman" w:hAnsi="Times New Roman" w:cs="Times New Roman"/>
          <w:b/>
          <w:color w:val="FF0000"/>
        </w:rPr>
      </w:pPr>
      <w:r w:rsidRPr="00287164">
        <w:rPr>
          <w:rFonts w:ascii="Times New Roman" w:eastAsia="Times New Roman" w:hAnsi="Times New Roman" w:cs="Times New Roman"/>
          <w:b/>
          <w:color w:val="FF0000"/>
        </w:rPr>
        <w:t xml:space="preserve">Rationale: </w:t>
      </w:r>
      <w:r w:rsidRPr="00287164">
        <w:rPr>
          <w:rFonts w:ascii="Times New Roman" w:eastAsia="Times New Roman" w:hAnsi="Times New Roman" w:cs="PalatinoLTStd-Bold"/>
          <w:b/>
          <w:bCs/>
          <w:color w:val="FF0000"/>
        </w:rPr>
        <w:t>Medication reconciliation</w:t>
      </w:r>
      <w:r w:rsidRPr="00287164">
        <w:rPr>
          <w:rFonts w:ascii="Times New Roman" w:eastAsia="Times New Roman" w:hAnsi="Times New Roman" w:cs="Times New Roman"/>
          <w:b/>
          <w:color w:val="FF0000"/>
        </w:rPr>
        <w:t>, such as ensuring that the patient is receiving the right dose of medication, is the process that monitors and confirms that the patient receives consistent dosing across all facility transfers, such as on admission, from the nursing unit to surgery, and from surgery to the intensive care unit. Facilities use the medication reconciliation process to eliminate medication error and improve care for the patient. Medication reconciliation is also part of The Joint Commission’s NPSGs.</w:t>
      </w:r>
    </w:p>
    <w:p w14:paraId="74B2FD21"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 xml:space="preserve"> </w:t>
      </w:r>
    </w:p>
    <w:p w14:paraId="11A5BF9F" w14:textId="77777777" w:rsidR="00287164" w:rsidRPr="00287164" w:rsidRDefault="00287164" w:rsidP="00287164">
      <w:pPr>
        <w:spacing w:after="0" w:line="240" w:lineRule="auto"/>
        <w:rPr>
          <w:rFonts w:ascii="Times New Roman" w:eastAsia="Times New Roman" w:hAnsi="Times New Roman" w:cs="Times New Roman"/>
        </w:rPr>
      </w:pPr>
      <w:r w:rsidRPr="00287164">
        <w:rPr>
          <w:rFonts w:ascii="Times New Roman" w:eastAsia="Times New Roman" w:hAnsi="Times New Roman" w:cs="Times New Roman"/>
        </w:rPr>
        <w:t>44.</w:t>
      </w:r>
      <w:r w:rsidRPr="00287164">
        <w:rPr>
          <w:rFonts w:ascii="Times New Roman" w:eastAsia="Times New Roman" w:hAnsi="Times New Roman" w:cs="Times New Roman"/>
        </w:rPr>
        <w:tab/>
        <w:t>Which of the following are the three important functions of utilization management programs within most hospitals?</w:t>
      </w:r>
    </w:p>
    <w:p w14:paraId="1EB4E824" w14:textId="77777777" w:rsidR="00287164" w:rsidRPr="00287164" w:rsidRDefault="00287164" w:rsidP="00287164">
      <w:pPr>
        <w:spacing w:after="0" w:line="240" w:lineRule="auto"/>
        <w:rPr>
          <w:rFonts w:ascii="Times New Roman" w:eastAsia="Times New Roman" w:hAnsi="Times New Roman" w:cs="Times New Roman"/>
        </w:rPr>
      </w:pPr>
      <w:r w:rsidRPr="00287164">
        <w:rPr>
          <w:rFonts w:ascii="Times New Roman" w:eastAsia="Times New Roman" w:hAnsi="Times New Roman" w:cs="Times New Roman"/>
        </w:rPr>
        <w:tab/>
        <w:t>a. Utilization review, discharge planning, and loss prevention</w:t>
      </w:r>
    </w:p>
    <w:p w14:paraId="1D3A7B75" w14:textId="77777777" w:rsidR="00287164" w:rsidRPr="00287164" w:rsidRDefault="00287164" w:rsidP="00287164">
      <w:pPr>
        <w:spacing w:after="0" w:line="240" w:lineRule="auto"/>
        <w:rPr>
          <w:rFonts w:ascii="Times New Roman" w:eastAsia="Times New Roman" w:hAnsi="Times New Roman" w:cs="Times New Roman"/>
        </w:rPr>
      </w:pPr>
      <w:r w:rsidRPr="00287164">
        <w:rPr>
          <w:rFonts w:ascii="Times New Roman" w:eastAsia="Times New Roman" w:hAnsi="Times New Roman" w:cs="Times New Roman"/>
        </w:rPr>
        <w:tab/>
        <w:t>b. Case management, loss prevention, and discharge planning</w:t>
      </w:r>
    </w:p>
    <w:p w14:paraId="679EEAD4" w14:textId="77777777" w:rsidR="00287164" w:rsidRPr="00287164" w:rsidRDefault="00287164" w:rsidP="00287164">
      <w:pPr>
        <w:spacing w:after="0" w:line="240" w:lineRule="auto"/>
        <w:rPr>
          <w:rFonts w:ascii="Times New Roman" w:eastAsia="Times New Roman" w:hAnsi="Times New Roman" w:cs="Times New Roman"/>
        </w:rPr>
      </w:pPr>
      <w:r w:rsidRPr="00287164">
        <w:rPr>
          <w:rFonts w:ascii="Times New Roman" w:eastAsia="Times New Roman" w:hAnsi="Times New Roman" w:cs="Times New Roman"/>
        </w:rPr>
        <w:tab/>
        <w:t>c. Loss prevention, risk identification, and utilization review</w:t>
      </w:r>
    </w:p>
    <w:p w14:paraId="56A3B11D" w14:textId="77777777" w:rsidR="00287164" w:rsidRPr="00287164" w:rsidRDefault="00287164" w:rsidP="00287164">
      <w:pPr>
        <w:spacing w:after="0" w:line="240" w:lineRule="auto"/>
        <w:rPr>
          <w:rFonts w:ascii="Times New Roman" w:eastAsia="Times New Roman" w:hAnsi="Times New Roman" w:cs="Times New Roman"/>
          <w:b/>
        </w:rPr>
      </w:pPr>
      <w:r w:rsidRPr="00287164">
        <w:rPr>
          <w:rFonts w:ascii="Times New Roman" w:eastAsia="Times New Roman" w:hAnsi="Times New Roman" w:cs="Times New Roman"/>
        </w:rPr>
        <w:tab/>
      </w:r>
      <w:r w:rsidRPr="00287164">
        <w:rPr>
          <w:rFonts w:ascii="Times New Roman" w:eastAsia="Times New Roman" w:hAnsi="Times New Roman" w:cs="Times New Roman"/>
          <w:b/>
          <w:color w:val="FF0000"/>
        </w:rPr>
        <w:t xml:space="preserve">d. Discharge planning, utilization review, and case management </w:t>
      </w:r>
      <w:r w:rsidRPr="00287164">
        <w:rPr>
          <w:rFonts w:ascii="Times New Roman" w:eastAsia="Times New Roman" w:hAnsi="Times New Roman" w:cs="Times New Roman"/>
          <w:b/>
        </w:rPr>
        <w:tab/>
      </w:r>
    </w:p>
    <w:p w14:paraId="60CE872A" w14:textId="77777777" w:rsidR="00287164" w:rsidRPr="00287164" w:rsidRDefault="00287164" w:rsidP="00287164">
      <w:pPr>
        <w:widowControl w:val="0"/>
        <w:autoSpaceDE w:val="0"/>
        <w:autoSpaceDN w:val="0"/>
        <w:adjustRightInd w:val="0"/>
        <w:spacing w:after="0" w:line="240" w:lineRule="auto"/>
        <w:jc w:val="both"/>
        <w:textAlignment w:val="center"/>
        <w:rPr>
          <w:rFonts w:ascii="Times New Roman" w:eastAsia="Times New Roman" w:hAnsi="Times New Roman" w:cs="Times New Roman"/>
          <w:b/>
          <w:szCs w:val="20"/>
        </w:rPr>
      </w:pPr>
      <w:r w:rsidRPr="00287164">
        <w:rPr>
          <w:rFonts w:ascii="Times New Roman" w:eastAsia="Times New Roman" w:hAnsi="Times New Roman" w:cs="PalatinoLTStd-Roman"/>
          <w:b/>
          <w:color w:val="FF0000"/>
          <w:szCs w:val="20"/>
        </w:rPr>
        <w:t xml:space="preserve">Rationale: </w:t>
      </w:r>
      <w:r w:rsidRPr="00287164">
        <w:rPr>
          <w:rFonts w:ascii="Times New Roman" w:eastAsia="Times New Roman" w:hAnsi="Times New Roman" w:cs="Times New Roman"/>
          <w:b/>
          <w:bCs/>
          <w:color w:val="FF0000"/>
        </w:rPr>
        <w:t>Utilization management (UM)</w:t>
      </w:r>
      <w:r w:rsidRPr="00287164">
        <w:rPr>
          <w:rFonts w:ascii="Times New Roman" w:eastAsia="Times New Roman" w:hAnsi="Times New Roman" w:cs="Times New Roman"/>
          <w:b/>
          <w:color w:val="FF0000"/>
          <w:szCs w:val="20"/>
        </w:rPr>
        <w:t xml:space="preserve"> is composed of a set of processes used to determine the appropriateness of medical services provided during specific episodes of care. In most hospitals, UM programs perform three important functions—utilization review, case management, and discharge planning. Utilization management is an important part of quality patient care as it helps to ensure necessary and appropriate care, effectiveness of the services provided to the patient, and timely and safe discharge of patients.</w:t>
      </w:r>
      <w:r w:rsidRPr="00287164">
        <w:rPr>
          <w:rFonts w:ascii="Times New Roman" w:eastAsia="Times New Roman" w:hAnsi="Times New Roman" w:cs="Times New Roman"/>
          <w:b/>
          <w:szCs w:val="20"/>
        </w:rPr>
        <w:t xml:space="preserve"> </w:t>
      </w:r>
    </w:p>
    <w:p w14:paraId="6E244A18" w14:textId="77777777" w:rsidR="00287164" w:rsidRPr="00287164" w:rsidRDefault="00287164" w:rsidP="00287164">
      <w:pPr>
        <w:spacing w:after="0" w:line="240" w:lineRule="auto"/>
        <w:rPr>
          <w:rFonts w:ascii="Times New Roman" w:eastAsia="Times New Roman" w:hAnsi="Times New Roman" w:cs="Times New Roman"/>
          <w:b/>
          <w:sz w:val="24"/>
          <w:szCs w:val="24"/>
        </w:rPr>
      </w:pPr>
    </w:p>
    <w:p w14:paraId="013B73E2" w14:textId="77777777" w:rsidR="00287164" w:rsidRPr="00287164" w:rsidRDefault="00287164" w:rsidP="00287164">
      <w:pPr>
        <w:spacing w:after="0" w:line="240" w:lineRule="auto"/>
        <w:rPr>
          <w:rFonts w:ascii="Times New Roman" w:eastAsia="Times New Roman" w:hAnsi="Times New Roman" w:cs="Times New Roman"/>
          <w:color w:val="000000"/>
          <w:sz w:val="24"/>
          <w:szCs w:val="24"/>
        </w:rPr>
      </w:pPr>
      <w:r w:rsidRPr="00287164">
        <w:rPr>
          <w:rFonts w:ascii="Times New Roman" w:eastAsia="Times New Roman" w:hAnsi="Times New Roman" w:cs="Times New Roman"/>
          <w:color w:val="000000"/>
          <w:sz w:val="24"/>
          <w:szCs w:val="24"/>
        </w:rPr>
        <w:t xml:space="preserve">45. </w:t>
      </w:r>
      <w:r w:rsidRPr="00287164">
        <w:rPr>
          <w:rFonts w:ascii="Times New Roman" w:eastAsia="Times New Roman" w:hAnsi="Times New Roman" w:cs="Times New Roman"/>
          <w:color w:val="000000"/>
          <w:sz w:val="24"/>
          <w:szCs w:val="24"/>
        </w:rPr>
        <w:tab/>
        <w:t>Which of the following is a structured data tool used to collect data and information about an adverse event that can then be used to help healthcare organizations identify and correct problem areas and prepare a legal defense?</w:t>
      </w:r>
    </w:p>
    <w:p w14:paraId="60D94DA3" w14:textId="77777777" w:rsidR="00287164" w:rsidRPr="00287164" w:rsidRDefault="00287164" w:rsidP="00287164">
      <w:pPr>
        <w:spacing w:after="0" w:line="240" w:lineRule="auto"/>
        <w:rPr>
          <w:rFonts w:ascii="Times New Roman" w:eastAsia="Times New Roman" w:hAnsi="Times New Roman" w:cs="Times New Roman"/>
          <w:b/>
          <w:color w:val="000000"/>
          <w:sz w:val="24"/>
          <w:szCs w:val="24"/>
        </w:rPr>
      </w:pPr>
      <w:r w:rsidRPr="00287164">
        <w:rPr>
          <w:rFonts w:ascii="Times New Roman" w:eastAsia="Times New Roman" w:hAnsi="Times New Roman" w:cs="Times New Roman"/>
          <w:color w:val="000000"/>
          <w:sz w:val="24"/>
          <w:szCs w:val="24"/>
        </w:rPr>
        <w:tab/>
      </w:r>
      <w:r w:rsidRPr="00287164">
        <w:rPr>
          <w:rFonts w:ascii="Times New Roman" w:eastAsia="Times New Roman" w:hAnsi="Times New Roman" w:cs="Times New Roman"/>
          <w:b/>
          <w:color w:val="FF0000"/>
          <w:sz w:val="24"/>
          <w:szCs w:val="24"/>
        </w:rPr>
        <w:t>a. Incident report</w:t>
      </w:r>
    </w:p>
    <w:p w14:paraId="0B844A53" w14:textId="77777777" w:rsidR="00287164" w:rsidRPr="00287164" w:rsidRDefault="00287164" w:rsidP="00287164">
      <w:pPr>
        <w:spacing w:after="0" w:line="240" w:lineRule="auto"/>
        <w:rPr>
          <w:rFonts w:ascii="Times New Roman" w:eastAsia="Times New Roman" w:hAnsi="Times New Roman" w:cs="Times New Roman"/>
          <w:color w:val="000000"/>
          <w:sz w:val="24"/>
          <w:szCs w:val="24"/>
        </w:rPr>
      </w:pPr>
      <w:r w:rsidRPr="00287164">
        <w:rPr>
          <w:rFonts w:ascii="Times New Roman" w:eastAsia="Times New Roman" w:hAnsi="Times New Roman" w:cs="Times New Roman"/>
          <w:color w:val="000000"/>
          <w:sz w:val="24"/>
          <w:szCs w:val="24"/>
        </w:rPr>
        <w:tab/>
        <w:t>b. Score card</w:t>
      </w:r>
    </w:p>
    <w:p w14:paraId="6D240480" w14:textId="77777777" w:rsidR="00287164" w:rsidRPr="00287164" w:rsidRDefault="00287164" w:rsidP="00287164">
      <w:pPr>
        <w:spacing w:after="0" w:line="240" w:lineRule="auto"/>
        <w:rPr>
          <w:rFonts w:ascii="Times New Roman" w:eastAsia="Times New Roman" w:hAnsi="Times New Roman" w:cs="Times New Roman"/>
          <w:color w:val="000000"/>
          <w:sz w:val="24"/>
          <w:szCs w:val="24"/>
        </w:rPr>
      </w:pPr>
      <w:r w:rsidRPr="00287164">
        <w:rPr>
          <w:rFonts w:ascii="Times New Roman" w:eastAsia="Times New Roman" w:hAnsi="Times New Roman" w:cs="Times New Roman"/>
          <w:color w:val="000000"/>
          <w:sz w:val="24"/>
          <w:szCs w:val="24"/>
        </w:rPr>
        <w:tab/>
        <w:t>c. Process indicator</w:t>
      </w:r>
    </w:p>
    <w:p w14:paraId="19CDA51A" w14:textId="77777777" w:rsidR="00287164" w:rsidRPr="00287164" w:rsidRDefault="00287164" w:rsidP="00287164">
      <w:pPr>
        <w:spacing w:after="0" w:line="240" w:lineRule="auto"/>
        <w:rPr>
          <w:rFonts w:ascii="Times New Roman" w:eastAsia="Times New Roman" w:hAnsi="Times New Roman" w:cs="Times New Roman"/>
          <w:color w:val="000000"/>
          <w:sz w:val="24"/>
          <w:szCs w:val="24"/>
        </w:rPr>
      </w:pPr>
      <w:r w:rsidRPr="00287164">
        <w:rPr>
          <w:rFonts w:ascii="Times New Roman" w:eastAsia="Times New Roman" w:hAnsi="Times New Roman" w:cs="Times New Roman"/>
          <w:color w:val="000000"/>
          <w:sz w:val="24"/>
          <w:szCs w:val="24"/>
        </w:rPr>
        <w:tab/>
        <w:t>d. Benchmark</w:t>
      </w:r>
    </w:p>
    <w:p w14:paraId="0143A101"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 xml:space="preserve">Rationale: An </w:t>
      </w:r>
      <w:r w:rsidRPr="00287164">
        <w:rPr>
          <w:rFonts w:ascii="Times New Roman" w:eastAsia="Times New Roman" w:hAnsi="Times New Roman" w:cs="PalatinoLTStd-Bold"/>
          <w:b/>
          <w:bCs/>
          <w:color w:val="FF0000"/>
          <w:sz w:val="24"/>
          <w:szCs w:val="24"/>
        </w:rPr>
        <w:t>incident (or occurrence) report</w:t>
      </w:r>
      <w:r w:rsidRPr="00287164">
        <w:rPr>
          <w:rFonts w:ascii="Times New Roman" w:eastAsia="Times New Roman" w:hAnsi="Times New Roman" w:cs="Times New Roman"/>
          <w:b/>
          <w:color w:val="FF0000"/>
          <w:sz w:val="24"/>
          <w:szCs w:val="24"/>
        </w:rPr>
        <w:t xml:space="preserve"> is a structured tool used to collect data and information about any event </w:t>
      </w:r>
      <w:r w:rsidRPr="00287164">
        <w:rPr>
          <w:rFonts w:ascii="Times New Roman" w:eastAsia="Times New Roman" w:hAnsi="Times New Roman" w:cs="Times New Roman"/>
          <w:b/>
          <w:i/>
          <w:iCs/>
          <w:color w:val="FF0000"/>
          <w:sz w:val="24"/>
          <w:szCs w:val="24"/>
        </w:rPr>
        <w:t>not</w:t>
      </w:r>
      <w:r w:rsidRPr="00287164">
        <w:rPr>
          <w:rFonts w:ascii="Times New Roman" w:eastAsia="Times New Roman" w:hAnsi="Times New Roman" w:cs="Times New Roman"/>
          <w:b/>
          <w:color w:val="FF0000"/>
          <w:sz w:val="24"/>
          <w:szCs w:val="24"/>
        </w:rPr>
        <w:t xml:space="preserve"> consistent with routine operational procedures, such as a wrong-side surgery or foreign body left in following surgery. Incident reports are prepared to help healthcare facilities identify and correct problem areas and prepare for legal defense.</w:t>
      </w:r>
    </w:p>
    <w:p w14:paraId="1A844C94"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p>
    <w:p w14:paraId="607A797F" w14:textId="77777777" w:rsidR="00287164" w:rsidRPr="00287164" w:rsidRDefault="00287164" w:rsidP="00287164">
      <w:pPr>
        <w:spacing w:after="0" w:line="240" w:lineRule="auto"/>
        <w:rPr>
          <w:rFonts w:ascii="Times New Roman" w:eastAsia="Times New Roman" w:hAnsi="Times New Roman" w:cs="Times New Roman"/>
          <w:color w:val="000000"/>
        </w:rPr>
      </w:pPr>
      <w:r w:rsidRPr="00287164">
        <w:rPr>
          <w:rFonts w:ascii="Times New Roman" w:eastAsia="Times New Roman" w:hAnsi="Times New Roman" w:cs="Times New Roman"/>
          <w:color w:val="000000"/>
        </w:rPr>
        <w:t xml:space="preserve">46. ____________ are used in healthcare organizations to personally respond to complaints from patients and their families. </w:t>
      </w:r>
    </w:p>
    <w:p w14:paraId="5593D729" w14:textId="77777777" w:rsidR="00287164" w:rsidRPr="00287164" w:rsidRDefault="00287164" w:rsidP="00287164">
      <w:pPr>
        <w:spacing w:after="0" w:line="240" w:lineRule="auto"/>
        <w:rPr>
          <w:rFonts w:ascii="Times New Roman" w:eastAsia="Times New Roman" w:hAnsi="Times New Roman" w:cs="Times New Roman"/>
          <w:color w:val="000000"/>
        </w:rPr>
      </w:pPr>
      <w:r w:rsidRPr="00287164">
        <w:rPr>
          <w:rFonts w:ascii="Times New Roman" w:eastAsia="Times New Roman" w:hAnsi="Times New Roman" w:cs="Times New Roman"/>
          <w:color w:val="000000"/>
        </w:rPr>
        <w:tab/>
        <w:t>a. Internal customers</w:t>
      </w:r>
    </w:p>
    <w:p w14:paraId="23B23622" w14:textId="77777777" w:rsidR="00287164" w:rsidRPr="00287164" w:rsidRDefault="00287164" w:rsidP="00287164">
      <w:pPr>
        <w:spacing w:after="0" w:line="240" w:lineRule="auto"/>
        <w:rPr>
          <w:rFonts w:ascii="Times New Roman" w:eastAsia="Times New Roman" w:hAnsi="Times New Roman" w:cs="Times New Roman"/>
          <w:color w:val="000000"/>
        </w:rPr>
      </w:pPr>
      <w:r w:rsidRPr="00287164">
        <w:rPr>
          <w:rFonts w:ascii="Times New Roman" w:eastAsia="Times New Roman" w:hAnsi="Times New Roman" w:cs="Times New Roman"/>
          <w:color w:val="000000"/>
        </w:rPr>
        <w:tab/>
        <w:t>b. Accrediting bodies</w:t>
      </w:r>
    </w:p>
    <w:p w14:paraId="06D381F5" w14:textId="77777777" w:rsidR="00287164" w:rsidRPr="00287164" w:rsidRDefault="00287164" w:rsidP="00287164">
      <w:pPr>
        <w:spacing w:after="0" w:line="240" w:lineRule="auto"/>
        <w:rPr>
          <w:rFonts w:ascii="Times New Roman" w:eastAsia="Times New Roman" w:hAnsi="Times New Roman" w:cs="Times New Roman"/>
          <w:b/>
          <w:color w:val="FF0000"/>
        </w:rPr>
      </w:pPr>
      <w:r w:rsidRPr="00287164">
        <w:rPr>
          <w:rFonts w:ascii="Times New Roman" w:eastAsia="Times New Roman" w:hAnsi="Times New Roman" w:cs="Times New Roman"/>
          <w:b/>
          <w:color w:val="FF0000"/>
        </w:rPr>
        <w:tab/>
        <w:t>c. Patient representative</w:t>
      </w:r>
    </w:p>
    <w:p w14:paraId="7B2D520B" w14:textId="77777777" w:rsidR="00287164" w:rsidRPr="00287164" w:rsidRDefault="00287164" w:rsidP="00287164">
      <w:pPr>
        <w:spacing w:after="0" w:line="240" w:lineRule="auto"/>
        <w:rPr>
          <w:rFonts w:ascii="Times New Roman" w:eastAsia="Times New Roman" w:hAnsi="Times New Roman" w:cs="Times New Roman"/>
          <w:color w:val="000000"/>
        </w:rPr>
      </w:pPr>
      <w:r w:rsidRPr="00287164">
        <w:rPr>
          <w:rFonts w:ascii="Times New Roman" w:eastAsia="Times New Roman" w:hAnsi="Times New Roman" w:cs="Times New Roman"/>
          <w:color w:val="000000"/>
        </w:rPr>
        <w:tab/>
        <w:t>d. Board of directors</w:t>
      </w:r>
    </w:p>
    <w:p w14:paraId="14B15920" w14:textId="77777777" w:rsidR="00287164" w:rsidRPr="00287164" w:rsidRDefault="00287164" w:rsidP="00287164">
      <w:pPr>
        <w:spacing w:after="0" w:line="240" w:lineRule="auto"/>
        <w:rPr>
          <w:rFonts w:ascii="Times New Roman" w:eastAsia="Times New Roman" w:hAnsi="Times New Roman" w:cs="Times New Roman"/>
          <w:b/>
          <w:color w:val="FF0000"/>
        </w:rPr>
      </w:pPr>
      <w:r w:rsidRPr="00287164">
        <w:rPr>
          <w:rFonts w:ascii="Times New Roman" w:eastAsia="Times New Roman" w:hAnsi="Times New Roman" w:cs="Times New Roman"/>
          <w:b/>
          <w:color w:val="FF0000"/>
        </w:rPr>
        <w:t xml:space="preserve">Rationale: Many large healthcare organizations such as acute-care hospitals have instituted </w:t>
      </w:r>
      <w:r w:rsidRPr="00287164">
        <w:rPr>
          <w:rFonts w:ascii="Times New Roman" w:eastAsia="Times New Roman" w:hAnsi="Times New Roman" w:cs="PalatinoLTStd-Bold"/>
          <w:b/>
          <w:bCs/>
          <w:color w:val="FF0000"/>
        </w:rPr>
        <w:t>patient advocacy</w:t>
      </w:r>
      <w:r w:rsidRPr="00287164">
        <w:rPr>
          <w:rFonts w:ascii="Times New Roman" w:eastAsia="Times New Roman" w:hAnsi="Times New Roman" w:cs="Times New Roman"/>
          <w:b/>
          <w:color w:val="FF0000"/>
        </w:rPr>
        <w:t xml:space="preserve"> programs. In such programs, a patient representative (sometimes called an ombudsperson) responds personally to complaints from patients and their families. Patient representatives are able to handle minor complaints and to seek remedies on behalf of patients.</w:t>
      </w:r>
    </w:p>
    <w:p w14:paraId="72B4CE1B"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p>
    <w:p w14:paraId="1D53C577" w14:textId="77777777" w:rsidR="00287164" w:rsidRPr="00287164" w:rsidRDefault="00287164" w:rsidP="00287164">
      <w:pPr>
        <w:spacing w:after="0" w:line="240" w:lineRule="auto"/>
        <w:rPr>
          <w:rFonts w:ascii="Times New Roman" w:eastAsia="Times New Roman" w:hAnsi="Times New Roman" w:cs="Times New Roman"/>
          <w:color w:val="000000"/>
        </w:rPr>
      </w:pPr>
      <w:r w:rsidRPr="00287164">
        <w:rPr>
          <w:rFonts w:ascii="Times New Roman" w:eastAsia="Times New Roman" w:hAnsi="Times New Roman" w:cs="Times New Roman"/>
          <w:color w:val="000000"/>
        </w:rPr>
        <w:t>47.</w:t>
      </w:r>
      <w:r w:rsidRPr="00287164">
        <w:rPr>
          <w:rFonts w:ascii="Times New Roman" w:eastAsia="Times New Roman" w:hAnsi="Times New Roman" w:cs="Times New Roman"/>
          <w:color w:val="000000"/>
        </w:rPr>
        <w:tab/>
        <w:t>_____ is the term for when a healthcare organization takes steps to ensure patient safety, is equipped to recognize an adverse event, and has a plan in place to mitigate the situation.</w:t>
      </w:r>
    </w:p>
    <w:p w14:paraId="31CB3030" w14:textId="77777777" w:rsidR="00287164" w:rsidRPr="00287164" w:rsidRDefault="00287164" w:rsidP="00287164">
      <w:pPr>
        <w:spacing w:after="0" w:line="240" w:lineRule="auto"/>
        <w:rPr>
          <w:rFonts w:ascii="Times New Roman" w:eastAsia="Times New Roman" w:hAnsi="Times New Roman" w:cs="Times New Roman"/>
          <w:color w:val="000000"/>
        </w:rPr>
      </w:pPr>
      <w:r w:rsidRPr="00287164">
        <w:rPr>
          <w:rFonts w:ascii="Times New Roman" w:eastAsia="Times New Roman" w:hAnsi="Times New Roman" w:cs="Times New Roman"/>
          <w:color w:val="000000"/>
        </w:rPr>
        <w:tab/>
        <w:t xml:space="preserve">a. Root-cause analysis </w:t>
      </w:r>
    </w:p>
    <w:p w14:paraId="5B045FA0" w14:textId="77777777" w:rsidR="00287164" w:rsidRPr="00287164" w:rsidRDefault="00287164" w:rsidP="00287164">
      <w:pPr>
        <w:spacing w:after="0" w:line="240" w:lineRule="auto"/>
        <w:rPr>
          <w:rFonts w:ascii="Times New Roman" w:eastAsia="Times New Roman" w:hAnsi="Times New Roman" w:cs="Times New Roman"/>
          <w:color w:val="000000"/>
        </w:rPr>
      </w:pPr>
      <w:r w:rsidRPr="00287164">
        <w:rPr>
          <w:rFonts w:ascii="Times New Roman" w:eastAsia="Times New Roman" w:hAnsi="Times New Roman" w:cs="Times New Roman"/>
          <w:color w:val="000000"/>
        </w:rPr>
        <w:tab/>
        <w:t>b. Claims management</w:t>
      </w:r>
    </w:p>
    <w:p w14:paraId="51D5742F" w14:textId="77777777" w:rsidR="00287164" w:rsidRPr="00287164" w:rsidRDefault="00287164" w:rsidP="00287164">
      <w:pPr>
        <w:spacing w:after="0" w:line="240" w:lineRule="auto"/>
        <w:rPr>
          <w:rFonts w:ascii="Times New Roman" w:eastAsia="Times New Roman" w:hAnsi="Times New Roman" w:cs="Times New Roman"/>
          <w:color w:val="000000"/>
        </w:rPr>
      </w:pPr>
      <w:r w:rsidRPr="00287164">
        <w:rPr>
          <w:rFonts w:ascii="Times New Roman" w:eastAsia="Times New Roman" w:hAnsi="Times New Roman" w:cs="Times New Roman"/>
          <w:color w:val="000000"/>
        </w:rPr>
        <w:lastRenderedPageBreak/>
        <w:tab/>
        <w:t>c. Structured brainstorming</w:t>
      </w:r>
    </w:p>
    <w:p w14:paraId="04D720F8" w14:textId="77777777" w:rsidR="00287164" w:rsidRPr="00287164" w:rsidRDefault="00287164" w:rsidP="00287164">
      <w:pPr>
        <w:spacing w:after="0" w:line="240" w:lineRule="auto"/>
        <w:rPr>
          <w:rFonts w:ascii="Times New Roman" w:eastAsia="Times New Roman" w:hAnsi="Times New Roman" w:cs="Times New Roman"/>
          <w:b/>
          <w:color w:val="FF0000"/>
        </w:rPr>
      </w:pPr>
      <w:r w:rsidRPr="00287164">
        <w:rPr>
          <w:rFonts w:ascii="Times New Roman" w:eastAsia="Times New Roman" w:hAnsi="Times New Roman" w:cs="Times New Roman"/>
          <w:color w:val="000000"/>
        </w:rPr>
        <w:tab/>
      </w:r>
      <w:r w:rsidRPr="00287164">
        <w:rPr>
          <w:rFonts w:ascii="Times New Roman" w:eastAsia="Times New Roman" w:hAnsi="Times New Roman" w:cs="Times New Roman"/>
          <w:b/>
          <w:color w:val="FF0000"/>
        </w:rPr>
        <w:t>d. Incident response</w:t>
      </w:r>
    </w:p>
    <w:p w14:paraId="4C18812A" w14:textId="77777777" w:rsidR="00287164" w:rsidRPr="00287164" w:rsidRDefault="00287164" w:rsidP="00287164">
      <w:pPr>
        <w:spacing w:after="0" w:line="240" w:lineRule="auto"/>
        <w:rPr>
          <w:rFonts w:ascii="Times New Roman" w:eastAsia="Times New Roman" w:hAnsi="Times New Roman" w:cs="Times New Roman"/>
          <w:b/>
          <w:color w:val="FF0000"/>
        </w:rPr>
      </w:pPr>
      <w:r w:rsidRPr="00287164">
        <w:rPr>
          <w:rFonts w:ascii="Times New Roman" w:eastAsia="Times New Roman" w:hAnsi="Times New Roman" w:cs="Times New Roman"/>
          <w:b/>
          <w:color w:val="FF0000"/>
        </w:rPr>
        <w:t>Rationale: In incident response, patient safety should be of utmost importance to healthcare organizations. Healthcare organizations need to create a culture of safety within their facilities in order to focus on error elimination. Steps must be taken to ensure patient safety and adequate response to an adverse event occurring within the organization. Healthcare organizations must be equipped to recognize an adverse event, have a plan and protocols in place to care for the affected patient, and mitigate the situation in order to prevent further adverse events.</w:t>
      </w:r>
    </w:p>
    <w:p w14:paraId="63201580"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p>
    <w:p w14:paraId="60E5C942" w14:textId="77777777" w:rsidR="00287164" w:rsidRPr="00287164" w:rsidRDefault="00287164" w:rsidP="00287164">
      <w:pPr>
        <w:spacing w:after="0" w:line="240" w:lineRule="auto"/>
        <w:rPr>
          <w:rFonts w:ascii="Times New Roman" w:eastAsia="Times New Roman" w:hAnsi="Times New Roman" w:cs="Times New Roman"/>
          <w:color w:val="000000"/>
          <w:sz w:val="24"/>
          <w:szCs w:val="24"/>
        </w:rPr>
      </w:pPr>
      <w:r w:rsidRPr="00287164">
        <w:rPr>
          <w:rFonts w:ascii="Times New Roman" w:eastAsia="Times New Roman" w:hAnsi="Times New Roman" w:cs="Times New Roman"/>
          <w:color w:val="000000"/>
          <w:sz w:val="24"/>
          <w:szCs w:val="24"/>
        </w:rPr>
        <w:t>48.</w:t>
      </w:r>
      <w:r w:rsidRPr="00287164">
        <w:rPr>
          <w:rFonts w:ascii="Times New Roman" w:eastAsia="Times New Roman" w:hAnsi="Times New Roman" w:cs="Times New Roman"/>
          <w:color w:val="000000"/>
          <w:sz w:val="24"/>
          <w:szCs w:val="24"/>
        </w:rPr>
        <w:tab/>
        <w:t xml:space="preserve">_________ were included as part of the Affordable Care Act and encompass a network of doctors, hospitals, healthcare providers, and suppliers coordinated in an effort to improve care for patients. </w:t>
      </w:r>
    </w:p>
    <w:p w14:paraId="6A66C92F" w14:textId="77777777" w:rsidR="00287164" w:rsidRPr="00287164" w:rsidRDefault="00287164" w:rsidP="00287164">
      <w:pPr>
        <w:spacing w:after="0" w:line="240" w:lineRule="auto"/>
        <w:rPr>
          <w:rFonts w:ascii="Times New Roman" w:eastAsia="Times New Roman" w:hAnsi="Times New Roman" w:cs="Times New Roman"/>
          <w:color w:val="000000"/>
          <w:sz w:val="24"/>
          <w:szCs w:val="24"/>
        </w:rPr>
      </w:pPr>
      <w:r w:rsidRPr="00287164">
        <w:rPr>
          <w:rFonts w:ascii="Times New Roman" w:eastAsia="Times New Roman" w:hAnsi="Times New Roman" w:cs="Times New Roman"/>
          <w:color w:val="000000"/>
          <w:sz w:val="24"/>
          <w:szCs w:val="24"/>
        </w:rPr>
        <w:tab/>
        <w:t>a. High reliability organizations</w:t>
      </w:r>
    </w:p>
    <w:p w14:paraId="0440F29C" w14:textId="77777777" w:rsidR="00287164" w:rsidRPr="00287164" w:rsidRDefault="00287164" w:rsidP="00287164">
      <w:pPr>
        <w:spacing w:after="0" w:line="240" w:lineRule="auto"/>
        <w:rPr>
          <w:rFonts w:ascii="Times New Roman" w:eastAsia="Times New Roman" w:hAnsi="Times New Roman" w:cs="Times New Roman"/>
          <w:b/>
          <w:color w:val="000000"/>
          <w:sz w:val="24"/>
          <w:szCs w:val="24"/>
        </w:rPr>
      </w:pPr>
      <w:r w:rsidRPr="00287164">
        <w:rPr>
          <w:rFonts w:ascii="Times New Roman" w:eastAsia="Times New Roman" w:hAnsi="Times New Roman" w:cs="Times New Roman"/>
          <w:color w:val="000000"/>
          <w:sz w:val="24"/>
          <w:szCs w:val="24"/>
        </w:rPr>
        <w:tab/>
      </w:r>
      <w:r w:rsidRPr="00287164">
        <w:rPr>
          <w:rFonts w:ascii="Times New Roman" w:eastAsia="Times New Roman" w:hAnsi="Times New Roman" w:cs="Times New Roman"/>
          <w:b/>
          <w:color w:val="FF0000"/>
          <w:sz w:val="24"/>
          <w:szCs w:val="24"/>
        </w:rPr>
        <w:t>b. Accountable care organizations</w:t>
      </w:r>
    </w:p>
    <w:p w14:paraId="4AA7F8AD" w14:textId="77777777" w:rsidR="00287164" w:rsidRPr="00287164" w:rsidRDefault="00287164" w:rsidP="00287164">
      <w:pPr>
        <w:spacing w:after="0" w:line="240" w:lineRule="auto"/>
        <w:rPr>
          <w:rFonts w:ascii="Times New Roman" w:eastAsia="Times New Roman" w:hAnsi="Times New Roman" w:cs="Times New Roman"/>
          <w:color w:val="000000"/>
          <w:sz w:val="24"/>
          <w:szCs w:val="24"/>
        </w:rPr>
      </w:pPr>
      <w:r w:rsidRPr="00287164">
        <w:rPr>
          <w:rFonts w:ascii="Times New Roman" w:eastAsia="Times New Roman" w:hAnsi="Times New Roman" w:cs="Times New Roman"/>
          <w:color w:val="000000"/>
          <w:sz w:val="24"/>
          <w:szCs w:val="24"/>
        </w:rPr>
        <w:tab/>
        <w:t>c. Quality improvement organization</w:t>
      </w:r>
    </w:p>
    <w:p w14:paraId="28FBF2EB" w14:textId="77777777" w:rsidR="00287164" w:rsidRPr="00287164" w:rsidRDefault="00287164" w:rsidP="00287164">
      <w:pPr>
        <w:spacing w:after="0" w:line="240" w:lineRule="auto"/>
        <w:rPr>
          <w:rFonts w:ascii="Times New Roman" w:eastAsia="Times New Roman" w:hAnsi="Times New Roman" w:cs="Times New Roman"/>
          <w:color w:val="000000"/>
          <w:sz w:val="24"/>
          <w:szCs w:val="24"/>
        </w:rPr>
      </w:pPr>
      <w:r w:rsidRPr="00287164">
        <w:rPr>
          <w:rFonts w:ascii="Times New Roman" w:eastAsia="Times New Roman" w:hAnsi="Times New Roman" w:cs="Times New Roman"/>
          <w:color w:val="000000"/>
          <w:sz w:val="24"/>
          <w:szCs w:val="24"/>
        </w:rPr>
        <w:tab/>
        <w:t xml:space="preserve">d. Accrediting organizations </w:t>
      </w:r>
    </w:p>
    <w:p w14:paraId="64A2F4B0"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 xml:space="preserve">Rationale: </w:t>
      </w:r>
      <w:r w:rsidRPr="00287164">
        <w:rPr>
          <w:rFonts w:ascii="Times New Roman" w:eastAsia="Times New Roman" w:hAnsi="Times New Roman" w:cs="Times New Roman"/>
          <w:b/>
          <w:bCs/>
          <w:color w:val="FF0000"/>
          <w:sz w:val="24"/>
          <w:szCs w:val="24"/>
        </w:rPr>
        <w:t>Accountable Care Organizations (ACOs)</w:t>
      </w:r>
      <w:r w:rsidRPr="00287164">
        <w:rPr>
          <w:rFonts w:ascii="Times New Roman" w:eastAsia="Times New Roman" w:hAnsi="Times New Roman" w:cs="Times New Roman"/>
          <w:b/>
          <w:color w:val="FF0000"/>
          <w:sz w:val="24"/>
          <w:szCs w:val="24"/>
        </w:rPr>
        <w:t xml:space="preserve"> are a part of the Affordable Care Act (2010). ACOs are a network of doctors, hospitals, and other healthcare providers and suppliers working together to coordinate and improve care for patients with Medicare. This coordination of care includes sharing patient information among providers in order to eliminate duplication of tests and prevent medical errors.</w:t>
      </w:r>
    </w:p>
    <w:p w14:paraId="5A92038A"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p>
    <w:p w14:paraId="2E9EABC9" w14:textId="77777777" w:rsidR="00287164" w:rsidRPr="00287164" w:rsidRDefault="00287164" w:rsidP="00287164">
      <w:pPr>
        <w:spacing w:after="0" w:line="240" w:lineRule="auto"/>
        <w:rPr>
          <w:rFonts w:ascii="Times New Roman" w:eastAsia="Times New Roman" w:hAnsi="Times New Roman" w:cs="Times New Roman"/>
          <w:color w:val="000000"/>
          <w:sz w:val="24"/>
          <w:szCs w:val="24"/>
        </w:rPr>
      </w:pPr>
      <w:r w:rsidRPr="00287164">
        <w:rPr>
          <w:rFonts w:ascii="Times New Roman" w:eastAsia="Times New Roman" w:hAnsi="Times New Roman" w:cs="Times New Roman"/>
          <w:color w:val="000000"/>
          <w:sz w:val="24"/>
          <w:szCs w:val="24"/>
        </w:rPr>
        <w:t xml:space="preserve">49. </w:t>
      </w:r>
      <w:r w:rsidRPr="00287164">
        <w:rPr>
          <w:rFonts w:ascii="Times New Roman" w:eastAsia="Times New Roman" w:hAnsi="Times New Roman" w:cs="Times New Roman"/>
          <w:color w:val="000000"/>
          <w:sz w:val="24"/>
          <w:szCs w:val="24"/>
        </w:rPr>
        <w:tab/>
        <w:t xml:space="preserve">Which of the following is the continuous study and adaptation of a healthcare organization’s functions and processes in order to achieve desired outcomes? </w:t>
      </w:r>
    </w:p>
    <w:p w14:paraId="18311204" w14:textId="77777777" w:rsidR="00287164" w:rsidRPr="00287164" w:rsidRDefault="00287164" w:rsidP="00287164">
      <w:pPr>
        <w:spacing w:after="0" w:line="240" w:lineRule="auto"/>
        <w:rPr>
          <w:rFonts w:ascii="Times New Roman" w:eastAsia="Times New Roman" w:hAnsi="Times New Roman" w:cs="Times New Roman"/>
          <w:color w:val="000000"/>
          <w:sz w:val="24"/>
          <w:szCs w:val="24"/>
        </w:rPr>
      </w:pPr>
      <w:r w:rsidRPr="00287164">
        <w:rPr>
          <w:rFonts w:ascii="Times New Roman" w:eastAsia="Times New Roman" w:hAnsi="Times New Roman" w:cs="Times New Roman"/>
          <w:color w:val="000000"/>
          <w:sz w:val="24"/>
          <w:szCs w:val="24"/>
        </w:rPr>
        <w:tab/>
        <w:t>a. Brainstorming</w:t>
      </w:r>
    </w:p>
    <w:p w14:paraId="2D8CEEAF" w14:textId="77777777" w:rsidR="00287164" w:rsidRPr="00287164" w:rsidRDefault="00287164" w:rsidP="00287164">
      <w:pPr>
        <w:spacing w:after="0" w:line="240" w:lineRule="auto"/>
        <w:rPr>
          <w:rFonts w:ascii="Times New Roman" w:eastAsia="Times New Roman" w:hAnsi="Times New Roman" w:cs="Times New Roman"/>
          <w:color w:val="000000"/>
          <w:sz w:val="24"/>
          <w:szCs w:val="24"/>
        </w:rPr>
      </w:pPr>
      <w:r w:rsidRPr="00287164">
        <w:rPr>
          <w:rFonts w:ascii="Times New Roman" w:eastAsia="Times New Roman" w:hAnsi="Times New Roman" w:cs="Times New Roman"/>
          <w:color w:val="000000"/>
          <w:sz w:val="24"/>
          <w:szCs w:val="24"/>
        </w:rPr>
        <w:tab/>
        <w:t>b. Outcome measures</w:t>
      </w:r>
    </w:p>
    <w:p w14:paraId="12AD7124"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color w:val="000000"/>
          <w:sz w:val="24"/>
          <w:szCs w:val="24"/>
        </w:rPr>
        <w:tab/>
      </w:r>
      <w:r w:rsidRPr="00287164">
        <w:rPr>
          <w:rFonts w:ascii="Times New Roman" w:eastAsia="Times New Roman" w:hAnsi="Times New Roman" w:cs="Times New Roman"/>
          <w:b/>
          <w:color w:val="FF0000"/>
          <w:sz w:val="24"/>
          <w:szCs w:val="24"/>
        </w:rPr>
        <w:t xml:space="preserve">c. Performance improvement </w:t>
      </w:r>
    </w:p>
    <w:p w14:paraId="22DA2315" w14:textId="77777777" w:rsidR="00287164" w:rsidRPr="00287164" w:rsidRDefault="00287164" w:rsidP="00287164">
      <w:pPr>
        <w:spacing w:after="0" w:line="240" w:lineRule="auto"/>
        <w:rPr>
          <w:rFonts w:ascii="Times New Roman" w:eastAsia="Times New Roman" w:hAnsi="Times New Roman" w:cs="Times New Roman"/>
          <w:color w:val="000000"/>
          <w:sz w:val="24"/>
          <w:szCs w:val="24"/>
        </w:rPr>
      </w:pPr>
      <w:r w:rsidRPr="00287164">
        <w:rPr>
          <w:rFonts w:ascii="Times New Roman" w:eastAsia="Times New Roman" w:hAnsi="Times New Roman" w:cs="Times New Roman"/>
          <w:color w:val="000000"/>
          <w:sz w:val="24"/>
          <w:szCs w:val="24"/>
        </w:rPr>
        <w:tab/>
        <w:t>d. Special-cause variation</w:t>
      </w:r>
    </w:p>
    <w:p w14:paraId="2580AE87"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 xml:space="preserve">Rationale: </w:t>
      </w:r>
      <w:r w:rsidRPr="00287164">
        <w:rPr>
          <w:rFonts w:ascii="Times New Roman" w:eastAsia="Times New Roman" w:hAnsi="Times New Roman" w:cs="Times New Roman"/>
          <w:b/>
          <w:bCs/>
          <w:color w:val="FF0000"/>
          <w:sz w:val="24"/>
          <w:szCs w:val="24"/>
        </w:rPr>
        <w:t>Performance measurement</w:t>
      </w:r>
      <w:r w:rsidRPr="00287164">
        <w:rPr>
          <w:rFonts w:ascii="Times New Roman" w:eastAsia="Times New Roman" w:hAnsi="Times New Roman" w:cs="Times New Roman"/>
          <w:b/>
          <w:color w:val="FF0000"/>
          <w:sz w:val="24"/>
          <w:szCs w:val="24"/>
        </w:rPr>
        <w:t xml:space="preserve"> is the process of comparing the outcomes of an organization, work unit, or employee against pre-established performance plans and standards. Performance measurement is one of the most important concepts in the introductory discussion of quality improvement.</w:t>
      </w:r>
    </w:p>
    <w:p w14:paraId="54B438F9"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p>
    <w:p w14:paraId="20FA90AF" w14:textId="77777777" w:rsidR="00287164" w:rsidRPr="00287164" w:rsidRDefault="00287164" w:rsidP="00287164">
      <w:pPr>
        <w:spacing w:after="0" w:line="240" w:lineRule="auto"/>
        <w:rPr>
          <w:rFonts w:ascii="Times New Roman" w:eastAsia="Times New Roman" w:hAnsi="Times New Roman" w:cs="Times New Roman"/>
          <w:color w:val="000000"/>
          <w:sz w:val="24"/>
          <w:szCs w:val="24"/>
        </w:rPr>
      </w:pPr>
      <w:r w:rsidRPr="00287164">
        <w:rPr>
          <w:rFonts w:ascii="Times New Roman" w:eastAsia="Times New Roman" w:hAnsi="Times New Roman" w:cs="Times New Roman"/>
          <w:color w:val="000000"/>
          <w:sz w:val="24"/>
          <w:szCs w:val="24"/>
        </w:rPr>
        <w:t xml:space="preserve">50. </w:t>
      </w:r>
      <w:r w:rsidRPr="00287164">
        <w:rPr>
          <w:rFonts w:ascii="Times New Roman" w:eastAsia="Times New Roman" w:hAnsi="Times New Roman" w:cs="Times New Roman"/>
          <w:color w:val="000000"/>
          <w:sz w:val="24"/>
          <w:szCs w:val="24"/>
        </w:rPr>
        <w:tab/>
        <w:t>Which of the following is the data entered into a hospital system, such as the admitting system? The system processes this data and eventually produces outcomes with this data.</w:t>
      </w:r>
    </w:p>
    <w:p w14:paraId="478D5673" w14:textId="77777777" w:rsidR="00287164" w:rsidRPr="00287164" w:rsidRDefault="00287164" w:rsidP="00287164">
      <w:pPr>
        <w:spacing w:after="0" w:line="240" w:lineRule="auto"/>
        <w:rPr>
          <w:rFonts w:ascii="Times New Roman" w:eastAsia="Times New Roman" w:hAnsi="Times New Roman" w:cs="Times New Roman"/>
          <w:color w:val="000000"/>
          <w:sz w:val="24"/>
          <w:szCs w:val="24"/>
        </w:rPr>
      </w:pPr>
      <w:r w:rsidRPr="00287164">
        <w:rPr>
          <w:rFonts w:ascii="Times New Roman" w:eastAsia="Times New Roman" w:hAnsi="Times New Roman" w:cs="Times New Roman"/>
          <w:color w:val="000000"/>
          <w:sz w:val="24"/>
          <w:szCs w:val="24"/>
        </w:rPr>
        <w:tab/>
        <w:t>a. Outputs</w:t>
      </w:r>
    </w:p>
    <w:p w14:paraId="143A618E" w14:textId="77777777" w:rsidR="00287164" w:rsidRPr="00287164" w:rsidRDefault="00287164" w:rsidP="00287164">
      <w:pPr>
        <w:spacing w:after="0" w:line="240" w:lineRule="auto"/>
        <w:rPr>
          <w:rFonts w:ascii="Times New Roman" w:eastAsia="Times New Roman" w:hAnsi="Times New Roman" w:cs="Times New Roman"/>
          <w:color w:val="000000"/>
          <w:sz w:val="24"/>
          <w:szCs w:val="24"/>
        </w:rPr>
      </w:pPr>
      <w:r w:rsidRPr="00287164">
        <w:rPr>
          <w:rFonts w:ascii="Times New Roman" w:eastAsia="Times New Roman" w:hAnsi="Times New Roman" w:cs="Times New Roman"/>
          <w:color w:val="000000"/>
          <w:sz w:val="24"/>
          <w:szCs w:val="24"/>
        </w:rPr>
        <w:tab/>
        <w:t xml:space="preserve">b. </w:t>
      </w:r>
      <w:proofErr w:type="spellStart"/>
      <w:r w:rsidRPr="00287164">
        <w:rPr>
          <w:rFonts w:ascii="Times New Roman" w:eastAsia="Times New Roman" w:hAnsi="Times New Roman" w:cs="Times New Roman"/>
          <w:color w:val="000000"/>
          <w:sz w:val="24"/>
          <w:szCs w:val="24"/>
        </w:rPr>
        <w:t>Checksheets</w:t>
      </w:r>
      <w:proofErr w:type="spellEnd"/>
    </w:p>
    <w:p w14:paraId="1EBD4E05" w14:textId="77777777" w:rsidR="00287164" w:rsidRPr="00287164" w:rsidRDefault="00287164" w:rsidP="00287164">
      <w:pPr>
        <w:spacing w:after="0" w:line="240" w:lineRule="auto"/>
        <w:ind w:firstLine="720"/>
        <w:rPr>
          <w:rFonts w:ascii="Times New Roman" w:eastAsia="Times New Roman" w:hAnsi="Times New Roman" w:cs="Times New Roman"/>
          <w:color w:val="000000"/>
          <w:sz w:val="24"/>
          <w:szCs w:val="24"/>
        </w:rPr>
      </w:pPr>
      <w:r w:rsidRPr="00287164">
        <w:rPr>
          <w:rFonts w:ascii="Times New Roman" w:eastAsia="Times New Roman" w:hAnsi="Times New Roman" w:cs="Times New Roman"/>
          <w:color w:val="000000"/>
          <w:sz w:val="24"/>
          <w:szCs w:val="24"/>
        </w:rPr>
        <w:t>c. Inputs</w:t>
      </w:r>
    </w:p>
    <w:p w14:paraId="5F66C997" w14:textId="77777777" w:rsidR="00287164" w:rsidRPr="00287164" w:rsidRDefault="00287164" w:rsidP="00287164">
      <w:pPr>
        <w:spacing w:after="0" w:line="240" w:lineRule="auto"/>
        <w:rPr>
          <w:rFonts w:ascii="Times New Roman" w:eastAsia="Times New Roman" w:hAnsi="Times New Roman" w:cs="Times New Roman"/>
          <w:color w:val="000000"/>
          <w:sz w:val="24"/>
          <w:szCs w:val="24"/>
        </w:rPr>
      </w:pPr>
      <w:r w:rsidRPr="00287164">
        <w:rPr>
          <w:rFonts w:ascii="Times New Roman" w:eastAsia="Times New Roman" w:hAnsi="Times New Roman" w:cs="Times New Roman"/>
          <w:color w:val="000000"/>
          <w:sz w:val="24"/>
          <w:szCs w:val="24"/>
        </w:rPr>
        <w:tab/>
        <w:t>b. Scorecards</w:t>
      </w:r>
    </w:p>
    <w:p w14:paraId="05509368"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 xml:space="preserve">Rationale: The system processes the inputs and eventually produces </w:t>
      </w:r>
      <w:r w:rsidRPr="00287164">
        <w:rPr>
          <w:rFonts w:ascii="Times New Roman" w:eastAsia="Times New Roman" w:hAnsi="Times New Roman" w:cs="Times New Roman"/>
          <w:b/>
          <w:bCs/>
          <w:color w:val="FF0000"/>
          <w:sz w:val="24"/>
          <w:szCs w:val="24"/>
        </w:rPr>
        <w:t>outputs</w:t>
      </w:r>
      <w:r w:rsidRPr="00287164">
        <w:rPr>
          <w:rFonts w:ascii="Times New Roman" w:eastAsia="Times New Roman" w:hAnsi="Times New Roman" w:cs="Times New Roman"/>
          <w:b/>
          <w:color w:val="FF0000"/>
          <w:sz w:val="24"/>
          <w:szCs w:val="24"/>
        </w:rPr>
        <w:t>, or the outcomes of inputs into a system (for example, the output of the admitting process is the patient’s admission to the hospital). One system’s outputs may then become inputs for another system.</w:t>
      </w:r>
    </w:p>
    <w:p w14:paraId="30321C94" w14:textId="77777777" w:rsidR="00287164" w:rsidRDefault="00287164" w:rsidP="004E4F9B">
      <w:pPr>
        <w:rPr>
          <w:rFonts w:ascii="Times New Roman" w:eastAsia="Times New Roman" w:hAnsi="Times New Roman" w:cs="Times New Roman"/>
          <w:b/>
          <w:color w:val="FF0000"/>
          <w:sz w:val="24"/>
          <w:szCs w:val="24"/>
        </w:rPr>
      </w:pPr>
    </w:p>
    <w:p w14:paraId="3F7D9F58" w14:textId="77777777" w:rsidR="005141ED" w:rsidRDefault="005141ED" w:rsidP="004E4F9B">
      <w:pPr>
        <w:rPr>
          <w:rFonts w:ascii="Times New Roman" w:eastAsia="Times New Roman" w:hAnsi="Times New Roman" w:cs="Times New Roman"/>
          <w:b/>
          <w:color w:val="FF0000"/>
          <w:sz w:val="24"/>
          <w:szCs w:val="24"/>
        </w:rPr>
      </w:pPr>
    </w:p>
    <w:p w14:paraId="017A1B42" w14:textId="77777777" w:rsidR="005141ED" w:rsidRDefault="005141ED" w:rsidP="004E4F9B">
      <w:pPr>
        <w:rPr>
          <w:rFonts w:ascii="Times New Roman" w:eastAsia="Times New Roman" w:hAnsi="Times New Roman" w:cs="Times New Roman"/>
          <w:b/>
          <w:color w:val="FF0000"/>
          <w:sz w:val="24"/>
          <w:szCs w:val="24"/>
        </w:rPr>
      </w:pPr>
    </w:p>
    <w:p w14:paraId="4608F864" w14:textId="1E105572" w:rsidR="005141ED" w:rsidRDefault="00287164" w:rsidP="004E4F9B">
      <w:pPr>
        <w:rPr>
          <w:rFonts w:ascii="Times New Roman" w:eastAsia="Times New Roman" w:hAnsi="Times New Roman" w:cs="Times New Roman"/>
          <w:b/>
          <w:color w:val="FF0000"/>
          <w:sz w:val="24"/>
          <w:szCs w:val="24"/>
        </w:rPr>
      </w:pPr>
      <w:r>
        <w:rPr>
          <w:rFonts w:ascii="Times New Roman" w:eastAsia="Times New Roman" w:hAnsi="Times New Roman" w:cs="Times New Roman"/>
          <w:b/>
          <w:color w:val="FF0000"/>
          <w:sz w:val="24"/>
          <w:szCs w:val="24"/>
        </w:rPr>
        <w:lastRenderedPageBreak/>
        <w:t>Chapter 19</w:t>
      </w:r>
    </w:p>
    <w:p w14:paraId="5D7BB111" w14:textId="77777777" w:rsidR="00287164" w:rsidRPr="00287164" w:rsidRDefault="00287164" w:rsidP="00287164">
      <w:pPr>
        <w:spacing w:after="0" w:line="240" w:lineRule="auto"/>
        <w:rPr>
          <w:rFonts w:ascii="Times New Roman" w:eastAsia="Times New Roman" w:hAnsi="Times New Roman" w:cs="Times New Roman"/>
          <w:color w:val="FF0000"/>
          <w:sz w:val="28"/>
          <w:szCs w:val="28"/>
        </w:rPr>
      </w:pPr>
      <w:r w:rsidRPr="00287164">
        <w:rPr>
          <w:rFonts w:ascii="Times New Roman" w:eastAsia="Times New Roman" w:hAnsi="Times New Roman" w:cs="Times New Roman"/>
          <w:b/>
          <w:sz w:val="28"/>
          <w:szCs w:val="28"/>
        </w:rPr>
        <w:t xml:space="preserve">Test Bank </w:t>
      </w:r>
      <w:r w:rsidRPr="00287164">
        <w:rPr>
          <w:rFonts w:ascii="Times New Roman" w:eastAsia="Times New Roman" w:hAnsi="Times New Roman" w:cs="Times New Roman"/>
          <w:b/>
          <w:color w:val="FF0000"/>
          <w:sz w:val="28"/>
          <w:szCs w:val="28"/>
        </w:rPr>
        <w:t>(with Key)</w:t>
      </w:r>
    </w:p>
    <w:p w14:paraId="6D44CA77" w14:textId="77777777" w:rsidR="00287164" w:rsidRPr="00287164" w:rsidRDefault="00287164" w:rsidP="00287164">
      <w:pPr>
        <w:spacing w:after="0" w:line="240" w:lineRule="auto"/>
        <w:rPr>
          <w:rFonts w:ascii="Times New Roman" w:eastAsia="Times New Roman" w:hAnsi="Times New Roman" w:cs="Times New Roman"/>
          <w:sz w:val="24"/>
          <w:szCs w:val="24"/>
        </w:rPr>
      </w:pPr>
    </w:p>
    <w:p w14:paraId="031829A6" w14:textId="77777777" w:rsidR="00287164" w:rsidRPr="00287164" w:rsidRDefault="00287164" w:rsidP="00287164">
      <w:pPr>
        <w:tabs>
          <w:tab w:val="left" w:pos="-2520"/>
        </w:tabs>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1.</w:t>
      </w:r>
      <w:r w:rsidRPr="00287164">
        <w:rPr>
          <w:rFonts w:ascii="Times New Roman" w:eastAsia="Times New Roman" w:hAnsi="Times New Roman" w:cs="Times New Roman"/>
          <w:sz w:val="24"/>
          <w:szCs w:val="24"/>
        </w:rPr>
        <w:tab/>
        <w:t>According to Blake and Mouton’s leadership grid, if a leader exhibits a low concern for people and low concern for production, which category would they be placed in?</w:t>
      </w:r>
    </w:p>
    <w:p w14:paraId="510286DE" w14:textId="77777777" w:rsidR="00287164" w:rsidRPr="00287164" w:rsidRDefault="00287164" w:rsidP="00287164">
      <w:pPr>
        <w:spacing w:after="0" w:line="240" w:lineRule="auto"/>
        <w:ind w:left="720"/>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 xml:space="preserve">a. Impoverished management </w:t>
      </w:r>
    </w:p>
    <w:p w14:paraId="68FCCA04" w14:textId="77777777" w:rsidR="00287164" w:rsidRPr="00287164" w:rsidRDefault="00287164" w:rsidP="00287164">
      <w:pPr>
        <w:spacing w:after="0" w:line="240" w:lineRule="auto"/>
        <w:ind w:left="72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 xml:space="preserve">b. Country club </w:t>
      </w:r>
    </w:p>
    <w:p w14:paraId="44DEE45A" w14:textId="77777777" w:rsidR="00287164" w:rsidRPr="00287164" w:rsidRDefault="00287164" w:rsidP="00287164">
      <w:pPr>
        <w:spacing w:after="0" w:line="240" w:lineRule="auto"/>
        <w:ind w:left="72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 xml:space="preserve">c. Authoritarian </w:t>
      </w:r>
    </w:p>
    <w:p w14:paraId="35EB35ED" w14:textId="77777777" w:rsidR="00287164" w:rsidRPr="00287164" w:rsidRDefault="00287164" w:rsidP="00287164">
      <w:pPr>
        <w:spacing w:after="0" w:line="240" w:lineRule="auto"/>
        <w:ind w:left="72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 xml:space="preserve">d. Team leader </w:t>
      </w:r>
    </w:p>
    <w:p w14:paraId="1B8087C9"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Rationale: Impoverished management is a leader who shows low concern for people and production.</w:t>
      </w:r>
    </w:p>
    <w:p w14:paraId="2CE5F6D3"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 xml:space="preserve"> </w:t>
      </w:r>
    </w:p>
    <w:p w14:paraId="0D3AB71A"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2.</w:t>
      </w:r>
      <w:r w:rsidRPr="00287164">
        <w:rPr>
          <w:rFonts w:ascii="Times New Roman" w:eastAsia="Times New Roman" w:hAnsi="Times New Roman" w:cs="Times New Roman"/>
          <w:sz w:val="24"/>
          <w:szCs w:val="24"/>
        </w:rPr>
        <w:tab/>
        <w:t>Distal attributes have which of the following traits?</w:t>
      </w:r>
    </w:p>
    <w:p w14:paraId="208F07A3" w14:textId="77777777" w:rsidR="00287164" w:rsidRPr="00287164" w:rsidRDefault="00287164" w:rsidP="00287164">
      <w:pPr>
        <w:spacing w:after="0" w:line="240" w:lineRule="auto"/>
        <w:ind w:left="72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 Problem-solving skills and social appraisal skills</w:t>
      </w:r>
    </w:p>
    <w:p w14:paraId="2A24AB9E" w14:textId="77777777" w:rsidR="00287164" w:rsidRPr="00287164" w:rsidRDefault="00287164" w:rsidP="00287164">
      <w:pPr>
        <w:spacing w:after="0" w:line="240" w:lineRule="auto"/>
        <w:ind w:left="72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b. Advancement and promotion</w:t>
      </w:r>
    </w:p>
    <w:p w14:paraId="5BD8971A" w14:textId="77777777" w:rsidR="00287164" w:rsidRPr="00287164" w:rsidRDefault="00287164" w:rsidP="00287164">
      <w:pPr>
        <w:spacing w:after="0" w:line="240" w:lineRule="auto"/>
        <w:ind w:left="72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c. Expertise and tacit knowledge</w:t>
      </w:r>
    </w:p>
    <w:p w14:paraId="1F299DF5" w14:textId="77777777" w:rsidR="00287164" w:rsidRPr="00287164" w:rsidRDefault="00287164" w:rsidP="00287164">
      <w:pPr>
        <w:spacing w:after="0" w:line="240" w:lineRule="auto"/>
        <w:ind w:left="720"/>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d. Personality and cognitive abilities</w:t>
      </w:r>
    </w:p>
    <w:p w14:paraId="1A9D8DDB"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Rationale: Personality and cognitive abilities are distal attributes.</w:t>
      </w:r>
    </w:p>
    <w:p w14:paraId="2957D9D6" w14:textId="77777777" w:rsidR="00287164" w:rsidRPr="00287164" w:rsidRDefault="00287164" w:rsidP="00287164">
      <w:pPr>
        <w:spacing w:after="0" w:line="240" w:lineRule="auto"/>
        <w:rPr>
          <w:rFonts w:ascii="Times New Roman" w:eastAsia="Times New Roman" w:hAnsi="Times New Roman" w:cs="Times New Roman"/>
          <w:sz w:val="24"/>
          <w:szCs w:val="24"/>
        </w:rPr>
      </w:pPr>
    </w:p>
    <w:p w14:paraId="2A4CA0F7"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3.</w:t>
      </w:r>
      <w:r w:rsidRPr="00287164">
        <w:rPr>
          <w:rFonts w:ascii="Times New Roman" w:eastAsia="Times New Roman" w:hAnsi="Times New Roman" w:cs="Times New Roman"/>
          <w:sz w:val="24"/>
          <w:szCs w:val="24"/>
        </w:rPr>
        <w:tab/>
        <w:t>Physiological leadership traits include age, education, and socioeconomic background.</w:t>
      </w:r>
    </w:p>
    <w:p w14:paraId="58C7DC60" w14:textId="77777777" w:rsidR="00287164" w:rsidRPr="00287164" w:rsidRDefault="00287164" w:rsidP="00287164">
      <w:pPr>
        <w:spacing w:after="0" w:line="240" w:lineRule="auto"/>
        <w:ind w:left="720"/>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 True</w:t>
      </w:r>
    </w:p>
    <w:p w14:paraId="065E3502" w14:textId="77777777" w:rsidR="00287164" w:rsidRPr="00287164" w:rsidRDefault="00287164" w:rsidP="00287164">
      <w:pPr>
        <w:spacing w:after="0" w:line="240" w:lineRule="auto"/>
        <w:ind w:left="720"/>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b. False</w:t>
      </w:r>
    </w:p>
    <w:p w14:paraId="672430F1" w14:textId="77777777" w:rsidR="00287164" w:rsidRPr="00287164" w:rsidRDefault="00287164" w:rsidP="00287164">
      <w:pPr>
        <w:spacing w:after="0" w:line="240" w:lineRule="auto"/>
        <w:rPr>
          <w:rFonts w:ascii="Times New Roman" w:eastAsia="Times New Roman" w:hAnsi="Times New Roman" w:cs="Times New Roman"/>
          <w:b/>
          <w:sz w:val="24"/>
          <w:szCs w:val="24"/>
        </w:rPr>
      </w:pPr>
      <w:r w:rsidRPr="00287164">
        <w:rPr>
          <w:rFonts w:ascii="Times New Roman" w:eastAsia="Times New Roman" w:hAnsi="Times New Roman" w:cs="Times New Roman"/>
          <w:b/>
          <w:color w:val="FF0000"/>
          <w:sz w:val="24"/>
          <w:szCs w:val="24"/>
        </w:rPr>
        <w:t>Rationale: Physiological leadership traits include appearance, height, and weight.</w:t>
      </w:r>
    </w:p>
    <w:p w14:paraId="727675A0" w14:textId="77777777" w:rsidR="00287164" w:rsidRPr="00287164" w:rsidRDefault="00287164" w:rsidP="00287164">
      <w:pPr>
        <w:spacing w:after="0" w:line="240" w:lineRule="auto"/>
        <w:rPr>
          <w:rFonts w:ascii="Times New Roman" w:eastAsia="Times New Roman" w:hAnsi="Times New Roman" w:cs="Times New Roman"/>
          <w:sz w:val="28"/>
          <w:szCs w:val="28"/>
        </w:rPr>
      </w:pPr>
    </w:p>
    <w:p w14:paraId="458B606E"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4.</w:t>
      </w:r>
      <w:r w:rsidRPr="00287164">
        <w:rPr>
          <w:rFonts w:ascii="Times New Roman" w:eastAsia="Times New Roman" w:hAnsi="Times New Roman" w:cs="Times New Roman"/>
          <w:sz w:val="24"/>
          <w:szCs w:val="24"/>
        </w:rPr>
        <w:tab/>
        <w:t>That people may be leaders in one context but not in another is what leadership theory?</w:t>
      </w:r>
    </w:p>
    <w:p w14:paraId="0EFF259E"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 xml:space="preserve"> </w:t>
      </w:r>
      <w:r w:rsidRPr="00287164">
        <w:rPr>
          <w:rFonts w:ascii="Times New Roman" w:eastAsia="Times New Roman" w:hAnsi="Times New Roman" w:cs="Times New Roman"/>
          <w:sz w:val="24"/>
          <w:szCs w:val="24"/>
        </w:rPr>
        <w:tab/>
        <w:t>a. Trait</w:t>
      </w:r>
    </w:p>
    <w:p w14:paraId="6D52E714"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b/>
        <w:t>b. Behavior</w:t>
      </w:r>
    </w:p>
    <w:p w14:paraId="2077CB73"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ab/>
        <w:t>c. Contingency</w:t>
      </w:r>
    </w:p>
    <w:p w14:paraId="2EC4C4E2"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b/>
        <w:t>d. Power and influence</w:t>
      </w:r>
    </w:p>
    <w:p w14:paraId="4DC1DE3A"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 xml:space="preserve">Rationale: Contingency is being a leader in one context but not in another. </w:t>
      </w:r>
    </w:p>
    <w:p w14:paraId="217745E4" w14:textId="77777777" w:rsidR="00287164" w:rsidRPr="00287164" w:rsidRDefault="00287164" w:rsidP="00287164">
      <w:pPr>
        <w:spacing w:after="0" w:line="240" w:lineRule="auto"/>
        <w:rPr>
          <w:rFonts w:ascii="Times New Roman" w:eastAsia="Times New Roman" w:hAnsi="Times New Roman" w:cs="Times New Roman"/>
          <w:sz w:val="24"/>
          <w:szCs w:val="24"/>
        </w:rPr>
      </w:pPr>
    </w:p>
    <w:p w14:paraId="77C1081A"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5.</w:t>
      </w:r>
      <w:r w:rsidRPr="00287164">
        <w:rPr>
          <w:rFonts w:ascii="Times New Roman" w:eastAsia="Times New Roman" w:hAnsi="Times New Roman" w:cs="Times New Roman"/>
          <w:sz w:val="24"/>
          <w:szCs w:val="24"/>
        </w:rPr>
        <w:tab/>
        <w:t>Referent power is the ability of the team members to identify with leaders who have desirable resources or personal traits.</w:t>
      </w:r>
    </w:p>
    <w:p w14:paraId="4360CA33" w14:textId="77777777" w:rsidR="00287164" w:rsidRPr="00287164" w:rsidRDefault="00287164" w:rsidP="00287164">
      <w:pPr>
        <w:spacing w:after="0" w:line="240" w:lineRule="auto"/>
        <w:rPr>
          <w:rFonts w:ascii="Times New Roman" w:eastAsia="Times New Roman" w:hAnsi="Times New Roman" w:cs="Times New Roman"/>
          <w:b/>
          <w:sz w:val="24"/>
          <w:szCs w:val="24"/>
        </w:rPr>
      </w:pPr>
      <w:r w:rsidRPr="00287164">
        <w:rPr>
          <w:rFonts w:ascii="Times New Roman" w:eastAsia="Times New Roman" w:hAnsi="Times New Roman" w:cs="Times New Roman"/>
          <w:sz w:val="24"/>
          <w:szCs w:val="24"/>
        </w:rPr>
        <w:t xml:space="preserve"> </w:t>
      </w:r>
      <w:r w:rsidRPr="00287164">
        <w:rPr>
          <w:rFonts w:ascii="Times New Roman" w:eastAsia="Times New Roman" w:hAnsi="Times New Roman" w:cs="Times New Roman"/>
          <w:sz w:val="24"/>
          <w:szCs w:val="24"/>
        </w:rPr>
        <w:tab/>
      </w:r>
      <w:r w:rsidRPr="00287164">
        <w:rPr>
          <w:rFonts w:ascii="Times New Roman" w:eastAsia="Times New Roman" w:hAnsi="Times New Roman" w:cs="Times New Roman"/>
          <w:b/>
          <w:color w:val="FF0000"/>
          <w:sz w:val="24"/>
          <w:szCs w:val="24"/>
        </w:rPr>
        <w:t>a. True</w:t>
      </w:r>
    </w:p>
    <w:p w14:paraId="7339F0FF"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b/>
        <w:t>b. False</w:t>
      </w:r>
    </w:p>
    <w:p w14:paraId="10DF6B1D"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Rationale: This is a true statement.</w:t>
      </w:r>
    </w:p>
    <w:p w14:paraId="661CF067"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b/>
      </w:r>
    </w:p>
    <w:p w14:paraId="7F3F9A72"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6.</w:t>
      </w:r>
      <w:r w:rsidRPr="00287164">
        <w:rPr>
          <w:rFonts w:ascii="Times New Roman" w:eastAsia="Times New Roman" w:hAnsi="Times New Roman" w:cs="Times New Roman"/>
          <w:sz w:val="24"/>
          <w:szCs w:val="24"/>
        </w:rPr>
        <w:tab/>
        <w:t>Which of the following leadership styles is participative and supports collective decision making by offering others in the group choices and then empowering its members by facilitating group deliberations?</w:t>
      </w:r>
    </w:p>
    <w:p w14:paraId="4615115B"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 xml:space="preserve"> </w:t>
      </w:r>
      <w:r w:rsidRPr="00287164">
        <w:rPr>
          <w:rFonts w:ascii="Times New Roman" w:eastAsia="Times New Roman" w:hAnsi="Times New Roman" w:cs="Times New Roman"/>
          <w:sz w:val="24"/>
          <w:szCs w:val="24"/>
        </w:rPr>
        <w:tab/>
        <w:t>a. Laissez-faire</w:t>
      </w:r>
    </w:p>
    <w:p w14:paraId="3147B956"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b/>
        <w:t>b. Authoritarian</w:t>
      </w:r>
    </w:p>
    <w:p w14:paraId="279DD396"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b/>
        <w:t>c. Socialists</w:t>
      </w:r>
    </w:p>
    <w:p w14:paraId="6CCAF5EF" w14:textId="77777777" w:rsidR="00287164" w:rsidRPr="00287164" w:rsidRDefault="00287164" w:rsidP="00287164">
      <w:pPr>
        <w:spacing w:after="0" w:line="240" w:lineRule="auto"/>
        <w:rPr>
          <w:rFonts w:ascii="Times New Roman" w:eastAsia="Times New Roman" w:hAnsi="Times New Roman" w:cs="Times New Roman"/>
          <w:b/>
          <w:sz w:val="24"/>
          <w:szCs w:val="24"/>
        </w:rPr>
      </w:pPr>
      <w:r w:rsidRPr="00287164">
        <w:rPr>
          <w:rFonts w:ascii="Times New Roman" w:eastAsia="Times New Roman" w:hAnsi="Times New Roman" w:cs="Times New Roman"/>
          <w:sz w:val="24"/>
          <w:szCs w:val="24"/>
        </w:rPr>
        <w:tab/>
      </w:r>
      <w:r w:rsidRPr="00287164">
        <w:rPr>
          <w:rFonts w:ascii="Times New Roman" w:eastAsia="Times New Roman" w:hAnsi="Times New Roman" w:cs="Times New Roman"/>
          <w:b/>
          <w:color w:val="FF0000"/>
          <w:sz w:val="24"/>
          <w:szCs w:val="24"/>
        </w:rPr>
        <w:t>d. Democratic</w:t>
      </w:r>
    </w:p>
    <w:p w14:paraId="4149C6DD"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 xml:space="preserve">Rationale: Democratic leadership is participative and supports collective decision making. </w:t>
      </w:r>
    </w:p>
    <w:p w14:paraId="465EDBA2" w14:textId="77777777" w:rsidR="00287164" w:rsidRPr="00287164" w:rsidRDefault="00287164" w:rsidP="00287164">
      <w:pPr>
        <w:spacing w:after="0" w:line="240" w:lineRule="auto"/>
        <w:rPr>
          <w:rFonts w:ascii="Times New Roman" w:eastAsia="Times New Roman" w:hAnsi="Times New Roman" w:cs="Times New Roman"/>
          <w:sz w:val="24"/>
          <w:szCs w:val="24"/>
        </w:rPr>
      </w:pPr>
    </w:p>
    <w:p w14:paraId="401CBD67"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8.</w:t>
      </w:r>
      <w:r w:rsidRPr="00287164">
        <w:rPr>
          <w:rFonts w:ascii="Times New Roman" w:eastAsia="Times New Roman" w:hAnsi="Times New Roman" w:cs="Times New Roman"/>
          <w:sz w:val="24"/>
          <w:szCs w:val="24"/>
        </w:rPr>
        <w:tab/>
        <w:t>A leader has worked with a team for several weeks and has decided that she can trust her team to do things right. Which McGregor leadership style is she exhibiting?</w:t>
      </w:r>
    </w:p>
    <w:p w14:paraId="299AF34F"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 xml:space="preserve"> </w:t>
      </w:r>
      <w:r w:rsidRPr="00287164">
        <w:rPr>
          <w:rFonts w:ascii="Times New Roman" w:eastAsia="Times New Roman" w:hAnsi="Times New Roman" w:cs="Times New Roman"/>
          <w:sz w:val="24"/>
          <w:szCs w:val="24"/>
        </w:rPr>
        <w:tab/>
        <w:t>a. Theory X</w:t>
      </w:r>
    </w:p>
    <w:p w14:paraId="3874DDD7"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b/>
        <w:t>b. Theory T</w:t>
      </w:r>
    </w:p>
    <w:p w14:paraId="766F4729" w14:textId="77777777" w:rsidR="00287164" w:rsidRPr="00287164" w:rsidRDefault="00287164" w:rsidP="00287164">
      <w:pPr>
        <w:spacing w:after="0" w:line="240" w:lineRule="auto"/>
        <w:rPr>
          <w:rFonts w:ascii="Times New Roman" w:eastAsia="Times New Roman" w:hAnsi="Times New Roman" w:cs="Times New Roman"/>
          <w:b/>
          <w:sz w:val="24"/>
          <w:szCs w:val="24"/>
        </w:rPr>
      </w:pPr>
      <w:r w:rsidRPr="00287164">
        <w:rPr>
          <w:rFonts w:ascii="Times New Roman" w:eastAsia="Times New Roman" w:hAnsi="Times New Roman" w:cs="Times New Roman"/>
          <w:sz w:val="24"/>
          <w:szCs w:val="24"/>
        </w:rPr>
        <w:tab/>
      </w:r>
      <w:r w:rsidRPr="00287164">
        <w:rPr>
          <w:rFonts w:ascii="Times New Roman" w:eastAsia="Times New Roman" w:hAnsi="Times New Roman" w:cs="Times New Roman"/>
          <w:b/>
          <w:color w:val="FF0000"/>
          <w:sz w:val="24"/>
          <w:szCs w:val="24"/>
        </w:rPr>
        <w:t>c. Theory Y</w:t>
      </w:r>
    </w:p>
    <w:p w14:paraId="2609E9BB"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b/>
        <w:t>d. Theory W</w:t>
      </w:r>
    </w:p>
    <w:p w14:paraId="65586BE5"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Rationale: Theory Y trusts the team to do the right thing.</w:t>
      </w:r>
    </w:p>
    <w:p w14:paraId="0C301C8B" w14:textId="77777777" w:rsidR="00287164" w:rsidRPr="00287164" w:rsidRDefault="00287164" w:rsidP="00287164">
      <w:pPr>
        <w:spacing w:after="0" w:line="240" w:lineRule="auto"/>
        <w:rPr>
          <w:rFonts w:ascii="Times New Roman" w:eastAsia="Times New Roman" w:hAnsi="Times New Roman" w:cs="Times New Roman"/>
          <w:sz w:val="24"/>
          <w:szCs w:val="24"/>
        </w:rPr>
      </w:pPr>
    </w:p>
    <w:p w14:paraId="2CC3A6A3"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9.</w:t>
      </w:r>
      <w:r w:rsidRPr="00287164">
        <w:rPr>
          <w:rFonts w:ascii="Times New Roman" w:eastAsia="Times New Roman" w:hAnsi="Times New Roman" w:cs="Times New Roman"/>
          <w:sz w:val="24"/>
          <w:szCs w:val="24"/>
        </w:rPr>
        <w:tab/>
        <w:t>The underlying tenet for change management is that all human beings prefer doing things that have the most meaning for themselves.</w:t>
      </w:r>
    </w:p>
    <w:p w14:paraId="68DC8026" w14:textId="77777777" w:rsidR="00287164" w:rsidRPr="00287164" w:rsidRDefault="00287164" w:rsidP="00287164">
      <w:pPr>
        <w:spacing w:after="0" w:line="240" w:lineRule="auto"/>
        <w:rPr>
          <w:rFonts w:ascii="Times New Roman" w:eastAsia="Times New Roman" w:hAnsi="Times New Roman" w:cs="Times New Roman"/>
          <w:b/>
          <w:sz w:val="24"/>
          <w:szCs w:val="24"/>
        </w:rPr>
      </w:pPr>
      <w:r w:rsidRPr="00287164">
        <w:rPr>
          <w:rFonts w:ascii="Times New Roman" w:eastAsia="Times New Roman" w:hAnsi="Times New Roman" w:cs="Times New Roman"/>
          <w:sz w:val="24"/>
          <w:szCs w:val="24"/>
        </w:rPr>
        <w:t xml:space="preserve"> </w:t>
      </w:r>
      <w:r w:rsidRPr="00287164">
        <w:rPr>
          <w:rFonts w:ascii="Times New Roman" w:eastAsia="Times New Roman" w:hAnsi="Times New Roman" w:cs="Times New Roman"/>
          <w:sz w:val="24"/>
          <w:szCs w:val="24"/>
        </w:rPr>
        <w:tab/>
      </w:r>
      <w:r w:rsidRPr="00287164">
        <w:rPr>
          <w:rFonts w:ascii="Times New Roman" w:eastAsia="Times New Roman" w:hAnsi="Times New Roman" w:cs="Times New Roman"/>
          <w:b/>
          <w:color w:val="FF0000"/>
          <w:sz w:val="24"/>
          <w:szCs w:val="24"/>
        </w:rPr>
        <w:t>a. True</w:t>
      </w:r>
    </w:p>
    <w:p w14:paraId="6E2D0FD6"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b/>
        <w:t>b. False</w:t>
      </w:r>
    </w:p>
    <w:p w14:paraId="51C5835F"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Rationale: This is a true statement.</w:t>
      </w:r>
    </w:p>
    <w:p w14:paraId="214DAC74" w14:textId="77777777" w:rsidR="00287164" w:rsidRPr="00287164" w:rsidRDefault="00287164" w:rsidP="00287164">
      <w:pPr>
        <w:spacing w:after="0" w:line="240" w:lineRule="auto"/>
        <w:rPr>
          <w:rFonts w:ascii="Times New Roman" w:eastAsia="Times New Roman" w:hAnsi="Times New Roman" w:cs="Times New Roman"/>
          <w:sz w:val="24"/>
          <w:szCs w:val="24"/>
        </w:rPr>
      </w:pPr>
    </w:p>
    <w:p w14:paraId="3BDDA8EB"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10.</w:t>
      </w:r>
      <w:r w:rsidRPr="00287164">
        <w:rPr>
          <w:rFonts w:ascii="Times New Roman" w:eastAsia="Times New Roman" w:hAnsi="Times New Roman" w:cs="Times New Roman"/>
          <w:sz w:val="24"/>
          <w:szCs w:val="24"/>
        </w:rPr>
        <w:tab/>
        <w:t>In Lewin’s change management model, “creating the change” happens when ________.</w:t>
      </w:r>
    </w:p>
    <w:p w14:paraId="41A623DA"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 xml:space="preserve"> </w:t>
      </w:r>
      <w:r w:rsidRPr="00287164">
        <w:rPr>
          <w:rFonts w:ascii="Times New Roman" w:eastAsia="Times New Roman" w:hAnsi="Times New Roman" w:cs="Times New Roman"/>
          <w:sz w:val="24"/>
          <w:szCs w:val="24"/>
        </w:rPr>
        <w:tab/>
        <w:t>a. Employees have feelings of denial and anxiety</w:t>
      </w:r>
    </w:p>
    <w:p w14:paraId="1DBA2BED" w14:textId="77777777" w:rsidR="00287164" w:rsidRPr="00287164" w:rsidRDefault="00287164" w:rsidP="00287164">
      <w:pPr>
        <w:spacing w:after="0" w:line="240" w:lineRule="auto"/>
        <w:rPr>
          <w:rFonts w:ascii="Times New Roman" w:eastAsia="Times New Roman" w:hAnsi="Times New Roman" w:cs="Times New Roman"/>
          <w:b/>
          <w:sz w:val="24"/>
          <w:szCs w:val="24"/>
        </w:rPr>
      </w:pPr>
      <w:r w:rsidRPr="00287164">
        <w:rPr>
          <w:rFonts w:ascii="Times New Roman" w:eastAsia="Times New Roman" w:hAnsi="Times New Roman" w:cs="Times New Roman"/>
          <w:sz w:val="24"/>
          <w:szCs w:val="24"/>
        </w:rPr>
        <w:tab/>
      </w:r>
      <w:r w:rsidRPr="00287164">
        <w:rPr>
          <w:rFonts w:ascii="Times New Roman" w:eastAsia="Times New Roman" w:hAnsi="Times New Roman" w:cs="Times New Roman"/>
          <w:b/>
          <w:color w:val="FF0000"/>
          <w:sz w:val="24"/>
          <w:szCs w:val="24"/>
        </w:rPr>
        <w:t>b. People resolve their uncertainty</w:t>
      </w:r>
    </w:p>
    <w:p w14:paraId="0A33F2C0"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b/>
        <w:t>c. Change is integrated into the processes</w:t>
      </w:r>
    </w:p>
    <w:p w14:paraId="05F46674"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b/>
        <w:t>d. Changes produces a positive impact on the organization</w:t>
      </w:r>
    </w:p>
    <w:p w14:paraId="0C0B142F"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Rationale: People resolve their uncertainty creates the change.</w:t>
      </w:r>
    </w:p>
    <w:p w14:paraId="201210B7"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 xml:space="preserve"> </w:t>
      </w:r>
    </w:p>
    <w:p w14:paraId="7017F473"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11.</w:t>
      </w:r>
      <w:r w:rsidRPr="00287164">
        <w:rPr>
          <w:rFonts w:ascii="Times New Roman" w:eastAsia="Times New Roman" w:hAnsi="Times New Roman" w:cs="Times New Roman"/>
          <w:sz w:val="24"/>
          <w:szCs w:val="24"/>
        </w:rPr>
        <w:tab/>
        <w:t>When a work group is transitioning to a new work design, the first stage is which of the following?</w:t>
      </w:r>
    </w:p>
    <w:p w14:paraId="6209D3EA" w14:textId="77777777" w:rsidR="00287164" w:rsidRPr="00287164" w:rsidRDefault="00287164" w:rsidP="00287164">
      <w:pPr>
        <w:spacing w:after="0" w:line="240" w:lineRule="auto"/>
        <w:rPr>
          <w:rFonts w:ascii="Times New Roman" w:eastAsia="Times New Roman" w:hAnsi="Times New Roman" w:cs="Times New Roman"/>
          <w:b/>
          <w:sz w:val="24"/>
          <w:szCs w:val="24"/>
        </w:rPr>
      </w:pPr>
      <w:r w:rsidRPr="00287164">
        <w:rPr>
          <w:rFonts w:ascii="Times New Roman" w:eastAsia="Times New Roman" w:hAnsi="Times New Roman" w:cs="Times New Roman"/>
          <w:sz w:val="24"/>
          <w:szCs w:val="24"/>
        </w:rPr>
        <w:t xml:space="preserve"> </w:t>
      </w:r>
      <w:r w:rsidRPr="00287164">
        <w:rPr>
          <w:rFonts w:ascii="Times New Roman" w:eastAsia="Times New Roman" w:hAnsi="Times New Roman" w:cs="Times New Roman"/>
          <w:sz w:val="24"/>
          <w:szCs w:val="24"/>
        </w:rPr>
        <w:tab/>
      </w:r>
      <w:r w:rsidRPr="00287164">
        <w:rPr>
          <w:rFonts w:ascii="Times New Roman" w:eastAsia="Times New Roman" w:hAnsi="Times New Roman" w:cs="Times New Roman"/>
          <w:b/>
          <w:color w:val="FF0000"/>
          <w:sz w:val="24"/>
          <w:szCs w:val="24"/>
        </w:rPr>
        <w:t>a. Fear and denial</w:t>
      </w:r>
    </w:p>
    <w:p w14:paraId="2E13A6D4"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b/>
        <w:t>b. Resentment</w:t>
      </w:r>
    </w:p>
    <w:p w14:paraId="42F3DF4B"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b/>
        <w:t>c. Openness to learning</w:t>
      </w:r>
    </w:p>
    <w:p w14:paraId="20CA16A4"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b/>
        <w:t>d. Skepticism</w:t>
      </w:r>
    </w:p>
    <w:p w14:paraId="03D3559E"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Rationale: Fear and denial is the first stage in work transitioning.</w:t>
      </w:r>
    </w:p>
    <w:p w14:paraId="5D883F2D"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 xml:space="preserve"> </w:t>
      </w:r>
    </w:p>
    <w:p w14:paraId="4EEC84B4"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12.</w:t>
      </w:r>
      <w:r w:rsidRPr="00287164">
        <w:rPr>
          <w:rFonts w:ascii="Times New Roman" w:eastAsia="Times New Roman" w:hAnsi="Times New Roman" w:cs="Times New Roman"/>
          <w:sz w:val="24"/>
          <w:szCs w:val="24"/>
        </w:rPr>
        <w:tab/>
        <w:t>What is the critical thinking tool in which it is the quantity of ideas generated that is more important than the quality of the ideas generated?</w:t>
      </w:r>
    </w:p>
    <w:p w14:paraId="62ABC1AF"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 xml:space="preserve"> </w:t>
      </w:r>
      <w:r w:rsidRPr="00287164">
        <w:rPr>
          <w:rFonts w:ascii="Times New Roman" w:eastAsia="Times New Roman" w:hAnsi="Times New Roman" w:cs="Times New Roman"/>
          <w:sz w:val="24"/>
          <w:szCs w:val="24"/>
        </w:rPr>
        <w:tab/>
        <w:t>a. Transitional diagraming</w:t>
      </w:r>
    </w:p>
    <w:p w14:paraId="72323DAC"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b/>
        <w:t>b. Ishikawa diagrams</w:t>
      </w:r>
    </w:p>
    <w:p w14:paraId="0C74ED4B"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b/>
        <w:t>c. Nominal group technique</w:t>
      </w:r>
    </w:p>
    <w:p w14:paraId="7CC008D2" w14:textId="77777777" w:rsidR="00287164" w:rsidRPr="00287164" w:rsidRDefault="00287164" w:rsidP="00287164">
      <w:pPr>
        <w:spacing w:after="0" w:line="240" w:lineRule="auto"/>
        <w:rPr>
          <w:rFonts w:ascii="Times New Roman" w:eastAsia="Times New Roman" w:hAnsi="Times New Roman" w:cs="Times New Roman"/>
          <w:b/>
          <w:sz w:val="24"/>
          <w:szCs w:val="24"/>
        </w:rPr>
      </w:pPr>
      <w:r w:rsidRPr="00287164">
        <w:rPr>
          <w:rFonts w:ascii="Times New Roman" w:eastAsia="Times New Roman" w:hAnsi="Times New Roman" w:cs="Times New Roman"/>
          <w:b/>
          <w:color w:val="FF0000"/>
          <w:sz w:val="24"/>
          <w:szCs w:val="24"/>
        </w:rPr>
        <w:tab/>
        <w:t>d. Brainstorming</w:t>
      </w:r>
    </w:p>
    <w:p w14:paraId="6E1F516E"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Rationale: Brainstorming is creating quantity of ideas.</w:t>
      </w:r>
    </w:p>
    <w:p w14:paraId="4283CD97" w14:textId="77777777" w:rsidR="00287164" w:rsidRPr="00287164" w:rsidRDefault="00287164" w:rsidP="00287164">
      <w:pPr>
        <w:spacing w:after="0" w:line="240" w:lineRule="auto"/>
        <w:rPr>
          <w:rFonts w:ascii="Times New Roman" w:eastAsia="Times New Roman" w:hAnsi="Times New Roman" w:cs="Times New Roman"/>
          <w:sz w:val="24"/>
          <w:szCs w:val="24"/>
        </w:rPr>
      </w:pPr>
    </w:p>
    <w:p w14:paraId="5572F198"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13.</w:t>
      </w:r>
      <w:r w:rsidRPr="00287164">
        <w:rPr>
          <w:rFonts w:ascii="Times New Roman" w:eastAsia="Times New Roman" w:hAnsi="Times New Roman" w:cs="Times New Roman"/>
          <w:sz w:val="24"/>
          <w:szCs w:val="24"/>
        </w:rPr>
        <w:tab/>
        <w:t>When discussing leadership traits, “confidence” is which of the following?</w:t>
      </w:r>
    </w:p>
    <w:p w14:paraId="35AB48F5"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 xml:space="preserve"> </w:t>
      </w:r>
      <w:r w:rsidRPr="00287164">
        <w:rPr>
          <w:rFonts w:ascii="Times New Roman" w:eastAsia="Times New Roman" w:hAnsi="Times New Roman" w:cs="Times New Roman"/>
          <w:sz w:val="24"/>
          <w:szCs w:val="24"/>
        </w:rPr>
        <w:tab/>
        <w:t>a. Showing all team members respect for their input</w:t>
      </w:r>
    </w:p>
    <w:p w14:paraId="071AB8B2"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b/>
        <w:t>b. Leader keeps everyone on task</w:t>
      </w:r>
    </w:p>
    <w:p w14:paraId="272C4867" w14:textId="77777777" w:rsidR="00287164" w:rsidRPr="00287164" w:rsidRDefault="00287164" w:rsidP="00287164">
      <w:pPr>
        <w:spacing w:after="0" w:line="240" w:lineRule="auto"/>
        <w:rPr>
          <w:rFonts w:ascii="Times New Roman" w:eastAsia="Times New Roman" w:hAnsi="Times New Roman" w:cs="Times New Roman"/>
          <w:b/>
          <w:sz w:val="24"/>
          <w:szCs w:val="24"/>
        </w:rPr>
      </w:pPr>
      <w:r w:rsidRPr="00287164">
        <w:rPr>
          <w:rFonts w:ascii="Times New Roman" w:eastAsia="Times New Roman" w:hAnsi="Times New Roman" w:cs="Times New Roman"/>
          <w:b/>
          <w:sz w:val="24"/>
          <w:szCs w:val="24"/>
        </w:rPr>
        <w:tab/>
      </w:r>
      <w:r w:rsidRPr="00287164">
        <w:rPr>
          <w:rFonts w:ascii="Times New Roman" w:eastAsia="Times New Roman" w:hAnsi="Times New Roman" w:cs="Times New Roman"/>
          <w:b/>
          <w:color w:val="FF0000"/>
          <w:sz w:val="24"/>
          <w:szCs w:val="24"/>
        </w:rPr>
        <w:t>c. Leader shows a team that goals are important and each member has their own worth</w:t>
      </w:r>
    </w:p>
    <w:p w14:paraId="68E252AF"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b/>
        <w:t>d. Leader works toward common agreement</w:t>
      </w:r>
    </w:p>
    <w:p w14:paraId="4D8AF76A"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 xml:space="preserve">Rationale: Confidence is when a leader shows a team that goals are important and each member has their own worth. </w:t>
      </w:r>
    </w:p>
    <w:p w14:paraId="6742704D" w14:textId="77777777" w:rsidR="00287164" w:rsidRPr="00287164" w:rsidRDefault="00287164" w:rsidP="00287164">
      <w:pPr>
        <w:spacing w:after="0" w:line="240" w:lineRule="auto"/>
        <w:rPr>
          <w:rFonts w:ascii="Times New Roman" w:eastAsia="Times New Roman" w:hAnsi="Times New Roman" w:cs="Times New Roman"/>
          <w:sz w:val="24"/>
          <w:szCs w:val="24"/>
        </w:rPr>
      </w:pPr>
    </w:p>
    <w:p w14:paraId="7ADB2F28"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15.</w:t>
      </w:r>
      <w:r w:rsidRPr="00287164">
        <w:rPr>
          <w:rFonts w:ascii="Times New Roman" w:eastAsia="Times New Roman" w:hAnsi="Times New Roman" w:cs="Times New Roman"/>
          <w:sz w:val="24"/>
          <w:szCs w:val="24"/>
        </w:rPr>
        <w:tab/>
        <w:t>What is the main purpose for creating teams?</w:t>
      </w:r>
    </w:p>
    <w:p w14:paraId="45AD1508"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 xml:space="preserve"> </w:t>
      </w:r>
      <w:r w:rsidRPr="00287164">
        <w:rPr>
          <w:rFonts w:ascii="Times New Roman" w:eastAsia="Times New Roman" w:hAnsi="Times New Roman" w:cs="Times New Roman"/>
          <w:sz w:val="24"/>
          <w:szCs w:val="24"/>
        </w:rPr>
        <w:tab/>
        <w:t>a. To identify future leaders within the company</w:t>
      </w:r>
    </w:p>
    <w:p w14:paraId="1C0CA55B"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sz w:val="24"/>
          <w:szCs w:val="24"/>
        </w:rPr>
        <w:tab/>
      </w:r>
      <w:r w:rsidRPr="00287164">
        <w:rPr>
          <w:rFonts w:ascii="Times New Roman" w:eastAsia="Times New Roman" w:hAnsi="Times New Roman" w:cs="Times New Roman"/>
          <w:b/>
          <w:color w:val="FF0000"/>
          <w:sz w:val="24"/>
          <w:szCs w:val="24"/>
        </w:rPr>
        <w:t>b. To provide a formal network for planning, problem solving, and decision making</w:t>
      </w:r>
    </w:p>
    <w:p w14:paraId="2C30588B"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b/>
        <w:t>c. To create a space for employees to fill empowered</w:t>
      </w:r>
    </w:p>
    <w:p w14:paraId="55C1A715"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b/>
        <w:t>d. To solve problems quickly</w:t>
      </w:r>
    </w:p>
    <w:p w14:paraId="0133C1A0"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Rationale: While identifying future leaders within the company and creating a space for employees to feel empowered may be true (teams can actually be created to postpone a decision being made), providing a formal network for planning, problem solving, and decision making is most correct.</w:t>
      </w:r>
    </w:p>
    <w:p w14:paraId="3997C74E"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b/>
      </w:r>
    </w:p>
    <w:p w14:paraId="0EC5CD50"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16.</w:t>
      </w:r>
      <w:r w:rsidRPr="00287164">
        <w:rPr>
          <w:rFonts w:ascii="Times New Roman" w:eastAsia="Times New Roman" w:hAnsi="Times New Roman" w:cs="Times New Roman"/>
          <w:sz w:val="24"/>
          <w:szCs w:val="24"/>
        </w:rPr>
        <w:tab/>
        <w:t>Which of the following focuses on working with individuals to find a mutually acceptable solution?</w:t>
      </w:r>
    </w:p>
    <w:p w14:paraId="55622A10"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 xml:space="preserve"> </w:t>
      </w:r>
      <w:r w:rsidRPr="00287164">
        <w:rPr>
          <w:rFonts w:ascii="Times New Roman" w:eastAsia="Times New Roman" w:hAnsi="Times New Roman" w:cs="Times New Roman"/>
          <w:sz w:val="24"/>
          <w:szCs w:val="24"/>
        </w:rPr>
        <w:tab/>
        <w:t>a. Change management</w:t>
      </w:r>
    </w:p>
    <w:p w14:paraId="31F483E7"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b/>
        <w:t>b. Critical thinking</w:t>
      </w:r>
    </w:p>
    <w:p w14:paraId="0C74F177"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sz w:val="24"/>
          <w:szCs w:val="24"/>
        </w:rPr>
        <w:tab/>
      </w:r>
      <w:r w:rsidRPr="00287164">
        <w:rPr>
          <w:rFonts w:ascii="Times New Roman" w:eastAsia="Times New Roman" w:hAnsi="Times New Roman" w:cs="Times New Roman"/>
          <w:b/>
          <w:color w:val="FF0000"/>
          <w:sz w:val="24"/>
          <w:szCs w:val="24"/>
        </w:rPr>
        <w:t>c. Conflict management</w:t>
      </w:r>
    </w:p>
    <w:p w14:paraId="7D600CB6"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b/>
        <w:t>d. Power and influence</w:t>
      </w:r>
    </w:p>
    <w:p w14:paraId="68D4A1F1"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Rationale: Conflict management focuses on working with individuals to find a mutually acceptable solution.</w:t>
      </w:r>
    </w:p>
    <w:p w14:paraId="40559642" w14:textId="77777777" w:rsidR="00287164" w:rsidRPr="00287164" w:rsidRDefault="00287164" w:rsidP="00287164">
      <w:pPr>
        <w:spacing w:after="0" w:line="240" w:lineRule="auto"/>
        <w:rPr>
          <w:rFonts w:ascii="Times New Roman" w:eastAsia="Times New Roman" w:hAnsi="Times New Roman" w:cs="Times New Roman"/>
          <w:sz w:val="24"/>
          <w:szCs w:val="24"/>
        </w:rPr>
      </w:pPr>
    </w:p>
    <w:p w14:paraId="2E72378C"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17.</w:t>
      </w:r>
      <w:r w:rsidRPr="00287164">
        <w:rPr>
          <w:rFonts w:ascii="Times New Roman" w:eastAsia="Times New Roman" w:hAnsi="Times New Roman" w:cs="Times New Roman"/>
          <w:sz w:val="24"/>
          <w:szCs w:val="24"/>
        </w:rPr>
        <w:tab/>
        <w:t>Match the following terms to their definitions.</w:t>
      </w:r>
    </w:p>
    <w:p w14:paraId="6EC9B9F7" w14:textId="77777777" w:rsidR="00287164" w:rsidRPr="00287164" w:rsidRDefault="00287164" w:rsidP="00287164">
      <w:pPr>
        <w:spacing w:after="0" w:line="240" w:lineRule="auto"/>
        <w:rPr>
          <w:rFonts w:ascii="Times New Roman" w:eastAsia="Times New Roman" w:hAnsi="Times New Roman" w:cs="Times New Roman"/>
          <w:bCs/>
          <w:sz w:val="24"/>
          <w:szCs w:val="24"/>
        </w:rPr>
      </w:pPr>
      <w:r w:rsidRPr="00287164">
        <w:rPr>
          <w:rFonts w:ascii="Times New Roman" w:eastAsia="Times New Roman" w:hAnsi="Times New Roman" w:cs="Times New Roman"/>
          <w:b/>
          <w:sz w:val="24"/>
          <w:szCs w:val="24"/>
        </w:rPr>
        <w:t>___</w:t>
      </w:r>
      <w:r w:rsidRPr="00287164">
        <w:rPr>
          <w:rFonts w:ascii="Times New Roman" w:eastAsia="Times New Roman" w:hAnsi="Times New Roman" w:cs="Times New Roman"/>
          <w:b/>
          <w:color w:val="FF0000"/>
          <w:sz w:val="24"/>
          <w:szCs w:val="24"/>
        </w:rPr>
        <w:t>b</w:t>
      </w:r>
      <w:r w:rsidRPr="00287164">
        <w:rPr>
          <w:rFonts w:ascii="Times New Roman" w:eastAsia="Times New Roman" w:hAnsi="Times New Roman" w:cs="Times New Roman"/>
          <w:b/>
          <w:sz w:val="24"/>
          <w:szCs w:val="24"/>
        </w:rPr>
        <w:t xml:space="preserve">__ </w:t>
      </w:r>
      <w:r w:rsidRPr="00287164">
        <w:rPr>
          <w:rFonts w:ascii="Times New Roman" w:eastAsia="Times New Roman" w:hAnsi="Times New Roman" w:cs="Times New Roman"/>
          <w:bCs/>
          <w:sz w:val="24"/>
          <w:szCs w:val="24"/>
        </w:rPr>
        <w:t>Ability to know one’s self</w:t>
      </w:r>
    </w:p>
    <w:p w14:paraId="4BF03D34" w14:textId="77777777" w:rsidR="00287164" w:rsidRPr="00287164" w:rsidRDefault="00287164" w:rsidP="00287164">
      <w:pPr>
        <w:spacing w:after="0" w:line="240" w:lineRule="auto"/>
        <w:rPr>
          <w:rFonts w:ascii="Times New Roman" w:eastAsia="Times New Roman" w:hAnsi="Times New Roman" w:cs="Times New Roman"/>
          <w:b/>
          <w:sz w:val="24"/>
          <w:szCs w:val="24"/>
        </w:rPr>
      </w:pPr>
      <w:r w:rsidRPr="00287164">
        <w:rPr>
          <w:rFonts w:ascii="Times New Roman" w:eastAsia="Times New Roman" w:hAnsi="Times New Roman" w:cs="Times New Roman"/>
          <w:b/>
          <w:sz w:val="24"/>
          <w:szCs w:val="24"/>
        </w:rPr>
        <w:t>___</w:t>
      </w:r>
      <w:r w:rsidRPr="00287164">
        <w:rPr>
          <w:rFonts w:ascii="Times New Roman" w:eastAsia="Times New Roman" w:hAnsi="Times New Roman" w:cs="Times New Roman"/>
          <w:b/>
          <w:color w:val="FF0000"/>
          <w:sz w:val="24"/>
          <w:szCs w:val="24"/>
        </w:rPr>
        <w:t>e_</w:t>
      </w:r>
      <w:r w:rsidRPr="00287164">
        <w:rPr>
          <w:rFonts w:ascii="Times New Roman" w:eastAsia="Times New Roman" w:hAnsi="Times New Roman" w:cs="Times New Roman"/>
          <w:b/>
          <w:sz w:val="24"/>
          <w:szCs w:val="24"/>
        </w:rPr>
        <w:t xml:space="preserve">_ </w:t>
      </w:r>
      <w:r w:rsidRPr="00287164">
        <w:rPr>
          <w:rFonts w:ascii="Times New Roman" w:eastAsia="Times New Roman" w:hAnsi="Times New Roman" w:cs="Times New Roman"/>
          <w:bCs/>
          <w:sz w:val="24"/>
          <w:szCs w:val="24"/>
        </w:rPr>
        <w:t>Ability to control impulses</w:t>
      </w:r>
    </w:p>
    <w:p w14:paraId="5A68D320" w14:textId="77777777" w:rsidR="00287164" w:rsidRPr="00287164" w:rsidRDefault="00287164" w:rsidP="00287164">
      <w:pPr>
        <w:spacing w:after="0" w:line="240" w:lineRule="auto"/>
        <w:rPr>
          <w:rFonts w:ascii="Times New Roman" w:eastAsia="Times New Roman" w:hAnsi="Times New Roman" w:cs="Times New Roman"/>
          <w:b/>
          <w:sz w:val="24"/>
          <w:szCs w:val="24"/>
        </w:rPr>
      </w:pPr>
      <w:r w:rsidRPr="00287164">
        <w:rPr>
          <w:rFonts w:ascii="Times New Roman" w:eastAsia="Times New Roman" w:hAnsi="Times New Roman" w:cs="Times New Roman"/>
          <w:b/>
          <w:sz w:val="24"/>
          <w:szCs w:val="24"/>
        </w:rPr>
        <w:t>__</w:t>
      </w:r>
      <w:r w:rsidRPr="00287164">
        <w:rPr>
          <w:rFonts w:ascii="Times New Roman" w:eastAsia="Times New Roman" w:hAnsi="Times New Roman" w:cs="Times New Roman"/>
          <w:b/>
          <w:color w:val="FF0000"/>
          <w:sz w:val="24"/>
          <w:szCs w:val="24"/>
        </w:rPr>
        <w:t>d</w:t>
      </w:r>
      <w:r w:rsidRPr="00287164">
        <w:rPr>
          <w:rFonts w:ascii="Times New Roman" w:eastAsia="Times New Roman" w:hAnsi="Times New Roman" w:cs="Times New Roman"/>
          <w:b/>
          <w:sz w:val="24"/>
          <w:szCs w:val="24"/>
        </w:rPr>
        <w:t xml:space="preserve">__ </w:t>
      </w:r>
      <w:r w:rsidRPr="00287164">
        <w:rPr>
          <w:rFonts w:ascii="Times New Roman" w:eastAsia="Times New Roman" w:hAnsi="Times New Roman" w:cs="Times New Roman"/>
          <w:bCs/>
          <w:sz w:val="24"/>
          <w:szCs w:val="24"/>
        </w:rPr>
        <w:t>Desire to do something</w:t>
      </w:r>
    </w:p>
    <w:p w14:paraId="0278474C" w14:textId="77777777" w:rsidR="00287164" w:rsidRPr="00287164" w:rsidRDefault="00287164" w:rsidP="00287164">
      <w:pPr>
        <w:spacing w:after="0" w:line="240" w:lineRule="auto"/>
        <w:rPr>
          <w:rFonts w:ascii="Times New Roman" w:eastAsia="Times New Roman" w:hAnsi="Times New Roman" w:cs="Times New Roman"/>
          <w:b/>
          <w:sz w:val="24"/>
          <w:szCs w:val="24"/>
        </w:rPr>
      </w:pPr>
      <w:r w:rsidRPr="00287164">
        <w:rPr>
          <w:rFonts w:ascii="Times New Roman" w:eastAsia="Times New Roman" w:hAnsi="Times New Roman" w:cs="Times New Roman"/>
          <w:b/>
          <w:sz w:val="24"/>
          <w:szCs w:val="24"/>
        </w:rPr>
        <w:t>___</w:t>
      </w:r>
      <w:r w:rsidRPr="00287164">
        <w:rPr>
          <w:rFonts w:ascii="Times New Roman" w:eastAsia="Times New Roman" w:hAnsi="Times New Roman" w:cs="Times New Roman"/>
          <w:b/>
          <w:color w:val="FF0000"/>
          <w:sz w:val="24"/>
          <w:szCs w:val="24"/>
        </w:rPr>
        <w:t>c</w:t>
      </w:r>
      <w:r w:rsidRPr="00287164">
        <w:rPr>
          <w:rFonts w:ascii="Times New Roman" w:eastAsia="Times New Roman" w:hAnsi="Times New Roman" w:cs="Times New Roman"/>
          <w:b/>
          <w:sz w:val="24"/>
          <w:szCs w:val="24"/>
        </w:rPr>
        <w:t xml:space="preserve">_ </w:t>
      </w:r>
      <w:r w:rsidRPr="00287164">
        <w:rPr>
          <w:rFonts w:ascii="Times New Roman" w:eastAsia="Times New Roman" w:hAnsi="Times New Roman" w:cs="Times New Roman"/>
          <w:bCs/>
          <w:sz w:val="24"/>
          <w:szCs w:val="24"/>
        </w:rPr>
        <w:t>Ability to understand another’s emotions</w:t>
      </w:r>
    </w:p>
    <w:p w14:paraId="5B53EBD3" w14:textId="77777777" w:rsidR="00287164" w:rsidRPr="00287164" w:rsidRDefault="00287164" w:rsidP="00287164">
      <w:pPr>
        <w:spacing w:after="0" w:line="240" w:lineRule="auto"/>
        <w:rPr>
          <w:rFonts w:ascii="Times New Roman" w:eastAsia="Times New Roman" w:hAnsi="Times New Roman" w:cs="Times New Roman"/>
          <w:bCs/>
          <w:sz w:val="24"/>
          <w:szCs w:val="24"/>
        </w:rPr>
      </w:pPr>
      <w:r w:rsidRPr="00287164">
        <w:rPr>
          <w:rFonts w:ascii="Times New Roman" w:eastAsia="Times New Roman" w:hAnsi="Times New Roman" w:cs="Times New Roman"/>
          <w:b/>
          <w:sz w:val="24"/>
          <w:szCs w:val="24"/>
        </w:rPr>
        <w:t>__</w:t>
      </w:r>
      <w:r w:rsidRPr="00287164">
        <w:rPr>
          <w:rFonts w:ascii="Times New Roman" w:eastAsia="Times New Roman" w:hAnsi="Times New Roman" w:cs="Times New Roman"/>
          <w:b/>
          <w:color w:val="FF0000"/>
          <w:sz w:val="24"/>
          <w:szCs w:val="24"/>
        </w:rPr>
        <w:t>c</w:t>
      </w:r>
      <w:r w:rsidRPr="00287164">
        <w:rPr>
          <w:rFonts w:ascii="Times New Roman" w:eastAsia="Times New Roman" w:hAnsi="Times New Roman" w:cs="Times New Roman"/>
          <w:b/>
          <w:sz w:val="24"/>
          <w:szCs w:val="24"/>
        </w:rPr>
        <w:t xml:space="preserve">___ </w:t>
      </w:r>
      <w:r w:rsidRPr="00287164">
        <w:rPr>
          <w:rFonts w:ascii="Times New Roman" w:eastAsia="Times New Roman" w:hAnsi="Times New Roman" w:cs="Times New Roman"/>
          <w:bCs/>
          <w:sz w:val="24"/>
          <w:szCs w:val="24"/>
        </w:rPr>
        <w:t>Ability to build and maintain rapport with others</w:t>
      </w:r>
    </w:p>
    <w:p w14:paraId="3D8AE6DB" w14:textId="77777777" w:rsidR="00287164" w:rsidRPr="00287164" w:rsidRDefault="00287164" w:rsidP="00287164">
      <w:pPr>
        <w:spacing w:after="0" w:line="240" w:lineRule="auto"/>
        <w:rPr>
          <w:rFonts w:ascii="Times New Roman" w:eastAsia="Times New Roman" w:hAnsi="Times New Roman" w:cs="Times New Roman"/>
          <w:b/>
          <w:sz w:val="24"/>
          <w:szCs w:val="24"/>
        </w:rPr>
      </w:pPr>
      <w:r w:rsidRPr="00287164">
        <w:rPr>
          <w:rFonts w:ascii="Times New Roman" w:eastAsia="Times New Roman" w:hAnsi="Times New Roman" w:cs="Times New Roman"/>
          <w:b/>
          <w:sz w:val="24"/>
          <w:szCs w:val="24"/>
        </w:rPr>
        <w:tab/>
        <w:t xml:space="preserve"> </w:t>
      </w:r>
    </w:p>
    <w:p w14:paraId="14C72AF0" w14:textId="77777777" w:rsidR="00287164" w:rsidRPr="00287164" w:rsidRDefault="00287164" w:rsidP="00287164">
      <w:pPr>
        <w:spacing w:after="0" w:line="240" w:lineRule="auto"/>
        <w:rPr>
          <w:rFonts w:ascii="Times New Roman" w:eastAsia="Times New Roman" w:hAnsi="Times New Roman" w:cs="Times New Roman"/>
          <w:bCs/>
          <w:sz w:val="24"/>
          <w:szCs w:val="24"/>
        </w:rPr>
      </w:pPr>
      <w:r w:rsidRPr="00287164">
        <w:rPr>
          <w:rFonts w:ascii="Times New Roman" w:eastAsia="Times New Roman" w:hAnsi="Times New Roman" w:cs="Times New Roman"/>
          <w:bCs/>
          <w:sz w:val="24"/>
          <w:szCs w:val="24"/>
        </w:rPr>
        <w:t>a. Social skill</w:t>
      </w:r>
    </w:p>
    <w:p w14:paraId="37C708B0" w14:textId="77777777" w:rsidR="00287164" w:rsidRPr="00287164" w:rsidRDefault="00287164" w:rsidP="00287164">
      <w:pPr>
        <w:spacing w:after="0" w:line="240" w:lineRule="auto"/>
        <w:rPr>
          <w:rFonts w:ascii="Times New Roman" w:eastAsia="Times New Roman" w:hAnsi="Times New Roman" w:cs="Times New Roman"/>
          <w:bCs/>
          <w:sz w:val="24"/>
          <w:szCs w:val="24"/>
        </w:rPr>
      </w:pPr>
      <w:r w:rsidRPr="00287164">
        <w:rPr>
          <w:rFonts w:ascii="Times New Roman" w:eastAsia="Times New Roman" w:hAnsi="Times New Roman" w:cs="Times New Roman"/>
          <w:bCs/>
          <w:sz w:val="24"/>
          <w:szCs w:val="24"/>
        </w:rPr>
        <w:t>b. Self-awareness</w:t>
      </w:r>
    </w:p>
    <w:p w14:paraId="69A5170F" w14:textId="77777777" w:rsidR="00287164" w:rsidRPr="00287164" w:rsidRDefault="00287164" w:rsidP="00287164">
      <w:pPr>
        <w:spacing w:after="0" w:line="240" w:lineRule="auto"/>
        <w:rPr>
          <w:rFonts w:ascii="Times New Roman" w:eastAsia="Times New Roman" w:hAnsi="Times New Roman" w:cs="Times New Roman"/>
          <w:bCs/>
          <w:sz w:val="24"/>
          <w:szCs w:val="24"/>
        </w:rPr>
      </w:pPr>
      <w:r w:rsidRPr="00287164">
        <w:rPr>
          <w:rFonts w:ascii="Times New Roman" w:eastAsia="Times New Roman" w:hAnsi="Times New Roman" w:cs="Times New Roman"/>
          <w:bCs/>
          <w:sz w:val="24"/>
          <w:szCs w:val="24"/>
        </w:rPr>
        <w:t>c. Empathy</w:t>
      </w:r>
    </w:p>
    <w:p w14:paraId="7D729374" w14:textId="77777777" w:rsidR="00287164" w:rsidRPr="00287164" w:rsidRDefault="00287164" w:rsidP="00287164">
      <w:pPr>
        <w:spacing w:after="0" w:line="240" w:lineRule="auto"/>
        <w:rPr>
          <w:rFonts w:ascii="Times New Roman" w:eastAsia="Times New Roman" w:hAnsi="Times New Roman" w:cs="Times New Roman"/>
          <w:bCs/>
          <w:sz w:val="24"/>
          <w:szCs w:val="24"/>
        </w:rPr>
      </w:pPr>
      <w:r w:rsidRPr="00287164">
        <w:rPr>
          <w:rFonts w:ascii="Times New Roman" w:eastAsia="Times New Roman" w:hAnsi="Times New Roman" w:cs="Times New Roman"/>
          <w:bCs/>
          <w:sz w:val="24"/>
          <w:szCs w:val="24"/>
        </w:rPr>
        <w:t>d. Motivation</w:t>
      </w:r>
    </w:p>
    <w:p w14:paraId="2F8FD6C2" w14:textId="77777777" w:rsidR="00287164" w:rsidRPr="00287164" w:rsidRDefault="00287164" w:rsidP="00287164">
      <w:pPr>
        <w:spacing w:after="0" w:line="240" w:lineRule="auto"/>
        <w:rPr>
          <w:rFonts w:ascii="Times New Roman" w:eastAsia="Times New Roman" w:hAnsi="Times New Roman" w:cs="Times New Roman"/>
          <w:bCs/>
          <w:sz w:val="24"/>
          <w:szCs w:val="24"/>
        </w:rPr>
      </w:pPr>
      <w:r w:rsidRPr="00287164">
        <w:rPr>
          <w:rFonts w:ascii="Times New Roman" w:eastAsia="Times New Roman" w:hAnsi="Times New Roman" w:cs="Times New Roman"/>
          <w:bCs/>
          <w:sz w:val="24"/>
          <w:szCs w:val="24"/>
        </w:rPr>
        <w:t>e. Self-regulation</w:t>
      </w:r>
    </w:p>
    <w:p w14:paraId="3C2E8FA4" w14:textId="77777777" w:rsidR="00287164" w:rsidRPr="00287164" w:rsidRDefault="00287164" w:rsidP="00287164">
      <w:pPr>
        <w:spacing w:after="0" w:line="240" w:lineRule="auto"/>
        <w:rPr>
          <w:rFonts w:ascii="Times New Roman" w:eastAsia="Times New Roman" w:hAnsi="Times New Roman" w:cs="Times New Roman"/>
          <w:b/>
          <w:sz w:val="24"/>
          <w:szCs w:val="24"/>
        </w:rPr>
      </w:pPr>
    </w:p>
    <w:p w14:paraId="61496523"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 xml:space="preserve"> </w:t>
      </w:r>
    </w:p>
    <w:p w14:paraId="57B9D265"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18.</w:t>
      </w:r>
      <w:r w:rsidRPr="00287164">
        <w:rPr>
          <w:rFonts w:ascii="Times New Roman" w:eastAsia="Times New Roman" w:hAnsi="Times New Roman" w:cs="Times New Roman"/>
          <w:sz w:val="24"/>
          <w:szCs w:val="24"/>
        </w:rPr>
        <w:tab/>
        <w:t>CODM stands for which of the following?</w:t>
      </w:r>
    </w:p>
    <w:p w14:paraId="0EC94F00"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sz w:val="24"/>
          <w:szCs w:val="24"/>
        </w:rPr>
        <w:t xml:space="preserve"> </w:t>
      </w:r>
      <w:r w:rsidRPr="00287164">
        <w:rPr>
          <w:rFonts w:ascii="Times New Roman" w:eastAsia="Times New Roman" w:hAnsi="Times New Roman" w:cs="Times New Roman"/>
          <w:b/>
          <w:sz w:val="24"/>
          <w:szCs w:val="24"/>
        </w:rPr>
        <w:tab/>
      </w:r>
      <w:r w:rsidRPr="00287164">
        <w:rPr>
          <w:rFonts w:ascii="Times New Roman" w:eastAsia="Times New Roman" w:hAnsi="Times New Roman" w:cs="Times New Roman"/>
          <w:b/>
          <w:color w:val="FF0000"/>
          <w:sz w:val="24"/>
          <w:szCs w:val="24"/>
        </w:rPr>
        <w:t>a. Consensus-oriented decision-making</w:t>
      </w:r>
    </w:p>
    <w:p w14:paraId="5BE87276"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b/>
        <w:t>b. Change overruling decision-making</w:t>
      </w:r>
    </w:p>
    <w:p w14:paraId="7F7C134C"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b/>
        <w:t>c. Chief Operations Division Manager</w:t>
      </w:r>
    </w:p>
    <w:p w14:paraId="55FD432B"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b/>
        <w:t>d. Conflict Often Decides Meaning</w:t>
      </w:r>
    </w:p>
    <w:p w14:paraId="7006AC7F"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Rationale: CODM is consensus-oriented decision-making.</w:t>
      </w:r>
    </w:p>
    <w:p w14:paraId="4B148936"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 xml:space="preserve"> </w:t>
      </w:r>
    </w:p>
    <w:p w14:paraId="6DE0A6DE"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19.</w:t>
      </w:r>
      <w:r w:rsidRPr="00287164">
        <w:rPr>
          <w:rFonts w:ascii="Times New Roman" w:eastAsia="Times New Roman" w:hAnsi="Times New Roman" w:cs="Times New Roman"/>
          <w:sz w:val="24"/>
          <w:szCs w:val="24"/>
        </w:rPr>
        <w:tab/>
        <w:t>Which of the following is a form of non-verbal communication?</w:t>
      </w:r>
    </w:p>
    <w:p w14:paraId="5E6E9313"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 xml:space="preserve"> </w:t>
      </w:r>
      <w:r w:rsidRPr="00287164">
        <w:rPr>
          <w:rFonts w:ascii="Times New Roman" w:eastAsia="Times New Roman" w:hAnsi="Times New Roman" w:cs="Times New Roman"/>
          <w:sz w:val="24"/>
          <w:szCs w:val="24"/>
        </w:rPr>
        <w:tab/>
        <w:t>a. Telephone call</w:t>
      </w:r>
    </w:p>
    <w:p w14:paraId="530D26A1"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sz w:val="24"/>
          <w:szCs w:val="24"/>
        </w:rPr>
        <w:tab/>
      </w:r>
      <w:r w:rsidRPr="00287164">
        <w:rPr>
          <w:rFonts w:ascii="Times New Roman" w:eastAsia="Times New Roman" w:hAnsi="Times New Roman" w:cs="Times New Roman"/>
          <w:b/>
          <w:color w:val="FF0000"/>
          <w:sz w:val="24"/>
          <w:szCs w:val="24"/>
        </w:rPr>
        <w:t>b. Behavior cues</w:t>
      </w:r>
    </w:p>
    <w:p w14:paraId="3A8FC974"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b/>
        <w:t>c. Video conferencing</w:t>
      </w:r>
      <w:r w:rsidRPr="00287164" w:rsidDel="004A394E">
        <w:rPr>
          <w:rFonts w:ascii="Times New Roman" w:eastAsia="Times New Roman" w:hAnsi="Times New Roman" w:cs="Times New Roman"/>
          <w:sz w:val="24"/>
          <w:szCs w:val="24"/>
        </w:rPr>
        <w:t xml:space="preserve"> </w:t>
      </w:r>
    </w:p>
    <w:p w14:paraId="39302E40"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b/>
        <w:t xml:space="preserve">d. Face to face presentation </w:t>
      </w:r>
    </w:p>
    <w:p w14:paraId="086B0F31"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lastRenderedPageBreak/>
        <w:t>Rationale: Behavior cues are a form of non-verbal communication.</w:t>
      </w:r>
    </w:p>
    <w:p w14:paraId="0E327849" w14:textId="77777777" w:rsidR="00287164" w:rsidRPr="00287164" w:rsidRDefault="00287164" w:rsidP="00287164">
      <w:pPr>
        <w:spacing w:after="0" w:line="240" w:lineRule="auto"/>
        <w:rPr>
          <w:rFonts w:ascii="Times New Roman" w:eastAsia="Times New Roman" w:hAnsi="Times New Roman" w:cs="Times New Roman"/>
          <w:sz w:val="24"/>
          <w:szCs w:val="24"/>
        </w:rPr>
      </w:pPr>
    </w:p>
    <w:p w14:paraId="413D45D0"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20.</w:t>
      </w:r>
      <w:r w:rsidRPr="00287164">
        <w:rPr>
          <w:rFonts w:ascii="Times New Roman" w:eastAsia="Times New Roman" w:hAnsi="Times New Roman" w:cs="Times New Roman"/>
          <w:sz w:val="24"/>
          <w:szCs w:val="24"/>
        </w:rPr>
        <w:tab/>
        <w:t>Emotional intelligence includes five skills good leaders try to master, which one is the ability to know one’s own self.</w:t>
      </w:r>
    </w:p>
    <w:p w14:paraId="66AC065D" w14:textId="77777777" w:rsidR="00287164" w:rsidRPr="00287164" w:rsidRDefault="00287164" w:rsidP="00287164">
      <w:pPr>
        <w:spacing w:after="0" w:line="240" w:lineRule="auto"/>
        <w:rPr>
          <w:rFonts w:ascii="Times New Roman" w:eastAsia="Times New Roman" w:hAnsi="Times New Roman" w:cs="Times New Roman"/>
          <w:b/>
          <w:sz w:val="24"/>
          <w:szCs w:val="24"/>
        </w:rPr>
      </w:pPr>
      <w:r w:rsidRPr="00287164">
        <w:rPr>
          <w:rFonts w:ascii="Times New Roman" w:eastAsia="Times New Roman" w:hAnsi="Times New Roman" w:cs="Times New Roman"/>
          <w:b/>
          <w:sz w:val="24"/>
          <w:szCs w:val="24"/>
        </w:rPr>
        <w:t xml:space="preserve"> </w:t>
      </w:r>
      <w:r w:rsidRPr="00287164">
        <w:rPr>
          <w:rFonts w:ascii="Times New Roman" w:eastAsia="Times New Roman" w:hAnsi="Times New Roman" w:cs="Times New Roman"/>
          <w:b/>
          <w:sz w:val="24"/>
          <w:szCs w:val="24"/>
        </w:rPr>
        <w:tab/>
      </w:r>
      <w:r w:rsidRPr="00287164">
        <w:rPr>
          <w:rFonts w:ascii="Times New Roman" w:eastAsia="Times New Roman" w:hAnsi="Times New Roman" w:cs="Times New Roman"/>
          <w:b/>
          <w:color w:val="FF0000"/>
          <w:sz w:val="24"/>
          <w:szCs w:val="24"/>
        </w:rPr>
        <w:t>a. Self- awareness</w:t>
      </w:r>
    </w:p>
    <w:p w14:paraId="707D1AC3"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b/>
        <w:t>b. Self-regulation</w:t>
      </w:r>
    </w:p>
    <w:p w14:paraId="0A78AA26"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b/>
        <w:t>c. Motivation</w:t>
      </w:r>
    </w:p>
    <w:p w14:paraId="5224184B"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b/>
        <w:t>d. Empathy</w:t>
      </w:r>
    </w:p>
    <w:p w14:paraId="4DC4E0B1" w14:textId="77777777" w:rsidR="00287164" w:rsidRPr="00287164" w:rsidRDefault="00287164" w:rsidP="00287164">
      <w:pPr>
        <w:spacing w:after="0" w:line="240" w:lineRule="auto"/>
        <w:rPr>
          <w:rFonts w:ascii="Times New Roman" w:eastAsia="Times New Roman" w:hAnsi="Times New Roman" w:cs="Times New Roman"/>
          <w:b/>
          <w:color w:val="FF0000"/>
          <w:sz w:val="24"/>
          <w:szCs w:val="24"/>
        </w:rPr>
      </w:pPr>
      <w:r w:rsidRPr="00287164">
        <w:rPr>
          <w:rFonts w:ascii="Times New Roman" w:eastAsia="Times New Roman" w:hAnsi="Times New Roman" w:cs="Times New Roman"/>
          <w:b/>
          <w:color w:val="FF0000"/>
          <w:sz w:val="24"/>
          <w:szCs w:val="24"/>
        </w:rPr>
        <w:t>Rationale: self-awareness is the ability to know one’s own self.</w:t>
      </w:r>
    </w:p>
    <w:p w14:paraId="14ECD247" w14:textId="77777777" w:rsidR="00287164" w:rsidRPr="00287164" w:rsidRDefault="00287164" w:rsidP="00287164">
      <w:pPr>
        <w:spacing w:after="0" w:line="240" w:lineRule="auto"/>
        <w:rPr>
          <w:rFonts w:ascii="Times New Roman" w:eastAsia="Times New Roman" w:hAnsi="Times New Roman" w:cs="Times New Roman"/>
          <w:sz w:val="24"/>
          <w:szCs w:val="24"/>
        </w:rPr>
      </w:pPr>
    </w:p>
    <w:p w14:paraId="5C4B9774"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Match the following terms to their descriptions.</w:t>
      </w:r>
    </w:p>
    <w:p w14:paraId="5AFE16AE"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21.</w:t>
      </w:r>
      <w:r w:rsidRPr="00287164">
        <w:rPr>
          <w:rFonts w:ascii="Times New Roman" w:eastAsia="Times New Roman" w:hAnsi="Times New Roman" w:cs="Times New Roman"/>
          <w:sz w:val="24"/>
          <w:szCs w:val="24"/>
        </w:rPr>
        <w:tab/>
        <w:t>__</w:t>
      </w:r>
      <w:r w:rsidRPr="00287164">
        <w:rPr>
          <w:rFonts w:ascii="Times New Roman" w:eastAsia="Times New Roman" w:hAnsi="Times New Roman" w:cs="Times New Roman"/>
          <w:b/>
          <w:color w:val="FF0000"/>
          <w:sz w:val="24"/>
          <w:szCs w:val="24"/>
        </w:rPr>
        <w:t>b</w:t>
      </w:r>
      <w:r w:rsidRPr="00287164">
        <w:rPr>
          <w:rFonts w:ascii="Times New Roman" w:eastAsia="Times New Roman" w:hAnsi="Times New Roman" w:cs="Times New Roman"/>
          <w:sz w:val="24"/>
          <w:szCs w:val="24"/>
        </w:rPr>
        <w:t>___ Team building</w:t>
      </w:r>
    </w:p>
    <w:p w14:paraId="60B8ED5F"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22.</w:t>
      </w:r>
      <w:r w:rsidRPr="00287164">
        <w:rPr>
          <w:rFonts w:ascii="Times New Roman" w:eastAsia="Times New Roman" w:hAnsi="Times New Roman" w:cs="Times New Roman"/>
          <w:sz w:val="24"/>
          <w:szCs w:val="24"/>
        </w:rPr>
        <w:tab/>
        <w:t>__</w:t>
      </w:r>
      <w:r w:rsidRPr="00287164">
        <w:rPr>
          <w:rFonts w:ascii="Times New Roman" w:eastAsia="Times New Roman" w:hAnsi="Times New Roman" w:cs="Times New Roman"/>
          <w:b/>
          <w:color w:val="FF0000"/>
          <w:sz w:val="24"/>
          <w:szCs w:val="24"/>
        </w:rPr>
        <w:t>d</w:t>
      </w:r>
      <w:r w:rsidRPr="00287164">
        <w:rPr>
          <w:rFonts w:ascii="Times New Roman" w:eastAsia="Times New Roman" w:hAnsi="Times New Roman" w:cs="Times New Roman"/>
          <w:sz w:val="24"/>
          <w:szCs w:val="24"/>
        </w:rPr>
        <w:t>___ Team charter</w:t>
      </w:r>
    </w:p>
    <w:p w14:paraId="31773F63"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23.</w:t>
      </w:r>
      <w:r w:rsidRPr="00287164">
        <w:rPr>
          <w:rFonts w:ascii="Times New Roman" w:eastAsia="Times New Roman" w:hAnsi="Times New Roman" w:cs="Times New Roman"/>
          <w:sz w:val="24"/>
          <w:szCs w:val="24"/>
        </w:rPr>
        <w:tab/>
        <w:t>__</w:t>
      </w:r>
      <w:r w:rsidRPr="00287164">
        <w:rPr>
          <w:rFonts w:ascii="Times New Roman" w:eastAsia="Times New Roman" w:hAnsi="Times New Roman" w:cs="Times New Roman"/>
          <w:b/>
          <w:color w:val="FF0000"/>
          <w:sz w:val="24"/>
          <w:szCs w:val="24"/>
        </w:rPr>
        <w:t>c</w:t>
      </w:r>
      <w:r w:rsidRPr="00287164">
        <w:rPr>
          <w:rFonts w:ascii="Times New Roman" w:eastAsia="Times New Roman" w:hAnsi="Times New Roman" w:cs="Times New Roman"/>
          <w:sz w:val="24"/>
          <w:szCs w:val="24"/>
        </w:rPr>
        <w:t>___ Team leader</w:t>
      </w:r>
    </w:p>
    <w:p w14:paraId="46C785B1"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24.</w:t>
      </w:r>
      <w:r w:rsidRPr="00287164">
        <w:rPr>
          <w:rFonts w:ascii="Times New Roman" w:eastAsia="Times New Roman" w:hAnsi="Times New Roman" w:cs="Times New Roman"/>
          <w:sz w:val="24"/>
          <w:szCs w:val="24"/>
        </w:rPr>
        <w:tab/>
        <w:t>__</w:t>
      </w:r>
      <w:r w:rsidRPr="00287164">
        <w:rPr>
          <w:rFonts w:ascii="Times New Roman" w:eastAsia="Times New Roman" w:hAnsi="Times New Roman" w:cs="Times New Roman"/>
          <w:b/>
          <w:color w:val="FF0000"/>
          <w:sz w:val="24"/>
          <w:szCs w:val="24"/>
        </w:rPr>
        <w:t>e</w:t>
      </w:r>
      <w:r w:rsidRPr="00287164">
        <w:rPr>
          <w:rFonts w:ascii="Times New Roman" w:eastAsia="Times New Roman" w:hAnsi="Times New Roman" w:cs="Times New Roman"/>
          <w:sz w:val="24"/>
          <w:szCs w:val="24"/>
        </w:rPr>
        <w:t>___ Team member</w:t>
      </w:r>
    </w:p>
    <w:p w14:paraId="6F60B123"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25.</w:t>
      </w:r>
      <w:r w:rsidRPr="00287164">
        <w:rPr>
          <w:rFonts w:ascii="Times New Roman" w:eastAsia="Times New Roman" w:hAnsi="Times New Roman" w:cs="Times New Roman"/>
          <w:sz w:val="24"/>
          <w:szCs w:val="24"/>
        </w:rPr>
        <w:tab/>
        <w:t>__</w:t>
      </w:r>
      <w:r w:rsidRPr="00287164">
        <w:rPr>
          <w:rFonts w:ascii="Times New Roman" w:eastAsia="Times New Roman" w:hAnsi="Times New Roman" w:cs="Times New Roman"/>
          <w:b/>
          <w:color w:val="FF0000"/>
          <w:sz w:val="24"/>
          <w:szCs w:val="24"/>
        </w:rPr>
        <w:t>a</w:t>
      </w:r>
      <w:r w:rsidRPr="00287164">
        <w:rPr>
          <w:rFonts w:ascii="Times New Roman" w:eastAsia="Times New Roman" w:hAnsi="Times New Roman" w:cs="Times New Roman"/>
          <w:sz w:val="24"/>
          <w:szCs w:val="24"/>
        </w:rPr>
        <w:t>___ Team norms</w:t>
      </w:r>
    </w:p>
    <w:p w14:paraId="6B7883BF" w14:textId="77777777" w:rsidR="00287164" w:rsidRPr="00287164" w:rsidRDefault="00287164" w:rsidP="00287164">
      <w:pPr>
        <w:spacing w:after="0" w:line="240" w:lineRule="auto"/>
        <w:rPr>
          <w:rFonts w:ascii="Times New Roman" w:eastAsia="Times New Roman" w:hAnsi="Times New Roman" w:cs="Times New Roman"/>
          <w:sz w:val="24"/>
          <w:szCs w:val="24"/>
        </w:rPr>
      </w:pPr>
    </w:p>
    <w:p w14:paraId="0963364B"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a. The rules, both explicit and implied, that determine both acceptable and unacceptable behavior for the group</w:t>
      </w:r>
    </w:p>
    <w:p w14:paraId="3E26911F"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 xml:space="preserve">b. The process of organizing and acquainting a team and creating skills for dealing with team processes </w:t>
      </w:r>
    </w:p>
    <w:p w14:paraId="689A1CBD"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c. Responsible for championing the activities of the team</w:t>
      </w:r>
    </w:p>
    <w:p w14:paraId="7B4D6DA0"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d. Explains the issues the team was initiated to address, and describes goals and vision</w:t>
      </w:r>
    </w:p>
    <w:p w14:paraId="647393B3" w14:textId="77777777" w:rsidR="00287164" w:rsidRPr="00287164" w:rsidRDefault="00287164" w:rsidP="00287164">
      <w:pPr>
        <w:spacing w:after="0" w:line="240" w:lineRule="auto"/>
        <w:rPr>
          <w:rFonts w:ascii="Times New Roman" w:eastAsia="Times New Roman" w:hAnsi="Times New Roman" w:cs="Times New Roman"/>
          <w:sz w:val="24"/>
          <w:szCs w:val="24"/>
        </w:rPr>
      </w:pPr>
      <w:r w:rsidRPr="00287164">
        <w:rPr>
          <w:rFonts w:ascii="Times New Roman" w:eastAsia="Times New Roman" w:hAnsi="Times New Roman" w:cs="Times New Roman"/>
          <w:sz w:val="24"/>
          <w:szCs w:val="24"/>
        </w:rPr>
        <w:t>e. Responsible for participating in the team</w:t>
      </w:r>
    </w:p>
    <w:p w14:paraId="40F62E8B" w14:textId="77777777" w:rsidR="00287164" w:rsidRPr="00287164" w:rsidRDefault="00287164" w:rsidP="00287164">
      <w:pPr>
        <w:spacing w:after="0" w:line="240" w:lineRule="auto"/>
        <w:rPr>
          <w:rFonts w:ascii="Times New Roman" w:eastAsia="Times New Roman" w:hAnsi="Times New Roman" w:cs="Times New Roman"/>
          <w:sz w:val="24"/>
          <w:szCs w:val="24"/>
        </w:rPr>
      </w:pPr>
    </w:p>
    <w:p w14:paraId="3F644F48" w14:textId="77777777" w:rsidR="00287164" w:rsidRPr="00287164" w:rsidRDefault="00287164" w:rsidP="00287164">
      <w:pPr>
        <w:spacing w:after="0" w:line="240" w:lineRule="auto"/>
        <w:rPr>
          <w:rFonts w:ascii="Times New Roman" w:eastAsia="Times New Roman" w:hAnsi="Times New Roman" w:cs="Times New Roman"/>
          <w:sz w:val="24"/>
          <w:szCs w:val="24"/>
        </w:rPr>
      </w:pPr>
    </w:p>
    <w:p w14:paraId="73AAAEFB" w14:textId="06424D42" w:rsidR="00287164" w:rsidRDefault="00287164" w:rsidP="004E4F9B">
      <w:pPr>
        <w:rPr>
          <w:rFonts w:ascii="Times New Roman" w:eastAsia="Times New Roman" w:hAnsi="Times New Roman" w:cs="Times New Roman"/>
          <w:b/>
          <w:color w:val="FF0000"/>
          <w:sz w:val="24"/>
          <w:szCs w:val="24"/>
        </w:rPr>
      </w:pPr>
    </w:p>
    <w:p w14:paraId="389A971F" w14:textId="1DA4584E" w:rsidR="00287164" w:rsidRDefault="00287164" w:rsidP="004E4F9B">
      <w:pPr>
        <w:rPr>
          <w:rFonts w:ascii="Times New Roman" w:eastAsia="Times New Roman" w:hAnsi="Times New Roman" w:cs="Times New Roman"/>
          <w:b/>
          <w:color w:val="FF0000"/>
          <w:sz w:val="24"/>
          <w:szCs w:val="24"/>
        </w:rPr>
      </w:pPr>
    </w:p>
    <w:p w14:paraId="44DC6C39" w14:textId="57308FE9" w:rsidR="00287164" w:rsidRDefault="00287164" w:rsidP="004E4F9B">
      <w:pPr>
        <w:rPr>
          <w:rFonts w:ascii="Times New Roman" w:eastAsia="Times New Roman" w:hAnsi="Times New Roman" w:cs="Times New Roman"/>
          <w:b/>
          <w:color w:val="FF0000"/>
          <w:sz w:val="24"/>
          <w:szCs w:val="24"/>
        </w:rPr>
      </w:pPr>
    </w:p>
    <w:p w14:paraId="7D0DC93D" w14:textId="14EE2312" w:rsidR="00287164" w:rsidRDefault="00287164" w:rsidP="004E4F9B">
      <w:pPr>
        <w:rPr>
          <w:rFonts w:ascii="Times New Roman" w:eastAsia="Times New Roman" w:hAnsi="Times New Roman" w:cs="Times New Roman"/>
          <w:b/>
          <w:color w:val="FF0000"/>
          <w:sz w:val="24"/>
          <w:szCs w:val="24"/>
        </w:rPr>
      </w:pPr>
    </w:p>
    <w:p w14:paraId="0EC43166" w14:textId="17A7D0F3" w:rsidR="00287164" w:rsidRDefault="00287164" w:rsidP="004E4F9B">
      <w:pPr>
        <w:rPr>
          <w:rFonts w:ascii="Times New Roman" w:eastAsia="Times New Roman" w:hAnsi="Times New Roman" w:cs="Times New Roman"/>
          <w:b/>
          <w:color w:val="FF0000"/>
          <w:sz w:val="24"/>
          <w:szCs w:val="24"/>
        </w:rPr>
      </w:pPr>
    </w:p>
    <w:p w14:paraId="1C07CB47" w14:textId="720E23D4" w:rsidR="00287164" w:rsidRDefault="00287164" w:rsidP="004E4F9B">
      <w:pPr>
        <w:rPr>
          <w:rFonts w:ascii="Times New Roman" w:eastAsia="Times New Roman" w:hAnsi="Times New Roman" w:cs="Times New Roman"/>
          <w:b/>
          <w:color w:val="FF0000"/>
          <w:sz w:val="24"/>
          <w:szCs w:val="24"/>
        </w:rPr>
      </w:pPr>
    </w:p>
    <w:p w14:paraId="23816F55" w14:textId="3798D856" w:rsidR="00287164" w:rsidRDefault="00287164" w:rsidP="004E4F9B">
      <w:pPr>
        <w:rPr>
          <w:rFonts w:ascii="Times New Roman" w:eastAsia="Times New Roman" w:hAnsi="Times New Roman" w:cs="Times New Roman"/>
          <w:b/>
          <w:color w:val="FF0000"/>
          <w:sz w:val="24"/>
          <w:szCs w:val="24"/>
        </w:rPr>
      </w:pPr>
    </w:p>
    <w:p w14:paraId="7DB02784" w14:textId="69E8EFB5" w:rsidR="00287164" w:rsidRDefault="00287164" w:rsidP="004E4F9B">
      <w:pPr>
        <w:rPr>
          <w:rFonts w:ascii="Times New Roman" w:eastAsia="Times New Roman" w:hAnsi="Times New Roman" w:cs="Times New Roman"/>
          <w:b/>
          <w:color w:val="FF0000"/>
          <w:sz w:val="24"/>
          <w:szCs w:val="24"/>
        </w:rPr>
      </w:pPr>
    </w:p>
    <w:p w14:paraId="2840DD3B" w14:textId="5B73D82E" w:rsidR="00287164" w:rsidRDefault="00287164" w:rsidP="004E4F9B">
      <w:pPr>
        <w:rPr>
          <w:rFonts w:ascii="Times New Roman" w:eastAsia="Times New Roman" w:hAnsi="Times New Roman" w:cs="Times New Roman"/>
          <w:b/>
          <w:color w:val="FF0000"/>
          <w:sz w:val="24"/>
          <w:szCs w:val="24"/>
        </w:rPr>
      </w:pPr>
    </w:p>
    <w:p w14:paraId="06393BF3" w14:textId="5CBD8795" w:rsidR="00287164" w:rsidRDefault="00287164" w:rsidP="004E4F9B">
      <w:pPr>
        <w:rPr>
          <w:rFonts w:ascii="Times New Roman" w:eastAsia="Times New Roman" w:hAnsi="Times New Roman" w:cs="Times New Roman"/>
          <w:b/>
          <w:color w:val="FF0000"/>
          <w:sz w:val="24"/>
          <w:szCs w:val="24"/>
        </w:rPr>
      </w:pPr>
    </w:p>
    <w:p w14:paraId="6E0742B5" w14:textId="279702F4" w:rsidR="00287164" w:rsidRDefault="00287164" w:rsidP="004E4F9B">
      <w:pPr>
        <w:rPr>
          <w:rFonts w:ascii="Times New Roman" w:eastAsia="Times New Roman" w:hAnsi="Times New Roman" w:cs="Times New Roman"/>
          <w:b/>
          <w:color w:val="FF0000"/>
          <w:sz w:val="24"/>
          <w:szCs w:val="24"/>
        </w:rPr>
      </w:pPr>
    </w:p>
    <w:p w14:paraId="67592560" w14:textId="61FBD2CD" w:rsidR="00287164" w:rsidRDefault="00287164" w:rsidP="004E4F9B">
      <w:pPr>
        <w:rPr>
          <w:rFonts w:ascii="Times New Roman" w:eastAsia="Times New Roman" w:hAnsi="Times New Roman" w:cs="Times New Roman"/>
          <w:b/>
          <w:color w:val="FF0000"/>
          <w:sz w:val="24"/>
          <w:szCs w:val="24"/>
        </w:rPr>
      </w:pPr>
    </w:p>
    <w:p w14:paraId="62C1EBCC" w14:textId="447FE001" w:rsidR="00287164" w:rsidRDefault="00287164" w:rsidP="004E4F9B">
      <w:pPr>
        <w:rPr>
          <w:rFonts w:ascii="Times New Roman" w:eastAsia="Times New Roman" w:hAnsi="Times New Roman" w:cs="Times New Roman"/>
          <w:b/>
          <w:color w:val="FF0000"/>
          <w:sz w:val="24"/>
          <w:szCs w:val="24"/>
        </w:rPr>
      </w:pPr>
    </w:p>
    <w:p w14:paraId="78C1599B" w14:textId="2F43FBE6" w:rsidR="00287164" w:rsidRDefault="00287164" w:rsidP="004E4F9B">
      <w:pPr>
        <w:rPr>
          <w:rFonts w:ascii="Times New Roman" w:eastAsia="Times New Roman" w:hAnsi="Times New Roman" w:cs="Times New Roman"/>
          <w:b/>
          <w:color w:val="FF0000"/>
          <w:sz w:val="24"/>
          <w:szCs w:val="24"/>
        </w:rPr>
      </w:pPr>
      <w:r>
        <w:rPr>
          <w:rFonts w:ascii="Times New Roman" w:eastAsia="Times New Roman" w:hAnsi="Times New Roman" w:cs="Times New Roman"/>
          <w:b/>
          <w:color w:val="FF0000"/>
          <w:sz w:val="24"/>
          <w:szCs w:val="24"/>
        </w:rPr>
        <w:lastRenderedPageBreak/>
        <w:t>Chapter 20</w:t>
      </w:r>
    </w:p>
    <w:p w14:paraId="00E181DC" w14:textId="77777777" w:rsidR="004E442B" w:rsidRPr="004E442B" w:rsidRDefault="004E442B" w:rsidP="004E442B">
      <w:pPr>
        <w:spacing w:after="0" w:line="240" w:lineRule="auto"/>
        <w:rPr>
          <w:rFonts w:ascii="Times New Roman" w:eastAsia="Times New Roman" w:hAnsi="Times New Roman" w:cs="Times New Roman"/>
          <w:color w:val="FF0000"/>
          <w:sz w:val="28"/>
          <w:szCs w:val="28"/>
        </w:rPr>
      </w:pPr>
      <w:r w:rsidRPr="004E442B">
        <w:rPr>
          <w:rFonts w:ascii="Times New Roman" w:eastAsia="Times New Roman" w:hAnsi="Times New Roman" w:cs="Times New Roman"/>
          <w:b/>
          <w:sz w:val="28"/>
          <w:szCs w:val="28"/>
        </w:rPr>
        <w:t xml:space="preserve">Test Bank </w:t>
      </w:r>
      <w:r w:rsidRPr="004E442B">
        <w:rPr>
          <w:rFonts w:ascii="Times New Roman" w:eastAsia="Times New Roman" w:hAnsi="Times New Roman" w:cs="Times New Roman"/>
          <w:b/>
          <w:color w:val="FF0000"/>
          <w:sz w:val="28"/>
          <w:szCs w:val="28"/>
        </w:rPr>
        <w:t>(with Key)</w:t>
      </w:r>
    </w:p>
    <w:p w14:paraId="663F7CDB" w14:textId="77777777" w:rsidR="004E442B" w:rsidRPr="004E442B" w:rsidRDefault="004E442B" w:rsidP="004E442B">
      <w:pPr>
        <w:spacing w:after="0" w:line="240" w:lineRule="auto"/>
        <w:rPr>
          <w:rFonts w:ascii="Times New Roman" w:eastAsia="Times New Roman" w:hAnsi="Times New Roman" w:cs="Times New Roman"/>
        </w:rPr>
      </w:pPr>
    </w:p>
    <w:p w14:paraId="2CA5D6A5" w14:textId="77777777" w:rsidR="004E442B" w:rsidRPr="004E442B" w:rsidRDefault="004E442B" w:rsidP="004E442B">
      <w:pPr>
        <w:widowControl w:val="0"/>
        <w:autoSpaceDE w:val="0"/>
        <w:autoSpaceDN w:val="0"/>
        <w:adjustRightInd w:val="0"/>
        <w:spacing w:after="0" w:line="240" w:lineRule="atLeast"/>
        <w:ind w:left="360" w:hanging="360"/>
        <w:textAlignment w:val="center"/>
        <w:rPr>
          <w:rFonts w:ascii="Times New Roman" w:eastAsia="Times New Roman" w:hAnsi="Times New Roman" w:cs="PalatinoLTStd-Roman"/>
        </w:rPr>
      </w:pPr>
      <w:r w:rsidRPr="004E442B">
        <w:rPr>
          <w:rFonts w:ascii="Times New Roman" w:eastAsia="Times New Roman" w:hAnsi="Times New Roman" w:cs="PalatinoLTStd-Roman"/>
        </w:rPr>
        <w:t>1.</w:t>
      </w:r>
      <w:r w:rsidRPr="004E442B">
        <w:rPr>
          <w:rFonts w:ascii="Times New Roman" w:eastAsia="Times New Roman" w:hAnsi="Times New Roman" w:cs="PalatinoLTStd-Roman"/>
        </w:rPr>
        <w:tab/>
        <w:t>The ethical principle that recognizes an employee’s need for a voice in the workplace is:</w:t>
      </w:r>
    </w:p>
    <w:p w14:paraId="71284B42" w14:textId="77777777" w:rsidR="004E442B" w:rsidRPr="004E442B" w:rsidRDefault="004E442B" w:rsidP="004E442B">
      <w:pPr>
        <w:spacing w:after="0" w:line="240" w:lineRule="auto"/>
        <w:ind w:left="1080" w:hanging="360"/>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t>a.</w:t>
      </w:r>
      <w:r w:rsidRPr="004E442B">
        <w:rPr>
          <w:rFonts w:ascii="Times New Roman" w:eastAsia="Times New Roman" w:hAnsi="Times New Roman" w:cs="Times New Roman"/>
          <w:b/>
          <w:color w:val="FF0000"/>
        </w:rPr>
        <w:tab/>
        <w:t xml:space="preserve">Autonomy </w:t>
      </w:r>
    </w:p>
    <w:p w14:paraId="31DC2295" w14:textId="77777777" w:rsidR="004E442B" w:rsidRPr="004E442B" w:rsidRDefault="004E442B" w:rsidP="004E442B">
      <w:pPr>
        <w:spacing w:after="0" w:line="240" w:lineRule="auto"/>
        <w:ind w:left="1080" w:hanging="360"/>
        <w:rPr>
          <w:rFonts w:ascii="Times New Roman" w:eastAsia="Times New Roman" w:hAnsi="Times New Roman" w:cs="Times New Roman"/>
        </w:rPr>
      </w:pPr>
      <w:r w:rsidRPr="004E442B">
        <w:rPr>
          <w:rFonts w:ascii="Times New Roman" w:eastAsia="Times New Roman" w:hAnsi="Times New Roman" w:cs="Times New Roman"/>
        </w:rPr>
        <w:t>b.</w:t>
      </w:r>
      <w:r w:rsidRPr="004E442B">
        <w:rPr>
          <w:rFonts w:ascii="Times New Roman" w:eastAsia="Times New Roman" w:hAnsi="Times New Roman" w:cs="Times New Roman"/>
        </w:rPr>
        <w:tab/>
        <w:t>Justice</w:t>
      </w:r>
    </w:p>
    <w:p w14:paraId="65276E7E" w14:textId="77777777" w:rsidR="004E442B" w:rsidRPr="004E442B" w:rsidRDefault="004E442B" w:rsidP="004E442B">
      <w:pPr>
        <w:spacing w:after="0" w:line="240" w:lineRule="auto"/>
        <w:ind w:left="1080" w:hanging="360"/>
        <w:rPr>
          <w:rFonts w:ascii="Times New Roman" w:eastAsia="Times New Roman" w:hAnsi="Times New Roman" w:cs="Times New Roman"/>
        </w:rPr>
      </w:pPr>
      <w:r w:rsidRPr="004E442B">
        <w:rPr>
          <w:rFonts w:ascii="Times New Roman" w:eastAsia="Times New Roman" w:hAnsi="Times New Roman" w:cs="Times New Roman"/>
        </w:rPr>
        <w:t>c.</w:t>
      </w:r>
      <w:r w:rsidRPr="004E442B">
        <w:rPr>
          <w:rFonts w:ascii="Times New Roman" w:eastAsia="Times New Roman" w:hAnsi="Times New Roman" w:cs="Times New Roman"/>
        </w:rPr>
        <w:tab/>
        <w:t>Fair labor standard</w:t>
      </w:r>
    </w:p>
    <w:p w14:paraId="34C6B2BD" w14:textId="77777777" w:rsidR="004E442B" w:rsidRPr="004E442B" w:rsidRDefault="004E442B" w:rsidP="004E442B">
      <w:pPr>
        <w:spacing w:after="0" w:line="240" w:lineRule="auto"/>
        <w:ind w:left="1080" w:hanging="360"/>
        <w:rPr>
          <w:rFonts w:ascii="Times New Roman" w:eastAsia="Times New Roman" w:hAnsi="Times New Roman" w:cs="Times New Roman"/>
        </w:rPr>
      </w:pPr>
      <w:r w:rsidRPr="004E442B">
        <w:rPr>
          <w:rFonts w:ascii="Times New Roman" w:eastAsia="Times New Roman" w:hAnsi="Times New Roman" w:cs="Times New Roman"/>
        </w:rPr>
        <w:t>d.</w:t>
      </w:r>
      <w:r w:rsidRPr="004E442B">
        <w:rPr>
          <w:rFonts w:ascii="Times New Roman" w:eastAsia="Times New Roman" w:hAnsi="Times New Roman" w:cs="Times New Roman"/>
        </w:rPr>
        <w:tab/>
        <w:t>Equal employment opportunity</w:t>
      </w:r>
    </w:p>
    <w:p w14:paraId="45C3C3C4" w14:textId="77777777" w:rsidR="004E442B" w:rsidRPr="004E442B" w:rsidRDefault="004E442B" w:rsidP="004E442B">
      <w:pPr>
        <w:spacing w:after="0" w:line="240" w:lineRule="auto"/>
        <w:contextualSpacing/>
        <w:rPr>
          <w:rFonts w:ascii="Times New Roman" w:eastAsia="Times New Roman" w:hAnsi="Times New Roman" w:cs="Times New Roman"/>
          <w:b/>
          <w:color w:val="FF0000"/>
        </w:rPr>
      </w:pPr>
    </w:p>
    <w:p w14:paraId="023A1E82" w14:textId="77777777" w:rsidR="004E442B" w:rsidRPr="004E442B" w:rsidRDefault="004E442B" w:rsidP="004E442B">
      <w:pPr>
        <w:spacing w:after="0" w:line="240" w:lineRule="auto"/>
        <w:ind w:left="360"/>
        <w:rPr>
          <w:rFonts w:ascii="Times New Roman" w:eastAsia="Times New Roman" w:hAnsi="Times New Roman" w:cs="Times New Roman"/>
          <w:b/>
          <w:bCs/>
          <w:color w:val="FF0000"/>
        </w:rPr>
      </w:pPr>
      <w:r w:rsidRPr="004E442B">
        <w:rPr>
          <w:rFonts w:ascii="Times New Roman" w:eastAsia="Times New Roman" w:hAnsi="Times New Roman" w:cs="Times New Roman"/>
          <w:b/>
          <w:bCs/>
          <w:color w:val="FF0000"/>
        </w:rPr>
        <w:t>Rationale: The principle of autonomy, or respect for an individual’s voluntary choice, recognizes that employees need a voice in what happens to them in the workplace (Beauchamp and Childress 2013).</w:t>
      </w:r>
    </w:p>
    <w:p w14:paraId="0AB10EB6" w14:textId="77777777" w:rsidR="004E442B" w:rsidRPr="004E442B" w:rsidRDefault="004E442B" w:rsidP="004E442B">
      <w:pPr>
        <w:spacing w:after="0" w:line="240" w:lineRule="auto"/>
        <w:ind w:firstLine="360"/>
        <w:rPr>
          <w:rFonts w:ascii="Times New Roman" w:eastAsia="Times New Roman" w:hAnsi="Times New Roman" w:cs="Times New Roman"/>
        </w:rPr>
      </w:pPr>
    </w:p>
    <w:p w14:paraId="458E1969" w14:textId="77777777" w:rsidR="004E442B" w:rsidRPr="004E442B" w:rsidRDefault="004E442B" w:rsidP="004E442B">
      <w:pPr>
        <w:widowControl w:val="0"/>
        <w:autoSpaceDE w:val="0"/>
        <w:autoSpaceDN w:val="0"/>
        <w:adjustRightInd w:val="0"/>
        <w:spacing w:after="0" w:line="240" w:lineRule="atLeast"/>
        <w:ind w:left="360" w:hanging="360"/>
        <w:textAlignment w:val="center"/>
        <w:rPr>
          <w:rFonts w:ascii="Times New Roman" w:eastAsia="Times New Roman" w:hAnsi="Times New Roman" w:cs="Times New Roman"/>
        </w:rPr>
      </w:pPr>
      <w:r w:rsidRPr="004E442B">
        <w:rPr>
          <w:rFonts w:ascii="Times New Roman" w:eastAsia="Times New Roman" w:hAnsi="Times New Roman" w:cs="Times New Roman"/>
        </w:rPr>
        <w:t>2.</w:t>
      </w:r>
      <w:r w:rsidRPr="004E442B">
        <w:rPr>
          <w:rFonts w:ascii="Times New Roman" w:eastAsia="Times New Roman" w:hAnsi="Times New Roman" w:cs="Times New Roman"/>
        </w:rPr>
        <w:tab/>
        <w:t>This Act applies to all employers with 15 or more employees and prohibits employment decisions based on an individual’s race, color, religion, sex, or national origin.</w:t>
      </w:r>
    </w:p>
    <w:p w14:paraId="7771B1F1" w14:textId="77777777" w:rsidR="004E442B" w:rsidRPr="004E442B" w:rsidRDefault="004E442B" w:rsidP="004E442B">
      <w:pPr>
        <w:spacing w:after="0" w:line="240" w:lineRule="auto"/>
        <w:ind w:left="720"/>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t>a. Title VII of the Civil Rights Act of 1964</w:t>
      </w:r>
    </w:p>
    <w:p w14:paraId="5FC44F2E" w14:textId="77777777" w:rsidR="004E442B" w:rsidRPr="004E442B" w:rsidRDefault="004E442B" w:rsidP="004E442B">
      <w:pPr>
        <w:spacing w:after="0" w:line="240" w:lineRule="auto"/>
        <w:ind w:left="720"/>
        <w:rPr>
          <w:rFonts w:ascii="Times New Roman" w:eastAsia="Times New Roman" w:hAnsi="Times New Roman" w:cs="Times New Roman"/>
        </w:rPr>
      </w:pPr>
      <w:r w:rsidRPr="004E442B">
        <w:rPr>
          <w:rFonts w:ascii="Times New Roman" w:eastAsia="Times New Roman" w:hAnsi="Times New Roman" w:cs="Times New Roman"/>
        </w:rPr>
        <w:t>b. Race Discrimination in Employment Act of 1967</w:t>
      </w:r>
    </w:p>
    <w:p w14:paraId="091E6F75" w14:textId="77777777" w:rsidR="004E442B" w:rsidRPr="004E442B" w:rsidRDefault="004E442B" w:rsidP="004E442B">
      <w:pPr>
        <w:spacing w:after="0" w:line="240" w:lineRule="auto"/>
        <w:ind w:left="720"/>
        <w:rPr>
          <w:rFonts w:ascii="Times New Roman" w:eastAsia="Times New Roman" w:hAnsi="Times New Roman" w:cs="Times New Roman"/>
        </w:rPr>
      </w:pPr>
      <w:r w:rsidRPr="004E442B">
        <w:rPr>
          <w:rFonts w:ascii="Times New Roman" w:eastAsia="Times New Roman" w:hAnsi="Times New Roman" w:cs="Times New Roman"/>
        </w:rPr>
        <w:t>c. Fair Labor Standards Act</w:t>
      </w:r>
    </w:p>
    <w:p w14:paraId="6FA68383" w14:textId="77777777" w:rsidR="004E442B" w:rsidRPr="004E442B" w:rsidRDefault="004E442B" w:rsidP="004E442B">
      <w:pPr>
        <w:spacing w:after="0" w:line="240" w:lineRule="auto"/>
        <w:ind w:left="720"/>
        <w:rPr>
          <w:rFonts w:ascii="Times New Roman" w:eastAsia="Times New Roman" w:hAnsi="Times New Roman" w:cs="Times New Roman"/>
        </w:rPr>
      </w:pPr>
      <w:r w:rsidRPr="004E442B">
        <w:rPr>
          <w:rFonts w:ascii="Times New Roman" w:eastAsia="Times New Roman" w:hAnsi="Times New Roman" w:cs="Times New Roman"/>
        </w:rPr>
        <w:t>d. National Labor Relations Act</w:t>
      </w:r>
    </w:p>
    <w:p w14:paraId="621038A4" w14:textId="77777777" w:rsidR="004E442B" w:rsidRPr="004E442B" w:rsidRDefault="004E442B" w:rsidP="004E442B">
      <w:pPr>
        <w:spacing w:after="0" w:line="240" w:lineRule="auto"/>
        <w:rPr>
          <w:rFonts w:ascii="Times New Roman" w:eastAsia="Times New Roman" w:hAnsi="Times New Roman" w:cs="Times New Roman"/>
        </w:rPr>
      </w:pPr>
    </w:p>
    <w:p w14:paraId="2359D5C1" w14:textId="77777777" w:rsidR="004E442B" w:rsidRPr="004E442B" w:rsidRDefault="004E442B" w:rsidP="004E442B">
      <w:pPr>
        <w:spacing w:after="0" w:line="240" w:lineRule="auto"/>
        <w:ind w:left="360"/>
        <w:rPr>
          <w:rFonts w:ascii="Times New Roman" w:eastAsia="Times New Roman" w:hAnsi="Times New Roman" w:cs="Times New Roman"/>
          <w:b/>
          <w:bCs/>
          <w:color w:val="FF0000"/>
        </w:rPr>
      </w:pPr>
      <w:r w:rsidRPr="004E442B">
        <w:rPr>
          <w:rFonts w:ascii="Times New Roman" w:eastAsia="Times New Roman" w:hAnsi="Times New Roman" w:cs="Times New Roman"/>
          <w:b/>
          <w:bCs/>
          <w:color w:val="FF0000"/>
        </w:rPr>
        <w:t>Rationale: Title VII applies to employers with 15 or more employees based on these characteristics.</w:t>
      </w:r>
    </w:p>
    <w:p w14:paraId="486A0F5A" w14:textId="77777777" w:rsidR="004E442B" w:rsidRPr="004E442B" w:rsidRDefault="004E442B" w:rsidP="004E442B">
      <w:pPr>
        <w:spacing w:after="0" w:line="240" w:lineRule="auto"/>
        <w:ind w:left="360"/>
        <w:rPr>
          <w:rFonts w:ascii="Times New Roman" w:eastAsia="Times New Roman" w:hAnsi="Times New Roman" w:cs="Times New Roman"/>
        </w:rPr>
      </w:pPr>
    </w:p>
    <w:p w14:paraId="27DBB90D" w14:textId="77777777" w:rsidR="004E442B" w:rsidRPr="004E442B" w:rsidRDefault="004E442B" w:rsidP="004E442B">
      <w:pPr>
        <w:spacing w:after="0" w:line="240" w:lineRule="auto"/>
        <w:ind w:left="360" w:hanging="360"/>
        <w:rPr>
          <w:rFonts w:ascii="Times New Roman" w:eastAsia="Times New Roman" w:hAnsi="Times New Roman" w:cs="Times New Roman"/>
        </w:rPr>
      </w:pPr>
      <w:r w:rsidRPr="004E442B">
        <w:rPr>
          <w:rFonts w:ascii="Times New Roman" w:eastAsia="Times New Roman" w:hAnsi="Times New Roman" w:cs="Times New Roman"/>
        </w:rPr>
        <w:t>3.</w:t>
      </w:r>
      <w:r w:rsidRPr="004E442B">
        <w:rPr>
          <w:rFonts w:ascii="Times New Roman" w:eastAsia="Times New Roman" w:hAnsi="Times New Roman" w:cs="Times New Roman"/>
        </w:rPr>
        <w:tab/>
        <w:t>The Equal Employment Opportunity Commission was created for the purpose of enforcing laws to prevent job discrimination under which act?</w:t>
      </w:r>
    </w:p>
    <w:p w14:paraId="3356FAE5" w14:textId="77777777" w:rsidR="004E442B" w:rsidRPr="004E442B" w:rsidRDefault="004E442B" w:rsidP="004E442B">
      <w:pPr>
        <w:spacing w:after="0" w:line="240" w:lineRule="auto"/>
        <w:ind w:left="1080" w:hanging="360"/>
        <w:rPr>
          <w:rFonts w:ascii="Times New Roman" w:eastAsia="Times New Roman" w:hAnsi="Times New Roman" w:cs="Times New Roman"/>
        </w:rPr>
      </w:pPr>
      <w:r w:rsidRPr="004E442B">
        <w:rPr>
          <w:rFonts w:ascii="Times New Roman" w:eastAsia="Times New Roman" w:hAnsi="Times New Roman" w:cs="Times New Roman"/>
        </w:rPr>
        <w:t>a.</w:t>
      </w:r>
      <w:r w:rsidRPr="004E442B">
        <w:rPr>
          <w:rFonts w:ascii="Times New Roman" w:eastAsia="Times New Roman" w:hAnsi="Times New Roman" w:cs="Times New Roman"/>
        </w:rPr>
        <w:tab/>
        <w:t>The Equal Pay Act</w:t>
      </w:r>
    </w:p>
    <w:p w14:paraId="2AE3EE7F" w14:textId="77777777" w:rsidR="004E442B" w:rsidRPr="004E442B" w:rsidRDefault="004E442B" w:rsidP="004E442B">
      <w:pPr>
        <w:spacing w:after="0" w:line="240" w:lineRule="auto"/>
        <w:ind w:left="1080" w:hanging="360"/>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t xml:space="preserve">b. </w:t>
      </w:r>
      <w:r w:rsidRPr="004E442B">
        <w:rPr>
          <w:rFonts w:ascii="Times New Roman" w:eastAsia="Times New Roman" w:hAnsi="Times New Roman" w:cs="Times New Roman"/>
          <w:b/>
          <w:color w:val="FF0000"/>
        </w:rPr>
        <w:tab/>
        <w:t>Title VII of the Civil Rights Act of 1964</w:t>
      </w:r>
    </w:p>
    <w:p w14:paraId="054146AC" w14:textId="77777777" w:rsidR="004E442B" w:rsidRPr="004E442B" w:rsidRDefault="004E442B" w:rsidP="004E442B">
      <w:pPr>
        <w:spacing w:after="0" w:line="240" w:lineRule="auto"/>
        <w:ind w:left="1080" w:hanging="360"/>
        <w:rPr>
          <w:rFonts w:ascii="Times New Roman" w:eastAsia="Times New Roman" w:hAnsi="Times New Roman" w:cs="Times New Roman"/>
        </w:rPr>
      </w:pPr>
      <w:r w:rsidRPr="004E442B">
        <w:rPr>
          <w:rFonts w:ascii="Times New Roman" w:eastAsia="Times New Roman" w:hAnsi="Times New Roman" w:cs="Times New Roman"/>
        </w:rPr>
        <w:t xml:space="preserve">c. </w:t>
      </w:r>
      <w:r w:rsidRPr="004E442B">
        <w:rPr>
          <w:rFonts w:ascii="Times New Roman" w:eastAsia="Times New Roman" w:hAnsi="Times New Roman" w:cs="Times New Roman"/>
        </w:rPr>
        <w:tab/>
        <w:t>The Pregnancy Discrimination Act</w:t>
      </w:r>
    </w:p>
    <w:p w14:paraId="3440E15E" w14:textId="77777777" w:rsidR="004E442B" w:rsidRPr="004E442B" w:rsidRDefault="004E442B" w:rsidP="004E442B">
      <w:pPr>
        <w:spacing w:after="0" w:line="240" w:lineRule="auto"/>
        <w:ind w:left="1080" w:hanging="360"/>
        <w:rPr>
          <w:rFonts w:ascii="Times New Roman" w:eastAsia="Times New Roman" w:hAnsi="Times New Roman" w:cs="Times New Roman"/>
        </w:rPr>
      </w:pPr>
      <w:r w:rsidRPr="004E442B">
        <w:rPr>
          <w:rFonts w:ascii="Times New Roman" w:eastAsia="Times New Roman" w:hAnsi="Times New Roman" w:cs="Times New Roman"/>
        </w:rPr>
        <w:t xml:space="preserve">d. </w:t>
      </w:r>
      <w:r w:rsidRPr="004E442B">
        <w:rPr>
          <w:rFonts w:ascii="Times New Roman" w:eastAsia="Times New Roman" w:hAnsi="Times New Roman" w:cs="Times New Roman"/>
        </w:rPr>
        <w:tab/>
        <w:t>The Civil Rights Act of 1991</w:t>
      </w:r>
    </w:p>
    <w:p w14:paraId="3812A56C" w14:textId="77777777" w:rsidR="004E442B" w:rsidRPr="004E442B" w:rsidRDefault="004E442B" w:rsidP="004E442B">
      <w:pPr>
        <w:spacing w:after="0" w:line="240" w:lineRule="auto"/>
        <w:rPr>
          <w:rFonts w:ascii="Times New Roman" w:eastAsia="Times New Roman" w:hAnsi="Times New Roman" w:cs="Times New Roman"/>
        </w:rPr>
      </w:pPr>
    </w:p>
    <w:p w14:paraId="3E60E4A5" w14:textId="77777777" w:rsidR="004E442B" w:rsidRPr="004E442B" w:rsidRDefault="004E442B" w:rsidP="004E442B">
      <w:pPr>
        <w:spacing w:after="0" w:line="240" w:lineRule="auto"/>
        <w:rPr>
          <w:rFonts w:ascii="Times New Roman" w:eastAsia="Times New Roman" w:hAnsi="Times New Roman" w:cs="Times New Roman"/>
          <w:b/>
          <w:bCs/>
          <w:color w:val="FF0000"/>
        </w:rPr>
      </w:pPr>
      <w:r w:rsidRPr="004E442B">
        <w:rPr>
          <w:rFonts w:ascii="Times New Roman" w:eastAsia="Times New Roman" w:hAnsi="Times New Roman" w:cs="Times New Roman"/>
          <w:b/>
          <w:bCs/>
          <w:color w:val="FF0000"/>
        </w:rPr>
        <w:t>Rationale: Title VII of the Civil Rights Act of 1964 established the EEOC as the federal agency to administer and enforce equal employment opportunity laws.</w:t>
      </w:r>
    </w:p>
    <w:p w14:paraId="26306190" w14:textId="77777777" w:rsidR="004E442B" w:rsidRPr="004E442B" w:rsidRDefault="004E442B" w:rsidP="004E442B">
      <w:pPr>
        <w:spacing w:after="0" w:line="240" w:lineRule="auto"/>
        <w:rPr>
          <w:rFonts w:ascii="Times New Roman" w:eastAsia="Times New Roman" w:hAnsi="Times New Roman" w:cs="Times New Roman"/>
        </w:rPr>
      </w:pPr>
    </w:p>
    <w:p w14:paraId="291BA010" w14:textId="77777777" w:rsidR="004E442B" w:rsidRPr="004E442B" w:rsidRDefault="004E442B" w:rsidP="004E442B">
      <w:pPr>
        <w:spacing w:after="0" w:line="240" w:lineRule="auto"/>
        <w:ind w:left="360" w:hanging="360"/>
        <w:rPr>
          <w:rFonts w:ascii="Times New Roman" w:eastAsia="Times New Roman" w:hAnsi="Times New Roman" w:cs="Times New Roman"/>
        </w:rPr>
      </w:pPr>
      <w:r w:rsidRPr="004E442B">
        <w:rPr>
          <w:rFonts w:ascii="Times New Roman" w:eastAsia="Times New Roman" w:hAnsi="Times New Roman" w:cs="Times New Roman"/>
        </w:rPr>
        <w:t>4.</w:t>
      </w:r>
      <w:r w:rsidRPr="004E442B">
        <w:rPr>
          <w:rFonts w:ascii="Times New Roman" w:eastAsia="Times New Roman" w:hAnsi="Times New Roman" w:cs="Times New Roman"/>
        </w:rPr>
        <w:tab/>
        <w:t xml:space="preserve">The Age Discrimination in Employment Act of 1967 prohibits age discrimination against job applicants or workers age ___ and older. </w:t>
      </w:r>
    </w:p>
    <w:p w14:paraId="23D85BFB" w14:textId="77777777" w:rsidR="004E442B" w:rsidRPr="004E442B" w:rsidRDefault="004E442B" w:rsidP="004E442B">
      <w:pPr>
        <w:spacing w:after="0" w:line="240" w:lineRule="auto"/>
        <w:ind w:left="720"/>
        <w:rPr>
          <w:rFonts w:ascii="Times New Roman" w:eastAsia="Times New Roman" w:hAnsi="Times New Roman" w:cs="Times New Roman"/>
        </w:rPr>
      </w:pPr>
      <w:r w:rsidRPr="004E442B">
        <w:rPr>
          <w:rFonts w:ascii="Times New Roman" w:eastAsia="Times New Roman" w:hAnsi="Times New Roman" w:cs="Times New Roman"/>
        </w:rPr>
        <w:t>a. 30</w:t>
      </w:r>
    </w:p>
    <w:p w14:paraId="3E4D81AD" w14:textId="77777777" w:rsidR="004E442B" w:rsidRPr="004E442B" w:rsidRDefault="004E442B" w:rsidP="004E442B">
      <w:pPr>
        <w:spacing w:after="0" w:line="240" w:lineRule="auto"/>
        <w:ind w:left="720"/>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t>b. 40</w:t>
      </w:r>
    </w:p>
    <w:p w14:paraId="3E74AD5A" w14:textId="77777777" w:rsidR="004E442B" w:rsidRPr="004E442B" w:rsidRDefault="004E442B" w:rsidP="004E442B">
      <w:pPr>
        <w:spacing w:after="0" w:line="240" w:lineRule="auto"/>
        <w:ind w:left="720"/>
        <w:rPr>
          <w:rFonts w:ascii="Times New Roman" w:eastAsia="Times New Roman" w:hAnsi="Times New Roman" w:cs="Times New Roman"/>
        </w:rPr>
      </w:pPr>
      <w:r w:rsidRPr="004E442B">
        <w:rPr>
          <w:rFonts w:ascii="Times New Roman" w:eastAsia="Times New Roman" w:hAnsi="Times New Roman" w:cs="Times New Roman"/>
        </w:rPr>
        <w:t>c. 50</w:t>
      </w:r>
    </w:p>
    <w:p w14:paraId="1D2B37EE" w14:textId="77777777" w:rsidR="004E442B" w:rsidRPr="004E442B" w:rsidRDefault="004E442B" w:rsidP="004E442B">
      <w:pPr>
        <w:spacing w:after="0" w:line="240" w:lineRule="auto"/>
        <w:ind w:left="720"/>
        <w:rPr>
          <w:rFonts w:ascii="Times New Roman" w:eastAsia="Times New Roman" w:hAnsi="Times New Roman" w:cs="Times New Roman"/>
        </w:rPr>
      </w:pPr>
      <w:r w:rsidRPr="004E442B">
        <w:rPr>
          <w:rFonts w:ascii="Times New Roman" w:eastAsia="Times New Roman" w:hAnsi="Times New Roman" w:cs="Times New Roman"/>
        </w:rPr>
        <w:t>d. 60</w:t>
      </w:r>
    </w:p>
    <w:p w14:paraId="1E0D5DF6" w14:textId="77777777" w:rsidR="004E442B" w:rsidRPr="004E442B" w:rsidRDefault="004E442B" w:rsidP="004E442B">
      <w:pPr>
        <w:spacing w:after="0" w:line="240" w:lineRule="auto"/>
        <w:rPr>
          <w:rFonts w:ascii="Times New Roman" w:eastAsia="Times New Roman" w:hAnsi="Times New Roman" w:cs="Times New Roman"/>
        </w:rPr>
      </w:pPr>
    </w:p>
    <w:p w14:paraId="01DA5833" w14:textId="77777777" w:rsidR="004E442B" w:rsidRPr="004E442B" w:rsidRDefault="004E442B" w:rsidP="004E442B">
      <w:pPr>
        <w:spacing w:after="0" w:line="240" w:lineRule="auto"/>
        <w:rPr>
          <w:rFonts w:ascii="Times New Roman" w:eastAsia="Times New Roman" w:hAnsi="Times New Roman" w:cs="Times New Roman"/>
          <w:b/>
          <w:bCs/>
          <w:color w:val="FF0000"/>
        </w:rPr>
      </w:pPr>
      <w:r w:rsidRPr="004E442B">
        <w:rPr>
          <w:rFonts w:ascii="Times New Roman" w:eastAsia="Times New Roman" w:hAnsi="Times New Roman" w:cs="Times New Roman"/>
          <w:b/>
          <w:bCs/>
          <w:color w:val="FF0000"/>
        </w:rPr>
        <w:t>Rationale: The Age Discrimination in Employment Act of 1967 prohibits age discrimination against job applicants or workers age 40 and older.</w:t>
      </w:r>
    </w:p>
    <w:p w14:paraId="307647FD" w14:textId="77777777" w:rsidR="004E442B" w:rsidRPr="004E442B" w:rsidRDefault="004E442B" w:rsidP="004E442B">
      <w:pPr>
        <w:spacing w:after="0" w:line="240" w:lineRule="auto"/>
        <w:rPr>
          <w:rFonts w:ascii="Times New Roman" w:eastAsia="Times New Roman" w:hAnsi="Times New Roman" w:cs="Times New Roman"/>
        </w:rPr>
      </w:pPr>
    </w:p>
    <w:p w14:paraId="44B475E0" w14:textId="77777777" w:rsidR="004E442B" w:rsidRPr="004E442B" w:rsidRDefault="004E442B" w:rsidP="004E442B">
      <w:pPr>
        <w:spacing w:after="0" w:line="240" w:lineRule="auto"/>
        <w:ind w:left="360" w:hanging="360"/>
        <w:rPr>
          <w:rFonts w:ascii="Times New Roman" w:eastAsia="Times New Roman" w:hAnsi="Times New Roman" w:cs="Times New Roman"/>
        </w:rPr>
      </w:pPr>
      <w:r w:rsidRPr="004E442B">
        <w:rPr>
          <w:rFonts w:ascii="Times New Roman" w:eastAsia="Times New Roman" w:hAnsi="Times New Roman" w:cs="Times New Roman"/>
        </w:rPr>
        <w:t>5.</w:t>
      </w:r>
      <w:r w:rsidRPr="004E442B">
        <w:rPr>
          <w:rFonts w:ascii="Times New Roman" w:eastAsia="Times New Roman" w:hAnsi="Times New Roman" w:cs="Times New Roman"/>
        </w:rPr>
        <w:tab/>
        <w:t xml:space="preserve">The National Labor Relations Act formed the _____ as the federal agency to enforce labor </w:t>
      </w:r>
    </w:p>
    <w:p w14:paraId="5A1AEF5C" w14:textId="77777777" w:rsidR="004E442B" w:rsidRPr="004E442B" w:rsidRDefault="004E442B" w:rsidP="004E442B">
      <w:pPr>
        <w:spacing w:after="0" w:line="240" w:lineRule="auto"/>
        <w:ind w:left="360"/>
        <w:rPr>
          <w:rFonts w:ascii="Times New Roman" w:eastAsia="Times New Roman" w:hAnsi="Times New Roman" w:cs="Times New Roman"/>
        </w:rPr>
      </w:pPr>
      <w:r w:rsidRPr="004E442B">
        <w:rPr>
          <w:rFonts w:ascii="Times New Roman" w:eastAsia="Times New Roman" w:hAnsi="Times New Roman" w:cs="Times New Roman"/>
        </w:rPr>
        <w:t>law.</w:t>
      </w:r>
    </w:p>
    <w:p w14:paraId="565D8638" w14:textId="77777777" w:rsidR="004E442B" w:rsidRPr="004E442B" w:rsidRDefault="004E442B" w:rsidP="004E442B">
      <w:pPr>
        <w:spacing w:after="0" w:line="240" w:lineRule="auto"/>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tab/>
        <w:t>a.</w:t>
      </w:r>
      <w:r w:rsidRPr="004E442B">
        <w:rPr>
          <w:rFonts w:ascii="Times New Roman" w:eastAsia="Times New Roman" w:hAnsi="Times New Roman" w:cs="Times New Roman"/>
          <w:b/>
          <w:color w:val="FF0000"/>
        </w:rPr>
        <w:tab/>
        <w:t>National Labor Relations Board</w:t>
      </w:r>
    </w:p>
    <w:p w14:paraId="5CF2FE77"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ab/>
        <w:t>b.</w:t>
      </w:r>
      <w:r w:rsidRPr="004E442B">
        <w:rPr>
          <w:rFonts w:ascii="Times New Roman" w:eastAsia="Times New Roman" w:hAnsi="Times New Roman" w:cs="Times New Roman"/>
        </w:rPr>
        <w:tab/>
        <w:t xml:space="preserve">Equal Employment Opportunity Commission </w:t>
      </w:r>
    </w:p>
    <w:p w14:paraId="7118F930"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ab/>
        <w:t>c.</w:t>
      </w:r>
      <w:r w:rsidRPr="004E442B">
        <w:rPr>
          <w:rFonts w:ascii="Times New Roman" w:eastAsia="Times New Roman" w:hAnsi="Times New Roman" w:cs="Times New Roman"/>
        </w:rPr>
        <w:tab/>
        <w:t xml:space="preserve">Occupational Safety and Health Administration </w:t>
      </w:r>
    </w:p>
    <w:p w14:paraId="661C9E19"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ab/>
        <w:t>d.</w:t>
      </w:r>
      <w:r w:rsidRPr="004E442B">
        <w:rPr>
          <w:rFonts w:ascii="Times New Roman" w:eastAsia="Times New Roman" w:hAnsi="Times New Roman" w:cs="Times New Roman"/>
        </w:rPr>
        <w:tab/>
        <w:t xml:space="preserve">Department of Labor </w:t>
      </w:r>
    </w:p>
    <w:p w14:paraId="72EA0211" w14:textId="77777777" w:rsidR="004E442B" w:rsidRPr="004E442B" w:rsidRDefault="004E442B" w:rsidP="004E442B">
      <w:pPr>
        <w:spacing w:after="0" w:line="240" w:lineRule="auto"/>
        <w:rPr>
          <w:rFonts w:ascii="Times New Roman" w:eastAsia="Times New Roman" w:hAnsi="Times New Roman" w:cs="Times New Roman"/>
        </w:rPr>
      </w:pPr>
    </w:p>
    <w:p w14:paraId="165E2FFA" w14:textId="77777777" w:rsidR="004E442B" w:rsidRPr="004E442B" w:rsidRDefault="004E442B" w:rsidP="004E442B">
      <w:pPr>
        <w:spacing w:after="0" w:line="240" w:lineRule="auto"/>
        <w:rPr>
          <w:rFonts w:ascii="Times New Roman" w:eastAsia="Times New Roman" w:hAnsi="Times New Roman" w:cs="Times New Roman"/>
          <w:b/>
          <w:bCs/>
          <w:color w:val="FF0000"/>
        </w:rPr>
      </w:pPr>
      <w:r w:rsidRPr="004E442B">
        <w:rPr>
          <w:rFonts w:ascii="Times New Roman" w:eastAsia="Times New Roman" w:hAnsi="Times New Roman" w:cs="Times New Roman"/>
          <w:b/>
          <w:bCs/>
          <w:color w:val="FF0000"/>
        </w:rPr>
        <w:lastRenderedPageBreak/>
        <w:t>Rationale: In 1935, Congress passed the National Labor Relations Act (NLRA), forming the NLRB as the federal agency to enforce the law.</w:t>
      </w:r>
    </w:p>
    <w:p w14:paraId="36634F94" w14:textId="77777777" w:rsidR="004E442B" w:rsidRPr="004E442B" w:rsidRDefault="004E442B" w:rsidP="004E442B">
      <w:pPr>
        <w:spacing w:after="0" w:line="240" w:lineRule="auto"/>
        <w:rPr>
          <w:rFonts w:ascii="Times New Roman" w:eastAsia="Times New Roman" w:hAnsi="Times New Roman" w:cs="Times New Roman"/>
        </w:rPr>
      </w:pPr>
    </w:p>
    <w:p w14:paraId="1AF0BEBA" w14:textId="77777777" w:rsidR="004E442B" w:rsidRPr="004E442B" w:rsidRDefault="004E442B" w:rsidP="004E442B">
      <w:pPr>
        <w:spacing w:after="0" w:line="240" w:lineRule="auto"/>
        <w:ind w:left="360" w:hanging="360"/>
        <w:rPr>
          <w:rFonts w:ascii="Times New Roman" w:eastAsia="Times New Roman" w:hAnsi="Times New Roman" w:cs="Times New Roman"/>
        </w:rPr>
      </w:pPr>
      <w:r w:rsidRPr="004E442B">
        <w:rPr>
          <w:rFonts w:ascii="Times New Roman" w:eastAsia="Times New Roman" w:hAnsi="Times New Roman" w:cs="Times New Roman"/>
        </w:rPr>
        <w:t>6.</w:t>
      </w:r>
      <w:r w:rsidRPr="004E442B">
        <w:rPr>
          <w:rFonts w:ascii="Times New Roman" w:eastAsia="Times New Roman" w:hAnsi="Times New Roman" w:cs="Times New Roman"/>
        </w:rPr>
        <w:tab/>
        <w:t>As the director of a health information management, Ms. Jones is expected to work the hours needed to keep her department running and is not entitled to overtime pay. Under the Fair Labor Standards Act, Ms. Jones would be classified as _____.</w:t>
      </w:r>
    </w:p>
    <w:p w14:paraId="20D1B6DF" w14:textId="77777777" w:rsidR="004E442B" w:rsidRPr="004E442B" w:rsidRDefault="004E442B" w:rsidP="004E442B">
      <w:pPr>
        <w:spacing w:after="0" w:line="240" w:lineRule="auto"/>
        <w:ind w:left="720"/>
        <w:rPr>
          <w:rFonts w:ascii="Times New Roman" w:eastAsia="Times New Roman" w:hAnsi="Times New Roman" w:cs="Times New Roman"/>
        </w:rPr>
      </w:pPr>
      <w:r w:rsidRPr="004E442B">
        <w:rPr>
          <w:rFonts w:ascii="Times New Roman" w:eastAsia="Times New Roman" w:hAnsi="Times New Roman" w:cs="Times New Roman"/>
        </w:rPr>
        <w:t>a.</w:t>
      </w:r>
      <w:r w:rsidRPr="004E442B">
        <w:rPr>
          <w:rFonts w:ascii="Times New Roman" w:eastAsia="Times New Roman" w:hAnsi="Times New Roman" w:cs="Times New Roman"/>
        </w:rPr>
        <w:tab/>
        <w:t>Nonexempt</w:t>
      </w:r>
    </w:p>
    <w:p w14:paraId="28613F90" w14:textId="77777777" w:rsidR="004E442B" w:rsidRPr="004E442B" w:rsidRDefault="004E442B" w:rsidP="004E442B">
      <w:pPr>
        <w:spacing w:after="0" w:line="240" w:lineRule="auto"/>
        <w:ind w:left="720"/>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t>b.</w:t>
      </w:r>
      <w:r w:rsidRPr="004E442B">
        <w:rPr>
          <w:rFonts w:ascii="Times New Roman" w:eastAsia="Times New Roman" w:hAnsi="Times New Roman" w:cs="Times New Roman"/>
          <w:b/>
          <w:color w:val="FF0000"/>
        </w:rPr>
        <w:tab/>
        <w:t>Exempt</w:t>
      </w:r>
    </w:p>
    <w:p w14:paraId="35D033C8" w14:textId="77777777" w:rsidR="004E442B" w:rsidRPr="004E442B" w:rsidRDefault="004E442B" w:rsidP="004E442B">
      <w:pPr>
        <w:spacing w:after="0" w:line="240" w:lineRule="auto"/>
        <w:ind w:left="720"/>
        <w:rPr>
          <w:rFonts w:ascii="Times New Roman" w:eastAsia="Times New Roman" w:hAnsi="Times New Roman" w:cs="Times New Roman"/>
        </w:rPr>
      </w:pPr>
      <w:r w:rsidRPr="004E442B">
        <w:rPr>
          <w:rFonts w:ascii="Times New Roman" w:eastAsia="Times New Roman" w:hAnsi="Times New Roman" w:cs="Times New Roman"/>
        </w:rPr>
        <w:t>c.</w:t>
      </w:r>
      <w:r w:rsidRPr="004E442B">
        <w:rPr>
          <w:rFonts w:ascii="Times New Roman" w:eastAsia="Times New Roman" w:hAnsi="Times New Roman" w:cs="Times New Roman"/>
        </w:rPr>
        <w:tab/>
        <w:t>Covered</w:t>
      </w:r>
    </w:p>
    <w:p w14:paraId="0F5F498A" w14:textId="77777777" w:rsidR="004E442B" w:rsidRPr="004E442B" w:rsidRDefault="004E442B" w:rsidP="004E442B">
      <w:pPr>
        <w:spacing w:after="0" w:line="240" w:lineRule="auto"/>
        <w:ind w:left="720"/>
        <w:rPr>
          <w:rFonts w:ascii="Times New Roman" w:eastAsia="Times New Roman" w:hAnsi="Times New Roman" w:cs="Times New Roman"/>
        </w:rPr>
      </w:pPr>
      <w:r w:rsidRPr="004E442B">
        <w:rPr>
          <w:rFonts w:ascii="Times New Roman" w:eastAsia="Times New Roman" w:hAnsi="Times New Roman" w:cs="Times New Roman"/>
        </w:rPr>
        <w:t>d.</w:t>
      </w:r>
      <w:r w:rsidRPr="004E442B">
        <w:rPr>
          <w:rFonts w:ascii="Times New Roman" w:eastAsia="Times New Roman" w:hAnsi="Times New Roman" w:cs="Times New Roman"/>
        </w:rPr>
        <w:tab/>
        <w:t>Protected</w:t>
      </w:r>
    </w:p>
    <w:p w14:paraId="5594EA5B" w14:textId="77777777" w:rsidR="004E442B" w:rsidRPr="004E442B" w:rsidRDefault="004E442B" w:rsidP="004E442B">
      <w:pPr>
        <w:spacing w:after="0" w:line="240" w:lineRule="auto"/>
        <w:ind w:left="720"/>
        <w:rPr>
          <w:rFonts w:ascii="Times New Roman" w:eastAsia="Times New Roman" w:hAnsi="Times New Roman" w:cs="Times New Roman"/>
        </w:rPr>
      </w:pPr>
    </w:p>
    <w:p w14:paraId="4CEF79E1" w14:textId="77777777" w:rsidR="004E442B" w:rsidRPr="004E442B" w:rsidRDefault="004E442B" w:rsidP="004E442B">
      <w:pPr>
        <w:spacing w:after="0" w:line="240" w:lineRule="auto"/>
        <w:rPr>
          <w:rFonts w:ascii="Times New Roman" w:eastAsia="Times New Roman" w:hAnsi="Times New Roman" w:cs="Times New Roman"/>
          <w:b/>
          <w:bCs/>
          <w:color w:val="FF0000"/>
        </w:rPr>
      </w:pPr>
      <w:r w:rsidRPr="004E442B">
        <w:rPr>
          <w:rFonts w:ascii="Times New Roman" w:eastAsia="Times New Roman" w:hAnsi="Times New Roman" w:cs="Times New Roman"/>
          <w:b/>
          <w:bCs/>
          <w:color w:val="FF0000"/>
        </w:rPr>
        <w:t>Rationale: Exempt employees are not covered by FLSA overtime provisions; this includes management positions based on job duties.</w:t>
      </w:r>
    </w:p>
    <w:p w14:paraId="1A2377E5" w14:textId="77777777" w:rsidR="004E442B" w:rsidRPr="004E442B" w:rsidRDefault="004E442B" w:rsidP="004E442B">
      <w:pPr>
        <w:spacing w:after="0" w:line="240" w:lineRule="auto"/>
        <w:rPr>
          <w:rFonts w:ascii="Times New Roman" w:eastAsia="Times New Roman" w:hAnsi="Times New Roman" w:cs="Times New Roman"/>
        </w:rPr>
      </w:pPr>
    </w:p>
    <w:p w14:paraId="5DBB46C9" w14:textId="77777777" w:rsidR="004E442B" w:rsidRPr="004E442B" w:rsidRDefault="004E442B" w:rsidP="004E442B">
      <w:pPr>
        <w:spacing w:after="0" w:line="240" w:lineRule="auto"/>
        <w:ind w:left="360" w:hanging="360"/>
        <w:rPr>
          <w:rFonts w:ascii="Times New Roman" w:eastAsia="Calibri" w:hAnsi="Times New Roman" w:cs="Times New Roman"/>
        </w:rPr>
      </w:pPr>
      <w:r w:rsidRPr="004E442B">
        <w:rPr>
          <w:rFonts w:ascii="Times New Roman" w:eastAsia="Calibri" w:hAnsi="Times New Roman" w:cs="Times New Roman"/>
        </w:rPr>
        <w:t>7.</w:t>
      </w:r>
      <w:r w:rsidRPr="004E442B">
        <w:rPr>
          <w:rFonts w:ascii="Times New Roman" w:eastAsia="Calibri" w:hAnsi="Times New Roman" w:cs="Times New Roman"/>
        </w:rPr>
        <w:tab/>
        <w:t>The ADA of 1990 prohibits which of the following?</w:t>
      </w:r>
    </w:p>
    <w:p w14:paraId="74976881" w14:textId="77777777" w:rsidR="004E442B" w:rsidRPr="004E442B" w:rsidRDefault="004E442B" w:rsidP="004E442B">
      <w:pPr>
        <w:spacing w:after="0" w:line="240" w:lineRule="auto"/>
        <w:ind w:left="360" w:firstLine="360"/>
        <w:rPr>
          <w:rFonts w:ascii="Times New Roman" w:eastAsia="Calibri" w:hAnsi="Times New Roman" w:cs="Times New Roman"/>
        </w:rPr>
      </w:pPr>
      <w:r w:rsidRPr="004E442B">
        <w:rPr>
          <w:rFonts w:ascii="Times New Roman" w:eastAsia="Calibri" w:hAnsi="Times New Roman" w:cs="Times New Roman"/>
        </w:rPr>
        <w:t>a.</w:t>
      </w:r>
      <w:r w:rsidRPr="004E442B">
        <w:rPr>
          <w:rFonts w:ascii="Times New Roman" w:eastAsia="Calibri" w:hAnsi="Times New Roman" w:cs="Times New Roman"/>
        </w:rPr>
        <w:tab/>
        <w:t>All employers from discriminating against qualified disabled applicants</w:t>
      </w:r>
    </w:p>
    <w:p w14:paraId="6F9114BF" w14:textId="77777777" w:rsidR="004E442B" w:rsidRPr="004E442B" w:rsidRDefault="004E442B" w:rsidP="004E442B">
      <w:pPr>
        <w:spacing w:after="0" w:line="240" w:lineRule="auto"/>
        <w:ind w:left="360" w:firstLine="360"/>
        <w:rPr>
          <w:rFonts w:ascii="Times New Roman" w:eastAsia="Calibri" w:hAnsi="Times New Roman" w:cs="Times New Roman"/>
          <w:b/>
        </w:rPr>
      </w:pPr>
      <w:r w:rsidRPr="004E442B">
        <w:rPr>
          <w:rFonts w:ascii="Times New Roman" w:eastAsia="Calibri" w:hAnsi="Times New Roman" w:cs="Times New Roman"/>
          <w:b/>
          <w:color w:val="FF0000"/>
        </w:rPr>
        <w:t>b.</w:t>
      </w:r>
      <w:r w:rsidRPr="004E442B">
        <w:rPr>
          <w:rFonts w:ascii="Times New Roman" w:eastAsia="Calibri" w:hAnsi="Times New Roman" w:cs="Times New Roman"/>
          <w:b/>
          <w:color w:val="FF0000"/>
        </w:rPr>
        <w:tab/>
        <w:t xml:space="preserve">Employers with 15 or more workers from discriminating against qualified </w:t>
      </w:r>
      <w:r w:rsidRPr="004E442B">
        <w:rPr>
          <w:rFonts w:ascii="Times New Roman" w:eastAsia="Calibri" w:hAnsi="Times New Roman" w:cs="Times New Roman"/>
          <w:b/>
          <w:color w:val="FF0000"/>
        </w:rPr>
        <w:tab/>
        <w:t>disabled individuals</w:t>
      </w:r>
    </w:p>
    <w:p w14:paraId="2BD5D534" w14:textId="77777777" w:rsidR="004E442B" w:rsidRPr="004E442B" w:rsidRDefault="004E442B" w:rsidP="004E442B">
      <w:pPr>
        <w:spacing w:after="0" w:line="240" w:lineRule="auto"/>
        <w:ind w:left="360" w:firstLine="360"/>
        <w:rPr>
          <w:rFonts w:ascii="Times New Roman" w:eastAsia="Calibri" w:hAnsi="Times New Roman" w:cs="Times New Roman"/>
        </w:rPr>
      </w:pPr>
      <w:r w:rsidRPr="004E442B">
        <w:rPr>
          <w:rFonts w:ascii="Times New Roman" w:eastAsia="Calibri" w:hAnsi="Times New Roman" w:cs="Times New Roman"/>
        </w:rPr>
        <w:t>c.</w:t>
      </w:r>
      <w:r w:rsidRPr="004E442B">
        <w:rPr>
          <w:rFonts w:ascii="Times New Roman" w:eastAsia="Calibri" w:hAnsi="Times New Roman" w:cs="Times New Roman"/>
        </w:rPr>
        <w:tab/>
        <w:t>All employers from making reasonable accommodations</w:t>
      </w:r>
    </w:p>
    <w:p w14:paraId="4561026F" w14:textId="77777777" w:rsidR="004E442B" w:rsidRPr="004E442B" w:rsidRDefault="004E442B" w:rsidP="004E442B">
      <w:pPr>
        <w:spacing w:after="0" w:line="240" w:lineRule="auto"/>
        <w:ind w:left="720"/>
        <w:rPr>
          <w:rFonts w:ascii="Times New Roman" w:eastAsia="Calibri" w:hAnsi="Times New Roman" w:cs="Times New Roman"/>
        </w:rPr>
      </w:pPr>
      <w:r w:rsidRPr="004E442B">
        <w:rPr>
          <w:rFonts w:ascii="Times New Roman" w:eastAsia="Calibri" w:hAnsi="Times New Roman" w:cs="Times New Roman"/>
        </w:rPr>
        <w:t>d.</w:t>
      </w:r>
      <w:r w:rsidRPr="004E442B">
        <w:rPr>
          <w:rFonts w:ascii="Times New Roman" w:eastAsia="Calibri" w:hAnsi="Times New Roman" w:cs="Times New Roman"/>
        </w:rPr>
        <w:tab/>
        <w:t>Employers with 15 or more workers from discriminating against employees in racial and ethnic minority groups</w:t>
      </w:r>
    </w:p>
    <w:p w14:paraId="35A72E4C" w14:textId="77777777" w:rsidR="004E442B" w:rsidRPr="004E442B" w:rsidRDefault="004E442B" w:rsidP="004E442B">
      <w:pPr>
        <w:spacing w:after="0" w:line="240" w:lineRule="auto"/>
        <w:ind w:left="720"/>
        <w:rPr>
          <w:rFonts w:ascii="Times New Roman" w:eastAsia="Calibri" w:hAnsi="Times New Roman" w:cs="Times New Roman"/>
        </w:rPr>
      </w:pPr>
    </w:p>
    <w:p w14:paraId="69A7E882" w14:textId="77777777" w:rsidR="004E442B" w:rsidRPr="004E442B" w:rsidRDefault="004E442B" w:rsidP="004E442B">
      <w:pPr>
        <w:spacing w:after="0" w:line="240" w:lineRule="auto"/>
        <w:rPr>
          <w:rFonts w:ascii="Times New Roman" w:eastAsia="Calibri" w:hAnsi="Times New Roman" w:cs="Times New Roman"/>
          <w:b/>
          <w:bCs/>
          <w:color w:val="FF0000"/>
        </w:rPr>
      </w:pPr>
      <w:r w:rsidRPr="004E442B">
        <w:rPr>
          <w:rFonts w:ascii="Times New Roman" w:eastAsia="Calibri" w:hAnsi="Times New Roman" w:cs="Times New Roman"/>
          <w:b/>
          <w:bCs/>
          <w:color w:val="FF0000"/>
        </w:rPr>
        <w:t>Rationale: Americans with Disabilities Act (ADA) prohibits discrimination against people with disabilities in employment, applies to employers with 15 or more workers.</w:t>
      </w:r>
    </w:p>
    <w:p w14:paraId="698FA754" w14:textId="77777777" w:rsidR="004E442B" w:rsidRPr="004E442B" w:rsidRDefault="004E442B" w:rsidP="004E442B">
      <w:pPr>
        <w:spacing w:after="0" w:line="240" w:lineRule="auto"/>
        <w:rPr>
          <w:rFonts w:ascii="Times New Roman" w:eastAsia="Calibri" w:hAnsi="Times New Roman" w:cs="Times New Roman"/>
          <w:i/>
          <w:color w:val="FF0000"/>
        </w:rPr>
      </w:pPr>
    </w:p>
    <w:p w14:paraId="47133521" w14:textId="77777777" w:rsidR="004E442B" w:rsidRPr="004E442B" w:rsidRDefault="004E442B" w:rsidP="004E442B">
      <w:pPr>
        <w:spacing w:after="0" w:line="240" w:lineRule="auto"/>
        <w:ind w:left="360" w:hanging="360"/>
        <w:rPr>
          <w:rFonts w:ascii="Times New Roman" w:eastAsia="Calibri" w:hAnsi="Times New Roman" w:cs="Times New Roman"/>
        </w:rPr>
      </w:pPr>
      <w:r w:rsidRPr="004E442B">
        <w:rPr>
          <w:rFonts w:ascii="Times New Roman" w:eastAsia="Calibri" w:hAnsi="Times New Roman" w:cs="Times New Roman"/>
        </w:rPr>
        <w:t>8.</w:t>
      </w:r>
      <w:r w:rsidRPr="004E442B">
        <w:rPr>
          <w:rFonts w:ascii="Times New Roman" w:eastAsia="Calibri" w:hAnsi="Times New Roman" w:cs="Times New Roman"/>
        </w:rPr>
        <w:tab/>
        <w:t>Which of the following is the legal term for a workplace setting in which intimidating and abusive conduct that interferes with an employee’s job takes place?</w:t>
      </w:r>
    </w:p>
    <w:p w14:paraId="46EA173E" w14:textId="77777777" w:rsidR="004E442B" w:rsidRPr="004E442B" w:rsidRDefault="004E442B" w:rsidP="004E442B">
      <w:pPr>
        <w:spacing w:after="0" w:line="240" w:lineRule="auto"/>
        <w:ind w:left="720"/>
        <w:rPr>
          <w:rFonts w:ascii="Times New Roman" w:eastAsia="Calibri" w:hAnsi="Times New Roman" w:cs="Times New Roman"/>
        </w:rPr>
      </w:pPr>
      <w:r w:rsidRPr="004E442B">
        <w:rPr>
          <w:rFonts w:ascii="Times New Roman" w:eastAsia="Calibri" w:hAnsi="Times New Roman" w:cs="Times New Roman"/>
        </w:rPr>
        <w:t>a.</w:t>
      </w:r>
      <w:r w:rsidRPr="004E442B">
        <w:rPr>
          <w:rFonts w:ascii="Times New Roman" w:eastAsia="Calibri" w:hAnsi="Times New Roman" w:cs="Times New Roman"/>
        </w:rPr>
        <w:tab/>
        <w:t>Discrimination</w:t>
      </w:r>
    </w:p>
    <w:p w14:paraId="1D8A80B7" w14:textId="77777777" w:rsidR="004E442B" w:rsidRPr="004E442B" w:rsidRDefault="004E442B" w:rsidP="004E442B">
      <w:pPr>
        <w:spacing w:after="0" w:line="240" w:lineRule="auto"/>
        <w:ind w:left="720"/>
        <w:rPr>
          <w:rFonts w:ascii="Times New Roman" w:eastAsia="Calibri" w:hAnsi="Times New Roman" w:cs="Times New Roman"/>
        </w:rPr>
      </w:pPr>
      <w:r w:rsidRPr="004E442B">
        <w:rPr>
          <w:rFonts w:ascii="Times New Roman" w:eastAsia="Calibri" w:hAnsi="Times New Roman" w:cs="Times New Roman"/>
        </w:rPr>
        <w:t>b.</w:t>
      </w:r>
      <w:r w:rsidRPr="004E442B">
        <w:rPr>
          <w:rFonts w:ascii="Times New Roman" w:eastAsia="Calibri" w:hAnsi="Times New Roman" w:cs="Times New Roman"/>
        </w:rPr>
        <w:tab/>
        <w:t>Sexual harassment</w:t>
      </w:r>
    </w:p>
    <w:p w14:paraId="6578A221" w14:textId="77777777" w:rsidR="004E442B" w:rsidRPr="004E442B" w:rsidRDefault="004E442B" w:rsidP="004E442B">
      <w:pPr>
        <w:spacing w:after="0" w:line="240" w:lineRule="auto"/>
        <w:ind w:left="720"/>
        <w:rPr>
          <w:rFonts w:ascii="Times New Roman" w:eastAsia="Calibri" w:hAnsi="Times New Roman" w:cs="Times New Roman"/>
          <w:b/>
          <w:color w:val="FF0000"/>
        </w:rPr>
      </w:pPr>
      <w:r w:rsidRPr="004E442B">
        <w:rPr>
          <w:rFonts w:ascii="Times New Roman" w:eastAsia="Calibri" w:hAnsi="Times New Roman" w:cs="Times New Roman"/>
          <w:b/>
          <w:color w:val="FF0000"/>
        </w:rPr>
        <w:t>c.</w:t>
      </w:r>
      <w:r w:rsidRPr="004E442B">
        <w:rPr>
          <w:rFonts w:ascii="Times New Roman" w:eastAsia="Calibri" w:hAnsi="Times New Roman" w:cs="Times New Roman"/>
          <w:b/>
          <w:color w:val="FF0000"/>
        </w:rPr>
        <w:tab/>
        <w:t xml:space="preserve">Hostile work environment </w:t>
      </w:r>
    </w:p>
    <w:p w14:paraId="5FF0A7EC" w14:textId="77777777" w:rsidR="004E442B" w:rsidRPr="004E442B" w:rsidRDefault="004E442B" w:rsidP="004E442B">
      <w:pPr>
        <w:spacing w:after="0" w:line="240" w:lineRule="auto"/>
        <w:ind w:left="720"/>
        <w:rPr>
          <w:rFonts w:ascii="Times New Roman" w:eastAsia="Calibri" w:hAnsi="Times New Roman" w:cs="Times New Roman"/>
        </w:rPr>
      </w:pPr>
      <w:r w:rsidRPr="004E442B">
        <w:rPr>
          <w:rFonts w:ascii="Times New Roman" w:eastAsia="Calibri" w:hAnsi="Times New Roman" w:cs="Times New Roman"/>
        </w:rPr>
        <w:t>d.</w:t>
      </w:r>
      <w:r w:rsidRPr="004E442B">
        <w:rPr>
          <w:rFonts w:ascii="Times New Roman" w:eastAsia="Calibri" w:hAnsi="Times New Roman" w:cs="Times New Roman"/>
        </w:rPr>
        <w:tab/>
        <w:t>Unsafe work environment</w:t>
      </w:r>
    </w:p>
    <w:p w14:paraId="2E670411" w14:textId="77777777" w:rsidR="004E442B" w:rsidRPr="004E442B" w:rsidRDefault="004E442B" w:rsidP="004E442B">
      <w:pPr>
        <w:spacing w:after="0" w:line="240" w:lineRule="auto"/>
        <w:rPr>
          <w:rFonts w:ascii="Times New Roman" w:eastAsia="Calibri" w:hAnsi="Times New Roman" w:cs="Times New Roman"/>
        </w:rPr>
      </w:pPr>
    </w:p>
    <w:p w14:paraId="4113D944" w14:textId="77777777" w:rsidR="004E442B" w:rsidRPr="004E442B" w:rsidRDefault="004E442B" w:rsidP="004E442B">
      <w:pPr>
        <w:spacing w:after="0" w:line="240" w:lineRule="auto"/>
        <w:rPr>
          <w:rFonts w:ascii="Times New Roman" w:eastAsia="Calibri" w:hAnsi="Times New Roman" w:cs="Times New Roman"/>
          <w:b/>
          <w:bCs/>
          <w:color w:val="FF0000"/>
        </w:rPr>
      </w:pPr>
      <w:r w:rsidRPr="004E442B">
        <w:rPr>
          <w:rFonts w:ascii="Times New Roman" w:eastAsia="Times New Roman" w:hAnsi="Times New Roman" w:cs="Times New Roman"/>
          <w:b/>
          <w:bCs/>
          <w:color w:val="FF0000"/>
        </w:rPr>
        <w:t xml:space="preserve">Rationale: </w:t>
      </w:r>
      <w:r w:rsidRPr="004E442B">
        <w:rPr>
          <w:rFonts w:ascii="Times New Roman" w:eastAsia="Calibri" w:hAnsi="Times New Roman" w:cs="Times New Roman"/>
          <w:b/>
          <w:bCs/>
          <w:color w:val="FF0000"/>
        </w:rPr>
        <w:t>According to the EEOC, a hostile work environment is a setting in which intimidating and abusive conduct takes place that interferes with an employee’s job performance. A type of harassment based on sex is sexual harassment.</w:t>
      </w:r>
    </w:p>
    <w:p w14:paraId="3182DE6B" w14:textId="77777777" w:rsidR="004E442B" w:rsidRPr="004E442B" w:rsidRDefault="004E442B" w:rsidP="004E442B">
      <w:pPr>
        <w:spacing w:after="0" w:line="240" w:lineRule="auto"/>
        <w:rPr>
          <w:rFonts w:ascii="Times New Roman" w:eastAsia="Calibri" w:hAnsi="Times New Roman" w:cs="Times New Roman"/>
          <w:i/>
          <w:color w:val="FF0000"/>
        </w:rPr>
      </w:pPr>
    </w:p>
    <w:p w14:paraId="049B8B1D" w14:textId="77777777" w:rsidR="004E442B" w:rsidRPr="004E442B" w:rsidRDefault="004E442B" w:rsidP="004E442B">
      <w:pPr>
        <w:spacing w:after="0" w:line="240" w:lineRule="auto"/>
        <w:ind w:left="360" w:hanging="360"/>
        <w:rPr>
          <w:rFonts w:ascii="Times New Roman" w:eastAsia="Calibri" w:hAnsi="Times New Roman" w:cs="Times New Roman"/>
        </w:rPr>
      </w:pPr>
      <w:r w:rsidRPr="004E442B">
        <w:rPr>
          <w:rFonts w:ascii="Times New Roman" w:eastAsia="Calibri" w:hAnsi="Times New Roman" w:cs="Times New Roman"/>
        </w:rPr>
        <w:t>9.</w:t>
      </w:r>
      <w:r w:rsidRPr="004E442B">
        <w:rPr>
          <w:rFonts w:ascii="Times New Roman" w:eastAsia="Calibri" w:hAnsi="Times New Roman" w:cs="Times New Roman"/>
        </w:rPr>
        <w:tab/>
        <w:t>This law requires organizations of more than 100 employees to provide at least 60-days advance notice of a workforce layoff or downsizing.</w:t>
      </w:r>
    </w:p>
    <w:p w14:paraId="5E347BA6" w14:textId="77777777" w:rsidR="004E442B" w:rsidRPr="004E442B" w:rsidRDefault="004E442B" w:rsidP="004E442B">
      <w:pPr>
        <w:spacing w:after="0" w:line="240" w:lineRule="auto"/>
        <w:ind w:left="720"/>
        <w:rPr>
          <w:rFonts w:ascii="Times New Roman" w:eastAsia="Calibri" w:hAnsi="Times New Roman" w:cs="Times New Roman"/>
        </w:rPr>
      </w:pPr>
      <w:r w:rsidRPr="004E442B">
        <w:rPr>
          <w:rFonts w:ascii="Times New Roman" w:eastAsia="Calibri" w:hAnsi="Times New Roman" w:cs="Times New Roman"/>
        </w:rPr>
        <w:t>a.</w:t>
      </w:r>
      <w:r w:rsidRPr="004E442B">
        <w:rPr>
          <w:rFonts w:ascii="Times New Roman" w:eastAsia="Calibri" w:hAnsi="Times New Roman" w:cs="Times New Roman"/>
        </w:rPr>
        <w:tab/>
        <w:t>Right-to-work Act</w:t>
      </w:r>
    </w:p>
    <w:p w14:paraId="1E787E47" w14:textId="77777777" w:rsidR="004E442B" w:rsidRPr="004E442B" w:rsidRDefault="004E442B" w:rsidP="004E442B">
      <w:pPr>
        <w:spacing w:after="0" w:line="240" w:lineRule="auto"/>
        <w:ind w:left="720"/>
        <w:rPr>
          <w:rFonts w:ascii="Times New Roman" w:eastAsia="Calibri" w:hAnsi="Times New Roman" w:cs="Times New Roman"/>
          <w:b/>
          <w:color w:val="FF0000"/>
        </w:rPr>
      </w:pPr>
      <w:r w:rsidRPr="004E442B">
        <w:rPr>
          <w:rFonts w:ascii="Times New Roman" w:eastAsia="Calibri" w:hAnsi="Times New Roman" w:cs="Times New Roman"/>
          <w:b/>
          <w:color w:val="FF0000"/>
        </w:rPr>
        <w:t>b.</w:t>
      </w:r>
      <w:r w:rsidRPr="004E442B">
        <w:rPr>
          <w:rFonts w:ascii="Times New Roman" w:eastAsia="Calibri" w:hAnsi="Times New Roman" w:cs="Times New Roman"/>
          <w:b/>
          <w:color w:val="FF0000"/>
        </w:rPr>
        <w:tab/>
        <w:t>Worker Adjustment and Retraining Notification Act</w:t>
      </w:r>
    </w:p>
    <w:p w14:paraId="0F911DA6" w14:textId="77777777" w:rsidR="004E442B" w:rsidRPr="004E442B" w:rsidRDefault="004E442B" w:rsidP="004E442B">
      <w:pPr>
        <w:spacing w:after="0" w:line="240" w:lineRule="auto"/>
        <w:ind w:left="720"/>
        <w:rPr>
          <w:rFonts w:ascii="Times New Roman" w:eastAsia="Calibri" w:hAnsi="Times New Roman" w:cs="Times New Roman"/>
        </w:rPr>
      </w:pPr>
      <w:r w:rsidRPr="004E442B">
        <w:rPr>
          <w:rFonts w:ascii="Times New Roman" w:eastAsia="Calibri" w:hAnsi="Times New Roman" w:cs="Times New Roman"/>
        </w:rPr>
        <w:t>c.</w:t>
      </w:r>
      <w:r w:rsidRPr="004E442B">
        <w:rPr>
          <w:rFonts w:ascii="Times New Roman" w:eastAsia="Calibri" w:hAnsi="Times New Roman" w:cs="Times New Roman"/>
        </w:rPr>
        <w:tab/>
        <w:t>Taft-Hartley Act</w:t>
      </w:r>
    </w:p>
    <w:p w14:paraId="4D2B1117" w14:textId="77777777" w:rsidR="004E442B" w:rsidRPr="004E442B" w:rsidRDefault="004E442B" w:rsidP="004E442B">
      <w:pPr>
        <w:spacing w:after="0" w:line="240" w:lineRule="auto"/>
        <w:ind w:left="720"/>
        <w:rPr>
          <w:rFonts w:ascii="Times New Roman" w:eastAsia="Calibri" w:hAnsi="Times New Roman" w:cs="Times New Roman"/>
        </w:rPr>
      </w:pPr>
      <w:r w:rsidRPr="004E442B">
        <w:rPr>
          <w:rFonts w:ascii="Times New Roman" w:eastAsia="Calibri" w:hAnsi="Times New Roman" w:cs="Times New Roman"/>
        </w:rPr>
        <w:t>d.</w:t>
      </w:r>
      <w:r w:rsidRPr="004E442B">
        <w:rPr>
          <w:rFonts w:ascii="Times New Roman" w:eastAsia="Calibri" w:hAnsi="Times New Roman" w:cs="Times New Roman"/>
        </w:rPr>
        <w:tab/>
        <w:t>National Labor Relations Act</w:t>
      </w:r>
    </w:p>
    <w:p w14:paraId="083B8A82" w14:textId="77777777" w:rsidR="004E442B" w:rsidRPr="004E442B" w:rsidRDefault="004E442B" w:rsidP="004E442B">
      <w:pPr>
        <w:spacing w:after="0" w:line="240" w:lineRule="auto"/>
        <w:ind w:left="720"/>
        <w:rPr>
          <w:rFonts w:ascii="Times New Roman" w:eastAsia="Calibri" w:hAnsi="Times New Roman" w:cs="Times New Roman"/>
        </w:rPr>
      </w:pPr>
    </w:p>
    <w:p w14:paraId="6F3D46F6" w14:textId="77777777" w:rsidR="004E442B" w:rsidRPr="004E442B" w:rsidRDefault="004E442B" w:rsidP="004E442B">
      <w:pPr>
        <w:spacing w:after="0" w:line="240" w:lineRule="auto"/>
        <w:rPr>
          <w:rFonts w:ascii="Times New Roman" w:eastAsia="Calibri" w:hAnsi="Times New Roman" w:cs="Times New Roman"/>
          <w:b/>
          <w:bCs/>
          <w:color w:val="FF0000"/>
        </w:rPr>
      </w:pPr>
      <w:r w:rsidRPr="004E442B">
        <w:rPr>
          <w:rFonts w:ascii="Times New Roman" w:eastAsia="Calibri" w:hAnsi="Times New Roman" w:cs="Times New Roman"/>
          <w:b/>
          <w:bCs/>
          <w:color w:val="FF0000"/>
        </w:rPr>
        <w:t>Rationale: The Worker Adjustment and Retraining Notification (WARN) Act of 1988 requires organizations of more than 100 employees to provide at least 60-days advance notice of a workforce layoff or downsizing (Maurer 2017).</w:t>
      </w:r>
    </w:p>
    <w:p w14:paraId="1CD82BE1" w14:textId="77777777" w:rsidR="004E442B" w:rsidRPr="004E442B" w:rsidRDefault="004E442B" w:rsidP="004E442B">
      <w:pPr>
        <w:spacing w:after="0" w:line="240" w:lineRule="auto"/>
        <w:ind w:left="720"/>
        <w:rPr>
          <w:rFonts w:ascii="Times New Roman" w:eastAsia="Calibri" w:hAnsi="Times New Roman" w:cs="Times New Roman"/>
        </w:rPr>
      </w:pPr>
    </w:p>
    <w:p w14:paraId="2C18086B" w14:textId="77777777" w:rsidR="004E442B" w:rsidRPr="004E442B" w:rsidRDefault="004E442B" w:rsidP="004E442B">
      <w:pPr>
        <w:spacing w:after="0" w:line="240" w:lineRule="auto"/>
        <w:ind w:left="360" w:hanging="360"/>
        <w:rPr>
          <w:rFonts w:ascii="Times New Roman" w:eastAsia="Calibri" w:hAnsi="Times New Roman" w:cs="Times New Roman"/>
        </w:rPr>
      </w:pPr>
      <w:r w:rsidRPr="004E442B">
        <w:rPr>
          <w:rFonts w:ascii="Times New Roman" w:eastAsia="Calibri" w:hAnsi="Times New Roman" w:cs="Times New Roman"/>
        </w:rPr>
        <w:t>10.</w:t>
      </w:r>
      <w:r w:rsidRPr="004E442B">
        <w:rPr>
          <w:rFonts w:ascii="Times New Roman" w:eastAsia="Calibri" w:hAnsi="Times New Roman" w:cs="Times New Roman"/>
        </w:rPr>
        <w:tab/>
        <w:t>Which statement best describes employees who are covered under the Family and Medical Leave Act of 1993?</w:t>
      </w:r>
    </w:p>
    <w:p w14:paraId="3107B4C2" w14:textId="77777777" w:rsidR="004E442B" w:rsidRPr="004E442B" w:rsidRDefault="004E442B" w:rsidP="004E442B">
      <w:pPr>
        <w:spacing w:after="0" w:line="240" w:lineRule="auto"/>
        <w:ind w:left="720"/>
        <w:rPr>
          <w:rFonts w:ascii="Times New Roman" w:eastAsia="Calibri" w:hAnsi="Times New Roman" w:cs="Times New Roman"/>
        </w:rPr>
      </w:pPr>
      <w:r w:rsidRPr="004E442B">
        <w:rPr>
          <w:rFonts w:ascii="Times New Roman" w:eastAsia="Calibri" w:hAnsi="Times New Roman" w:cs="Times New Roman"/>
        </w:rPr>
        <w:t>a.</w:t>
      </w:r>
      <w:r w:rsidRPr="004E442B">
        <w:rPr>
          <w:rFonts w:ascii="Times New Roman" w:eastAsia="Calibri" w:hAnsi="Times New Roman" w:cs="Times New Roman"/>
        </w:rPr>
        <w:tab/>
        <w:t xml:space="preserve">Any employee of a public agency or private firm </w:t>
      </w:r>
    </w:p>
    <w:p w14:paraId="0FAE3FAF" w14:textId="77777777" w:rsidR="004E442B" w:rsidRPr="004E442B" w:rsidRDefault="004E442B" w:rsidP="004E442B">
      <w:pPr>
        <w:spacing w:after="0" w:line="240" w:lineRule="auto"/>
        <w:ind w:left="720"/>
        <w:rPr>
          <w:rFonts w:ascii="Times New Roman" w:eastAsia="Calibri" w:hAnsi="Times New Roman" w:cs="Times New Roman"/>
        </w:rPr>
      </w:pPr>
      <w:r w:rsidRPr="004E442B">
        <w:rPr>
          <w:rFonts w:ascii="Times New Roman" w:eastAsia="Calibri" w:hAnsi="Times New Roman" w:cs="Times New Roman"/>
        </w:rPr>
        <w:lastRenderedPageBreak/>
        <w:t>b.</w:t>
      </w:r>
      <w:r w:rsidRPr="004E442B">
        <w:rPr>
          <w:rFonts w:ascii="Times New Roman" w:eastAsia="Calibri" w:hAnsi="Times New Roman" w:cs="Times New Roman"/>
        </w:rPr>
        <w:tab/>
        <w:t>Employees of a public agency or private firm employing 50 or more employees working in 20 or more weeks of a calendar year</w:t>
      </w:r>
    </w:p>
    <w:p w14:paraId="2ACDE1CF" w14:textId="77777777" w:rsidR="004E442B" w:rsidRPr="004E442B" w:rsidRDefault="004E442B" w:rsidP="004E442B">
      <w:pPr>
        <w:spacing w:after="0" w:line="240" w:lineRule="auto"/>
        <w:ind w:left="720"/>
        <w:rPr>
          <w:rFonts w:ascii="Times New Roman" w:eastAsia="Calibri" w:hAnsi="Times New Roman" w:cs="Times New Roman"/>
          <w:b/>
          <w:color w:val="FF0000"/>
        </w:rPr>
      </w:pPr>
      <w:r w:rsidRPr="004E442B">
        <w:rPr>
          <w:rFonts w:ascii="Times New Roman" w:eastAsia="Calibri" w:hAnsi="Times New Roman" w:cs="Times New Roman"/>
          <w:b/>
          <w:color w:val="FF0000"/>
        </w:rPr>
        <w:t>c.</w:t>
      </w:r>
      <w:r w:rsidRPr="004E442B">
        <w:rPr>
          <w:rFonts w:ascii="Times New Roman" w:eastAsia="Calibri" w:hAnsi="Times New Roman" w:cs="Times New Roman"/>
          <w:b/>
          <w:color w:val="FF0000"/>
        </w:rPr>
        <w:tab/>
      </w:r>
      <w:bookmarkStart w:id="15" w:name="_Hlk534975058"/>
      <w:r w:rsidRPr="004E442B">
        <w:rPr>
          <w:rFonts w:ascii="Times New Roman" w:eastAsia="Calibri" w:hAnsi="Times New Roman" w:cs="Times New Roman"/>
          <w:b/>
          <w:color w:val="FF0000"/>
        </w:rPr>
        <w:t>Employees of a public agency or private firm employing 50 or more employees working in 20 or more weeks of a calendar year; eligible employees have worked at least 12 months</w:t>
      </w:r>
    </w:p>
    <w:bookmarkEnd w:id="15"/>
    <w:p w14:paraId="375C95BF" w14:textId="77777777" w:rsidR="004E442B" w:rsidRPr="004E442B" w:rsidRDefault="004E442B" w:rsidP="004E442B">
      <w:pPr>
        <w:spacing w:after="0" w:line="240" w:lineRule="auto"/>
        <w:ind w:left="720"/>
        <w:rPr>
          <w:rFonts w:ascii="Times New Roman" w:eastAsia="Calibri" w:hAnsi="Times New Roman" w:cs="Times New Roman"/>
        </w:rPr>
      </w:pPr>
      <w:r w:rsidRPr="004E442B">
        <w:rPr>
          <w:rFonts w:ascii="Times New Roman" w:eastAsia="Calibri" w:hAnsi="Times New Roman" w:cs="Times New Roman"/>
        </w:rPr>
        <w:t>d.</w:t>
      </w:r>
      <w:r w:rsidRPr="004E442B">
        <w:rPr>
          <w:rFonts w:ascii="Times New Roman" w:eastAsia="Calibri" w:hAnsi="Times New Roman" w:cs="Times New Roman"/>
        </w:rPr>
        <w:tab/>
        <w:t>Female employees of a public agency or private firm employing 50 or more employees working in 20 or more weeks of a calendar year; eligible employees have worked at least 12 months</w:t>
      </w:r>
    </w:p>
    <w:p w14:paraId="75E9882A" w14:textId="77777777" w:rsidR="004E442B" w:rsidRPr="004E442B" w:rsidRDefault="004E442B" w:rsidP="004E442B">
      <w:pPr>
        <w:spacing w:after="0" w:line="240" w:lineRule="auto"/>
        <w:ind w:left="720"/>
        <w:rPr>
          <w:rFonts w:ascii="Times New Roman" w:eastAsia="Calibri" w:hAnsi="Times New Roman" w:cs="Times New Roman"/>
        </w:rPr>
      </w:pPr>
    </w:p>
    <w:p w14:paraId="1B19B3EA" w14:textId="77777777" w:rsidR="004E442B" w:rsidRPr="004E442B" w:rsidRDefault="004E442B" w:rsidP="004E442B">
      <w:pPr>
        <w:spacing w:after="0" w:line="240" w:lineRule="auto"/>
        <w:rPr>
          <w:rFonts w:ascii="Times New Roman" w:eastAsia="Calibri" w:hAnsi="Times New Roman" w:cs="Times New Roman"/>
          <w:b/>
          <w:bCs/>
          <w:color w:val="FF0000"/>
        </w:rPr>
      </w:pPr>
      <w:r w:rsidRPr="004E442B">
        <w:rPr>
          <w:rFonts w:ascii="Times New Roman" w:eastAsia="Calibri" w:hAnsi="Times New Roman" w:cs="Times New Roman"/>
          <w:b/>
          <w:bCs/>
          <w:color w:val="FF0000"/>
        </w:rPr>
        <w:t>Rationale: According to the Department of Labor, the FMLA covers employees of a public agency or private firm employing 50 or more employees who work in 20 or more weeks of a calendar year; eligible employees must have worked for their employer for at least 12 months. Gender is not a consideration.</w:t>
      </w:r>
    </w:p>
    <w:p w14:paraId="4417C6D7" w14:textId="77777777" w:rsidR="004E442B" w:rsidRPr="004E442B" w:rsidRDefault="004E442B" w:rsidP="004E442B">
      <w:pPr>
        <w:spacing w:after="0" w:line="240" w:lineRule="auto"/>
        <w:rPr>
          <w:rFonts w:ascii="Times New Roman" w:eastAsia="Calibri" w:hAnsi="Times New Roman" w:cs="Times New Roman"/>
        </w:rPr>
      </w:pPr>
    </w:p>
    <w:p w14:paraId="5F33EDBC" w14:textId="77777777" w:rsidR="004E442B" w:rsidRPr="004E442B" w:rsidRDefault="004E442B" w:rsidP="004E442B">
      <w:pPr>
        <w:spacing w:after="0" w:line="240" w:lineRule="auto"/>
        <w:ind w:left="360" w:hanging="360"/>
        <w:rPr>
          <w:rFonts w:ascii="Times New Roman" w:eastAsia="Calibri" w:hAnsi="Times New Roman" w:cs="Times New Roman"/>
        </w:rPr>
      </w:pPr>
      <w:r w:rsidRPr="004E442B">
        <w:rPr>
          <w:rFonts w:ascii="Times New Roman" w:eastAsia="Calibri" w:hAnsi="Times New Roman" w:cs="Times New Roman"/>
        </w:rPr>
        <w:t>11.</w:t>
      </w:r>
      <w:r w:rsidRPr="004E442B">
        <w:rPr>
          <w:rFonts w:ascii="Times New Roman" w:eastAsia="Calibri" w:hAnsi="Times New Roman" w:cs="Times New Roman"/>
        </w:rPr>
        <w:tab/>
        <w:t>Which of these federal laws gave states the right to enact right-to-work laws prohibiting forced union membership as a condition of employment?</w:t>
      </w:r>
    </w:p>
    <w:p w14:paraId="66343803" w14:textId="77777777" w:rsidR="004E442B" w:rsidRPr="004E442B" w:rsidRDefault="004E442B" w:rsidP="004E442B">
      <w:pPr>
        <w:spacing w:after="0" w:line="240" w:lineRule="auto"/>
        <w:ind w:left="720"/>
        <w:rPr>
          <w:rFonts w:ascii="Times New Roman" w:eastAsia="Calibri" w:hAnsi="Times New Roman" w:cs="Times New Roman"/>
          <w:b/>
          <w:color w:val="FF0000"/>
        </w:rPr>
      </w:pPr>
      <w:r w:rsidRPr="004E442B">
        <w:rPr>
          <w:rFonts w:ascii="Times New Roman" w:eastAsia="Calibri" w:hAnsi="Times New Roman" w:cs="Times New Roman"/>
          <w:b/>
          <w:color w:val="FF0000"/>
        </w:rPr>
        <w:t>a.</w:t>
      </w:r>
      <w:r w:rsidRPr="004E442B">
        <w:rPr>
          <w:rFonts w:ascii="Times New Roman" w:eastAsia="Calibri" w:hAnsi="Times New Roman" w:cs="Times New Roman"/>
          <w:b/>
          <w:color w:val="FF0000"/>
        </w:rPr>
        <w:tab/>
        <w:t>Taft-Hartley Act</w:t>
      </w:r>
    </w:p>
    <w:p w14:paraId="7C55A872" w14:textId="77777777" w:rsidR="004E442B" w:rsidRPr="004E442B" w:rsidRDefault="004E442B" w:rsidP="004E442B">
      <w:pPr>
        <w:spacing w:after="0" w:line="240" w:lineRule="auto"/>
        <w:ind w:left="720"/>
        <w:rPr>
          <w:rFonts w:ascii="Times New Roman" w:eastAsia="Calibri" w:hAnsi="Times New Roman" w:cs="Times New Roman"/>
        </w:rPr>
      </w:pPr>
      <w:r w:rsidRPr="004E442B">
        <w:rPr>
          <w:rFonts w:ascii="Times New Roman" w:eastAsia="Calibri" w:hAnsi="Times New Roman" w:cs="Times New Roman"/>
        </w:rPr>
        <w:t>b.</w:t>
      </w:r>
      <w:r w:rsidRPr="004E442B">
        <w:rPr>
          <w:rFonts w:ascii="Times New Roman" w:eastAsia="Calibri" w:hAnsi="Times New Roman" w:cs="Times New Roman"/>
        </w:rPr>
        <w:tab/>
        <w:t>National Labor Relations Act</w:t>
      </w:r>
    </w:p>
    <w:p w14:paraId="7D2C2A0D" w14:textId="77777777" w:rsidR="004E442B" w:rsidRPr="004E442B" w:rsidRDefault="004E442B" w:rsidP="004E442B">
      <w:pPr>
        <w:spacing w:after="0" w:line="240" w:lineRule="auto"/>
        <w:ind w:left="720"/>
        <w:rPr>
          <w:rFonts w:ascii="Times New Roman" w:eastAsia="Calibri" w:hAnsi="Times New Roman" w:cs="Times New Roman"/>
        </w:rPr>
      </w:pPr>
      <w:r w:rsidRPr="004E442B">
        <w:rPr>
          <w:rFonts w:ascii="Times New Roman" w:eastAsia="Calibri" w:hAnsi="Times New Roman" w:cs="Times New Roman"/>
        </w:rPr>
        <w:t>c.</w:t>
      </w:r>
      <w:r w:rsidRPr="004E442B">
        <w:rPr>
          <w:rFonts w:ascii="Times New Roman" w:eastAsia="Calibri" w:hAnsi="Times New Roman" w:cs="Times New Roman"/>
        </w:rPr>
        <w:tab/>
      </w:r>
      <w:proofErr w:type="spellStart"/>
      <w:r w:rsidRPr="004E442B">
        <w:rPr>
          <w:rFonts w:ascii="Times New Roman" w:eastAsia="Calibri" w:hAnsi="Times New Roman" w:cs="Times New Roman"/>
        </w:rPr>
        <w:t>States</w:t>
      </w:r>
      <w:proofErr w:type="spellEnd"/>
      <w:r w:rsidRPr="004E442B">
        <w:rPr>
          <w:rFonts w:ascii="Times New Roman" w:eastAsia="Calibri" w:hAnsi="Times New Roman" w:cs="Times New Roman"/>
        </w:rPr>
        <w:t xml:space="preserve"> Rights Act</w:t>
      </w:r>
    </w:p>
    <w:p w14:paraId="225632AE" w14:textId="77777777" w:rsidR="004E442B" w:rsidRPr="004E442B" w:rsidRDefault="004E442B" w:rsidP="004E442B">
      <w:pPr>
        <w:spacing w:after="0" w:line="240" w:lineRule="auto"/>
        <w:ind w:left="720"/>
        <w:rPr>
          <w:rFonts w:ascii="Times New Roman" w:eastAsia="Calibri" w:hAnsi="Times New Roman" w:cs="Times New Roman"/>
        </w:rPr>
      </w:pPr>
      <w:r w:rsidRPr="004E442B">
        <w:rPr>
          <w:rFonts w:ascii="Times New Roman" w:eastAsia="Calibri" w:hAnsi="Times New Roman" w:cs="Times New Roman"/>
        </w:rPr>
        <w:t>d.</w:t>
      </w:r>
      <w:r w:rsidRPr="004E442B">
        <w:rPr>
          <w:rFonts w:ascii="Times New Roman" w:eastAsia="Calibri" w:hAnsi="Times New Roman" w:cs="Times New Roman"/>
        </w:rPr>
        <w:tab/>
        <w:t>Worker Adjustment and Retraining Notification Act</w:t>
      </w:r>
    </w:p>
    <w:p w14:paraId="5FE2FDB9" w14:textId="77777777" w:rsidR="004E442B" w:rsidRPr="004E442B" w:rsidRDefault="004E442B" w:rsidP="004E442B">
      <w:pPr>
        <w:spacing w:after="0" w:line="240" w:lineRule="auto"/>
        <w:rPr>
          <w:rFonts w:ascii="Times New Roman" w:eastAsia="Calibri" w:hAnsi="Times New Roman" w:cs="Times New Roman"/>
        </w:rPr>
      </w:pPr>
    </w:p>
    <w:p w14:paraId="222C8B1C" w14:textId="77777777" w:rsidR="004E442B" w:rsidRPr="004E442B" w:rsidRDefault="004E442B" w:rsidP="004E442B">
      <w:pPr>
        <w:spacing w:after="0" w:line="240" w:lineRule="auto"/>
        <w:rPr>
          <w:rFonts w:ascii="Times New Roman" w:eastAsia="Calibri" w:hAnsi="Times New Roman" w:cs="Times New Roman"/>
          <w:b/>
          <w:bCs/>
          <w:color w:val="FF0000"/>
        </w:rPr>
      </w:pPr>
      <w:r w:rsidRPr="004E442B">
        <w:rPr>
          <w:rFonts w:ascii="Times New Roman" w:eastAsia="Calibri" w:hAnsi="Times New Roman" w:cs="Times New Roman"/>
          <w:b/>
          <w:bCs/>
          <w:color w:val="FF0000"/>
        </w:rPr>
        <w:t>Rationale: The Taft-Hartley Act of 1947 gave states permission to enact right-to-work laws prohibiting forced union membership as a condition of employment (</w:t>
      </w:r>
      <w:proofErr w:type="spellStart"/>
      <w:r w:rsidRPr="004E442B">
        <w:rPr>
          <w:rFonts w:ascii="Times New Roman" w:eastAsia="Calibri" w:hAnsi="Times New Roman" w:cs="Times New Roman"/>
          <w:b/>
          <w:bCs/>
          <w:color w:val="FF0000"/>
        </w:rPr>
        <w:t>Dessler</w:t>
      </w:r>
      <w:proofErr w:type="spellEnd"/>
      <w:r w:rsidRPr="004E442B">
        <w:rPr>
          <w:rFonts w:ascii="Times New Roman" w:eastAsia="Calibri" w:hAnsi="Times New Roman" w:cs="Times New Roman"/>
          <w:b/>
          <w:bCs/>
          <w:color w:val="FF0000"/>
        </w:rPr>
        <w:t xml:space="preserve"> 2016).</w:t>
      </w:r>
    </w:p>
    <w:p w14:paraId="21E1700A" w14:textId="77777777" w:rsidR="004E442B" w:rsidRPr="004E442B" w:rsidRDefault="004E442B" w:rsidP="004E442B">
      <w:pPr>
        <w:spacing w:after="0" w:line="240" w:lineRule="auto"/>
        <w:rPr>
          <w:rFonts w:ascii="Times New Roman" w:eastAsia="Calibri" w:hAnsi="Times New Roman" w:cs="Times New Roman"/>
        </w:rPr>
      </w:pPr>
    </w:p>
    <w:p w14:paraId="6093F251" w14:textId="77777777" w:rsidR="004E442B" w:rsidRPr="004E442B" w:rsidRDefault="004E442B" w:rsidP="004E442B">
      <w:pPr>
        <w:spacing w:after="0" w:line="240" w:lineRule="auto"/>
        <w:ind w:left="360" w:hanging="360"/>
        <w:rPr>
          <w:rFonts w:ascii="Times New Roman" w:eastAsia="Calibri" w:hAnsi="Times New Roman" w:cs="Times New Roman"/>
        </w:rPr>
      </w:pPr>
      <w:r w:rsidRPr="004E442B">
        <w:rPr>
          <w:rFonts w:ascii="Times New Roman" w:eastAsia="Calibri" w:hAnsi="Times New Roman" w:cs="Times New Roman"/>
        </w:rPr>
        <w:t>12.</w:t>
      </w:r>
      <w:r w:rsidRPr="004E442B">
        <w:rPr>
          <w:rFonts w:ascii="Times New Roman" w:eastAsia="Calibri" w:hAnsi="Times New Roman" w:cs="Times New Roman"/>
        </w:rPr>
        <w:tab/>
        <w:t>As manager of your unit, you stay connected to HIM data and employment trends in order to assist top management of your organization in making decisions about what positions are needed. You are engaged in _____.</w:t>
      </w:r>
    </w:p>
    <w:p w14:paraId="26C40098" w14:textId="77777777" w:rsidR="004E442B" w:rsidRPr="004E442B" w:rsidRDefault="004E442B" w:rsidP="004E442B">
      <w:pPr>
        <w:spacing w:after="0" w:line="240" w:lineRule="auto"/>
        <w:ind w:left="720"/>
        <w:rPr>
          <w:rFonts w:ascii="Times New Roman" w:eastAsia="Calibri" w:hAnsi="Times New Roman" w:cs="Times New Roman"/>
        </w:rPr>
      </w:pPr>
      <w:r w:rsidRPr="004E442B">
        <w:rPr>
          <w:rFonts w:ascii="Times New Roman" w:eastAsia="Calibri" w:hAnsi="Times New Roman" w:cs="Times New Roman"/>
        </w:rPr>
        <w:t>a.</w:t>
      </w:r>
      <w:r w:rsidRPr="004E442B">
        <w:rPr>
          <w:rFonts w:ascii="Times New Roman" w:eastAsia="Calibri" w:hAnsi="Times New Roman" w:cs="Times New Roman"/>
        </w:rPr>
        <w:tab/>
        <w:t>Job analysis</w:t>
      </w:r>
    </w:p>
    <w:p w14:paraId="485781AA" w14:textId="77777777" w:rsidR="004E442B" w:rsidRPr="004E442B" w:rsidRDefault="004E442B" w:rsidP="004E442B">
      <w:pPr>
        <w:spacing w:after="0" w:line="240" w:lineRule="auto"/>
        <w:ind w:left="720"/>
        <w:rPr>
          <w:rFonts w:ascii="Times New Roman" w:eastAsia="Calibri" w:hAnsi="Times New Roman" w:cs="Times New Roman"/>
          <w:b/>
          <w:color w:val="FF0000"/>
        </w:rPr>
      </w:pPr>
      <w:r w:rsidRPr="004E442B">
        <w:rPr>
          <w:rFonts w:ascii="Times New Roman" w:eastAsia="Calibri" w:hAnsi="Times New Roman" w:cs="Times New Roman"/>
          <w:b/>
          <w:color w:val="FF0000"/>
        </w:rPr>
        <w:t>b.</w:t>
      </w:r>
      <w:r w:rsidRPr="004E442B">
        <w:rPr>
          <w:rFonts w:ascii="Times New Roman" w:eastAsia="Calibri" w:hAnsi="Times New Roman" w:cs="Times New Roman"/>
          <w:b/>
          <w:color w:val="FF0000"/>
        </w:rPr>
        <w:tab/>
        <w:t>Workforce planning</w:t>
      </w:r>
    </w:p>
    <w:p w14:paraId="6016244F" w14:textId="77777777" w:rsidR="004E442B" w:rsidRPr="004E442B" w:rsidRDefault="004E442B" w:rsidP="004E442B">
      <w:pPr>
        <w:spacing w:after="0" w:line="240" w:lineRule="auto"/>
        <w:ind w:left="720"/>
        <w:rPr>
          <w:rFonts w:ascii="Times New Roman" w:eastAsia="Calibri" w:hAnsi="Times New Roman" w:cs="Times New Roman"/>
        </w:rPr>
      </w:pPr>
      <w:r w:rsidRPr="004E442B">
        <w:rPr>
          <w:rFonts w:ascii="Times New Roman" w:eastAsia="Calibri" w:hAnsi="Times New Roman" w:cs="Times New Roman"/>
        </w:rPr>
        <w:t>c.</w:t>
      </w:r>
      <w:r w:rsidRPr="004E442B">
        <w:rPr>
          <w:rFonts w:ascii="Times New Roman" w:eastAsia="Calibri" w:hAnsi="Times New Roman" w:cs="Times New Roman"/>
        </w:rPr>
        <w:tab/>
        <w:t>Workflow analysis</w:t>
      </w:r>
    </w:p>
    <w:p w14:paraId="4C7BC476" w14:textId="77777777" w:rsidR="004E442B" w:rsidRPr="004E442B" w:rsidRDefault="004E442B" w:rsidP="004E442B">
      <w:pPr>
        <w:spacing w:after="0" w:line="240" w:lineRule="auto"/>
        <w:ind w:left="720"/>
        <w:rPr>
          <w:rFonts w:ascii="Times New Roman" w:eastAsia="Calibri" w:hAnsi="Times New Roman" w:cs="Times New Roman"/>
        </w:rPr>
      </w:pPr>
      <w:r w:rsidRPr="004E442B">
        <w:rPr>
          <w:rFonts w:ascii="Times New Roman" w:eastAsia="Calibri" w:hAnsi="Times New Roman" w:cs="Times New Roman"/>
        </w:rPr>
        <w:t>d.</w:t>
      </w:r>
      <w:r w:rsidRPr="004E442B">
        <w:rPr>
          <w:rFonts w:ascii="Times New Roman" w:eastAsia="Calibri" w:hAnsi="Times New Roman" w:cs="Times New Roman"/>
        </w:rPr>
        <w:tab/>
        <w:t>Recruitment</w:t>
      </w:r>
    </w:p>
    <w:p w14:paraId="432CD3EF" w14:textId="77777777" w:rsidR="004E442B" w:rsidRPr="004E442B" w:rsidRDefault="004E442B" w:rsidP="004E442B">
      <w:pPr>
        <w:spacing w:after="0" w:line="240" w:lineRule="auto"/>
        <w:rPr>
          <w:rFonts w:ascii="Times New Roman" w:eastAsia="Calibri" w:hAnsi="Times New Roman" w:cs="Times New Roman"/>
        </w:rPr>
      </w:pPr>
    </w:p>
    <w:p w14:paraId="29CB5556" w14:textId="77777777" w:rsidR="004E442B" w:rsidRPr="004E442B" w:rsidRDefault="004E442B" w:rsidP="004E442B">
      <w:pPr>
        <w:spacing w:after="0" w:line="240" w:lineRule="auto"/>
        <w:rPr>
          <w:rFonts w:ascii="Times New Roman" w:eastAsia="Calibri" w:hAnsi="Times New Roman" w:cs="Times New Roman"/>
          <w:b/>
          <w:bCs/>
          <w:color w:val="FF0000"/>
        </w:rPr>
      </w:pPr>
      <w:r w:rsidRPr="004E442B">
        <w:rPr>
          <w:rFonts w:ascii="Times New Roman" w:eastAsia="Calibri" w:hAnsi="Times New Roman" w:cs="Times New Roman"/>
          <w:b/>
          <w:bCs/>
          <w:color w:val="FF0000"/>
        </w:rPr>
        <w:t>Rationale: Workforce planning (deciding what positions are needed) is a top management responsibility, HIM managers contribute by staying abreast of data and trends relevant to the HIM profession.</w:t>
      </w:r>
    </w:p>
    <w:p w14:paraId="78959217" w14:textId="77777777" w:rsidR="004E442B" w:rsidRPr="004E442B" w:rsidRDefault="004E442B" w:rsidP="004E442B">
      <w:pPr>
        <w:spacing w:after="0" w:line="240" w:lineRule="auto"/>
        <w:rPr>
          <w:rFonts w:ascii="Times New Roman" w:eastAsia="Calibri" w:hAnsi="Times New Roman" w:cs="Times New Roman"/>
        </w:rPr>
      </w:pPr>
    </w:p>
    <w:p w14:paraId="1D1271FF" w14:textId="77777777" w:rsidR="004E442B" w:rsidRPr="004E442B" w:rsidRDefault="004E442B" w:rsidP="004E442B">
      <w:pPr>
        <w:spacing w:after="0" w:line="240" w:lineRule="auto"/>
        <w:ind w:left="360" w:hanging="360"/>
        <w:rPr>
          <w:rFonts w:ascii="Times New Roman" w:eastAsia="Calibri" w:hAnsi="Times New Roman" w:cs="Times New Roman"/>
        </w:rPr>
      </w:pPr>
      <w:r w:rsidRPr="004E442B">
        <w:rPr>
          <w:rFonts w:ascii="Times New Roman" w:eastAsia="Calibri" w:hAnsi="Times New Roman" w:cs="Times New Roman"/>
        </w:rPr>
        <w:t>13.</w:t>
      </w:r>
      <w:r w:rsidRPr="004E442B">
        <w:rPr>
          <w:rFonts w:ascii="Times New Roman" w:eastAsia="Calibri" w:hAnsi="Times New Roman" w:cs="Times New Roman"/>
        </w:rPr>
        <w:tab/>
        <w:t>A written explanation of a job and the duties involved, based upon information provided in a job analysis, is a _____.</w:t>
      </w:r>
    </w:p>
    <w:p w14:paraId="67ABFE01" w14:textId="77777777" w:rsidR="004E442B" w:rsidRPr="004E442B" w:rsidRDefault="004E442B" w:rsidP="004E442B">
      <w:pPr>
        <w:spacing w:after="0" w:line="240" w:lineRule="auto"/>
        <w:ind w:left="360"/>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t>a.</w:t>
      </w:r>
      <w:r w:rsidRPr="004E442B">
        <w:rPr>
          <w:rFonts w:ascii="Times New Roman" w:eastAsia="Times New Roman" w:hAnsi="Times New Roman" w:cs="Times New Roman"/>
          <w:b/>
          <w:color w:val="FF0000"/>
        </w:rPr>
        <w:tab/>
        <w:t>Job description</w:t>
      </w:r>
    </w:p>
    <w:p w14:paraId="4C3C594F" w14:textId="77777777" w:rsidR="004E442B" w:rsidRPr="004E442B" w:rsidRDefault="004E442B" w:rsidP="004E442B">
      <w:pPr>
        <w:spacing w:after="0" w:line="240" w:lineRule="auto"/>
        <w:ind w:left="360"/>
        <w:rPr>
          <w:rFonts w:ascii="Times New Roman" w:eastAsia="Times New Roman" w:hAnsi="Times New Roman" w:cs="Times New Roman"/>
        </w:rPr>
      </w:pPr>
      <w:r w:rsidRPr="004E442B">
        <w:rPr>
          <w:rFonts w:ascii="Times New Roman" w:eastAsia="Times New Roman" w:hAnsi="Times New Roman" w:cs="Times New Roman"/>
        </w:rPr>
        <w:t>b.</w:t>
      </w:r>
      <w:r w:rsidRPr="004E442B">
        <w:rPr>
          <w:rFonts w:ascii="Times New Roman" w:eastAsia="Times New Roman" w:hAnsi="Times New Roman" w:cs="Times New Roman"/>
        </w:rPr>
        <w:tab/>
        <w:t>Job summary</w:t>
      </w:r>
    </w:p>
    <w:p w14:paraId="423B0996" w14:textId="77777777" w:rsidR="004E442B" w:rsidRPr="004E442B" w:rsidRDefault="004E442B" w:rsidP="004E442B">
      <w:pPr>
        <w:spacing w:after="0" w:line="240" w:lineRule="auto"/>
        <w:ind w:left="360"/>
        <w:rPr>
          <w:rFonts w:ascii="Times New Roman" w:eastAsia="Times New Roman" w:hAnsi="Times New Roman" w:cs="Times New Roman"/>
          <w:color w:val="FF0000"/>
        </w:rPr>
      </w:pPr>
      <w:r w:rsidRPr="004E442B">
        <w:rPr>
          <w:rFonts w:ascii="Times New Roman" w:eastAsia="Times New Roman" w:hAnsi="Times New Roman" w:cs="Times New Roman"/>
        </w:rPr>
        <w:t>c.</w:t>
      </w:r>
      <w:r w:rsidRPr="004E442B">
        <w:rPr>
          <w:rFonts w:ascii="Times New Roman" w:eastAsia="Times New Roman" w:hAnsi="Times New Roman" w:cs="Times New Roman"/>
        </w:rPr>
        <w:tab/>
        <w:t xml:space="preserve">Job specification </w:t>
      </w:r>
    </w:p>
    <w:p w14:paraId="6DEB89D2" w14:textId="77777777" w:rsidR="004E442B" w:rsidRPr="004E442B" w:rsidRDefault="004E442B" w:rsidP="004E442B">
      <w:pPr>
        <w:spacing w:after="0" w:line="240" w:lineRule="auto"/>
        <w:ind w:left="360"/>
        <w:rPr>
          <w:rFonts w:ascii="Times New Roman" w:eastAsia="Times New Roman" w:hAnsi="Times New Roman" w:cs="Times New Roman"/>
        </w:rPr>
      </w:pPr>
      <w:r w:rsidRPr="004E442B">
        <w:rPr>
          <w:rFonts w:ascii="Times New Roman" w:eastAsia="Times New Roman" w:hAnsi="Times New Roman" w:cs="Times New Roman"/>
        </w:rPr>
        <w:t>d.</w:t>
      </w:r>
      <w:r w:rsidRPr="004E442B">
        <w:rPr>
          <w:rFonts w:ascii="Times New Roman" w:eastAsia="Times New Roman" w:hAnsi="Times New Roman" w:cs="Times New Roman"/>
        </w:rPr>
        <w:tab/>
        <w:t>Performance standard</w:t>
      </w:r>
    </w:p>
    <w:p w14:paraId="00131E53" w14:textId="77777777" w:rsidR="004E442B" w:rsidRPr="004E442B" w:rsidRDefault="004E442B" w:rsidP="004E442B">
      <w:pPr>
        <w:spacing w:after="0" w:line="240" w:lineRule="auto"/>
        <w:rPr>
          <w:rFonts w:ascii="Times New Roman" w:eastAsia="Calibri" w:hAnsi="Times New Roman" w:cs="Times New Roman"/>
        </w:rPr>
      </w:pPr>
    </w:p>
    <w:p w14:paraId="787F1251" w14:textId="77777777" w:rsidR="004E442B" w:rsidRPr="004E442B" w:rsidRDefault="004E442B" w:rsidP="004E442B">
      <w:pPr>
        <w:spacing w:after="0" w:line="240" w:lineRule="auto"/>
        <w:rPr>
          <w:rFonts w:ascii="Times New Roman" w:eastAsia="Calibri" w:hAnsi="Times New Roman" w:cs="Times New Roman"/>
          <w:b/>
          <w:bCs/>
          <w:color w:val="FF0000"/>
        </w:rPr>
      </w:pPr>
      <w:r w:rsidRPr="004E442B">
        <w:rPr>
          <w:rFonts w:ascii="Times New Roman" w:eastAsia="Calibri" w:hAnsi="Times New Roman" w:cs="Times New Roman"/>
          <w:b/>
          <w:bCs/>
          <w:color w:val="FF0000"/>
        </w:rPr>
        <w:t>Rationale: A job description is a written explanation of a job and the duties it entails based on information provided by the job analysis. A job description may contain a section outlining job specifications, required education and skills for the job.</w:t>
      </w:r>
    </w:p>
    <w:p w14:paraId="3DEEA829" w14:textId="77777777" w:rsidR="004E442B" w:rsidRPr="004E442B" w:rsidRDefault="004E442B" w:rsidP="004E442B">
      <w:pPr>
        <w:spacing w:after="0" w:line="240" w:lineRule="auto"/>
        <w:rPr>
          <w:rFonts w:ascii="Times New Roman" w:eastAsia="Calibri" w:hAnsi="Times New Roman" w:cs="Times New Roman"/>
          <w:i/>
          <w:color w:val="FF0000"/>
        </w:rPr>
      </w:pPr>
    </w:p>
    <w:p w14:paraId="07B60264" w14:textId="77777777" w:rsidR="004E442B" w:rsidRPr="004E442B" w:rsidRDefault="004E442B" w:rsidP="004E442B">
      <w:pPr>
        <w:spacing w:after="0" w:line="240" w:lineRule="auto"/>
        <w:ind w:left="360" w:hanging="360"/>
        <w:rPr>
          <w:rFonts w:ascii="Times New Roman" w:eastAsia="Calibri" w:hAnsi="Times New Roman" w:cs="Times New Roman"/>
        </w:rPr>
      </w:pPr>
      <w:r w:rsidRPr="004E442B">
        <w:rPr>
          <w:rFonts w:ascii="Times New Roman" w:eastAsia="Calibri" w:hAnsi="Times New Roman" w:cs="Times New Roman"/>
        </w:rPr>
        <w:t>14.</w:t>
      </w:r>
      <w:r w:rsidRPr="004E442B">
        <w:rPr>
          <w:rFonts w:ascii="Times New Roman" w:eastAsia="Calibri" w:hAnsi="Times New Roman" w:cs="Times New Roman"/>
        </w:rPr>
        <w:tab/>
        <w:t>In a job analysis, action-oriented statements known as ______ identify measurable knowledge, skills, abilities or other characteristics required to perform the job.</w:t>
      </w:r>
    </w:p>
    <w:p w14:paraId="6C867378" w14:textId="77777777" w:rsidR="004E442B" w:rsidRPr="004E442B" w:rsidRDefault="004E442B" w:rsidP="004E442B">
      <w:pPr>
        <w:spacing w:after="0" w:line="240" w:lineRule="auto"/>
        <w:ind w:left="720"/>
        <w:rPr>
          <w:rFonts w:ascii="Times New Roman" w:eastAsia="Calibri" w:hAnsi="Times New Roman" w:cs="Times New Roman"/>
        </w:rPr>
      </w:pPr>
      <w:r w:rsidRPr="004E442B">
        <w:rPr>
          <w:rFonts w:ascii="Times New Roman" w:eastAsia="Calibri" w:hAnsi="Times New Roman" w:cs="Times New Roman"/>
        </w:rPr>
        <w:t>a.</w:t>
      </w:r>
      <w:r w:rsidRPr="004E442B">
        <w:rPr>
          <w:rFonts w:ascii="Times New Roman" w:eastAsia="Calibri" w:hAnsi="Times New Roman" w:cs="Times New Roman"/>
        </w:rPr>
        <w:tab/>
        <w:t>Duties</w:t>
      </w:r>
    </w:p>
    <w:p w14:paraId="7D08A4D2" w14:textId="77777777" w:rsidR="004E442B" w:rsidRPr="004E442B" w:rsidRDefault="004E442B" w:rsidP="004E442B">
      <w:pPr>
        <w:spacing w:after="0" w:line="240" w:lineRule="auto"/>
        <w:ind w:left="720"/>
        <w:rPr>
          <w:rFonts w:ascii="Times New Roman" w:eastAsia="Calibri" w:hAnsi="Times New Roman" w:cs="Times New Roman"/>
        </w:rPr>
      </w:pPr>
      <w:r w:rsidRPr="004E442B">
        <w:rPr>
          <w:rFonts w:ascii="Times New Roman" w:eastAsia="Calibri" w:hAnsi="Times New Roman" w:cs="Times New Roman"/>
        </w:rPr>
        <w:t>b.</w:t>
      </w:r>
      <w:r w:rsidRPr="004E442B">
        <w:rPr>
          <w:rFonts w:ascii="Times New Roman" w:eastAsia="Calibri" w:hAnsi="Times New Roman" w:cs="Times New Roman"/>
        </w:rPr>
        <w:tab/>
        <w:t>Specifications</w:t>
      </w:r>
    </w:p>
    <w:p w14:paraId="4FA81196" w14:textId="77777777" w:rsidR="004E442B" w:rsidRPr="004E442B" w:rsidRDefault="004E442B" w:rsidP="004E442B">
      <w:pPr>
        <w:spacing w:after="0" w:line="240" w:lineRule="auto"/>
        <w:ind w:left="720"/>
        <w:rPr>
          <w:rFonts w:ascii="Times New Roman" w:eastAsia="Calibri" w:hAnsi="Times New Roman" w:cs="Times New Roman"/>
        </w:rPr>
      </w:pPr>
      <w:r w:rsidRPr="004E442B">
        <w:rPr>
          <w:rFonts w:ascii="Times New Roman" w:eastAsia="Calibri" w:hAnsi="Times New Roman" w:cs="Times New Roman"/>
        </w:rPr>
        <w:lastRenderedPageBreak/>
        <w:t>c.</w:t>
      </w:r>
      <w:r w:rsidRPr="004E442B">
        <w:rPr>
          <w:rFonts w:ascii="Times New Roman" w:eastAsia="Calibri" w:hAnsi="Times New Roman" w:cs="Times New Roman"/>
        </w:rPr>
        <w:tab/>
        <w:t>Performance standards</w:t>
      </w:r>
    </w:p>
    <w:p w14:paraId="7DB786B9" w14:textId="77777777" w:rsidR="004E442B" w:rsidRPr="004E442B" w:rsidRDefault="004E442B" w:rsidP="004E442B">
      <w:pPr>
        <w:spacing w:after="0" w:line="240" w:lineRule="auto"/>
        <w:ind w:left="720"/>
        <w:rPr>
          <w:rFonts w:ascii="Times New Roman" w:eastAsia="Calibri" w:hAnsi="Times New Roman" w:cs="Times New Roman"/>
          <w:b/>
          <w:color w:val="FF0000"/>
        </w:rPr>
      </w:pPr>
      <w:r w:rsidRPr="004E442B">
        <w:rPr>
          <w:rFonts w:ascii="Times New Roman" w:eastAsia="Calibri" w:hAnsi="Times New Roman" w:cs="Times New Roman"/>
          <w:b/>
          <w:color w:val="FF0000"/>
        </w:rPr>
        <w:t>d.</w:t>
      </w:r>
      <w:r w:rsidRPr="004E442B">
        <w:rPr>
          <w:rFonts w:ascii="Times New Roman" w:eastAsia="Calibri" w:hAnsi="Times New Roman" w:cs="Times New Roman"/>
          <w:b/>
          <w:color w:val="FF0000"/>
        </w:rPr>
        <w:tab/>
        <w:t>Competencies</w:t>
      </w:r>
    </w:p>
    <w:p w14:paraId="04B8623E" w14:textId="77777777" w:rsidR="004E442B" w:rsidRPr="004E442B" w:rsidRDefault="004E442B" w:rsidP="004E442B">
      <w:pPr>
        <w:spacing w:after="0" w:line="240" w:lineRule="auto"/>
        <w:rPr>
          <w:rFonts w:ascii="Times New Roman" w:eastAsia="Calibri" w:hAnsi="Times New Roman" w:cs="Times New Roman"/>
          <w:b/>
          <w:color w:val="FF0000"/>
        </w:rPr>
      </w:pPr>
    </w:p>
    <w:p w14:paraId="309DA1E4" w14:textId="77777777" w:rsidR="004E442B" w:rsidRPr="004E442B" w:rsidRDefault="004E442B" w:rsidP="004E442B">
      <w:pPr>
        <w:spacing w:after="0" w:line="240" w:lineRule="auto"/>
        <w:rPr>
          <w:rFonts w:ascii="Times New Roman" w:eastAsia="Calibri" w:hAnsi="Times New Roman" w:cs="Times New Roman"/>
          <w:b/>
          <w:bCs/>
          <w:color w:val="FF0000"/>
        </w:rPr>
      </w:pPr>
      <w:r w:rsidRPr="004E442B">
        <w:rPr>
          <w:rFonts w:ascii="Times New Roman" w:eastAsia="Calibri" w:hAnsi="Times New Roman" w:cs="Times New Roman"/>
          <w:b/>
          <w:bCs/>
          <w:color w:val="FF0000"/>
        </w:rPr>
        <w:t>Rationale: Competencies are clear, action-oriented statements identifying measurable knowledge, skill, abilities, or other characteristics required of an individual in order to successfully perform the work duty (OPM 2018).</w:t>
      </w:r>
    </w:p>
    <w:p w14:paraId="2A58789A" w14:textId="77777777" w:rsidR="004E442B" w:rsidRPr="004E442B" w:rsidRDefault="004E442B" w:rsidP="004E442B">
      <w:pPr>
        <w:spacing w:after="0" w:line="240" w:lineRule="auto"/>
        <w:rPr>
          <w:rFonts w:ascii="Times New Roman" w:eastAsia="Calibri" w:hAnsi="Times New Roman" w:cs="Times New Roman"/>
          <w:color w:val="FF0000"/>
        </w:rPr>
      </w:pPr>
    </w:p>
    <w:p w14:paraId="1F177E72" w14:textId="77777777" w:rsidR="004E442B" w:rsidRPr="004E442B" w:rsidRDefault="004E442B" w:rsidP="004E442B">
      <w:pPr>
        <w:spacing w:after="0" w:line="240" w:lineRule="auto"/>
        <w:ind w:left="360" w:hanging="360"/>
        <w:rPr>
          <w:rFonts w:ascii="Times New Roman" w:eastAsia="Calibri" w:hAnsi="Times New Roman" w:cs="Times New Roman"/>
        </w:rPr>
      </w:pPr>
      <w:r w:rsidRPr="004E442B">
        <w:rPr>
          <w:rFonts w:ascii="Times New Roman" w:eastAsia="Calibri" w:hAnsi="Times New Roman" w:cs="Times New Roman"/>
        </w:rPr>
        <w:t>15.</w:t>
      </w:r>
      <w:r w:rsidRPr="004E442B">
        <w:rPr>
          <w:rFonts w:ascii="Times New Roman" w:eastAsia="Calibri" w:hAnsi="Times New Roman" w:cs="Times New Roman"/>
        </w:rPr>
        <w:tab/>
        <w:t>A job advertisement for a clinical documentation integrity coordinator shows that a bachelor’s degree is required of a candidate for the position. This educational requirement is a _____.</w:t>
      </w:r>
    </w:p>
    <w:p w14:paraId="635A8E5D" w14:textId="77777777" w:rsidR="004E442B" w:rsidRPr="004E442B" w:rsidRDefault="004E442B" w:rsidP="004E442B">
      <w:pPr>
        <w:spacing w:after="0" w:line="240" w:lineRule="auto"/>
        <w:ind w:left="720"/>
        <w:rPr>
          <w:rFonts w:ascii="Times New Roman" w:eastAsia="Calibri" w:hAnsi="Times New Roman" w:cs="Times New Roman"/>
          <w:b/>
          <w:color w:val="FF0000"/>
        </w:rPr>
      </w:pPr>
      <w:r w:rsidRPr="004E442B">
        <w:rPr>
          <w:rFonts w:ascii="Times New Roman" w:eastAsia="Calibri" w:hAnsi="Times New Roman" w:cs="Times New Roman"/>
          <w:b/>
          <w:color w:val="FF0000"/>
        </w:rPr>
        <w:t>a.</w:t>
      </w:r>
      <w:r w:rsidRPr="004E442B">
        <w:rPr>
          <w:rFonts w:ascii="Times New Roman" w:eastAsia="Calibri" w:hAnsi="Times New Roman" w:cs="Times New Roman"/>
          <w:b/>
          <w:color w:val="FF0000"/>
        </w:rPr>
        <w:tab/>
        <w:t>Job specification</w:t>
      </w:r>
    </w:p>
    <w:p w14:paraId="24147368" w14:textId="77777777" w:rsidR="004E442B" w:rsidRPr="004E442B" w:rsidRDefault="004E442B" w:rsidP="004E442B">
      <w:pPr>
        <w:spacing w:after="0" w:line="240" w:lineRule="auto"/>
        <w:ind w:left="720"/>
        <w:rPr>
          <w:rFonts w:ascii="Times New Roman" w:eastAsia="Calibri" w:hAnsi="Times New Roman" w:cs="Times New Roman"/>
        </w:rPr>
      </w:pPr>
      <w:r w:rsidRPr="004E442B">
        <w:rPr>
          <w:rFonts w:ascii="Times New Roman" w:eastAsia="Calibri" w:hAnsi="Times New Roman" w:cs="Times New Roman"/>
        </w:rPr>
        <w:t>b.</w:t>
      </w:r>
      <w:r w:rsidRPr="004E442B">
        <w:rPr>
          <w:rFonts w:ascii="Times New Roman" w:eastAsia="Calibri" w:hAnsi="Times New Roman" w:cs="Times New Roman"/>
        </w:rPr>
        <w:tab/>
        <w:t>Performance standard</w:t>
      </w:r>
    </w:p>
    <w:p w14:paraId="3F9C2CA8" w14:textId="77777777" w:rsidR="004E442B" w:rsidRPr="004E442B" w:rsidRDefault="004E442B" w:rsidP="004E442B">
      <w:pPr>
        <w:spacing w:after="0" w:line="240" w:lineRule="auto"/>
        <w:ind w:left="720"/>
        <w:rPr>
          <w:rFonts w:ascii="Times New Roman" w:eastAsia="Calibri" w:hAnsi="Times New Roman" w:cs="Times New Roman"/>
        </w:rPr>
      </w:pPr>
      <w:r w:rsidRPr="004E442B">
        <w:rPr>
          <w:rFonts w:ascii="Times New Roman" w:eastAsia="Calibri" w:hAnsi="Times New Roman" w:cs="Times New Roman"/>
        </w:rPr>
        <w:t>c.</w:t>
      </w:r>
      <w:r w:rsidRPr="004E442B">
        <w:rPr>
          <w:rFonts w:ascii="Times New Roman" w:eastAsia="Calibri" w:hAnsi="Times New Roman" w:cs="Times New Roman"/>
        </w:rPr>
        <w:tab/>
        <w:t>Competency</w:t>
      </w:r>
    </w:p>
    <w:p w14:paraId="6569F4A2" w14:textId="77777777" w:rsidR="004E442B" w:rsidRPr="004E442B" w:rsidRDefault="004E442B" w:rsidP="004E442B">
      <w:pPr>
        <w:spacing w:after="0" w:line="240" w:lineRule="auto"/>
        <w:ind w:left="720"/>
        <w:rPr>
          <w:rFonts w:ascii="Times New Roman" w:eastAsia="Calibri" w:hAnsi="Times New Roman" w:cs="Times New Roman"/>
        </w:rPr>
      </w:pPr>
      <w:r w:rsidRPr="004E442B">
        <w:rPr>
          <w:rFonts w:ascii="Times New Roman" w:eastAsia="Calibri" w:hAnsi="Times New Roman" w:cs="Times New Roman"/>
        </w:rPr>
        <w:t>d.</w:t>
      </w:r>
      <w:r w:rsidRPr="004E442B">
        <w:rPr>
          <w:rFonts w:ascii="Times New Roman" w:eastAsia="Calibri" w:hAnsi="Times New Roman" w:cs="Times New Roman"/>
        </w:rPr>
        <w:tab/>
        <w:t>Job description</w:t>
      </w:r>
    </w:p>
    <w:p w14:paraId="2CDACF42" w14:textId="77777777" w:rsidR="004E442B" w:rsidRPr="004E442B" w:rsidRDefault="004E442B" w:rsidP="004E442B">
      <w:pPr>
        <w:spacing w:after="0" w:line="240" w:lineRule="auto"/>
        <w:rPr>
          <w:rFonts w:ascii="Times New Roman" w:eastAsia="Calibri" w:hAnsi="Times New Roman" w:cs="Times New Roman"/>
          <w:b/>
          <w:color w:val="FF0000"/>
        </w:rPr>
      </w:pPr>
    </w:p>
    <w:p w14:paraId="614DD9BC" w14:textId="77777777" w:rsidR="004E442B" w:rsidRPr="004E442B" w:rsidRDefault="004E442B" w:rsidP="004E442B">
      <w:pPr>
        <w:spacing w:after="0" w:line="240" w:lineRule="auto"/>
        <w:rPr>
          <w:rFonts w:ascii="Times New Roman" w:eastAsia="Calibri" w:hAnsi="Times New Roman" w:cs="Times New Roman"/>
          <w:b/>
          <w:bCs/>
          <w:color w:val="FF0000"/>
        </w:rPr>
      </w:pPr>
      <w:r w:rsidRPr="004E442B">
        <w:rPr>
          <w:rFonts w:ascii="Times New Roman" w:eastAsia="Calibri" w:hAnsi="Times New Roman" w:cs="Times New Roman"/>
          <w:b/>
          <w:bCs/>
          <w:color w:val="FF0000"/>
        </w:rPr>
        <w:t>Rationale: Job specifications describe the individual qualifications required to perform the job, such as the education level.</w:t>
      </w:r>
    </w:p>
    <w:p w14:paraId="02A6FB6F" w14:textId="77777777" w:rsidR="004E442B" w:rsidRPr="004E442B" w:rsidRDefault="004E442B" w:rsidP="004E442B">
      <w:pPr>
        <w:spacing w:after="0" w:line="240" w:lineRule="auto"/>
        <w:rPr>
          <w:rFonts w:ascii="Times New Roman" w:eastAsia="Calibri" w:hAnsi="Times New Roman" w:cs="Times New Roman"/>
        </w:rPr>
      </w:pPr>
    </w:p>
    <w:p w14:paraId="5B0887A5" w14:textId="77777777" w:rsidR="004E442B" w:rsidRPr="004E442B" w:rsidRDefault="004E442B" w:rsidP="004E442B">
      <w:pPr>
        <w:widowControl w:val="0"/>
        <w:autoSpaceDE w:val="0"/>
        <w:autoSpaceDN w:val="0"/>
        <w:adjustRightInd w:val="0"/>
        <w:spacing w:after="0" w:line="240" w:lineRule="atLeast"/>
        <w:ind w:left="360" w:hanging="360"/>
        <w:textAlignment w:val="center"/>
        <w:rPr>
          <w:rFonts w:ascii="Times New Roman" w:eastAsia="Times New Roman" w:hAnsi="Times New Roman" w:cs="Times New Roman"/>
        </w:rPr>
      </w:pPr>
      <w:r w:rsidRPr="004E442B">
        <w:rPr>
          <w:rFonts w:ascii="Times New Roman" w:eastAsia="Times New Roman" w:hAnsi="Times New Roman" w:cs="Times New Roman"/>
        </w:rPr>
        <w:t>16.</w:t>
      </w:r>
      <w:r w:rsidRPr="004E442B">
        <w:rPr>
          <w:rFonts w:ascii="Times New Roman" w:eastAsia="Times New Roman" w:hAnsi="Times New Roman" w:cs="Times New Roman"/>
        </w:rPr>
        <w:tab/>
        <w:t xml:space="preserve">Advantages of a structured job interview include all of the following EXCEPT: </w:t>
      </w:r>
    </w:p>
    <w:p w14:paraId="7148B93B" w14:textId="77777777" w:rsidR="004E442B" w:rsidRPr="004E442B" w:rsidRDefault="004E442B" w:rsidP="004E442B">
      <w:pPr>
        <w:spacing w:after="0" w:line="240" w:lineRule="auto"/>
        <w:ind w:left="720"/>
        <w:rPr>
          <w:rFonts w:ascii="Times New Roman" w:eastAsia="Times New Roman" w:hAnsi="Times New Roman" w:cs="Times New Roman"/>
        </w:rPr>
      </w:pPr>
      <w:r w:rsidRPr="004E442B">
        <w:rPr>
          <w:rFonts w:ascii="Times New Roman" w:eastAsia="Times New Roman" w:hAnsi="Times New Roman" w:cs="Times New Roman"/>
        </w:rPr>
        <w:t>a.</w:t>
      </w:r>
      <w:r w:rsidRPr="004E442B">
        <w:rPr>
          <w:rFonts w:ascii="Times New Roman" w:eastAsia="Times New Roman" w:hAnsi="Times New Roman" w:cs="Times New Roman"/>
        </w:rPr>
        <w:tab/>
        <w:t>Answers to questions can be scored and compared across candidates</w:t>
      </w:r>
    </w:p>
    <w:p w14:paraId="0DF6F9AF" w14:textId="77777777" w:rsidR="004E442B" w:rsidRPr="004E442B" w:rsidRDefault="004E442B" w:rsidP="004E442B">
      <w:pPr>
        <w:spacing w:after="0" w:line="240" w:lineRule="auto"/>
        <w:ind w:left="720"/>
        <w:rPr>
          <w:rFonts w:ascii="Times New Roman" w:eastAsia="Times New Roman" w:hAnsi="Times New Roman" w:cs="Times New Roman"/>
        </w:rPr>
      </w:pPr>
      <w:r w:rsidRPr="004E442B">
        <w:rPr>
          <w:rFonts w:ascii="Times New Roman" w:eastAsia="Times New Roman" w:hAnsi="Times New Roman" w:cs="Times New Roman"/>
        </w:rPr>
        <w:t>b.</w:t>
      </w:r>
      <w:r w:rsidRPr="004E442B">
        <w:rPr>
          <w:rFonts w:ascii="Times New Roman" w:eastAsia="Times New Roman" w:hAnsi="Times New Roman" w:cs="Times New Roman"/>
        </w:rPr>
        <w:tab/>
        <w:t>Questions are job-related based on job analysis</w:t>
      </w:r>
    </w:p>
    <w:p w14:paraId="56D55BC1" w14:textId="77777777" w:rsidR="004E442B" w:rsidRPr="004E442B" w:rsidRDefault="004E442B" w:rsidP="004E442B">
      <w:pPr>
        <w:spacing w:after="0" w:line="240" w:lineRule="auto"/>
        <w:ind w:left="720"/>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t>c.</w:t>
      </w:r>
      <w:r w:rsidRPr="004E442B">
        <w:rPr>
          <w:rFonts w:ascii="Times New Roman" w:eastAsia="Times New Roman" w:hAnsi="Times New Roman" w:cs="Times New Roman"/>
          <w:b/>
          <w:color w:val="FF0000"/>
        </w:rPr>
        <w:tab/>
        <w:t>Candidate is encouraged to talk, volunteer information not related to the job</w:t>
      </w:r>
    </w:p>
    <w:p w14:paraId="522DE942" w14:textId="77777777" w:rsidR="004E442B" w:rsidRPr="004E442B" w:rsidRDefault="004E442B" w:rsidP="004E442B">
      <w:pPr>
        <w:spacing w:after="0" w:line="240" w:lineRule="auto"/>
        <w:ind w:left="720"/>
        <w:rPr>
          <w:rFonts w:ascii="Times New Roman" w:eastAsia="Times New Roman" w:hAnsi="Times New Roman" w:cs="Times New Roman"/>
        </w:rPr>
      </w:pPr>
      <w:r w:rsidRPr="004E442B">
        <w:rPr>
          <w:rFonts w:ascii="Times New Roman" w:eastAsia="Times New Roman" w:hAnsi="Times New Roman" w:cs="Times New Roman"/>
        </w:rPr>
        <w:t>d.</w:t>
      </w:r>
      <w:r w:rsidRPr="004E442B">
        <w:rPr>
          <w:rFonts w:ascii="Times New Roman" w:eastAsia="Times New Roman" w:hAnsi="Times New Roman" w:cs="Times New Roman"/>
        </w:rPr>
        <w:tab/>
        <w:t>Legally defensible</w:t>
      </w:r>
    </w:p>
    <w:p w14:paraId="465A6344" w14:textId="77777777" w:rsidR="004E442B" w:rsidRPr="004E442B" w:rsidRDefault="004E442B" w:rsidP="004E442B">
      <w:pPr>
        <w:spacing w:after="0" w:line="240" w:lineRule="auto"/>
        <w:rPr>
          <w:rFonts w:ascii="Times New Roman" w:eastAsia="Times New Roman" w:hAnsi="Times New Roman" w:cs="Times New Roman"/>
          <w:b/>
          <w:color w:val="FF0000"/>
        </w:rPr>
      </w:pPr>
    </w:p>
    <w:p w14:paraId="149EFCD3" w14:textId="77777777" w:rsidR="004E442B" w:rsidRPr="004E442B" w:rsidRDefault="004E442B" w:rsidP="004E442B">
      <w:pPr>
        <w:spacing w:after="0" w:line="240" w:lineRule="auto"/>
        <w:rPr>
          <w:rFonts w:ascii="Times New Roman" w:eastAsia="Times New Roman" w:hAnsi="Times New Roman" w:cs="Times New Roman"/>
          <w:b/>
          <w:bCs/>
          <w:color w:val="FF0000"/>
        </w:rPr>
      </w:pPr>
      <w:r w:rsidRPr="004E442B">
        <w:rPr>
          <w:rFonts w:ascii="Times New Roman" w:eastAsia="Times New Roman" w:hAnsi="Times New Roman" w:cs="Times New Roman"/>
          <w:b/>
          <w:bCs/>
          <w:color w:val="FF0000"/>
        </w:rPr>
        <w:t>Rationale: See Table 20.2 Types of job interviews and questions. Candidate is encouraged to talk, volunteer information not related to the job in an unstructured interview.</w:t>
      </w:r>
    </w:p>
    <w:p w14:paraId="3255EB51" w14:textId="77777777" w:rsidR="004E442B" w:rsidRPr="004E442B" w:rsidRDefault="004E442B" w:rsidP="004E442B">
      <w:pPr>
        <w:spacing w:after="0" w:line="240" w:lineRule="auto"/>
        <w:rPr>
          <w:rFonts w:ascii="Times New Roman" w:eastAsia="Times New Roman" w:hAnsi="Times New Roman" w:cs="Times New Roman"/>
          <w:b/>
          <w:color w:val="FF0000"/>
        </w:rPr>
      </w:pPr>
    </w:p>
    <w:p w14:paraId="253152E7" w14:textId="77777777" w:rsidR="004E442B" w:rsidRPr="004E442B" w:rsidRDefault="004E442B" w:rsidP="004E442B">
      <w:pPr>
        <w:spacing w:after="0" w:line="240" w:lineRule="auto"/>
        <w:ind w:left="360" w:hanging="360"/>
        <w:rPr>
          <w:rFonts w:ascii="Times New Roman" w:eastAsia="Calibri" w:hAnsi="Times New Roman" w:cs="Times New Roman"/>
        </w:rPr>
      </w:pPr>
      <w:r w:rsidRPr="004E442B">
        <w:rPr>
          <w:rFonts w:ascii="Times New Roman" w:eastAsia="Calibri" w:hAnsi="Times New Roman" w:cs="Times New Roman"/>
        </w:rPr>
        <w:t>17.</w:t>
      </w:r>
      <w:r w:rsidRPr="004E442B">
        <w:rPr>
          <w:rFonts w:ascii="Times New Roman" w:eastAsia="Calibri" w:hAnsi="Times New Roman" w:cs="Times New Roman"/>
        </w:rPr>
        <w:tab/>
        <w:t>Participation in a job fair at a local college would be a recruitment method best suited to fill a(n) _____.</w:t>
      </w:r>
    </w:p>
    <w:p w14:paraId="70461E8A" w14:textId="77777777" w:rsidR="004E442B" w:rsidRPr="004E442B" w:rsidRDefault="004E442B" w:rsidP="004E442B">
      <w:pPr>
        <w:spacing w:after="0" w:line="240" w:lineRule="auto"/>
        <w:ind w:left="720"/>
        <w:rPr>
          <w:rFonts w:ascii="Times New Roman" w:eastAsia="Calibri" w:hAnsi="Times New Roman" w:cs="Times New Roman"/>
        </w:rPr>
      </w:pPr>
      <w:r w:rsidRPr="004E442B">
        <w:rPr>
          <w:rFonts w:ascii="Times New Roman" w:eastAsia="Calibri" w:hAnsi="Times New Roman" w:cs="Times New Roman"/>
        </w:rPr>
        <w:t xml:space="preserve">a. </w:t>
      </w:r>
      <w:r w:rsidRPr="004E442B">
        <w:rPr>
          <w:rFonts w:ascii="Times New Roman" w:eastAsia="Calibri" w:hAnsi="Times New Roman" w:cs="Times New Roman"/>
        </w:rPr>
        <w:tab/>
        <w:t>Technical position</w:t>
      </w:r>
    </w:p>
    <w:p w14:paraId="4D0E7DEE" w14:textId="77777777" w:rsidR="004E442B" w:rsidRPr="004E442B" w:rsidRDefault="004E442B" w:rsidP="004E442B">
      <w:pPr>
        <w:spacing w:after="0" w:line="240" w:lineRule="auto"/>
        <w:ind w:left="720"/>
        <w:rPr>
          <w:rFonts w:ascii="Times New Roman" w:eastAsia="Calibri" w:hAnsi="Times New Roman" w:cs="Times New Roman"/>
          <w:b/>
          <w:color w:val="FF0000"/>
        </w:rPr>
      </w:pPr>
      <w:r w:rsidRPr="004E442B">
        <w:rPr>
          <w:rFonts w:ascii="Times New Roman" w:eastAsia="Calibri" w:hAnsi="Times New Roman" w:cs="Times New Roman"/>
          <w:b/>
          <w:color w:val="FF0000"/>
        </w:rPr>
        <w:t>b.</w:t>
      </w:r>
      <w:r w:rsidRPr="004E442B">
        <w:rPr>
          <w:rFonts w:ascii="Times New Roman" w:eastAsia="Calibri" w:hAnsi="Times New Roman" w:cs="Times New Roman"/>
          <w:b/>
          <w:color w:val="FF0000"/>
        </w:rPr>
        <w:tab/>
        <w:t>Entry-level position</w:t>
      </w:r>
    </w:p>
    <w:p w14:paraId="4001FF95" w14:textId="77777777" w:rsidR="004E442B" w:rsidRPr="004E442B" w:rsidRDefault="004E442B" w:rsidP="004E442B">
      <w:pPr>
        <w:spacing w:after="0" w:line="240" w:lineRule="auto"/>
        <w:ind w:left="720"/>
        <w:rPr>
          <w:rFonts w:ascii="Times New Roman" w:eastAsia="Calibri" w:hAnsi="Times New Roman" w:cs="Times New Roman"/>
        </w:rPr>
      </w:pPr>
      <w:r w:rsidRPr="004E442B">
        <w:rPr>
          <w:rFonts w:ascii="Times New Roman" w:eastAsia="Calibri" w:hAnsi="Times New Roman" w:cs="Times New Roman"/>
        </w:rPr>
        <w:t>c.</w:t>
      </w:r>
      <w:r w:rsidRPr="004E442B">
        <w:rPr>
          <w:rFonts w:ascii="Times New Roman" w:eastAsia="Calibri" w:hAnsi="Times New Roman" w:cs="Times New Roman"/>
        </w:rPr>
        <w:tab/>
        <w:t>Executive management job</w:t>
      </w:r>
    </w:p>
    <w:p w14:paraId="27B6D517" w14:textId="77777777" w:rsidR="004E442B" w:rsidRPr="004E442B" w:rsidRDefault="004E442B" w:rsidP="004E442B">
      <w:pPr>
        <w:spacing w:after="0" w:line="240" w:lineRule="auto"/>
        <w:ind w:left="720"/>
        <w:rPr>
          <w:rFonts w:ascii="Times New Roman" w:eastAsia="Calibri" w:hAnsi="Times New Roman" w:cs="Times New Roman"/>
        </w:rPr>
      </w:pPr>
      <w:r w:rsidRPr="004E442B">
        <w:rPr>
          <w:rFonts w:ascii="Times New Roman" w:eastAsia="Calibri" w:hAnsi="Times New Roman" w:cs="Times New Roman"/>
        </w:rPr>
        <w:t>d.</w:t>
      </w:r>
      <w:r w:rsidRPr="004E442B">
        <w:rPr>
          <w:rFonts w:ascii="Times New Roman" w:eastAsia="Calibri" w:hAnsi="Times New Roman" w:cs="Times New Roman"/>
        </w:rPr>
        <w:tab/>
        <w:t>Credentialed professional position</w:t>
      </w:r>
    </w:p>
    <w:p w14:paraId="2C19A4A7" w14:textId="77777777" w:rsidR="004E442B" w:rsidRPr="004E442B" w:rsidRDefault="004E442B" w:rsidP="004E442B">
      <w:pPr>
        <w:spacing w:after="0" w:line="240" w:lineRule="auto"/>
        <w:ind w:left="720"/>
        <w:rPr>
          <w:rFonts w:ascii="Times New Roman" w:eastAsia="Calibri" w:hAnsi="Times New Roman" w:cs="Times New Roman"/>
        </w:rPr>
      </w:pPr>
    </w:p>
    <w:p w14:paraId="6ECE7794" w14:textId="77777777" w:rsidR="004E442B" w:rsidRPr="004E442B" w:rsidRDefault="004E442B" w:rsidP="004E442B">
      <w:pPr>
        <w:spacing w:after="0" w:line="240" w:lineRule="auto"/>
        <w:rPr>
          <w:rFonts w:ascii="Times New Roman" w:eastAsia="Calibri" w:hAnsi="Times New Roman" w:cs="Times New Roman"/>
          <w:b/>
          <w:bCs/>
          <w:color w:val="FF0000"/>
        </w:rPr>
      </w:pPr>
      <w:r w:rsidRPr="004E442B">
        <w:rPr>
          <w:rFonts w:ascii="Times New Roman" w:eastAsia="Calibri" w:hAnsi="Times New Roman" w:cs="Times New Roman"/>
          <w:b/>
          <w:bCs/>
          <w:color w:val="FF0000"/>
        </w:rPr>
        <w:t>Rationale: College recruiting efforts such as job fairs can be valuable to fill entry-level positions; candidates have no or limited experience. This method does not fit harder to recruit positions.</w:t>
      </w:r>
    </w:p>
    <w:p w14:paraId="01CE4B9A" w14:textId="77777777" w:rsidR="004E442B" w:rsidRPr="004E442B" w:rsidRDefault="004E442B" w:rsidP="004E442B">
      <w:pPr>
        <w:spacing w:after="0" w:line="240" w:lineRule="auto"/>
        <w:rPr>
          <w:rFonts w:ascii="Times New Roman" w:eastAsia="Calibri" w:hAnsi="Times New Roman" w:cs="Times New Roman"/>
        </w:rPr>
      </w:pPr>
    </w:p>
    <w:p w14:paraId="6236F689" w14:textId="77777777" w:rsidR="004E442B" w:rsidRPr="004E442B" w:rsidRDefault="004E442B" w:rsidP="004E442B">
      <w:pPr>
        <w:spacing w:after="0" w:line="240" w:lineRule="auto"/>
        <w:ind w:left="360" w:hanging="360"/>
        <w:rPr>
          <w:rFonts w:ascii="Times New Roman" w:eastAsia="Calibri" w:hAnsi="Times New Roman" w:cs="Times New Roman"/>
        </w:rPr>
      </w:pPr>
      <w:r w:rsidRPr="004E442B">
        <w:rPr>
          <w:rFonts w:ascii="Times New Roman" w:eastAsia="Calibri" w:hAnsi="Times New Roman" w:cs="Times New Roman"/>
        </w:rPr>
        <w:t>18.</w:t>
      </w:r>
      <w:r w:rsidRPr="004E442B">
        <w:rPr>
          <w:rFonts w:ascii="Times New Roman" w:eastAsia="Calibri" w:hAnsi="Times New Roman" w:cs="Times New Roman"/>
        </w:rPr>
        <w:tab/>
        <w:t>Which of the following is a disadvantage of internal recruiting?</w:t>
      </w:r>
    </w:p>
    <w:p w14:paraId="719CCA53" w14:textId="77777777" w:rsidR="004E442B" w:rsidRPr="004E442B" w:rsidRDefault="004E442B" w:rsidP="004E442B">
      <w:pPr>
        <w:spacing w:after="0" w:line="240" w:lineRule="auto"/>
        <w:ind w:left="720"/>
        <w:rPr>
          <w:rFonts w:ascii="Times New Roman" w:eastAsia="Calibri" w:hAnsi="Times New Roman" w:cs="Times New Roman"/>
        </w:rPr>
      </w:pPr>
      <w:r w:rsidRPr="004E442B">
        <w:rPr>
          <w:rFonts w:ascii="Times New Roman" w:eastAsia="Calibri" w:hAnsi="Times New Roman" w:cs="Times New Roman"/>
        </w:rPr>
        <w:t>a.</w:t>
      </w:r>
      <w:r w:rsidRPr="004E442B">
        <w:rPr>
          <w:rFonts w:ascii="Times New Roman" w:eastAsia="Calibri" w:hAnsi="Times New Roman" w:cs="Times New Roman"/>
        </w:rPr>
        <w:tab/>
        <w:t>Candidate is known to the organization</w:t>
      </w:r>
    </w:p>
    <w:p w14:paraId="270AB9DB" w14:textId="77777777" w:rsidR="004E442B" w:rsidRPr="004E442B" w:rsidRDefault="004E442B" w:rsidP="004E442B">
      <w:pPr>
        <w:spacing w:after="0" w:line="240" w:lineRule="auto"/>
        <w:ind w:left="720"/>
        <w:rPr>
          <w:rFonts w:ascii="Times New Roman" w:eastAsia="Calibri" w:hAnsi="Times New Roman" w:cs="Times New Roman"/>
        </w:rPr>
      </w:pPr>
      <w:r w:rsidRPr="004E442B">
        <w:rPr>
          <w:rFonts w:ascii="Times New Roman" w:eastAsia="Calibri" w:hAnsi="Times New Roman" w:cs="Times New Roman"/>
        </w:rPr>
        <w:t>b.</w:t>
      </w:r>
      <w:r w:rsidRPr="004E442B">
        <w:rPr>
          <w:rFonts w:ascii="Times New Roman" w:eastAsia="Calibri" w:hAnsi="Times New Roman" w:cs="Times New Roman"/>
        </w:rPr>
        <w:tab/>
        <w:t>Promotion from within can hurt morale</w:t>
      </w:r>
    </w:p>
    <w:p w14:paraId="6188C905" w14:textId="77777777" w:rsidR="004E442B" w:rsidRPr="004E442B" w:rsidRDefault="004E442B" w:rsidP="004E442B">
      <w:pPr>
        <w:spacing w:after="0" w:line="240" w:lineRule="auto"/>
        <w:ind w:left="720"/>
        <w:rPr>
          <w:rFonts w:ascii="Times New Roman" w:eastAsia="Calibri" w:hAnsi="Times New Roman" w:cs="Times New Roman"/>
        </w:rPr>
      </w:pPr>
      <w:r w:rsidRPr="004E442B">
        <w:rPr>
          <w:rFonts w:ascii="Times New Roman" w:eastAsia="Calibri" w:hAnsi="Times New Roman" w:cs="Times New Roman"/>
        </w:rPr>
        <w:t>c.</w:t>
      </w:r>
      <w:r w:rsidRPr="004E442B">
        <w:rPr>
          <w:rFonts w:ascii="Times New Roman" w:eastAsia="Calibri" w:hAnsi="Times New Roman" w:cs="Times New Roman"/>
        </w:rPr>
        <w:tab/>
        <w:t>Can be more costly</w:t>
      </w:r>
    </w:p>
    <w:p w14:paraId="5794A313" w14:textId="77777777" w:rsidR="004E442B" w:rsidRPr="004E442B" w:rsidRDefault="004E442B" w:rsidP="004E442B">
      <w:pPr>
        <w:spacing w:after="0" w:line="240" w:lineRule="auto"/>
        <w:ind w:left="720"/>
        <w:rPr>
          <w:rFonts w:ascii="Times New Roman" w:eastAsia="Calibri" w:hAnsi="Times New Roman" w:cs="Times New Roman"/>
          <w:b/>
          <w:color w:val="FF0000"/>
        </w:rPr>
      </w:pPr>
      <w:r w:rsidRPr="004E442B">
        <w:rPr>
          <w:rFonts w:ascii="Times New Roman" w:eastAsia="Calibri" w:hAnsi="Times New Roman" w:cs="Times New Roman"/>
          <w:b/>
          <w:color w:val="FF0000"/>
        </w:rPr>
        <w:t>d.</w:t>
      </w:r>
      <w:r w:rsidRPr="004E442B">
        <w:rPr>
          <w:rFonts w:ascii="Times New Roman" w:eastAsia="Calibri" w:hAnsi="Times New Roman" w:cs="Times New Roman"/>
          <w:b/>
          <w:color w:val="FF0000"/>
        </w:rPr>
        <w:tab/>
        <w:t>Creates another position to fill</w:t>
      </w:r>
    </w:p>
    <w:p w14:paraId="7C40FD12" w14:textId="77777777" w:rsidR="004E442B" w:rsidRPr="004E442B" w:rsidRDefault="004E442B" w:rsidP="004E442B">
      <w:pPr>
        <w:spacing w:after="0" w:line="240" w:lineRule="auto"/>
        <w:ind w:left="720"/>
        <w:rPr>
          <w:rFonts w:ascii="Times New Roman" w:eastAsia="Calibri" w:hAnsi="Times New Roman" w:cs="Times New Roman"/>
        </w:rPr>
      </w:pPr>
    </w:p>
    <w:p w14:paraId="64398E54" w14:textId="77777777" w:rsidR="004E442B" w:rsidRPr="004E442B" w:rsidRDefault="004E442B" w:rsidP="004E442B">
      <w:pPr>
        <w:spacing w:after="0" w:line="240" w:lineRule="auto"/>
        <w:rPr>
          <w:rFonts w:ascii="Times New Roman" w:eastAsia="Calibri" w:hAnsi="Times New Roman" w:cs="Times New Roman"/>
          <w:b/>
          <w:bCs/>
        </w:rPr>
      </w:pPr>
      <w:r w:rsidRPr="004E442B">
        <w:rPr>
          <w:rFonts w:ascii="Times New Roman" w:eastAsia="Calibri" w:hAnsi="Times New Roman" w:cs="Times New Roman"/>
          <w:b/>
          <w:bCs/>
          <w:color w:val="FF0000"/>
        </w:rPr>
        <w:t>Rationale: See figure 20.5 for advantages and disadvantages of internal recruiting</w:t>
      </w:r>
    </w:p>
    <w:p w14:paraId="0F1610D9" w14:textId="77777777" w:rsidR="004E442B" w:rsidRPr="004E442B" w:rsidRDefault="004E442B" w:rsidP="004E442B">
      <w:pPr>
        <w:spacing w:after="0" w:line="240" w:lineRule="auto"/>
        <w:ind w:left="360"/>
        <w:rPr>
          <w:rFonts w:ascii="Times New Roman" w:eastAsia="Calibri" w:hAnsi="Times New Roman" w:cs="Times New Roman"/>
        </w:rPr>
      </w:pPr>
    </w:p>
    <w:p w14:paraId="5C9110A0" w14:textId="77777777" w:rsidR="004E442B" w:rsidRPr="004E442B" w:rsidRDefault="004E442B" w:rsidP="004E442B">
      <w:pPr>
        <w:spacing w:after="0" w:line="240" w:lineRule="auto"/>
        <w:ind w:left="360" w:hanging="360"/>
        <w:rPr>
          <w:rFonts w:ascii="Times New Roman" w:eastAsia="Calibri" w:hAnsi="Times New Roman" w:cs="Times New Roman"/>
        </w:rPr>
      </w:pPr>
      <w:r w:rsidRPr="004E442B">
        <w:rPr>
          <w:rFonts w:ascii="Times New Roman" w:eastAsia="Calibri" w:hAnsi="Times New Roman" w:cs="Times New Roman"/>
        </w:rPr>
        <w:t>19.</w:t>
      </w:r>
      <w:r w:rsidRPr="004E442B">
        <w:rPr>
          <w:rFonts w:ascii="Times New Roman" w:eastAsia="Calibri" w:hAnsi="Times New Roman" w:cs="Times New Roman"/>
        </w:rPr>
        <w:tab/>
        <w:t>Especially where protected health information is involved, background checks of potential job candidates must be carefully checked to avoid _____.</w:t>
      </w:r>
    </w:p>
    <w:p w14:paraId="4437A204" w14:textId="77777777" w:rsidR="004E442B" w:rsidRPr="004E442B" w:rsidRDefault="004E442B" w:rsidP="004E442B">
      <w:pPr>
        <w:spacing w:after="0" w:line="240" w:lineRule="auto"/>
        <w:ind w:left="720"/>
        <w:rPr>
          <w:rFonts w:ascii="Times New Roman" w:eastAsia="Calibri" w:hAnsi="Times New Roman" w:cs="Times New Roman"/>
        </w:rPr>
      </w:pPr>
      <w:r w:rsidRPr="004E442B">
        <w:rPr>
          <w:rFonts w:ascii="Times New Roman" w:eastAsia="Calibri" w:hAnsi="Times New Roman" w:cs="Times New Roman"/>
        </w:rPr>
        <w:t>a.</w:t>
      </w:r>
      <w:r w:rsidRPr="004E442B">
        <w:rPr>
          <w:rFonts w:ascii="Times New Roman" w:eastAsia="Calibri" w:hAnsi="Times New Roman" w:cs="Times New Roman"/>
        </w:rPr>
        <w:tab/>
        <w:t>Issues of validity and reliability</w:t>
      </w:r>
    </w:p>
    <w:p w14:paraId="254F4FC4" w14:textId="77777777" w:rsidR="004E442B" w:rsidRPr="004E442B" w:rsidRDefault="004E442B" w:rsidP="004E442B">
      <w:pPr>
        <w:spacing w:after="0" w:line="240" w:lineRule="auto"/>
        <w:ind w:left="720"/>
        <w:rPr>
          <w:rFonts w:ascii="Times New Roman" w:eastAsia="Calibri" w:hAnsi="Times New Roman" w:cs="Times New Roman"/>
          <w:b/>
          <w:color w:val="FF0000"/>
        </w:rPr>
      </w:pPr>
      <w:r w:rsidRPr="004E442B">
        <w:rPr>
          <w:rFonts w:ascii="Times New Roman" w:eastAsia="Calibri" w:hAnsi="Times New Roman" w:cs="Times New Roman"/>
          <w:b/>
          <w:color w:val="FF0000"/>
        </w:rPr>
        <w:t>b.</w:t>
      </w:r>
      <w:r w:rsidRPr="004E442B">
        <w:rPr>
          <w:rFonts w:ascii="Times New Roman" w:eastAsia="Calibri" w:hAnsi="Times New Roman" w:cs="Times New Roman"/>
          <w:b/>
          <w:color w:val="FF0000"/>
        </w:rPr>
        <w:tab/>
        <w:t>Negligent hiring</w:t>
      </w:r>
    </w:p>
    <w:p w14:paraId="6EB3E3A6" w14:textId="77777777" w:rsidR="004E442B" w:rsidRPr="004E442B" w:rsidRDefault="004E442B" w:rsidP="004E442B">
      <w:pPr>
        <w:spacing w:after="0" w:line="240" w:lineRule="auto"/>
        <w:ind w:left="720"/>
        <w:rPr>
          <w:rFonts w:ascii="Times New Roman" w:eastAsia="Calibri" w:hAnsi="Times New Roman" w:cs="Times New Roman"/>
        </w:rPr>
      </w:pPr>
      <w:r w:rsidRPr="004E442B">
        <w:rPr>
          <w:rFonts w:ascii="Times New Roman" w:eastAsia="Calibri" w:hAnsi="Times New Roman" w:cs="Times New Roman"/>
        </w:rPr>
        <w:t>c.</w:t>
      </w:r>
      <w:r w:rsidRPr="004E442B">
        <w:rPr>
          <w:rFonts w:ascii="Times New Roman" w:eastAsia="Calibri" w:hAnsi="Times New Roman" w:cs="Times New Roman"/>
        </w:rPr>
        <w:tab/>
        <w:t>Ethical violations</w:t>
      </w:r>
    </w:p>
    <w:p w14:paraId="06314228" w14:textId="77777777" w:rsidR="004E442B" w:rsidRPr="004E442B" w:rsidRDefault="004E442B" w:rsidP="004E442B">
      <w:pPr>
        <w:spacing w:after="0" w:line="240" w:lineRule="auto"/>
        <w:ind w:left="720"/>
        <w:rPr>
          <w:rFonts w:ascii="Times New Roman" w:eastAsia="Calibri" w:hAnsi="Times New Roman" w:cs="Times New Roman"/>
        </w:rPr>
      </w:pPr>
      <w:r w:rsidRPr="004E442B">
        <w:rPr>
          <w:rFonts w:ascii="Times New Roman" w:eastAsia="Calibri" w:hAnsi="Times New Roman" w:cs="Times New Roman"/>
        </w:rPr>
        <w:t>d.</w:t>
      </w:r>
      <w:r w:rsidRPr="004E442B">
        <w:rPr>
          <w:rFonts w:ascii="Times New Roman" w:eastAsia="Calibri" w:hAnsi="Times New Roman" w:cs="Times New Roman"/>
        </w:rPr>
        <w:tab/>
        <w:t>Discrimination</w:t>
      </w:r>
    </w:p>
    <w:p w14:paraId="2AC3ACE8" w14:textId="77777777" w:rsidR="004E442B" w:rsidRPr="004E442B" w:rsidRDefault="004E442B" w:rsidP="004E442B">
      <w:pPr>
        <w:spacing w:after="0" w:line="240" w:lineRule="auto"/>
        <w:ind w:left="360"/>
        <w:rPr>
          <w:rFonts w:ascii="Times New Roman" w:eastAsia="Calibri" w:hAnsi="Times New Roman" w:cs="Times New Roman"/>
        </w:rPr>
      </w:pPr>
    </w:p>
    <w:p w14:paraId="2FCD18D9" w14:textId="77777777" w:rsidR="004E442B" w:rsidRPr="004E442B" w:rsidRDefault="004E442B" w:rsidP="004E442B">
      <w:pPr>
        <w:spacing w:after="0" w:line="240" w:lineRule="auto"/>
        <w:rPr>
          <w:rFonts w:ascii="Times New Roman" w:eastAsia="Calibri" w:hAnsi="Times New Roman" w:cs="Times New Roman"/>
          <w:b/>
          <w:bCs/>
        </w:rPr>
      </w:pPr>
      <w:r w:rsidRPr="004E442B">
        <w:rPr>
          <w:rFonts w:ascii="Times New Roman" w:eastAsia="Calibri" w:hAnsi="Times New Roman" w:cs="Times New Roman"/>
          <w:b/>
          <w:bCs/>
          <w:color w:val="FF0000"/>
        </w:rPr>
        <w:lastRenderedPageBreak/>
        <w:t>Rationale: Courts have held employers liable for negligent hiring, hiring individuals with criminal backgrounds or other problems without applying proper safeguards (</w:t>
      </w:r>
      <w:proofErr w:type="spellStart"/>
      <w:r w:rsidRPr="004E442B">
        <w:rPr>
          <w:rFonts w:ascii="Times New Roman" w:eastAsia="Calibri" w:hAnsi="Times New Roman" w:cs="Times New Roman"/>
          <w:b/>
          <w:bCs/>
          <w:color w:val="FF0000"/>
        </w:rPr>
        <w:t>Dessler</w:t>
      </w:r>
      <w:proofErr w:type="spellEnd"/>
      <w:r w:rsidRPr="004E442B">
        <w:rPr>
          <w:rFonts w:ascii="Times New Roman" w:eastAsia="Calibri" w:hAnsi="Times New Roman" w:cs="Times New Roman"/>
          <w:b/>
          <w:bCs/>
          <w:color w:val="FF0000"/>
        </w:rPr>
        <w:t xml:space="preserve"> 2016, 149).</w:t>
      </w:r>
    </w:p>
    <w:p w14:paraId="6A3F0B21" w14:textId="77777777" w:rsidR="004E442B" w:rsidRPr="004E442B" w:rsidRDefault="004E442B" w:rsidP="004E442B">
      <w:pPr>
        <w:spacing w:after="0" w:line="240" w:lineRule="auto"/>
        <w:rPr>
          <w:rFonts w:ascii="Times New Roman" w:eastAsia="Calibri" w:hAnsi="Times New Roman" w:cs="Times New Roman"/>
        </w:rPr>
      </w:pPr>
      <w:r w:rsidRPr="004E442B">
        <w:rPr>
          <w:rFonts w:ascii="Times New Roman" w:eastAsia="Calibri" w:hAnsi="Times New Roman" w:cs="Times New Roman"/>
        </w:rPr>
        <w:t xml:space="preserve"> </w:t>
      </w:r>
    </w:p>
    <w:p w14:paraId="0F9AEA13" w14:textId="77777777" w:rsidR="004E442B" w:rsidRPr="004E442B" w:rsidRDefault="004E442B" w:rsidP="004E442B">
      <w:pPr>
        <w:spacing w:after="0" w:line="240" w:lineRule="auto"/>
        <w:ind w:left="360" w:hanging="360"/>
        <w:rPr>
          <w:rFonts w:ascii="Times New Roman" w:eastAsia="Times New Roman" w:hAnsi="Times New Roman" w:cs="Times New Roman"/>
        </w:rPr>
      </w:pPr>
      <w:r w:rsidRPr="004E442B">
        <w:rPr>
          <w:rFonts w:ascii="Times New Roman" w:eastAsia="Times New Roman" w:hAnsi="Times New Roman" w:cs="Times New Roman"/>
        </w:rPr>
        <w:t>20.</w:t>
      </w:r>
      <w:r w:rsidRPr="004E442B">
        <w:rPr>
          <w:rFonts w:ascii="Times New Roman" w:eastAsia="Times New Roman" w:hAnsi="Times New Roman" w:cs="Times New Roman"/>
        </w:rPr>
        <w:tab/>
        <w:t>To be fair, legal and effective, selection tests must meet standards for validity and _____.</w:t>
      </w:r>
    </w:p>
    <w:p w14:paraId="4512A2C2" w14:textId="77777777" w:rsidR="004E442B" w:rsidRPr="004E442B" w:rsidRDefault="004E442B" w:rsidP="004E442B">
      <w:pPr>
        <w:spacing w:after="0" w:line="240" w:lineRule="auto"/>
        <w:ind w:left="720"/>
        <w:rPr>
          <w:rFonts w:ascii="Times New Roman" w:eastAsia="Times New Roman" w:hAnsi="Times New Roman" w:cs="Times New Roman"/>
        </w:rPr>
      </w:pPr>
      <w:r w:rsidRPr="004E442B">
        <w:rPr>
          <w:rFonts w:ascii="Times New Roman" w:eastAsia="Times New Roman" w:hAnsi="Times New Roman" w:cs="Times New Roman"/>
        </w:rPr>
        <w:t>a.</w:t>
      </w:r>
      <w:r w:rsidRPr="004E442B">
        <w:rPr>
          <w:rFonts w:ascii="Times New Roman" w:eastAsia="Times New Roman" w:hAnsi="Times New Roman" w:cs="Times New Roman"/>
        </w:rPr>
        <w:tab/>
        <w:t>Negligent hiring</w:t>
      </w:r>
    </w:p>
    <w:p w14:paraId="76FACDBB" w14:textId="77777777" w:rsidR="004E442B" w:rsidRPr="004E442B" w:rsidRDefault="004E442B" w:rsidP="004E442B">
      <w:pPr>
        <w:spacing w:after="0" w:line="240" w:lineRule="auto"/>
        <w:ind w:left="720"/>
        <w:rPr>
          <w:rFonts w:ascii="Times New Roman" w:eastAsia="Times New Roman" w:hAnsi="Times New Roman" w:cs="Times New Roman"/>
        </w:rPr>
      </w:pPr>
      <w:r w:rsidRPr="004E442B">
        <w:rPr>
          <w:rFonts w:ascii="Times New Roman" w:eastAsia="Times New Roman" w:hAnsi="Times New Roman" w:cs="Times New Roman"/>
        </w:rPr>
        <w:t>b.</w:t>
      </w:r>
      <w:r w:rsidRPr="004E442B">
        <w:rPr>
          <w:rFonts w:ascii="Times New Roman" w:eastAsia="Times New Roman" w:hAnsi="Times New Roman" w:cs="Times New Roman"/>
        </w:rPr>
        <w:tab/>
        <w:t>Ethical principles</w:t>
      </w:r>
    </w:p>
    <w:p w14:paraId="0EB3764C" w14:textId="77777777" w:rsidR="004E442B" w:rsidRPr="004E442B" w:rsidRDefault="004E442B" w:rsidP="004E442B">
      <w:pPr>
        <w:spacing w:after="0" w:line="240" w:lineRule="auto"/>
        <w:ind w:left="720"/>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t>c.</w:t>
      </w:r>
      <w:r w:rsidRPr="004E442B">
        <w:rPr>
          <w:rFonts w:ascii="Times New Roman" w:eastAsia="Times New Roman" w:hAnsi="Times New Roman" w:cs="Times New Roman"/>
          <w:b/>
          <w:color w:val="FF0000"/>
        </w:rPr>
        <w:tab/>
        <w:t>Reliability</w:t>
      </w:r>
    </w:p>
    <w:p w14:paraId="15CE02BA" w14:textId="77777777" w:rsidR="004E442B" w:rsidRPr="004E442B" w:rsidRDefault="004E442B" w:rsidP="004E442B">
      <w:pPr>
        <w:spacing w:after="0" w:line="240" w:lineRule="auto"/>
        <w:ind w:left="720"/>
        <w:rPr>
          <w:rFonts w:ascii="Times New Roman" w:eastAsia="Times New Roman" w:hAnsi="Times New Roman" w:cs="Times New Roman"/>
        </w:rPr>
      </w:pPr>
      <w:r w:rsidRPr="004E442B">
        <w:rPr>
          <w:rFonts w:ascii="Times New Roman" w:eastAsia="Times New Roman" w:hAnsi="Times New Roman" w:cs="Times New Roman"/>
        </w:rPr>
        <w:t>d.</w:t>
      </w:r>
      <w:r w:rsidRPr="004E442B">
        <w:rPr>
          <w:rFonts w:ascii="Times New Roman" w:eastAsia="Times New Roman" w:hAnsi="Times New Roman" w:cs="Times New Roman"/>
        </w:rPr>
        <w:tab/>
        <w:t>Accuracy</w:t>
      </w:r>
    </w:p>
    <w:p w14:paraId="1B4B4721" w14:textId="77777777" w:rsidR="004E442B" w:rsidRPr="004E442B" w:rsidRDefault="004E442B" w:rsidP="004E442B">
      <w:pPr>
        <w:spacing w:after="0" w:line="240" w:lineRule="auto"/>
        <w:ind w:left="720"/>
        <w:rPr>
          <w:rFonts w:ascii="Times New Roman" w:eastAsia="Times New Roman" w:hAnsi="Times New Roman" w:cs="Times New Roman"/>
        </w:rPr>
      </w:pPr>
    </w:p>
    <w:p w14:paraId="31F48140" w14:textId="77777777" w:rsidR="004E442B" w:rsidRPr="004E442B" w:rsidRDefault="004E442B" w:rsidP="004E442B">
      <w:pPr>
        <w:spacing w:after="0" w:line="240" w:lineRule="auto"/>
        <w:rPr>
          <w:rFonts w:ascii="Times New Roman" w:eastAsia="Times New Roman" w:hAnsi="Times New Roman" w:cs="Times New Roman"/>
          <w:b/>
          <w:bCs/>
          <w:color w:val="FF0000"/>
        </w:rPr>
      </w:pPr>
      <w:r w:rsidRPr="004E442B">
        <w:rPr>
          <w:rFonts w:ascii="Times New Roman" w:eastAsia="Times New Roman" w:hAnsi="Times New Roman" w:cs="Times New Roman"/>
          <w:b/>
          <w:bCs/>
          <w:color w:val="FF0000"/>
        </w:rPr>
        <w:t>Rationale: To be fair, legal, and effective, selection tests should be designed to meet standards for validity (accuracy) and reliability (consistency of scoring).</w:t>
      </w:r>
    </w:p>
    <w:p w14:paraId="0C0F39F0" w14:textId="77777777" w:rsidR="004E442B" w:rsidRPr="004E442B" w:rsidRDefault="004E442B" w:rsidP="004E442B">
      <w:pPr>
        <w:spacing w:after="0" w:line="240" w:lineRule="auto"/>
        <w:rPr>
          <w:rFonts w:ascii="Times New Roman" w:eastAsia="Times New Roman" w:hAnsi="Times New Roman" w:cs="Times New Roman"/>
        </w:rPr>
      </w:pPr>
    </w:p>
    <w:p w14:paraId="3F2E5CD1" w14:textId="77777777" w:rsidR="004E442B" w:rsidRPr="004E442B" w:rsidRDefault="004E442B" w:rsidP="004E442B">
      <w:pPr>
        <w:spacing w:after="0" w:line="240" w:lineRule="auto"/>
        <w:ind w:left="360" w:hanging="360"/>
        <w:rPr>
          <w:rFonts w:ascii="Times New Roman" w:eastAsia="Times New Roman" w:hAnsi="Times New Roman" w:cs="Times New Roman"/>
        </w:rPr>
      </w:pPr>
      <w:r w:rsidRPr="004E442B">
        <w:rPr>
          <w:rFonts w:ascii="Times New Roman" w:eastAsia="Times New Roman" w:hAnsi="Times New Roman" w:cs="Times New Roman"/>
        </w:rPr>
        <w:t>21.</w:t>
      </w:r>
      <w:r w:rsidRPr="004E442B">
        <w:rPr>
          <w:rFonts w:ascii="Times New Roman" w:eastAsia="Times New Roman" w:hAnsi="Times New Roman" w:cs="Times New Roman"/>
        </w:rPr>
        <w:tab/>
        <w:t>Which statement best describes features of the alternative work scheduling arrangement flextime?</w:t>
      </w:r>
    </w:p>
    <w:p w14:paraId="70AB9357"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ab/>
        <w:t>a.</w:t>
      </w:r>
      <w:r w:rsidRPr="004E442B">
        <w:rPr>
          <w:rFonts w:ascii="Times New Roman" w:eastAsia="Times New Roman" w:hAnsi="Times New Roman" w:cs="Times New Roman"/>
        </w:rPr>
        <w:tab/>
        <w:t>An employee works longer days to complete 40 hours of work in fewer than five days.</w:t>
      </w:r>
    </w:p>
    <w:p w14:paraId="01407382"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ab/>
        <w:t>b.</w:t>
      </w:r>
      <w:r w:rsidRPr="004E442B">
        <w:rPr>
          <w:rFonts w:ascii="Times New Roman" w:eastAsia="Times New Roman" w:hAnsi="Times New Roman" w:cs="Times New Roman"/>
        </w:rPr>
        <w:tab/>
        <w:t>The employee uses technology to perform work and link with the organization from home.</w:t>
      </w:r>
    </w:p>
    <w:p w14:paraId="209C024B"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ab/>
        <w:t>c.</w:t>
      </w:r>
      <w:r w:rsidRPr="004E442B">
        <w:rPr>
          <w:rFonts w:ascii="Times New Roman" w:eastAsia="Times New Roman" w:hAnsi="Times New Roman" w:cs="Times New Roman"/>
        </w:rPr>
        <w:tab/>
        <w:t>An employee regularly works less than the standard full-time 40-hour week.</w:t>
      </w:r>
    </w:p>
    <w:p w14:paraId="1C10B657" w14:textId="77777777" w:rsidR="004E442B" w:rsidRPr="004E442B" w:rsidRDefault="004E442B" w:rsidP="004E442B">
      <w:pPr>
        <w:spacing w:after="0" w:line="240" w:lineRule="auto"/>
        <w:ind w:left="720"/>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t>d.</w:t>
      </w:r>
      <w:r w:rsidRPr="004E442B">
        <w:rPr>
          <w:rFonts w:ascii="Times New Roman" w:eastAsia="Times New Roman" w:hAnsi="Times New Roman" w:cs="Times New Roman"/>
          <w:b/>
          <w:color w:val="FF0000"/>
        </w:rPr>
        <w:tab/>
        <w:t>An employee is able to choose start and departure times as long as core hours are covered.</w:t>
      </w:r>
    </w:p>
    <w:p w14:paraId="482FE456" w14:textId="77777777" w:rsidR="004E442B" w:rsidRPr="004E442B" w:rsidRDefault="004E442B" w:rsidP="004E442B">
      <w:pPr>
        <w:spacing w:after="0" w:line="240" w:lineRule="auto"/>
        <w:rPr>
          <w:rFonts w:ascii="Times New Roman" w:eastAsia="Times New Roman" w:hAnsi="Times New Roman" w:cs="Times New Roman"/>
        </w:rPr>
      </w:pPr>
    </w:p>
    <w:p w14:paraId="70578654" w14:textId="77777777" w:rsidR="004E442B" w:rsidRPr="004E442B" w:rsidRDefault="004E442B" w:rsidP="004E442B">
      <w:pPr>
        <w:spacing w:after="0" w:line="240" w:lineRule="auto"/>
        <w:rPr>
          <w:rFonts w:ascii="Times New Roman" w:eastAsia="Times New Roman" w:hAnsi="Times New Roman" w:cs="Times New Roman"/>
          <w:b/>
          <w:bCs/>
          <w:color w:val="FF0000"/>
        </w:rPr>
      </w:pPr>
      <w:r w:rsidRPr="004E442B">
        <w:rPr>
          <w:rFonts w:ascii="Times New Roman" w:eastAsia="Times New Roman" w:hAnsi="Times New Roman" w:cs="Times New Roman"/>
          <w:b/>
          <w:bCs/>
          <w:color w:val="FF0000"/>
        </w:rPr>
        <w:t>Rationale: Flextime, or flexible work hours, allow an employee to choose his or her start and departure times, completing a set number of hours each day so long as the hours worked overlap a core busy time period in the unit.</w:t>
      </w:r>
    </w:p>
    <w:p w14:paraId="68C926D2" w14:textId="77777777" w:rsidR="004E442B" w:rsidRPr="004E442B" w:rsidRDefault="004E442B" w:rsidP="004E442B">
      <w:pPr>
        <w:spacing w:after="0" w:line="240" w:lineRule="auto"/>
        <w:rPr>
          <w:rFonts w:ascii="Times New Roman" w:eastAsia="Calibri" w:hAnsi="Times New Roman" w:cs="Times New Roman"/>
        </w:rPr>
      </w:pPr>
    </w:p>
    <w:p w14:paraId="07E32C1F" w14:textId="77777777" w:rsidR="004E442B" w:rsidRPr="004E442B" w:rsidRDefault="004E442B" w:rsidP="004E442B">
      <w:pPr>
        <w:spacing w:after="0" w:line="240" w:lineRule="auto"/>
        <w:ind w:left="360" w:hanging="360"/>
        <w:rPr>
          <w:rFonts w:ascii="Times New Roman" w:eastAsia="Calibri" w:hAnsi="Times New Roman" w:cs="Times New Roman"/>
        </w:rPr>
      </w:pPr>
      <w:r w:rsidRPr="004E442B">
        <w:rPr>
          <w:rFonts w:ascii="Times New Roman" w:eastAsia="Calibri" w:hAnsi="Times New Roman" w:cs="Times New Roman"/>
        </w:rPr>
        <w:t>22.</w:t>
      </w:r>
      <w:r w:rsidRPr="004E442B">
        <w:rPr>
          <w:rFonts w:ascii="Times New Roman" w:eastAsia="Calibri" w:hAnsi="Times New Roman" w:cs="Times New Roman"/>
        </w:rPr>
        <w:tab/>
        <w:t>The process of data collection to determine the type and appropriateness of a unit’s work assignments and the time allowed for the tasks is known as:</w:t>
      </w:r>
    </w:p>
    <w:p w14:paraId="31204EF8" w14:textId="77777777" w:rsidR="004E442B" w:rsidRPr="004E442B" w:rsidRDefault="004E442B" w:rsidP="004E442B">
      <w:pPr>
        <w:spacing w:after="0" w:line="240" w:lineRule="auto"/>
        <w:ind w:left="720"/>
        <w:rPr>
          <w:rFonts w:ascii="Times New Roman" w:eastAsia="Calibri" w:hAnsi="Times New Roman" w:cs="Times New Roman"/>
        </w:rPr>
      </w:pPr>
      <w:r w:rsidRPr="004E442B">
        <w:rPr>
          <w:rFonts w:ascii="Times New Roman" w:eastAsia="Calibri" w:hAnsi="Times New Roman" w:cs="Times New Roman"/>
        </w:rPr>
        <w:t>a.</w:t>
      </w:r>
      <w:r w:rsidRPr="004E442B">
        <w:rPr>
          <w:rFonts w:ascii="Times New Roman" w:eastAsia="Calibri" w:hAnsi="Times New Roman" w:cs="Times New Roman"/>
        </w:rPr>
        <w:tab/>
        <w:t>Serial work division</w:t>
      </w:r>
    </w:p>
    <w:p w14:paraId="3F82524A" w14:textId="77777777" w:rsidR="004E442B" w:rsidRPr="004E442B" w:rsidRDefault="004E442B" w:rsidP="004E442B">
      <w:pPr>
        <w:spacing w:after="0" w:line="240" w:lineRule="auto"/>
        <w:ind w:left="720"/>
        <w:rPr>
          <w:rFonts w:ascii="Times New Roman" w:eastAsia="Calibri" w:hAnsi="Times New Roman" w:cs="Times New Roman"/>
        </w:rPr>
      </w:pPr>
      <w:r w:rsidRPr="004E442B">
        <w:rPr>
          <w:rFonts w:ascii="Times New Roman" w:eastAsia="Calibri" w:hAnsi="Times New Roman" w:cs="Times New Roman"/>
        </w:rPr>
        <w:t>b.</w:t>
      </w:r>
      <w:r w:rsidRPr="004E442B">
        <w:rPr>
          <w:rFonts w:ascii="Times New Roman" w:eastAsia="Calibri" w:hAnsi="Times New Roman" w:cs="Times New Roman"/>
        </w:rPr>
        <w:tab/>
        <w:t>Parallel work division</w:t>
      </w:r>
    </w:p>
    <w:p w14:paraId="059BC4B1" w14:textId="77777777" w:rsidR="004E442B" w:rsidRPr="004E442B" w:rsidRDefault="004E442B" w:rsidP="004E442B">
      <w:pPr>
        <w:spacing w:after="0" w:line="240" w:lineRule="auto"/>
        <w:ind w:left="720"/>
        <w:rPr>
          <w:rFonts w:ascii="Times New Roman" w:eastAsia="Calibri" w:hAnsi="Times New Roman" w:cs="Times New Roman"/>
          <w:b/>
          <w:color w:val="FF0000"/>
        </w:rPr>
      </w:pPr>
      <w:r w:rsidRPr="004E442B">
        <w:rPr>
          <w:rFonts w:ascii="Times New Roman" w:eastAsia="Calibri" w:hAnsi="Times New Roman" w:cs="Times New Roman"/>
          <w:b/>
          <w:color w:val="FF0000"/>
        </w:rPr>
        <w:t>c.</w:t>
      </w:r>
      <w:r w:rsidRPr="004E442B">
        <w:rPr>
          <w:rFonts w:ascii="Times New Roman" w:eastAsia="Calibri" w:hAnsi="Times New Roman" w:cs="Times New Roman"/>
          <w:b/>
          <w:color w:val="FF0000"/>
        </w:rPr>
        <w:tab/>
        <w:t>Work distribution analysis</w:t>
      </w:r>
    </w:p>
    <w:p w14:paraId="43D56BAE" w14:textId="77777777" w:rsidR="004E442B" w:rsidRPr="004E442B" w:rsidRDefault="004E442B" w:rsidP="004E442B">
      <w:pPr>
        <w:spacing w:after="0" w:line="240" w:lineRule="auto"/>
        <w:ind w:left="720"/>
        <w:rPr>
          <w:rFonts w:ascii="Times New Roman" w:eastAsia="Calibri" w:hAnsi="Times New Roman" w:cs="Times New Roman"/>
        </w:rPr>
      </w:pPr>
      <w:r w:rsidRPr="004E442B">
        <w:rPr>
          <w:rFonts w:ascii="Times New Roman" w:eastAsia="Calibri" w:hAnsi="Times New Roman" w:cs="Times New Roman"/>
        </w:rPr>
        <w:t>d.</w:t>
      </w:r>
      <w:r w:rsidRPr="004E442B">
        <w:rPr>
          <w:rFonts w:ascii="Times New Roman" w:eastAsia="Calibri" w:hAnsi="Times New Roman" w:cs="Times New Roman"/>
        </w:rPr>
        <w:tab/>
        <w:t>Performance measurement</w:t>
      </w:r>
    </w:p>
    <w:p w14:paraId="6D90C095" w14:textId="77777777" w:rsidR="004E442B" w:rsidRPr="004E442B" w:rsidRDefault="004E442B" w:rsidP="004E442B">
      <w:pPr>
        <w:spacing w:after="0" w:line="240" w:lineRule="auto"/>
        <w:ind w:left="720"/>
        <w:rPr>
          <w:rFonts w:ascii="Times New Roman" w:eastAsia="Calibri" w:hAnsi="Times New Roman" w:cs="Times New Roman"/>
        </w:rPr>
      </w:pPr>
    </w:p>
    <w:p w14:paraId="6539142E" w14:textId="77777777" w:rsidR="004E442B" w:rsidRPr="004E442B" w:rsidRDefault="004E442B" w:rsidP="004E442B">
      <w:pPr>
        <w:spacing w:after="0" w:line="240" w:lineRule="auto"/>
        <w:rPr>
          <w:rFonts w:ascii="Times New Roman" w:eastAsia="Calibri" w:hAnsi="Times New Roman" w:cs="Times New Roman"/>
          <w:b/>
          <w:bCs/>
          <w:color w:val="FF0000"/>
        </w:rPr>
      </w:pPr>
      <w:r w:rsidRPr="004E442B">
        <w:rPr>
          <w:rFonts w:ascii="Times New Roman" w:eastAsia="Calibri" w:hAnsi="Times New Roman" w:cs="Times New Roman"/>
          <w:b/>
          <w:bCs/>
          <w:color w:val="FF0000"/>
        </w:rPr>
        <w:t>Rationale: A work distribution analysis is a process of data collection to determine the type and appropriateness of a unit’s work assignments, time allowed for the tasks, and employees doing the work.</w:t>
      </w:r>
    </w:p>
    <w:p w14:paraId="59C812E2" w14:textId="77777777" w:rsidR="004E442B" w:rsidRPr="004E442B" w:rsidRDefault="004E442B" w:rsidP="004E442B">
      <w:pPr>
        <w:spacing w:after="0" w:line="240" w:lineRule="auto"/>
        <w:ind w:left="720"/>
        <w:rPr>
          <w:rFonts w:ascii="Times New Roman" w:eastAsia="Calibri" w:hAnsi="Times New Roman" w:cs="Times New Roman"/>
        </w:rPr>
      </w:pPr>
    </w:p>
    <w:p w14:paraId="6B8950B3" w14:textId="77777777" w:rsidR="004E442B" w:rsidRPr="004E442B" w:rsidRDefault="004E442B" w:rsidP="004E442B">
      <w:pPr>
        <w:widowControl w:val="0"/>
        <w:autoSpaceDE w:val="0"/>
        <w:autoSpaceDN w:val="0"/>
        <w:adjustRightInd w:val="0"/>
        <w:spacing w:after="0" w:line="240" w:lineRule="atLeast"/>
        <w:ind w:left="360" w:hanging="360"/>
        <w:textAlignment w:val="center"/>
        <w:rPr>
          <w:rFonts w:ascii="Times New Roman" w:eastAsia="Times New Roman" w:hAnsi="Times New Roman" w:cs="Times New Roman"/>
        </w:rPr>
      </w:pPr>
      <w:r w:rsidRPr="004E442B">
        <w:rPr>
          <w:rFonts w:ascii="Times New Roman" w:eastAsia="Times New Roman" w:hAnsi="Times New Roman" w:cs="Times New Roman"/>
        </w:rPr>
        <w:t>23.</w:t>
      </w:r>
      <w:r w:rsidRPr="004E442B">
        <w:rPr>
          <w:rFonts w:ascii="Times New Roman" w:eastAsia="Times New Roman" w:hAnsi="Times New Roman" w:cs="Times New Roman"/>
        </w:rPr>
        <w:tab/>
        <w:t>In a revenue cycle process, the same tasks are handled by several workers; each worker completes all steps in the process, working independently. The method of organizing work use is which of the following?</w:t>
      </w:r>
    </w:p>
    <w:p w14:paraId="0DE9D2C0" w14:textId="77777777" w:rsidR="004E442B" w:rsidRPr="004E442B" w:rsidRDefault="004E442B" w:rsidP="004E442B">
      <w:pPr>
        <w:spacing w:after="0" w:line="240" w:lineRule="auto"/>
        <w:ind w:left="720"/>
        <w:contextualSpacing/>
        <w:rPr>
          <w:rFonts w:ascii="Times New Roman" w:eastAsia="Times New Roman" w:hAnsi="Times New Roman" w:cs="Times New Roman"/>
        </w:rPr>
      </w:pPr>
      <w:r w:rsidRPr="004E442B">
        <w:rPr>
          <w:rFonts w:ascii="Times New Roman" w:eastAsia="Times New Roman" w:hAnsi="Times New Roman" w:cs="Times New Roman"/>
        </w:rPr>
        <w:t>a. Serial work division</w:t>
      </w:r>
    </w:p>
    <w:p w14:paraId="5E46BCA1" w14:textId="77777777" w:rsidR="004E442B" w:rsidRPr="004E442B" w:rsidRDefault="004E442B" w:rsidP="004E442B">
      <w:pPr>
        <w:spacing w:after="0" w:line="240" w:lineRule="auto"/>
        <w:ind w:left="720"/>
        <w:contextualSpacing/>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t>b. Parallel work division</w:t>
      </w:r>
    </w:p>
    <w:p w14:paraId="5ABF651F" w14:textId="77777777" w:rsidR="004E442B" w:rsidRPr="004E442B" w:rsidRDefault="004E442B" w:rsidP="004E442B">
      <w:pPr>
        <w:spacing w:after="0" w:line="240" w:lineRule="auto"/>
        <w:ind w:left="720"/>
        <w:contextualSpacing/>
        <w:rPr>
          <w:rFonts w:ascii="Times New Roman" w:eastAsia="Times New Roman" w:hAnsi="Times New Roman" w:cs="Times New Roman"/>
        </w:rPr>
      </w:pPr>
      <w:r w:rsidRPr="004E442B">
        <w:rPr>
          <w:rFonts w:ascii="Times New Roman" w:eastAsia="Times New Roman" w:hAnsi="Times New Roman" w:cs="Times New Roman"/>
        </w:rPr>
        <w:t>c. Processing</w:t>
      </w:r>
    </w:p>
    <w:p w14:paraId="7B974108" w14:textId="77777777" w:rsidR="004E442B" w:rsidRPr="004E442B" w:rsidRDefault="004E442B" w:rsidP="004E442B">
      <w:pPr>
        <w:spacing w:after="0" w:line="240" w:lineRule="auto"/>
        <w:ind w:left="720"/>
        <w:contextualSpacing/>
        <w:rPr>
          <w:rFonts w:ascii="Times New Roman" w:eastAsia="Times New Roman" w:hAnsi="Times New Roman" w:cs="Times New Roman"/>
        </w:rPr>
      </w:pPr>
      <w:r w:rsidRPr="004E442B">
        <w:rPr>
          <w:rFonts w:ascii="Times New Roman" w:eastAsia="Times New Roman" w:hAnsi="Times New Roman" w:cs="Times New Roman"/>
        </w:rPr>
        <w:t>d. Benchmarking</w:t>
      </w:r>
    </w:p>
    <w:p w14:paraId="74A6C9E3" w14:textId="77777777" w:rsidR="004E442B" w:rsidRPr="004E442B" w:rsidRDefault="004E442B" w:rsidP="004E442B">
      <w:pPr>
        <w:spacing w:after="0" w:line="240" w:lineRule="auto"/>
        <w:rPr>
          <w:rFonts w:ascii="Times New Roman" w:eastAsia="Calibri" w:hAnsi="Times New Roman" w:cs="Times New Roman"/>
        </w:rPr>
      </w:pPr>
    </w:p>
    <w:p w14:paraId="3D9BFE94" w14:textId="77777777" w:rsidR="004E442B" w:rsidRPr="004E442B" w:rsidRDefault="004E442B" w:rsidP="004E442B">
      <w:pPr>
        <w:spacing w:after="0" w:line="240" w:lineRule="auto"/>
        <w:rPr>
          <w:rFonts w:ascii="Times New Roman" w:eastAsia="Calibri" w:hAnsi="Times New Roman" w:cs="Times New Roman"/>
          <w:b/>
          <w:bCs/>
          <w:color w:val="FF0000"/>
        </w:rPr>
      </w:pPr>
      <w:r w:rsidRPr="004E442B">
        <w:rPr>
          <w:rFonts w:ascii="Times New Roman" w:eastAsia="Calibri" w:hAnsi="Times New Roman" w:cs="Times New Roman"/>
          <w:b/>
          <w:bCs/>
          <w:color w:val="FF0000"/>
        </w:rPr>
        <w:t>Rationale: In parallel work division, the same tasks are handled simultaneously by several workers; each completes all steps in the process from beginning to end, working independently of the other employees (</w:t>
      </w:r>
      <w:proofErr w:type="spellStart"/>
      <w:r w:rsidRPr="004E442B">
        <w:rPr>
          <w:rFonts w:ascii="Times New Roman" w:eastAsia="Calibri" w:hAnsi="Times New Roman" w:cs="Times New Roman"/>
          <w:b/>
          <w:bCs/>
          <w:color w:val="FF0000"/>
        </w:rPr>
        <w:t>Oachs</w:t>
      </w:r>
      <w:proofErr w:type="spellEnd"/>
      <w:r w:rsidRPr="004E442B">
        <w:rPr>
          <w:rFonts w:ascii="Times New Roman" w:eastAsia="Calibri" w:hAnsi="Times New Roman" w:cs="Times New Roman"/>
          <w:b/>
          <w:bCs/>
          <w:color w:val="FF0000"/>
        </w:rPr>
        <w:t xml:space="preserve"> 2016).</w:t>
      </w:r>
    </w:p>
    <w:p w14:paraId="24824A03" w14:textId="77777777" w:rsidR="004E442B" w:rsidRPr="004E442B" w:rsidRDefault="004E442B" w:rsidP="004E442B">
      <w:pPr>
        <w:spacing w:after="0" w:line="240" w:lineRule="auto"/>
        <w:rPr>
          <w:rFonts w:ascii="Times New Roman" w:eastAsia="Calibri" w:hAnsi="Times New Roman" w:cs="Times New Roman"/>
        </w:rPr>
      </w:pPr>
    </w:p>
    <w:p w14:paraId="355E0B30" w14:textId="77777777" w:rsidR="004E442B" w:rsidRPr="004E442B" w:rsidRDefault="004E442B" w:rsidP="004E442B">
      <w:pPr>
        <w:spacing w:after="0" w:line="240" w:lineRule="auto"/>
        <w:ind w:left="360" w:hanging="360"/>
        <w:rPr>
          <w:rFonts w:ascii="Times New Roman" w:eastAsia="Calibri" w:hAnsi="Times New Roman" w:cs="Times New Roman"/>
        </w:rPr>
      </w:pPr>
      <w:r w:rsidRPr="004E442B">
        <w:rPr>
          <w:rFonts w:ascii="Times New Roman" w:eastAsia="Calibri" w:hAnsi="Times New Roman" w:cs="Times New Roman"/>
        </w:rPr>
        <w:t>24.</w:t>
      </w:r>
      <w:r w:rsidRPr="004E442B">
        <w:rPr>
          <w:rFonts w:ascii="Times New Roman" w:eastAsia="Calibri" w:hAnsi="Times New Roman" w:cs="Times New Roman"/>
        </w:rPr>
        <w:tab/>
        <w:t>Your organization contracts with an outside vendor firm to provide coding services; employees of this firm work remotely from locations in the US. This is an example of _____.</w:t>
      </w:r>
    </w:p>
    <w:p w14:paraId="73E00FD2" w14:textId="77777777" w:rsidR="004E442B" w:rsidRPr="004E442B" w:rsidRDefault="004E442B" w:rsidP="004E442B">
      <w:pPr>
        <w:spacing w:after="0" w:line="240" w:lineRule="auto"/>
        <w:ind w:left="720"/>
        <w:rPr>
          <w:rFonts w:ascii="Times New Roman" w:eastAsia="Calibri" w:hAnsi="Times New Roman" w:cs="Times New Roman"/>
        </w:rPr>
      </w:pPr>
      <w:r w:rsidRPr="004E442B">
        <w:rPr>
          <w:rFonts w:ascii="Times New Roman" w:eastAsia="Calibri" w:hAnsi="Times New Roman" w:cs="Times New Roman"/>
        </w:rPr>
        <w:t>a.</w:t>
      </w:r>
      <w:r w:rsidRPr="004E442B">
        <w:rPr>
          <w:rFonts w:ascii="Times New Roman" w:eastAsia="Calibri" w:hAnsi="Times New Roman" w:cs="Times New Roman"/>
        </w:rPr>
        <w:tab/>
        <w:t>Offshoring</w:t>
      </w:r>
    </w:p>
    <w:p w14:paraId="75CBCDE4" w14:textId="77777777" w:rsidR="004E442B" w:rsidRPr="004E442B" w:rsidRDefault="004E442B" w:rsidP="004E442B">
      <w:pPr>
        <w:spacing w:after="0" w:line="240" w:lineRule="auto"/>
        <w:ind w:left="720"/>
        <w:rPr>
          <w:rFonts w:ascii="Times New Roman" w:eastAsia="Calibri" w:hAnsi="Times New Roman" w:cs="Times New Roman"/>
          <w:b/>
          <w:color w:val="FF0000"/>
        </w:rPr>
      </w:pPr>
      <w:r w:rsidRPr="004E442B">
        <w:rPr>
          <w:rFonts w:ascii="Times New Roman" w:eastAsia="Calibri" w:hAnsi="Times New Roman" w:cs="Times New Roman"/>
          <w:b/>
          <w:color w:val="FF0000"/>
        </w:rPr>
        <w:t>b.</w:t>
      </w:r>
      <w:r w:rsidRPr="004E442B">
        <w:rPr>
          <w:rFonts w:ascii="Times New Roman" w:eastAsia="Calibri" w:hAnsi="Times New Roman" w:cs="Times New Roman"/>
          <w:b/>
          <w:color w:val="FF0000"/>
        </w:rPr>
        <w:tab/>
        <w:t>Outsourcing</w:t>
      </w:r>
    </w:p>
    <w:p w14:paraId="26A6A588" w14:textId="77777777" w:rsidR="004E442B" w:rsidRPr="004E442B" w:rsidRDefault="004E442B" w:rsidP="004E442B">
      <w:pPr>
        <w:spacing w:after="0" w:line="240" w:lineRule="auto"/>
        <w:ind w:left="720"/>
        <w:rPr>
          <w:rFonts w:ascii="Times New Roman" w:eastAsia="Calibri" w:hAnsi="Times New Roman" w:cs="Times New Roman"/>
        </w:rPr>
      </w:pPr>
      <w:r w:rsidRPr="004E442B">
        <w:rPr>
          <w:rFonts w:ascii="Times New Roman" w:eastAsia="Calibri" w:hAnsi="Times New Roman" w:cs="Times New Roman"/>
        </w:rPr>
        <w:lastRenderedPageBreak/>
        <w:t>c.</w:t>
      </w:r>
      <w:r w:rsidRPr="004E442B">
        <w:rPr>
          <w:rFonts w:ascii="Times New Roman" w:eastAsia="Calibri" w:hAnsi="Times New Roman" w:cs="Times New Roman"/>
        </w:rPr>
        <w:tab/>
        <w:t>Job sharing</w:t>
      </w:r>
    </w:p>
    <w:p w14:paraId="62291611" w14:textId="77777777" w:rsidR="004E442B" w:rsidRPr="004E442B" w:rsidRDefault="004E442B" w:rsidP="004E442B">
      <w:pPr>
        <w:spacing w:after="0" w:line="240" w:lineRule="auto"/>
        <w:ind w:left="720"/>
        <w:rPr>
          <w:rFonts w:ascii="Times New Roman" w:eastAsia="Calibri" w:hAnsi="Times New Roman" w:cs="Times New Roman"/>
        </w:rPr>
      </w:pPr>
      <w:r w:rsidRPr="004E442B">
        <w:rPr>
          <w:rFonts w:ascii="Times New Roman" w:eastAsia="Calibri" w:hAnsi="Times New Roman" w:cs="Times New Roman"/>
        </w:rPr>
        <w:t>d.</w:t>
      </w:r>
      <w:r w:rsidRPr="004E442B">
        <w:rPr>
          <w:rFonts w:ascii="Times New Roman" w:eastAsia="Calibri" w:hAnsi="Times New Roman" w:cs="Times New Roman"/>
        </w:rPr>
        <w:tab/>
        <w:t>Telecommuting</w:t>
      </w:r>
    </w:p>
    <w:p w14:paraId="5D4064D6" w14:textId="77777777" w:rsidR="004E442B" w:rsidRPr="004E442B" w:rsidRDefault="004E442B" w:rsidP="004E442B">
      <w:pPr>
        <w:spacing w:after="0" w:line="240" w:lineRule="auto"/>
        <w:rPr>
          <w:rFonts w:ascii="Times New Roman" w:eastAsia="Calibri" w:hAnsi="Times New Roman" w:cs="Times New Roman"/>
        </w:rPr>
      </w:pPr>
    </w:p>
    <w:p w14:paraId="0A695DB5" w14:textId="77777777" w:rsidR="004E442B" w:rsidRPr="004E442B" w:rsidRDefault="004E442B" w:rsidP="004E442B">
      <w:pPr>
        <w:spacing w:after="0" w:line="240" w:lineRule="auto"/>
        <w:rPr>
          <w:rFonts w:ascii="Times New Roman" w:eastAsia="Calibri" w:hAnsi="Times New Roman" w:cs="Times New Roman"/>
          <w:b/>
          <w:bCs/>
        </w:rPr>
      </w:pPr>
      <w:r w:rsidRPr="004E442B">
        <w:rPr>
          <w:rFonts w:ascii="Times New Roman" w:eastAsia="Calibri" w:hAnsi="Times New Roman" w:cs="Times New Roman"/>
          <w:b/>
          <w:bCs/>
          <w:color w:val="FF0000"/>
        </w:rPr>
        <w:t>Rationale: With outsourcing, the organization contracts with an outside vendor firm having expertise in an area to provide staff and assume responsibility for a function such as coding. With offshoring, outsourced employees work from outside of the US. Telecommuting is a remote staffing arrangement for employees of the organization.</w:t>
      </w:r>
    </w:p>
    <w:p w14:paraId="073C94D1" w14:textId="77777777" w:rsidR="004E442B" w:rsidRPr="004E442B" w:rsidRDefault="004E442B" w:rsidP="004E442B">
      <w:pPr>
        <w:spacing w:after="0" w:line="240" w:lineRule="auto"/>
        <w:rPr>
          <w:rFonts w:ascii="Times New Roman" w:eastAsia="Calibri" w:hAnsi="Times New Roman" w:cs="Times New Roman"/>
        </w:rPr>
      </w:pPr>
    </w:p>
    <w:p w14:paraId="3A25C1E9" w14:textId="77777777" w:rsidR="004E442B" w:rsidRPr="004E442B" w:rsidRDefault="004E442B" w:rsidP="004E442B">
      <w:pPr>
        <w:spacing w:after="0" w:line="240" w:lineRule="auto"/>
        <w:ind w:left="360" w:hanging="360"/>
        <w:rPr>
          <w:rFonts w:ascii="Times New Roman" w:eastAsia="Calibri" w:hAnsi="Times New Roman" w:cs="Times New Roman"/>
        </w:rPr>
      </w:pPr>
      <w:r w:rsidRPr="004E442B">
        <w:rPr>
          <w:rFonts w:ascii="Times New Roman" w:eastAsia="Calibri" w:hAnsi="Times New Roman" w:cs="Times New Roman"/>
        </w:rPr>
        <w:t>25.</w:t>
      </w:r>
      <w:r w:rsidRPr="004E442B">
        <w:rPr>
          <w:rFonts w:ascii="Times New Roman" w:eastAsia="Calibri" w:hAnsi="Times New Roman" w:cs="Times New Roman"/>
        </w:rPr>
        <w:tab/>
        <w:t>You research the performance of HIM staff at other organizations as published in literature and use this information to develop performance standards for your staff. Which method did you use?</w:t>
      </w:r>
    </w:p>
    <w:p w14:paraId="558CD305" w14:textId="77777777" w:rsidR="004E442B" w:rsidRPr="004E442B" w:rsidRDefault="004E442B" w:rsidP="004E442B">
      <w:pPr>
        <w:spacing w:after="0" w:line="240" w:lineRule="auto"/>
        <w:ind w:left="360" w:firstLine="360"/>
        <w:rPr>
          <w:rFonts w:ascii="Times New Roman" w:eastAsia="Calibri" w:hAnsi="Times New Roman" w:cs="Times New Roman"/>
          <w:bCs/>
        </w:rPr>
      </w:pPr>
      <w:r w:rsidRPr="004E442B">
        <w:rPr>
          <w:rFonts w:ascii="Times New Roman" w:eastAsia="Calibri" w:hAnsi="Times New Roman" w:cs="Times New Roman"/>
        </w:rPr>
        <w:t>a.</w:t>
      </w:r>
      <w:r w:rsidRPr="004E442B">
        <w:rPr>
          <w:rFonts w:ascii="Times New Roman" w:eastAsia="Calibri" w:hAnsi="Times New Roman" w:cs="Times New Roman"/>
        </w:rPr>
        <w:tab/>
      </w:r>
      <w:r w:rsidRPr="004E442B">
        <w:rPr>
          <w:rFonts w:ascii="Times New Roman" w:eastAsia="Calibri" w:hAnsi="Times New Roman" w:cs="Times New Roman"/>
          <w:bCs/>
        </w:rPr>
        <w:t>Work measurement</w:t>
      </w:r>
    </w:p>
    <w:p w14:paraId="16885CAE" w14:textId="77777777" w:rsidR="004E442B" w:rsidRPr="004E442B" w:rsidRDefault="004E442B" w:rsidP="004E442B">
      <w:pPr>
        <w:spacing w:after="0" w:line="240" w:lineRule="auto"/>
        <w:ind w:left="360" w:firstLine="360"/>
        <w:rPr>
          <w:rFonts w:ascii="Times New Roman" w:eastAsia="Times New Roman" w:hAnsi="Times New Roman" w:cs="Times New Roman"/>
        </w:rPr>
      </w:pPr>
      <w:r w:rsidRPr="004E442B">
        <w:rPr>
          <w:rFonts w:ascii="Times New Roman" w:eastAsia="Times New Roman" w:hAnsi="Times New Roman" w:cs="Times New Roman"/>
        </w:rPr>
        <w:t>b.</w:t>
      </w:r>
      <w:r w:rsidRPr="004E442B">
        <w:rPr>
          <w:rFonts w:ascii="Times New Roman" w:eastAsia="Times New Roman" w:hAnsi="Times New Roman" w:cs="Times New Roman"/>
        </w:rPr>
        <w:tab/>
        <w:t>Outsourcing</w:t>
      </w:r>
    </w:p>
    <w:p w14:paraId="08584E57" w14:textId="77777777" w:rsidR="004E442B" w:rsidRPr="004E442B" w:rsidRDefault="004E442B" w:rsidP="004E442B">
      <w:pPr>
        <w:spacing w:after="0" w:line="240" w:lineRule="auto"/>
        <w:ind w:left="360" w:firstLine="360"/>
        <w:rPr>
          <w:rFonts w:ascii="Times New Roman" w:eastAsia="Times New Roman" w:hAnsi="Times New Roman" w:cs="Times New Roman"/>
        </w:rPr>
      </w:pPr>
      <w:r w:rsidRPr="004E442B">
        <w:rPr>
          <w:rFonts w:ascii="Times New Roman" w:eastAsia="Times New Roman" w:hAnsi="Times New Roman" w:cs="Times New Roman"/>
        </w:rPr>
        <w:t>c.</w:t>
      </w:r>
      <w:r w:rsidRPr="004E442B">
        <w:rPr>
          <w:rFonts w:ascii="Times New Roman" w:eastAsia="Times New Roman" w:hAnsi="Times New Roman" w:cs="Times New Roman"/>
        </w:rPr>
        <w:tab/>
        <w:t xml:space="preserve">Work distribution </w:t>
      </w:r>
    </w:p>
    <w:p w14:paraId="3EC20BE3" w14:textId="77777777" w:rsidR="004E442B" w:rsidRPr="004E442B" w:rsidRDefault="004E442B" w:rsidP="004E442B">
      <w:pPr>
        <w:spacing w:after="0" w:line="240" w:lineRule="auto"/>
        <w:ind w:left="360" w:firstLine="360"/>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t>d.</w:t>
      </w:r>
      <w:r w:rsidRPr="004E442B">
        <w:rPr>
          <w:rFonts w:ascii="Times New Roman" w:eastAsia="Times New Roman" w:hAnsi="Times New Roman" w:cs="Times New Roman"/>
          <w:b/>
          <w:color w:val="FF0000"/>
        </w:rPr>
        <w:tab/>
        <w:t>Benchmarking</w:t>
      </w:r>
    </w:p>
    <w:p w14:paraId="354EEAB8" w14:textId="77777777" w:rsidR="004E442B" w:rsidRPr="004E442B" w:rsidRDefault="004E442B" w:rsidP="004E442B">
      <w:pPr>
        <w:spacing w:after="0" w:line="240" w:lineRule="auto"/>
        <w:rPr>
          <w:rFonts w:ascii="Times New Roman" w:eastAsia="Calibri" w:hAnsi="Times New Roman" w:cs="Times New Roman"/>
        </w:rPr>
      </w:pPr>
    </w:p>
    <w:p w14:paraId="2F8F53DC" w14:textId="77777777" w:rsidR="004E442B" w:rsidRPr="004E442B" w:rsidRDefault="004E442B" w:rsidP="004E442B">
      <w:pPr>
        <w:spacing w:after="0" w:line="240" w:lineRule="auto"/>
        <w:rPr>
          <w:rFonts w:ascii="Times New Roman" w:eastAsia="Calibri" w:hAnsi="Times New Roman" w:cs="Times New Roman"/>
          <w:b/>
          <w:bCs/>
          <w:color w:val="FF0000"/>
        </w:rPr>
      </w:pPr>
      <w:r w:rsidRPr="004E442B">
        <w:rPr>
          <w:rFonts w:ascii="Times New Roman" w:eastAsia="Calibri" w:hAnsi="Times New Roman" w:cs="Times New Roman"/>
          <w:b/>
          <w:bCs/>
          <w:color w:val="FF0000"/>
        </w:rPr>
        <w:t>Rationale: Benchmarking is a method of developing performance standards based on comparison of external performance data on similar functions performed in similar organizations, collected through research.</w:t>
      </w:r>
    </w:p>
    <w:p w14:paraId="2890EF8C" w14:textId="77777777" w:rsidR="004E442B" w:rsidRPr="004E442B" w:rsidRDefault="004E442B" w:rsidP="004E442B">
      <w:pPr>
        <w:tabs>
          <w:tab w:val="left" w:pos="360"/>
        </w:tabs>
        <w:spacing w:after="0" w:line="240" w:lineRule="auto"/>
        <w:rPr>
          <w:rFonts w:ascii="Times New Roman" w:eastAsia="Calibri" w:hAnsi="Times New Roman" w:cs="Times New Roman"/>
        </w:rPr>
      </w:pPr>
    </w:p>
    <w:p w14:paraId="5B42926B" w14:textId="77777777" w:rsidR="004E442B" w:rsidRPr="004E442B" w:rsidRDefault="004E442B" w:rsidP="004E442B">
      <w:pPr>
        <w:tabs>
          <w:tab w:val="left" w:pos="360"/>
        </w:tabs>
        <w:spacing w:after="0" w:line="240" w:lineRule="auto"/>
        <w:ind w:left="360" w:hanging="360"/>
        <w:rPr>
          <w:rFonts w:ascii="Times New Roman" w:eastAsia="Calibri" w:hAnsi="Times New Roman" w:cs="Times New Roman"/>
        </w:rPr>
      </w:pPr>
      <w:r w:rsidRPr="004E442B">
        <w:rPr>
          <w:rFonts w:ascii="Times New Roman" w:eastAsia="Calibri" w:hAnsi="Times New Roman" w:cs="Times New Roman"/>
        </w:rPr>
        <w:t>26.</w:t>
      </w:r>
      <w:r w:rsidRPr="004E442B">
        <w:rPr>
          <w:rFonts w:ascii="Times New Roman" w:eastAsia="Calibri" w:hAnsi="Times New Roman" w:cs="Times New Roman"/>
        </w:rPr>
        <w:tab/>
        <w:t>To develop a performance standard, a manager calculated a unit’s productivity statistic based on employees’ self-reported data. Which method did this manager use to develop the performance standard?</w:t>
      </w:r>
    </w:p>
    <w:p w14:paraId="23F7F46E" w14:textId="77777777" w:rsidR="004E442B" w:rsidRPr="004E442B" w:rsidRDefault="004E442B" w:rsidP="004E442B">
      <w:pPr>
        <w:spacing w:after="0" w:line="240" w:lineRule="auto"/>
        <w:ind w:left="720"/>
        <w:rPr>
          <w:rFonts w:ascii="Times New Roman" w:eastAsia="Times New Roman" w:hAnsi="Times New Roman" w:cs="Times New Roman"/>
        </w:rPr>
      </w:pPr>
      <w:r w:rsidRPr="004E442B">
        <w:rPr>
          <w:rFonts w:ascii="Times New Roman" w:eastAsia="Times New Roman" w:hAnsi="Times New Roman" w:cs="Times New Roman"/>
        </w:rPr>
        <w:t>a.</w:t>
      </w:r>
      <w:r w:rsidRPr="004E442B">
        <w:rPr>
          <w:rFonts w:ascii="Times New Roman" w:eastAsia="Times New Roman" w:hAnsi="Times New Roman" w:cs="Times New Roman"/>
        </w:rPr>
        <w:tab/>
        <w:t>Benchmarking</w:t>
      </w:r>
    </w:p>
    <w:p w14:paraId="7A68E677" w14:textId="77777777" w:rsidR="004E442B" w:rsidRPr="004E442B" w:rsidRDefault="004E442B" w:rsidP="004E442B">
      <w:pPr>
        <w:spacing w:after="0" w:line="240" w:lineRule="auto"/>
        <w:ind w:left="720"/>
        <w:rPr>
          <w:rFonts w:ascii="Times New Roman" w:eastAsia="Times New Roman" w:hAnsi="Times New Roman" w:cs="Times New Roman"/>
        </w:rPr>
      </w:pPr>
      <w:r w:rsidRPr="004E442B">
        <w:rPr>
          <w:rFonts w:ascii="Times New Roman" w:eastAsia="Times New Roman" w:hAnsi="Times New Roman" w:cs="Times New Roman"/>
        </w:rPr>
        <w:t>b.</w:t>
      </w:r>
      <w:r w:rsidRPr="004E442B">
        <w:rPr>
          <w:rFonts w:ascii="Times New Roman" w:eastAsia="Times New Roman" w:hAnsi="Times New Roman" w:cs="Times New Roman"/>
        </w:rPr>
        <w:tab/>
        <w:t>Work distribution analysis</w:t>
      </w:r>
    </w:p>
    <w:p w14:paraId="255E6083" w14:textId="77777777" w:rsidR="004E442B" w:rsidRPr="004E442B" w:rsidRDefault="004E442B" w:rsidP="004E442B">
      <w:pPr>
        <w:spacing w:after="0" w:line="240" w:lineRule="auto"/>
        <w:ind w:left="720"/>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t>c.</w:t>
      </w:r>
      <w:r w:rsidRPr="004E442B">
        <w:rPr>
          <w:rFonts w:ascii="Times New Roman" w:eastAsia="Times New Roman" w:hAnsi="Times New Roman" w:cs="Times New Roman"/>
          <w:b/>
          <w:color w:val="FF0000"/>
        </w:rPr>
        <w:tab/>
        <w:t>Work measurement</w:t>
      </w:r>
    </w:p>
    <w:p w14:paraId="30A9500B" w14:textId="77777777" w:rsidR="004E442B" w:rsidRPr="004E442B" w:rsidRDefault="004E442B" w:rsidP="004E442B">
      <w:pPr>
        <w:spacing w:after="0" w:line="240" w:lineRule="auto"/>
        <w:ind w:left="720"/>
        <w:rPr>
          <w:rFonts w:ascii="Times New Roman" w:eastAsia="Times New Roman" w:hAnsi="Times New Roman" w:cs="Times New Roman"/>
        </w:rPr>
      </w:pPr>
      <w:r w:rsidRPr="004E442B">
        <w:rPr>
          <w:rFonts w:ascii="Times New Roman" w:eastAsia="Times New Roman" w:hAnsi="Times New Roman" w:cs="Times New Roman"/>
        </w:rPr>
        <w:t>d.</w:t>
      </w:r>
      <w:r w:rsidRPr="004E442B">
        <w:rPr>
          <w:rFonts w:ascii="Times New Roman" w:eastAsia="Times New Roman" w:hAnsi="Times New Roman" w:cs="Times New Roman"/>
        </w:rPr>
        <w:tab/>
        <w:t>Workflow analysis</w:t>
      </w:r>
    </w:p>
    <w:p w14:paraId="6A70704A" w14:textId="77777777" w:rsidR="004E442B" w:rsidRPr="004E442B" w:rsidRDefault="004E442B" w:rsidP="004E442B">
      <w:pPr>
        <w:tabs>
          <w:tab w:val="left" w:pos="360"/>
        </w:tabs>
        <w:spacing w:after="0" w:line="240" w:lineRule="auto"/>
        <w:ind w:left="360"/>
        <w:rPr>
          <w:rFonts w:ascii="Times New Roman" w:eastAsia="Calibri" w:hAnsi="Times New Roman" w:cs="Times New Roman"/>
        </w:rPr>
      </w:pPr>
    </w:p>
    <w:p w14:paraId="7690ACDB" w14:textId="77777777" w:rsidR="004E442B" w:rsidRPr="004E442B" w:rsidRDefault="004E442B" w:rsidP="004E442B">
      <w:pPr>
        <w:tabs>
          <w:tab w:val="left" w:pos="360"/>
        </w:tabs>
        <w:spacing w:after="0" w:line="240" w:lineRule="auto"/>
        <w:rPr>
          <w:rFonts w:ascii="Times New Roman" w:eastAsia="Calibri" w:hAnsi="Times New Roman" w:cs="Times New Roman"/>
          <w:b/>
          <w:bCs/>
          <w:color w:val="FF0000"/>
        </w:rPr>
      </w:pPr>
      <w:r w:rsidRPr="004E442B">
        <w:rPr>
          <w:rFonts w:ascii="Times New Roman" w:eastAsia="Calibri" w:hAnsi="Times New Roman" w:cs="Times New Roman"/>
          <w:b/>
          <w:bCs/>
          <w:color w:val="FF0000"/>
        </w:rPr>
        <w:t>Rationale: Work measurement is based on assessment of internal data collected on actual work performed within the organization and the calculation of time it takes to do the work. Employee self-reporting is one technique to collect data.</w:t>
      </w:r>
    </w:p>
    <w:p w14:paraId="274455EE" w14:textId="77777777" w:rsidR="004E442B" w:rsidRPr="004E442B" w:rsidRDefault="004E442B" w:rsidP="004E442B">
      <w:pPr>
        <w:tabs>
          <w:tab w:val="left" w:pos="360"/>
        </w:tabs>
        <w:spacing w:after="0" w:line="240" w:lineRule="auto"/>
        <w:rPr>
          <w:rFonts w:ascii="Times New Roman" w:eastAsia="Calibri" w:hAnsi="Times New Roman" w:cs="Times New Roman"/>
        </w:rPr>
      </w:pPr>
    </w:p>
    <w:p w14:paraId="03A1556B" w14:textId="77777777" w:rsidR="004E442B" w:rsidRPr="004E442B" w:rsidRDefault="004E442B" w:rsidP="004E442B">
      <w:pPr>
        <w:tabs>
          <w:tab w:val="left" w:pos="360"/>
        </w:tabs>
        <w:spacing w:after="0" w:line="240" w:lineRule="auto"/>
        <w:ind w:left="360" w:hanging="360"/>
        <w:rPr>
          <w:rFonts w:ascii="Times New Roman" w:eastAsia="Calibri" w:hAnsi="Times New Roman" w:cs="Times New Roman"/>
        </w:rPr>
      </w:pPr>
      <w:r w:rsidRPr="004E442B">
        <w:rPr>
          <w:rFonts w:ascii="Times New Roman" w:eastAsia="Calibri" w:hAnsi="Times New Roman" w:cs="Times New Roman"/>
        </w:rPr>
        <w:t>27.</w:t>
      </w:r>
      <w:r w:rsidRPr="004E442B">
        <w:rPr>
          <w:rFonts w:ascii="Times New Roman" w:eastAsia="Calibri" w:hAnsi="Times New Roman" w:cs="Times New Roman"/>
        </w:rPr>
        <w:tab/>
        <w:t>The performance appraisal method where appraisers rank an employee highest to lowest compared to others in a work unit based on performance is known as the _____.</w:t>
      </w:r>
    </w:p>
    <w:p w14:paraId="5F56A80F" w14:textId="77777777" w:rsidR="004E442B" w:rsidRPr="004E442B" w:rsidRDefault="004E442B" w:rsidP="004E442B">
      <w:pPr>
        <w:tabs>
          <w:tab w:val="left" w:pos="360"/>
        </w:tabs>
        <w:spacing w:after="0" w:line="240" w:lineRule="auto"/>
        <w:rPr>
          <w:rFonts w:ascii="Times New Roman" w:eastAsia="Calibri" w:hAnsi="Times New Roman" w:cs="Times New Roman"/>
        </w:rPr>
      </w:pPr>
      <w:r w:rsidRPr="004E442B">
        <w:rPr>
          <w:rFonts w:ascii="Times New Roman" w:eastAsia="Calibri" w:hAnsi="Times New Roman" w:cs="Times New Roman"/>
        </w:rPr>
        <w:tab/>
      </w:r>
      <w:r w:rsidRPr="004E442B">
        <w:rPr>
          <w:rFonts w:ascii="Times New Roman" w:eastAsia="Calibri" w:hAnsi="Times New Roman" w:cs="Times New Roman"/>
        </w:rPr>
        <w:tab/>
        <w:t>a.</w:t>
      </w:r>
      <w:r w:rsidRPr="004E442B">
        <w:rPr>
          <w:rFonts w:ascii="Times New Roman" w:eastAsia="Calibri" w:hAnsi="Times New Roman" w:cs="Times New Roman"/>
        </w:rPr>
        <w:tab/>
        <w:t>Graphic rating scale</w:t>
      </w:r>
    </w:p>
    <w:p w14:paraId="1A7A3E83" w14:textId="77777777" w:rsidR="004E442B" w:rsidRPr="004E442B" w:rsidRDefault="004E442B" w:rsidP="004E442B">
      <w:pPr>
        <w:tabs>
          <w:tab w:val="left" w:pos="360"/>
        </w:tabs>
        <w:spacing w:after="0" w:line="240" w:lineRule="auto"/>
        <w:ind w:left="720"/>
        <w:rPr>
          <w:rFonts w:ascii="Times New Roman" w:eastAsia="Calibri" w:hAnsi="Times New Roman" w:cs="Times New Roman"/>
          <w:b/>
          <w:color w:val="FF0000"/>
        </w:rPr>
      </w:pPr>
      <w:r w:rsidRPr="004E442B">
        <w:rPr>
          <w:rFonts w:ascii="Times New Roman" w:eastAsia="Calibri" w:hAnsi="Times New Roman" w:cs="Times New Roman"/>
          <w:b/>
          <w:color w:val="FF0000"/>
        </w:rPr>
        <w:t>b.</w:t>
      </w:r>
      <w:r w:rsidRPr="004E442B">
        <w:rPr>
          <w:rFonts w:ascii="Times New Roman" w:eastAsia="Calibri" w:hAnsi="Times New Roman" w:cs="Times New Roman"/>
          <w:b/>
          <w:color w:val="FF0000"/>
        </w:rPr>
        <w:tab/>
        <w:t>Comparison system</w:t>
      </w:r>
    </w:p>
    <w:p w14:paraId="5EBCF31E" w14:textId="77777777" w:rsidR="004E442B" w:rsidRPr="004E442B" w:rsidRDefault="004E442B" w:rsidP="004E442B">
      <w:pPr>
        <w:tabs>
          <w:tab w:val="left" w:pos="360"/>
        </w:tabs>
        <w:spacing w:after="0" w:line="240" w:lineRule="auto"/>
        <w:ind w:left="720"/>
        <w:rPr>
          <w:rFonts w:ascii="Times New Roman" w:eastAsia="Calibri" w:hAnsi="Times New Roman" w:cs="Times New Roman"/>
        </w:rPr>
      </w:pPr>
      <w:r w:rsidRPr="004E442B">
        <w:rPr>
          <w:rFonts w:ascii="Times New Roman" w:eastAsia="Calibri" w:hAnsi="Times New Roman" w:cs="Times New Roman"/>
        </w:rPr>
        <w:t>c.</w:t>
      </w:r>
      <w:r w:rsidRPr="004E442B">
        <w:rPr>
          <w:rFonts w:ascii="Times New Roman" w:eastAsia="Calibri" w:hAnsi="Times New Roman" w:cs="Times New Roman"/>
        </w:rPr>
        <w:tab/>
        <w:t>Forced distribution method</w:t>
      </w:r>
    </w:p>
    <w:p w14:paraId="11C7A356" w14:textId="77777777" w:rsidR="004E442B" w:rsidRPr="004E442B" w:rsidRDefault="004E442B" w:rsidP="004E442B">
      <w:pPr>
        <w:tabs>
          <w:tab w:val="left" w:pos="360"/>
        </w:tabs>
        <w:spacing w:after="0" w:line="240" w:lineRule="auto"/>
        <w:ind w:left="720"/>
        <w:rPr>
          <w:rFonts w:ascii="Times New Roman" w:eastAsia="Calibri" w:hAnsi="Times New Roman" w:cs="Times New Roman"/>
        </w:rPr>
      </w:pPr>
      <w:r w:rsidRPr="004E442B">
        <w:rPr>
          <w:rFonts w:ascii="Times New Roman" w:eastAsia="Calibri" w:hAnsi="Times New Roman" w:cs="Times New Roman"/>
        </w:rPr>
        <w:t>d.</w:t>
      </w:r>
      <w:r w:rsidRPr="004E442B">
        <w:rPr>
          <w:rFonts w:ascii="Times New Roman" w:eastAsia="Calibri" w:hAnsi="Times New Roman" w:cs="Times New Roman"/>
        </w:rPr>
        <w:tab/>
        <w:t>Critical incident technique</w:t>
      </w:r>
    </w:p>
    <w:p w14:paraId="32D1E120" w14:textId="77777777" w:rsidR="004E442B" w:rsidRPr="004E442B" w:rsidRDefault="004E442B" w:rsidP="004E442B">
      <w:pPr>
        <w:tabs>
          <w:tab w:val="left" w:pos="360"/>
        </w:tabs>
        <w:spacing w:after="0" w:line="240" w:lineRule="auto"/>
        <w:rPr>
          <w:rFonts w:ascii="Times New Roman" w:eastAsia="Calibri" w:hAnsi="Times New Roman" w:cs="Times New Roman"/>
        </w:rPr>
      </w:pPr>
    </w:p>
    <w:p w14:paraId="38B65C05" w14:textId="77777777" w:rsidR="004E442B" w:rsidRPr="004E442B" w:rsidRDefault="004E442B" w:rsidP="004E442B">
      <w:pPr>
        <w:tabs>
          <w:tab w:val="left" w:pos="360"/>
        </w:tabs>
        <w:spacing w:after="0" w:line="240" w:lineRule="auto"/>
        <w:rPr>
          <w:rFonts w:ascii="Times New Roman" w:eastAsia="Calibri" w:hAnsi="Times New Roman" w:cs="Times New Roman"/>
          <w:b/>
          <w:bCs/>
          <w:color w:val="FF0000"/>
        </w:rPr>
      </w:pPr>
      <w:r w:rsidRPr="004E442B">
        <w:rPr>
          <w:rFonts w:ascii="Times New Roman" w:eastAsia="Calibri" w:hAnsi="Times New Roman" w:cs="Times New Roman"/>
          <w:b/>
          <w:bCs/>
          <w:color w:val="FF0000"/>
        </w:rPr>
        <w:t>Rationale: In the comparison system, appraiser ranks an employee compared to all others in a group or unit based on overall performance or a list of traits; employees are ranked highest to lowest.</w:t>
      </w:r>
    </w:p>
    <w:p w14:paraId="46F50C06" w14:textId="77777777" w:rsidR="004E442B" w:rsidRPr="004E442B" w:rsidRDefault="004E442B" w:rsidP="004E442B">
      <w:pPr>
        <w:tabs>
          <w:tab w:val="left" w:pos="360"/>
        </w:tabs>
        <w:spacing w:after="0" w:line="240" w:lineRule="auto"/>
        <w:rPr>
          <w:rFonts w:ascii="Times New Roman" w:eastAsia="Calibri" w:hAnsi="Times New Roman" w:cs="Times New Roman"/>
        </w:rPr>
      </w:pPr>
    </w:p>
    <w:p w14:paraId="41DB24B6" w14:textId="77777777" w:rsidR="004E442B" w:rsidRPr="004E442B" w:rsidRDefault="004E442B" w:rsidP="004E442B">
      <w:pPr>
        <w:spacing w:after="0" w:line="240" w:lineRule="auto"/>
        <w:ind w:left="360" w:hanging="360"/>
        <w:rPr>
          <w:rFonts w:ascii="Times New Roman" w:eastAsia="Times New Roman" w:hAnsi="Times New Roman" w:cs="Times New Roman"/>
        </w:rPr>
      </w:pPr>
      <w:r w:rsidRPr="004E442B">
        <w:rPr>
          <w:rFonts w:ascii="Times New Roman" w:eastAsia="Times New Roman" w:hAnsi="Times New Roman" w:cs="Times New Roman"/>
        </w:rPr>
        <w:t>28.</w:t>
      </w:r>
      <w:r w:rsidRPr="004E442B">
        <w:rPr>
          <w:rFonts w:ascii="Times New Roman" w:eastAsia="Times New Roman" w:hAnsi="Times New Roman" w:cs="Times New Roman"/>
        </w:rPr>
        <w:tab/>
        <w:t>A challenge to performance appraisal fairness that occurs when an employee is strong in one rated area and the appraising supervisor generalizes that performance to rate the employee high across all other areas on the performance appraisal is known as _____.</w:t>
      </w:r>
    </w:p>
    <w:p w14:paraId="0F1C2E7D" w14:textId="77777777" w:rsidR="004E442B" w:rsidRPr="004E442B" w:rsidRDefault="004E442B" w:rsidP="004E442B">
      <w:pPr>
        <w:spacing w:after="0" w:line="240" w:lineRule="auto"/>
        <w:ind w:left="720"/>
        <w:rPr>
          <w:rFonts w:ascii="Times New Roman" w:eastAsia="Times New Roman" w:hAnsi="Times New Roman" w:cs="Times New Roman"/>
        </w:rPr>
      </w:pPr>
      <w:r w:rsidRPr="004E442B">
        <w:rPr>
          <w:rFonts w:ascii="Times New Roman" w:eastAsia="Times New Roman" w:hAnsi="Times New Roman" w:cs="Times New Roman"/>
        </w:rPr>
        <w:t>a.</w:t>
      </w:r>
      <w:r w:rsidRPr="004E442B">
        <w:rPr>
          <w:rFonts w:ascii="Times New Roman" w:eastAsia="Times New Roman" w:hAnsi="Times New Roman" w:cs="Times New Roman"/>
        </w:rPr>
        <w:tab/>
        <w:t>Distributional error</w:t>
      </w:r>
    </w:p>
    <w:p w14:paraId="4730391E" w14:textId="77777777" w:rsidR="004E442B" w:rsidRPr="004E442B" w:rsidRDefault="004E442B" w:rsidP="004E442B">
      <w:pPr>
        <w:spacing w:after="0" w:line="240" w:lineRule="auto"/>
        <w:ind w:left="720"/>
        <w:rPr>
          <w:rFonts w:ascii="Times New Roman" w:eastAsia="Times New Roman" w:hAnsi="Times New Roman" w:cs="Times New Roman"/>
        </w:rPr>
      </w:pPr>
      <w:r w:rsidRPr="004E442B">
        <w:rPr>
          <w:rFonts w:ascii="Times New Roman" w:eastAsia="Times New Roman" w:hAnsi="Times New Roman" w:cs="Times New Roman"/>
        </w:rPr>
        <w:t>b.</w:t>
      </w:r>
      <w:r w:rsidRPr="004E442B">
        <w:rPr>
          <w:rFonts w:ascii="Times New Roman" w:eastAsia="Times New Roman" w:hAnsi="Times New Roman" w:cs="Times New Roman"/>
        </w:rPr>
        <w:tab/>
        <w:t>Behaviorally anchored rating</w:t>
      </w:r>
    </w:p>
    <w:p w14:paraId="200C0739" w14:textId="77777777" w:rsidR="004E442B" w:rsidRPr="004E442B" w:rsidRDefault="004E442B" w:rsidP="004E442B">
      <w:pPr>
        <w:spacing w:after="0" w:line="240" w:lineRule="auto"/>
        <w:ind w:left="720"/>
        <w:rPr>
          <w:rFonts w:ascii="Times New Roman" w:eastAsia="Times New Roman" w:hAnsi="Times New Roman" w:cs="Times New Roman"/>
        </w:rPr>
      </w:pPr>
      <w:r w:rsidRPr="004E442B">
        <w:rPr>
          <w:rFonts w:ascii="Times New Roman" w:eastAsia="Times New Roman" w:hAnsi="Times New Roman" w:cs="Times New Roman"/>
        </w:rPr>
        <w:t>c.</w:t>
      </w:r>
      <w:r w:rsidRPr="004E442B">
        <w:rPr>
          <w:rFonts w:ascii="Times New Roman" w:eastAsia="Times New Roman" w:hAnsi="Times New Roman" w:cs="Times New Roman"/>
        </w:rPr>
        <w:tab/>
        <w:t>Bias</w:t>
      </w:r>
    </w:p>
    <w:p w14:paraId="087DC896" w14:textId="77777777" w:rsidR="004E442B" w:rsidRPr="004E442B" w:rsidRDefault="004E442B" w:rsidP="004E442B">
      <w:pPr>
        <w:spacing w:after="0" w:line="240" w:lineRule="auto"/>
        <w:ind w:left="720"/>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t>d.</w:t>
      </w:r>
      <w:r w:rsidRPr="004E442B">
        <w:rPr>
          <w:rFonts w:ascii="Times New Roman" w:eastAsia="Times New Roman" w:hAnsi="Times New Roman" w:cs="Times New Roman"/>
          <w:b/>
          <w:color w:val="FF0000"/>
        </w:rPr>
        <w:tab/>
        <w:t>The halo-horns effect</w:t>
      </w:r>
    </w:p>
    <w:p w14:paraId="5C84E2C7" w14:textId="77777777" w:rsidR="004E442B" w:rsidRPr="004E442B" w:rsidRDefault="004E442B" w:rsidP="004E442B">
      <w:pPr>
        <w:spacing w:after="0" w:line="240" w:lineRule="auto"/>
        <w:rPr>
          <w:rFonts w:ascii="Times New Roman" w:eastAsia="Times New Roman" w:hAnsi="Times New Roman" w:cs="Times New Roman"/>
        </w:rPr>
      </w:pPr>
    </w:p>
    <w:p w14:paraId="70FCE6A6" w14:textId="77777777" w:rsidR="004E442B" w:rsidRPr="004E442B" w:rsidRDefault="004E442B" w:rsidP="004E442B">
      <w:pPr>
        <w:spacing w:after="0" w:line="240" w:lineRule="auto"/>
        <w:rPr>
          <w:rFonts w:ascii="Times New Roman" w:eastAsia="Times New Roman" w:hAnsi="Times New Roman" w:cs="Times New Roman"/>
          <w:b/>
          <w:bCs/>
          <w:color w:val="FF0000"/>
        </w:rPr>
      </w:pPr>
      <w:r w:rsidRPr="004E442B">
        <w:rPr>
          <w:rFonts w:ascii="Times New Roman" w:eastAsia="Times New Roman" w:hAnsi="Times New Roman" w:cs="Times New Roman"/>
          <w:b/>
          <w:bCs/>
          <w:color w:val="FF0000"/>
        </w:rPr>
        <w:lastRenderedPageBreak/>
        <w:t>Rationale: A ratings fairness trap for managers, the halo-horns effect, occurs when an employee is strong (halo) or weak (horn) in one rated area and the supervisor unfairly generalizes that performance to rate the employee high or low across all other areas on the performance appraisal (SHRM 2018a).</w:t>
      </w:r>
    </w:p>
    <w:p w14:paraId="31295FE6" w14:textId="77777777" w:rsidR="004E442B" w:rsidRPr="004E442B" w:rsidRDefault="004E442B" w:rsidP="004E442B">
      <w:pPr>
        <w:spacing w:after="0" w:line="240" w:lineRule="auto"/>
        <w:rPr>
          <w:rFonts w:ascii="Times New Roman" w:eastAsia="Times New Roman" w:hAnsi="Times New Roman" w:cs="Times New Roman"/>
        </w:rPr>
      </w:pPr>
    </w:p>
    <w:p w14:paraId="1B50BC1F" w14:textId="77777777" w:rsidR="004E442B" w:rsidRPr="004E442B" w:rsidRDefault="004E442B" w:rsidP="004E442B">
      <w:pPr>
        <w:spacing w:after="0" w:line="240" w:lineRule="auto"/>
        <w:ind w:left="360" w:hanging="360"/>
        <w:rPr>
          <w:rFonts w:ascii="Times New Roman" w:eastAsia="Times New Roman" w:hAnsi="Times New Roman" w:cs="Times New Roman"/>
        </w:rPr>
      </w:pPr>
      <w:r w:rsidRPr="004E442B">
        <w:rPr>
          <w:rFonts w:ascii="Times New Roman" w:eastAsia="Times New Roman" w:hAnsi="Times New Roman" w:cs="Times New Roman"/>
        </w:rPr>
        <w:t>29.</w:t>
      </w:r>
      <w:r w:rsidRPr="004E442B">
        <w:rPr>
          <w:rFonts w:ascii="Times New Roman" w:eastAsia="Times New Roman" w:hAnsi="Times New Roman" w:cs="Times New Roman"/>
        </w:rPr>
        <w:tab/>
        <w:t>Which of the following is a positive aspect of using employee self-appraisal as a source of data for performance appraisal?</w:t>
      </w:r>
    </w:p>
    <w:p w14:paraId="034DA245" w14:textId="77777777" w:rsidR="004E442B" w:rsidRPr="004E442B" w:rsidRDefault="004E442B" w:rsidP="004E442B">
      <w:pPr>
        <w:widowControl w:val="0"/>
        <w:autoSpaceDE w:val="0"/>
        <w:autoSpaceDN w:val="0"/>
        <w:adjustRightInd w:val="0"/>
        <w:spacing w:before="40" w:after="0" w:line="220" w:lineRule="atLeast"/>
        <w:ind w:left="960" w:hanging="280"/>
        <w:textAlignment w:val="center"/>
        <w:rPr>
          <w:rFonts w:ascii="Times New Roman" w:eastAsia="Times New Roman" w:hAnsi="Times New Roman" w:cs="Times New Roman"/>
        </w:rPr>
      </w:pPr>
      <w:r w:rsidRPr="004E442B">
        <w:rPr>
          <w:rFonts w:ascii="Times New Roman" w:eastAsia="Times New Roman" w:hAnsi="Times New Roman" w:cs="Times New Roman"/>
        </w:rPr>
        <w:t>a.</w:t>
      </w:r>
      <w:r w:rsidRPr="004E442B">
        <w:rPr>
          <w:rFonts w:ascii="Times New Roman" w:eastAsia="Times New Roman" w:hAnsi="Times New Roman" w:cs="Times New Roman"/>
        </w:rPr>
        <w:tab/>
        <w:t>Employees are in the best position to provide objective review without overstatement.</w:t>
      </w:r>
    </w:p>
    <w:p w14:paraId="5456DC99" w14:textId="77777777" w:rsidR="004E442B" w:rsidRPr="004E442B" w:rsidRDefault="004E442B" w:rsidP="004E442B">
      <w:pPr>
        <w:widowControl w:val="0"/>
        <w:autoSpaceDE w:val="0"/>
        <w:autoSpaceDN w:val="0"/>
        <w:adjustRightInd w:val="0"/>
        <w:spacing w:before="40" w:after="0" w:line="220" w:lineRule="atLeast"/>
        <w:ind w:left="960" w:hanging="280"/>
        <w:textAlignment w:val="center"/>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t>b.</w:t>
      </w:r>
      <w:r w:rsidRPr="004E442B">
        <w:rPr>
          <w:rFonts w:ascii="Times New Roman" w:eastAsia="Times New Roman" w:hAnsi="Times New Roman" w:cs="Times New Roman"/>
          <w:b/>
          <w:color w:val="FF0000"/>
        </w:rPr>
        <w:tab/>
        <w:t>The supervisor is kept informed of the employee’s accomplishments.</w:t>
      </w:r>
    </w:p>
    <w:p w14:paraId="2359C7E2" w14:textId="77777777" w:rsidR="004E442B" w:rsidRPr="004E442B" w:rsidRDefault="004E442B" w:rsidP="004E442B">
      <w:pPr>
        <w:widowControl w:val="0"/>
        <w:autoSpaceDE w:val="0"/>
        <w:autoSpaceDN w:val="0"/>
        <w:adjustRightInd w:val="0"/>
        <w:spacing w:before="40" w:after="0" w:line="220" w:lineRule="atLeast"/>
        <w:ind w:left="960" w:hanging="280"/>
        <w:textAlignment w:val="center"/>
        <w:rPr>
          <w:rFonts w:ascii="Times New Roman" w:eastAsia="Times New Roman" w:hAnsi="Times New Roman" w:cs="Times New Roman"/>
        </w:rPr>
      </w:pPr>
      <w:r w:rsidRPr="004E442B">
        <w:rPr>
          <w:rFonts w:ascii="Times New Roman" w:eastAsia="Times New Roman" w:hAnsi="Times New Roman" w:cs="Times New Roman"/>
        </w:rPr>
        <w:t>c.</w:t>
      </w:r>
      <w:r w:rsidRPr="004E442B">
        <w:rPr>
          <w:rFonts w:ascii="Times New Roman" w:eastAsia="Times New Roman" w:hAnsi="Times New Roman" w:cs="Times New Roman"/>
        </w:rPr>
        <w:tab/>
        <w:t>Appraiser and employee training on the purpose and procedures of this process is required.</w:t>
      </w:r>
    </w:p>
    <w:p w14:paraId="4655DB9A" w14:textId="77777777" w:rsidR="004E442B" w:rsidRPr="004E442B" w:rsidRDefault="004E442B" w:rsidP="004E442B">
      <w:pPr>
        <w:widowControl w:val="0"/>
        <w:autoSpaceDE w:val="0"/>
        <w:autoSpaceDN w:val="0"/>
        <w:adjustRightInd w:val="0"/>
        <w:spacing w:before="40" w:after="0" w:line="220" w:lineRule="atLeast"/>
        <w:ind w:left="960" w:hanging="280"/>
        <w:textAlignment w:val="center"/>
        <w:rPr>
          <w:rFonts w:ascii="Times New Roman" w:eastAsia="Times New Roman" w:hAnsi="Times New Roman" w:cs="Times New Roman"/>
        </w:rPr>
      </w:pPr>
      <w:r w:rsidRPr="004E442B">
        <w:rPr>
          <w:rFonts w:ascii="Times New Roman" w:eastAsia="Times New Roman" w:hAnsi="Times New Roman" w:cs="Times New Roman"/>
        </w:rPr>
        <w:t>d.</w:t>
      </w:r>
      <w:r w:rsidRPr="004E442B">
        <w:rPr>
          <w:rFonts w:ascii="Times New Roman" w:eastAsia="Times New Roman" w:hAnsi="Times New Roman" w:cs="Times New Roman"/>
        </w:rPr>
        <w:tab/>
        <w:t>Peer pressure of evaluation can motivate team members to be more productive.</w:t>
      </w:r>
    </w:p>
    <w:p w14:paraId="66D68D1E" w14:textId="77777777" w:rsidR="004E442B" w:rsidRPr="004E442B" w:rsidRDefault="004E442B" w:rsidP="004E442B">
      <w:pPr>
        <w:spacing w:after="0" w:line="240" w:lineRule="auto"/>
        <w:rPr>
          <w:rFonts w:ascii="Times New Roman" w:eastAsia="Times New Roman" w:hAnsi="Times New Roman" w:cs="Times New Roman"/>
        </w:rPr>
      </w:pPr>
    </w:p>
    <w:p w14:paraId="4FF0A07F" w14:textId="77777777" w:rsidR="004E442B" w:rsidRPr="004E442B" w:rsidRDefault="004E442B" w:rsidP="004E442B">
      <w:pPr>
        <w:spacing w:after="0" w:line="240" w:lineRule="auto"/>
        <w:rPr>
          <w:rFonts w:ascii="Times New Roman" w:eastAsia="Times New Roman" w:hAnsi="Times New Roman" w:cs="Times New Roman"/>
          <w:b/>
          <w:bCs/>
          <w:color w:val="FF0000"/>
        </w:rPr>
      </w:pPr>
      <w:r w:rsidRPr="004E442B">
        <w:rPr>
          <w:rFonts w:ascii="Times New Roman" w:eastAsia="Times New Roman" w:hAnsi="Times New Roman" w:cs="Times New Roman"/>
          <w:b/>
          <w:bCs/>
          <w:color w:val="FF0000"/>
        </w:rPr>
        <w:t>Rationale: See table 20.4. Opportunity to keep supervisor informed of accomplishments.</w:t>
      </w:r>
    </w:p>
    <w:p w14:paraId="5D4A17DA" w14:textId="77777777" w:rsidR="004E442B" w:rsidRPr="004E442B" w:rsidRDefault="004E442B" w:rsidP="004E442B">
      <w:pPr>
        <w:spacing w:after="0" w:line="240" w:lineRule="auto"/>
        <w:rPr>
          <w:rFonts w:ascii="Times New Roman" w:eastAsia="Times New Roman" w:hAnsi="Times New Roman" w:cs="Times New Roman"/>
        </w:rPr>
      </w:pPr>
    </w:p>
    <w:p w14:paraId="7E81FFBA" w14:textId="77777777" w:rsidR="004E442B" w:rsidRPr="004E442B" w:rsidRDefault="004E442B" w:rsidP="004E442B">
      <w:pPr>
        <w:spacing w:after="0" w:line="240" w:lineRule="auto"/>
        <w:ind w:left="360" w:hanging="360"/>
        <w:rPr>
          <w:rFonts w:ascii="Times New Roman" w:eastAsia="Times New Roman" w:hAnsi="Times New Roman" w:cs="Times New Roman"/>
        </w:rPr>
      </w:pPr>
      <w:r w:rsidRPr="004E442B">
        <w:rPr>
          <w:rFonts w:ascii="Times New Roman" w:eastAsia="Times New Roman" w:hAnsi="Times New Roman" w:cs="Times New Roman"/>
        </w:rPr>
        <w:t>30.</w:t>
      </w:r>
      <w:r w:rsidRPr="004E442B">
        <w:rPr>
          <w:rFonts w:ascii="Times New Roman" w:eastAsia="Times New Roman" w:hAnsi="Times New Roman" w:cs="Times New Roman"/>
        </w:rPr>
        <w:tab/>
        <w:t>Which of these statements best describes “employee relations”?</w:t>
      </w:r>
    </w:p>
    <w:p w14:paraId="5C3C743C" w14:textId="77777777" w:rsidR="004E442B" w:rsidRPr="004E442B" w:rsidRDefault="004E442B" w:rsidP="004E442B">
      <w:pPr>
        <w:spacing w:after="0" w:line="240" w:lineRule="auto"/>
        <w:ind w:left="720"/>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t>a.</w:t>
      </w:r>
      <w:r w:rsidRPr="004E442B">
        <w:rPr>
          <w:rFonts w:ascii="Times New Roman" w:eastAsia="Times New Roman" w:hAnsi="Times New Roman" w:cs="Times New Roman"/>
          <w:b/>
          <w:color w:val="FF0000"/>
        </w:rPr>
        <w:tab/>
        <w:t>Management activity focused on establishing and maintaining positive relationships that contribute to job satisfaction, productivity, and fair discipline</w:t>
      </w:r>
    </w:p>
    <w:p w14:paraId="164410C5" w14:textId="77777777" w:rsidR="004E442B" w:rsidRPr="004E442B" w:rsidRDefault="004E442B" w:rsidP="004E442B">
      <w:pPr>
        <w:spacing w:after="0" w:line="240" w:lineRule="auto"/>
        <w:ind w:left="720"/>
        <w:rPr>
          <w:rFonts w:ascii="Times New Roman" w:eastAsia="Times New Roman" w:hAnsi="Times New Roman" w:cs="Times New Roman"/>
        </w:rPr>
      </w:pPr>
      <w:r w:rsidRPr="004E442B">
        <w:rPr>
          <w:rFonts w:ascii="Times New Roman" w:eastAsia="Times New Roman" w:hAnsi="Times New Roman" w:cs="Times New Roman"/>
        </w:rPr>
        <w:t>b.</w:t>
      </w:r>
      <w:r w:rsidRPr="004E442B">
        <w:rPr>
          <w:rFonts w:ascii="Times New Roman" w:eastAsia="Times New Roman" w:hAnsi="Times New Roman" w:cs="Times New Roman"/>
        </w:rPr>
        <w:tab/>
        <w:t>The level of commitment that employees demonstrate; their willingness to continue working for the organization</w:t>
      </w:r>
    </w:p>
    <w:p w14:paraId="4C44096B" w14:textId="77777777" w:rsidR="004E442B" w:rsidRPr="004E442B" w:rsidRDefault="004E442B" w:rsidP="004E442B">
      <w:pPr>
        <w:spacing w:after="0" w:line="240" w:lineRule="auto"/>
        <w:ind w:left="720"/>
        <w:rPr>
          <w:rFonts w:ascii="Times New Roman" w:eastAsia="Times New Roman" w:hAnsi="Times New Roman" w:cs="Times New Roman"/>
        </w:rPr>
      </w:pPr>
      <w:r w:rsidRPr="004E442B">
        <w:rPr>
          <w:rFonts w:ascii="Times New Roman" w:eastAsia="Times New Roman" w:hAnsi="Times New Roman" w:cs="Times New Roman"/>
        </w:rPr>
        <w:t>c.</w:t>
      </w:r>
      <w:r w:rsidRPr="004E442B">
        <w:rPr>
          <w:rFonts w:ascii="Times New Roman" w:eastAsia="Times New Roman" w:hAnsi="Times New Roman" w:cs="Times New Roman"/>
        </w:rPr>
        <w:tab/>
        <w:t>A formal procedure for management review of employee complaints designed to ensure fair treatment</w:t>
      </w:r>
    </w:p>
    <w:p w14:paraId="692A1C05" w14:textId="77777777" w:rsidR="004E442B" w:rsidRPr="004E442B" w:rsidRDefault="004E442B" w:rsidP="004E442B">
      <w:pPr>
        <w:spacing w:after="0" w:line="240" w:lineRule="auto"/>
        <w:ind w:left="720"/>
        <w:rPr>
          <w:rFonts w:ascii="Times New Roman" w:eastAsia="Times New Roman" w:hAnsi="Times New Roman" w:cs="Times New Roman"/>
        </w:rPr>
      </w:pPr>
      <w:r w:rsidRPr="004E442B">
        <w:rPr>
          <w:rFonts w:ascii="Times New Roman" w:eastAsia="Times New Roman" w:hAnsi="Times New Roman" w:cs="Times New Roman"/>
        </w:rPr>
        <w:t>d.</w:t>
      </w:r>
      <w:r w:rsidRPr="004E442B">
        <w:rPr>
          <w:rFonts w:ascii="Times New Roman" w:eastAsia="Times New Roman" w:hAnsi="Times New Roman" w:cs="Times New Roman"/>
        </w:rPr>
        <w:tab/>
        <w:t>The range of activities involved in measuring, reviewing and improving employee performance</w:t>
      </w:r>
    </w:p>
    <w:p w14:paraId="0F81D6F8" w14:textId="77777777" w:rsidR="004E442B" w:rsidRPr="004E442B" w:rsidRDefault="004E442B" w:rsidP="004E442B">
      <w:pPr>
        <w:spacing w:after="0" w:line="240" w:lineRule="auto"/>
        <w:ind w:left="720"/>
        <w:rPr>
          <w:rFonts w:ascii="Times New Roman" w:eastAsia="Times New Roman" w:hAnsi="Times New Roman" w:cs="Times New Roman"/>
        </w:rPr>
      </w:pPr>
    </w:p>
    <w:p w14:paraId="032091D5" w14:textId="77777777" w:rsidR="004E442B" w:rsidRPr="004E442B" w:rsidRDefault="004E442B" w:rsidP="004E442B">
      <w:pPr>
        <w:spacing w:after="0" w:line="240" w:lineRule="auto"/>
        <w:rPr>
          <w:rFonts w:ascii="Times New Roman" w:eastAsia="Times New Roman" w:hAnsi="Times New Roman" w:cs="Times New Roman"/>
          <w:b/>
          <w:bCs/>
          <w:color w:val="FF0000"/>
        </w:rPr>
      </w:pPr>
      <w:r w:rsidRPr="004E442B">
        <w:rPr>
          <w:rFonts w:ascii="Times New Roman" w:eastAsia="Times New Roman" w:hAnsi="Times New Roman" w:cs="Times New Roman"/>
          <w:b/>
          <w:bCs/>
          <w:color w:val="FF0000"/>
        </w:rPr>
        <w:t>Rationale: Employee relations is a broad term referencing management activity focused on establishing and maintaining positive employer-employee relationships that contribute to job satisfaction, productivity, and fair discipline (</w:t>
      </w:r>
      <w:proofErr w:type="spellStart"/>
      <w:r w:rsidRPr="004E442B">
        <w:rPr>
          <w:rFonts w:ascii="Times New Roman" w:eastAsia="Times New Roman" w:hAnsi="Times New Roman" w:cs="Times New Roman"/>
          <w:b/>
          <w:bCs/>
          <w:color w:val="FF0000"/>
        </w:rPr>
        <w:t>Dessler</w:t>
      </w:r>
      <w:proofErr w:type="spellEnd"/>
      <w:r w:rsidRPr="004E442B">
        <w:rPr>
          <w:rFonts w:ascii="Times New Roman" w:eastAsia="Times New Roman" w:hAnsi="Times New Roman" w:cs="Times New Roman"/>
          <w:b/>
          <w:bCs/>
          <w:color w:val="FF0000"/>
        </w:rPr>
        <w:t xml:space="preserve"> 2016).</w:t>
      </w:r>
    </w:p>
    <w:p w14:paraId="13875287" w14:textId="77777777" w:rsidR="004E442B" w:rsidRPr="004E442B" w:rsidRDefault="004E442B" w:rsidP="004E442B">
      <w:pPr>
        <w:spacing w:after="0" w:line="240" w:lineRule="auto"/>
        <w:rPr>
          <w:rFonts w:ascii="Times New Roman" w:eastAsia="Times New Roman" w:hAnsi="Times New Roman" w:cs="Times New Roman"/>
        </w:rPr>
      </w:pPr>
    </w:p>
    <w:p w14:paraId="4975B6B9" w14:textId="77777777" w:rsidR="004E442B" w:rsidRPr="004E442B" w:rsidRDefault="004E442B" w:rsidP="004E442B">
      <w:pPr>
        <w:spacing w:after="0" w:line="240" w:lineRule="auto"/>
        <w:ind w:left="360" w:hanging="360"/>
        <w:rPr>
          <w:rFonts w:ascii="Times New Roman" w:eastAsia="Times New Roman" w:hAnsi="Times New Roman" w:cs="Times New Roman"/>
        </w:rPr>
      </w:pPr>
      <w:r w:rsidRPr="004E442B">
        <w:rPr>
          <w:rFonts w:ascii="Times New Roman" w:eastAsia="Times New Roman" w:hAnsi="Times New Roman" w:cs="Times New Roman"/>
        </w:rPr>
        <w:t>31.</w:t>
      </w:r>
      <w:r w:rsidRPr="004E442B">
        <w:rPr>
          <w:rFonts w:ascii="Times New Roman" w:eastAsia="Times New Roman" w:hAnsi="Times New Roman" w:cs="Times New Roman"/>
        </w:rPr>
        <w:tab/>
        <w:t>Which of these statements best describes employee turnover?</w:t>
      </w:r>
    </w:p>
    <w:p w14:paraId="43EFB218" w14:textId="77777777" w:rsidR="004E442B" w:rsidRPr="004E442B" w:rsidRDefault="004E442B" w:rsidP="004E442B">
      <w:pPr>
        <w:spacing w:after="0" w:line="240" w:lineRule="auto"/>
        <w:ind w:left="720"/>
        <w:rPr>
          <w:rFonts w:ascii="Times New Roman" w:eastAsia="Times New Roman" w:hAnsi="Times New Roman" w:cs="Times New Roman"/>
        </w:rPr>
      </w:pPr>
      <w:r w:rsidRPr="004E442B">
        <w:rPr>
          <w:rFonts w:ascii="Times New Roman" w:eastAsia="Times New Roman" w:hAnsi="Times New Roman" w:cs="Times New Roman"/>
        </w:rPr>
        <w:t>a.</w:t>
      </w:r>
      <w:r w:rsidRPr="004E442B">
        <w:rPr>
          <w:rFonts w:ascii="Times New Roman" w:eastAsia="Times New Roman" w:hAnsi="Times New Roman" w:cs="Times New Roman"/>
        </w:rPr>
        <w:tab/>
        <w:t>Level of commitment employees demonstrate to go beyond the minimum expectations</w:t>
      </w:r>
    </w:p>
    <w:p w14:paraId="5D902938"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ab/>
        <w:t>b.</w:t>
      </w:r>
      <w:r w:rsidRPr="004E442B">
        <w:rPr>
          <w:rFonts w:ascii="Times New Roman" w:eastAsia="Times New Roman" w:hAnsi="Times New Roman" w:cs="Times New Roman"/>
        </w:rPr>
        <w:tab/>
        <w:t>Employees who have mentally quit but remain on the job working at a low level</w:t>
      </w:r>
    </w:p>
    <w:p w14:paraId="7E8A35C3" w14:textId="77777777" w:rsidR="004E442B" w:rsidRPr="004E442B" w:rsidRDefault="004E442B" w:rsidP="004E442B">
      <w:pPr>
        <w:spacing w:after="0" w:line="240" w:lineRule="auto"/>
        <w:rPr>
          <w:rFonts w:ascii="Times New Roman" w:eastAsia="Times New Roman" w:hAnsi="Times New Roman" w:cs="Times New Roman"/>
          <w:b/>
          <w:color w:val="FF0000"/>
        </w:rPr>
      </w:pPr>
      <w:r w:rsidRPr="004E442B">
        <w:rPr>
          <w:rFonts w:ascii="Times New Roman" w:eastAsia="Times New Roman" w:hAnsi="Times New Roman" w:cs="Times New Roman"/>
        </w:rPr>
        <w:tab/>
      </w:r>
      <w:r w:rsidRPr="004E442B">
        <w:rPr>
          <w:rFonts w:ascii="Times New Roman" w:eastAsia="Times New Roman" w:hAnsi="Times New Roman" w:cs="Times New Roman"/>
          <w:b/>
          <w:color w:val="FF0000"/>
        </w:rPr>
        <w:t>c.</w:t>
      </w:r>
      <w:r w:rsidRPr="004E442B">
        <w:rPr>
          <w:rFonts w:ascii="Times New Roman" w:eastAsia="Times New Roman" w:hAnsi="Times New Roman" w:cs="Times New Roman"/>
          <w:b/>
          <w:color w:val="FF0000"/>
        </w:rPr>
        <w:tab/>
        <w:t>Rate at which employees leave an organization and have to be replaced</w:t>
      </w:r>
    </w:p>
    <w:p w14:paraId="173D73AD"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ab/>
        <w:t>d.</w:t>
      </w:r>
      <w:r w:rsidRPr="004E442B">
        <w:rPr>
          <w:rFonts w:ascii="Times New Roman" w:eastAsia="Times New Roman" w:hAnsi="Times New Roman" w:cs="Times New Roman"/>
        </w:rPr>
        <w:tab/>
        <w:t>Accuracy rate used in performance measurement</w:t>
      </w:r>
    </w:p>
    <w:p w14:paraId="2B8B74D0" w14:textId="77777777" w:rsidR="004E442B" w:rsidRPr="004E442B" w:rsidRDefault="004E442B" w:rsidP="004E442B">
      <w:pPr>
        <w:spacing w:after="0" w:line="240" w:lineRule="auto"/>
        <w:rPr>
          <w:rFonts w:ascii="Times New Roman" w:eastAsia="Times New Roman" w:hAnsi="Times New Roman" w:cs="Times New Roman"/>
          <w:i/>
          <w:color w:val="FF0000"/>
        </w:rPr>
      </w:pPr>
    </w:p>
    <w:p w14:paraId="200D158C" w14:textId="77777777" w:rsidR="004E442B" w:rsidRPr="004E442B" w:rsidRDefault="004E442B" w:rsidP="004E442B">
      <w:pPr>
        <w:spacing w:after="0" w:line="240" w:lineRule="auto"/>
        <w:rPr>
          <w:rFonts w:ascii="Times New Roman" w:eastAsia="Times New Roman" w:hAnsi="Times New Roman" w:cs="Times New Roman"/>
          <w:b/>
          <w:bCs/>
          <w:color w:val="FF0000"/>
        </w:rPr>
      </w:pPr>
      <w:r w:rsidRPr="004E442B">
        <w:rPr>
          <w:rFonts w:ascii="Times New Roman" w:eastAsia="Times New Roman" w:hAnsi="Times New Roman" w:cs="Times New Roman"/>
          <w:b/>
          <w:bCs/>
          <w:color w:val="FF0000"/>
        </w:rPr>
        <w:t xml:space="preserve">Rationale: Turnover reflects the rate at which employees leave a firm and have to be replaced. The rate includes voluntary exits and dismissal (involuntary termination of employment). </w:t>
      </w:r>
    </w:p>
    <w:p w14:paraId="3100685D" w14:textId="77777777" w:rsidR="004E442B" w:rsidRPr="004E442B" w:rsidRDefault="004E442B" w:rsidP="004E442B">
      <w:pPr>
        <w:spacing w:after="0" w:line="240" w:lineRule="auto"/>
        <w:rPr>
          <w:rFonts w:ascii="Times New Roman" w:eastAsia="Times New Roman" w:hAnsi="Times New Roman" w:cs="Times New Roman"/>
        </w:rPr>
      </w:pPr>
    </w:p>
    <w:p w14:paraId="77B07CB7" w14:textId="77777777" w:rsidR="004E442B" w:rsidRPr="004E442B" w:rsidRDefault="004E442B" w:rsidP="004E442B">
      <w:pPr>
        <w:spacing w:after="0" w:line="240" w:lineRule="auto"/>
        <w:ind w:left="360" w:hanging="360"/>
        <w:rPr>
          <w:rFonts w:ascii="Times New Roman" w:eastAsia="Times New Roman" w:hAnsi="Times New Roman" w:cs="Times New Roman"/>
        </w:rPr>
      </w:pPr>
      <w:r w:rsidRPr="004E442B">
        <w:rPr>
          <w:rFonts w:ascii="Times New Roman" w:eastAsia="Times New Roman" w:hAnsi="Times New Roman" w:cs="Times New Roman"/>
        </w:rPr>
        <w:t>32.</w:t>
      </w:r>
      <w:r w:rsidRPr="004E442B">
        <w:rPr>
          <w:rFonts w:ascii="Times New Roman" w:eastAsia="Times New Roman" w:hAnsi="Times New Roman" w:cs="Times New Roman"/>
        </w:rPr>
        <w:tab/>
        <w:t>A conflict arose in a work team. The issue was relatively minor, but temporarily disruptive; the goal is to restore team harmony. Which conflict management approach fits best in this situation?</w:t>
      </w:r>
    </w:p>
    <w:p w14:paraId="48AD7CE1" w14:textId="77777777" w:rsidR="004E442B" w:rsidRPr="004E442B" w:rsidRDefault="004E442B" w:rsidP="004E442B">
      <w:pPr>
        <w:spacing w:after="0" w:line="240" w:lineRule="auto"/>
        <w:ind w:left="720"/>
        <w:rPr>
          <w:rFonts w:ascii="Times New Roman" w:eastAsia="Times New Roman" w:hAnsi="Times New Roman" w:cs="Times New Roman"/>
        </w:rPr>
      </w:pPr>
      <w:r w:rsidRPr="004E442B">
        <w:rPr>
          <w:rFonts w:ascii="Times New Roman" w:eastAsia="Times New Roman" w:hAnsi="Times New Roman" w:cs="Times New Roman"/>
        </w:rPr>
        <w:t>a. Avoidance</w:t>
      </w:r>
    </w:p>
    <w:p w14:paraId="429C9C14" w14:textId="77777777" w:rsidR="004E442B" w:rsidRPr="004E442B" w:rsidRDefault="004E442B" w:rsidP="004E442B">
      <w:pPr>
        <w:spacing w:after="0" w:line="240" w:lineRule="auto"/>
        <w:ind w:left="720"/>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t>b. Accommodation</w:t>
      </w:r>
    </w:p>
    <w:p w14:paraId="0D1C8B07" w14:textId="77777777" w:rsidR="004E442B" w:rsidRPr="004E442B" w:rsidRDefault="004E442B" w:rsidP="004E442B">
      <w:pPr>
        <w:spacing w:after="0" w:line="240" w:lineRule="auto"/>
        <w:ind w:left="720"/>
        <w:rPr>
          <w:rFonts w:ascii="Times New Roman" w:eastAsia="Times New Roman" w:hAnsi="Times New Roman" w:cs="Times New Roman"/>
        </w:rPr>
      </w:pPr>
      <w:r w:rsidRPr="004E442B">
        <w:rPr>
          <w:rFonts w:ascii="Times New Roman" w:eastAsia="Times New Roman" w:hAnsi="Times New Roman" w:cs="Times New Roman"/>
        </w:rPr>
        <w:t>c. Compromise</w:t>
      </w:r>
    </w:p>
    <w:p w14:paraId="1B0E4444" w14:textId="77777777" w:rsidR="004E442B" w:rsidRPr="004E442B" w:rsidRDefault="004E442B" w:rsidP="004E442B">
      <w:pPr>
        <w:spacing w:after="0" w:line="240" w:lineRule="auto"/>
        <w:ind w:left="720"/>
        <w:rPr>
          <w:rFonts w:ascii="Times New Roman" w:eastAsia="Times New Roman" w:hAnsi="Times New Roman" w:cs="Times New Roman"/>
        </w:rPr>
      </w:pPr>
      <w:r w:rsidRPr="004E442B">
        <w:rPr>
          <w:rFonts w:ascii="Times New Roman" w:eastAsia="Times New Roman" w:hAnsi="Times New Roman" w:cs="Times New Roman"/>
        </w:rPr>
        <w:t>d. Command</w:t>
      </w:r>
    </w:p>
    <w:p w14:paraId="0D5DAB70" w14:textId="77777777" w:rsidR="004E442B" w:rsidRPr="004E442B" w:rsidRDefault="004E442B" w:rsidP="004E442B">
      <w:pPr>
        <w:spacing w:after="0" w:line="240" w:lineRule="auto"/>
        <w:ind w:left="720"/>
        <w:rPr>
          <w:rFonts w:ascii="Times New Roman" w:eastAsia="Times New Roman" w:hAnsi="Times New Roman" w:cs="Times New Roman"/>
        </w:rPr>
      </w:pPr>
    </w:p>
    <w:p w14:paraId="5D86AD25" w14:textId="77777777" w:rsidR="004E442B" w:rsidRPr="004E442B" w:rsidRDefault="004E442B" w:rsidP="004E442B">
      <w:pPr>
        <w:spacing w:after="0" w:line="240" w:lineRule="auto"/>
        <w:rPr>
          <w:rFonts w:ascii="Times New Roman" w:eastAsia="Times New Roman" w:hAnsi="Times New Roman" w:cs="Times New Roman"/>
          <w:b/>
          <w:bCs/>
          <w:color w:val="FF0000"/>
        </w:rPr>
      </w:pPr>
      <w:r w:rsidRPr="004E442B">
        <w:rPr>
          <w:rFonts w:ascii="Times New Roman" w:eastAsia="Times New Roman" w:hAnsi="Times New Roman" w:cs="Times New Roman"/>
          <w:b/>
          <w:bCs/>
          <w:color w:val="FF0000"/>
        </w:rPr>
        <w:t>Rationale: See table 20.5 Approaches to conflict management. Accommodation fits this goal.</w:t>
      </w:r>
    </w:p>
    <w:p w14:paraId="12AD4CE5" w14:textId="77777777" w:rsidR="004E442B" w:rsidRPr="004E442B" w:rsidRDefault="004E442B" w:rsidP="004E442B">
      <w:pPr>
        <w:spacing w:after="0" w:line="240" w:lineRule="auto"/>
        <w:rPr>
          <w:rFonts w:ascii="Times New Roman" w:eastAsia="Times New Roman" w:hAnsi="Times New Roman" w:cs="Times New Roman"/>
        </w:rPr>
      </w:pPr>
    </w:p>
    <w:p w14:paraId="1D6BA89D" w14:textId="77777777" w:rsidR="004E442B" w:rsidRPr="004E442B" w:rsidRDefault="004E442B" w:rsidP="004E442B">
      <w:pPr>
        <w:spacing w:after="0" w:line="240" w:lineRule="auto"/>
        <w:ind w:left="360" w:hanging="360"/>
        <w:rPr>
          <w:rFonts w:ascii="Times New Roman" w:eastAsia="Times New Roman" w:hAnsi="Times New Roman" w:cs="Times New Roman"/>
        </w:rPr>
      </w:pPr>
      <w:r w:rsidRPr="004E442B">
        <w:rPr>
          <w:rFonts w:ascii="Times New Roman" w:eastAsia="Times New Roman" w:hAnsi="Times New Roman" w:cs="Times New Roman"/>
        </w:rPr>
        <w:t>33.</w:t>
      </w:r>
      <w:r w:rsidRPr="004E442B">
        <w:rPr>
          <w:rFonts w:ascii="Times New Roman" w:eastAsia="Times New Roman" w:hAnsi="Times New Roman" w:cs="Times New Roman"/>
        </w:rPr>
        <w:tab/>
        <w:t>A conflict occurred within a work unit. On investigation, it appears that an individual has violated workplace policy. Which of the following would be the best approach to conflict management in this situation?</w:t>
      </w:r>
    </w:p>
    <w:p w14:paraId="46304416" w14:textId="77777777" w:rsidR="004E442B" w:rsidRPr="004E442B" w:rsidRDefault="004E442B" w:rsidP="004E442B">
      <w:pPr>
        <w:spacing w:after="0" w:line="240" w:lineRule="auto"/>
        <w:ind w:left="360"/>
        <w:rPr>
          <w:rFonts w:ascii="Times New Roman" w:eastAsia="Times New Roman" w:hAnsi="Times New Roman" w:cs="Times New Roman"/>
        </w:rPr>
      </w:pPr>
      <w:r w:rsidRPr="004E442B">
        <w:rPr>
          <w:rFonts w:ascii="Times New Roman" w:eastAsia="Times New Roman" w:hAnsi="Times New Roman" w:cs="Times New Roman"/>
          <w:b/>
          <w:color w:val="FF0000"/>
        </w:rPr>
        <w:tab/>
        <w:t>a. Command</w:t>
      </w:r>
    </w:p>
    <w:p w14:paraId="44B0CA8C" w14:textId="77777777" w:rsidR="004E442B" w:rsidRPr="004E442B" w:rsidRDefault="004E442B" w:rsidP="004E442B">
      <w:pPr>
        <w:spacing w:after="0" w:line="240" w:lineRule="auto"/>
        <w:ind w:left="360"/>
        <w:rPr>
          <w:rFonts w:ascii="Times New Roman" w:eastAsia="Times New Roman" w:hAnsi="Times New Roman" w:cs="Times New Roman"/>
        </w:rPr>
      </w:pPr>
      <w:r w:rsidRPr="004E442B">
        <w:rPr>
          <w:rFonts w:ascii="Times New Roman" w:eastAsia="Times New Roman" w:hAnsi="Times New Roman" w:cs="Times New Roman"/>
        </w:rPr>
        <w:lastRenderedPageBreak/>
        <w:tab/>
        <w:t>b. Compromise</w:t>
      </w:r>
    </w:p>
    <w:p w14:paraId="4D572C6F" w14:textId="77777777" w:rsidR="004E442B" w:rsidRPr="004E442B" w:rsidRDefault="004E442B" w:rsidP="004E442B">
      <w:pPr>
        <w:spacing w:after="0" w:line="240" w:lineRule="auto"/>
        <w:ind w:left="360"/>
        <w:rPr>
          <w:rFonts w:ascii="Times New Roman" w:eastAsia="Times New Roman" w:hAnsi="Times New Roman" w:cs="Times New Roman"/>
        </w:rPr>
      </w:pPr>
      <w:r w:rsidRPr="004E442B">
        <w:rPr>
          <w:rFonts w:ascii="Times New Roman" w:eastAsia="Times New Roman" w:hAnsi="Times New Roman" w:cs="Times New Roman"/>
        </w:rPr>
        <w:tab/>
        <w:t>c. Avoidance</w:t>
      </w:r>
    </w:p>
    <w:p w14:paraId="2450746B"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ab/>
        <w:t>d. Accommodation</w:t>
      </w:r>
    </w:p>
    <w:p w14:paraId="3D8EFB65" w14:textId="77777777" w:rsidR="004E442B" w:rsidRPr="004E442B" w:rsidRDefault="004E442B" w:rsidP="004E442B">
      <w:pPr>
        <w:spacing w:after="0" w:line="240" w:lineRule="auto"/>
        <w:rPr>
          <w:rFonts w:ascii="Times New Roman" w:eastAsia="Times New Roman" w:hAnsi="Times New Roman" w:cs="Times New Roman"/>
        </w:rPr>
      </w:pPr>
    </w:p>
    <w:p w14:paraId="314F3952" w14:textId="77777777" w:rsidR="004E442B" w:rsidRPr="004E442B" w:rsidRDefault="004E442B" w:rsidP="004E442B">
      <w:pPr>
        <w:spacing w:after="0" w:line="240" w:lineRule="auto"/>
        <w:rPr>
          <w:rFonts w:ascii="Times New Roman" w:eastAsia="Times New Roman" w:hAnsi="Times New Roman" w:cs="Times New Roman"/>
          <w:b/>
          <w:bCs/>
          <w:color w:val="FF0000"/>
        </w:rPr>
      </w:pPr>
      <w:r w:rsidRPr="004E442B">
        <w:rPr>
          <w:rFonts w:ascii="Times New Roman" w:eastAsia="Times New Roman" w:hAnsi="Times New Roman" w:cs="Times New Roman"/>
          <w:b/>
          <w:bCs/>
          <w:color w:val="FF0000"/>
        </w:rPr>
        <w:t>Rationale: Command, or use of authority, is the best choice of management when a law or policy must be enforced. See table 20.5, Approaches to conflict management.</w:t>
      </w:r>
    </w:p>
    <w:p w14:paraId="4756BA48" w14:textId="77777777" w:rsidR="004E442B" w:rsidRPr="004E442B" w:rsidRDefault="004E442B" w:rsidP="004E442B">
      <w:pPr>
        <w:spacing w:after="0" w:line="240" w:lineRule="auto"/>
        <w:rPr>
          <w:rFonts w:ascii="Times New Roman" w:eastAsia="Times New Roman" w:hAnsi="Times New Roman" w:cs="Times New Roman"/>
        </w:rPr>
      </w:pPr>
    </w:p>
    <w:p w14:paraId="65353E89" w14:textId="77777777" w:rsidR="004E442B" w:rsidRPr="004E442B" w:rsidRDefault="004E442B" w:rsidP="004E442B">
      <w:pPr>
        <w:spacing w:after="0" w:line="240" w:lineRule="auto"/>
        <w:ind w:left="360" w:hanging="360"/>
        <w:rPr>
          <w:rFonts w:ascii="Times New Roman" w:eastAsia="Times New Roman" w:hAnsi="Times New Roman" w:cs="Times New Roman"/>
        </w:rPr>
      </w:pPr>
      <w:r w:rsidRPr="004E442B">
        <w:rPr>
          <w:rFonts w:ascii="Times New Roman" w:eastAsia="Times New Roman" w:hAnsi="Times New Roman" w:cs="Times New Roman"/>
        </w:rPr>
        <w:t>34.</w:t>
      </w:r>
      <w:r w:rsidRPr="004E442B">
        <w:rPr>
          <w:rFonts w:ascii="Times New Roman" w:eastAsia="Times New Roman" w:hAnsi="Times New Roman" w:cs="Times New Roman"/>
        </w:rPr>
        <w:tab/>
        <w:t>Disciplinary action following a sequence starting with verbal warning for first offense of minor severity is consistent with a _____.</w:t>
      </w:r>
    </w:p>
    <w:p w14:paraId="46ACFA91" w14:textId="77777777" w:rsidR="004E442B" w:rsidRPr="004E442B" w:rsidRDefault="004E442B" w:rsidP="004E442B">
      <w:pPr>
        <w:spacing w:after="0" w:line="240" w:lineRule="auto"/>
        <w:ind w:left="720"/>
        <w:contextualSpacing/>
        <w:rPr>
          <w:rFonts w:ascii="Times New Roman" w:eastAsia="Times New Roman" w:hAnsi="Times New Roman" w:cs="Times New Roman"/>
        </w:rPr>
      </w:pPr>
      <w:r w:rsidRPr="004E442B">
        <w:rPr>
          <w:rFonts w:ascii="Times New Roman" w:eastAsia="Times New Roman" w:hAnsi="Times New Roman" w:cs="Times New Roman"/>
        </w:rPr>
        <w:t>a.</w:t>
      </w:r>
      <w:r w:rsidRPr="004E442B">
        <w:rPr>
          <w:rFonts w:ascii="Times New Roman" w:eastAsia="Times New Roman" w:hAnsi="Times New Roman" w:cs="Times New Roman"/>
        </w:rPr>
        <w:tab/>
        <w:t>Grievance process</w:t>
      </w:r>
    </w:p>
    <w:p w14:paraId="75155C9F" w14:textId="77777777" w:rsidR="004E442B" w:rsidRPr="004E442B" w:rsidRDefault="004E442B" w:rsidP="004E442B">
      <w:pPr>
        <w:spacing w:after="0" w:line="240" w:lineRule="auto"/>
        <w:ind w:left="720"/>
        <w:contextualSpacing/>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t>b.</w:t>
      </w:r>
      <w:r w:rsidRPr="004E442B">
        <w:rPr>
          <w:rFonts w:ascii="Times New Roman" w:eastAsia="Times New Roman" w:hAnsi="Times New Roman" w:cs="Times New Roman"/>
          <w:b/>
          <w:color w:val="FF0000"/>
        </w:rPr>
        <w:tab/>
        <w:t>System of progressive penalties</w:t>
      </w:r>
    </w:p>
    <w:p w14:paraId="4F8F38B2" w14:textId="77777777" w:rsidR="004E442B" w:rsidRPr="004E442B" w:rsidRDefault="004E442B" w:rsidP="004E442B">
      <w:pPr>
        <w:spacing w:after="0" w:line="240" w:lineRule="auto"/>
        <w:ind w:left="720"/>
        <w:contextualSpacing/>
        <w:rPr>
          <w:rFonts w:ascii="Times New Roman" w:eastAsia="Times New Roman" w:hAnsi="Times New Roman" w:cs="Times New Roman"/>
        </w:rPr>
      </w:pPr>
      <w:r w:rsidRPr="004E442B">
        <w:rPr>
          <w:rFonts w:ascii="Times New Roman" w:eastAsia="Times New Roman" w:hAnsi="Times New Roman" w:cs="Times New Roman"/>
        </w:rPr>
        <w:t>c.</w:t>
      </w:r>
      <w:r w:rsidRPr="004E442B">
        <w:rPr>
          <w:rFonts w:ascii="Times New Roman" w:eastAsia="Times New Roman" w:hAnsi="Times New Roman" w:cs="Times New Roman"/>
        </w:rPr>
        <w:tab/>
        <w:t>Performance appraisal system</w:t>
      </w:r>
    </w:p>
    <w:p w14:paraId="447EE519" w14:textId="77777777" w:rsidR="004E442B" w:rsidRPr="004E442B" w:rsidRDefault="004E442B" w:rsidP="004E442B">
      <w:pPr>
        <w:spacing w:after="0" w:line="240" w:lineRule="auto"/>
        <w:ind w:left="720"/>
        <w:contextualSpacing/>
        <w:rPr>
          <w:rFonts w:ascii="Times New Roman" w:eastAsia="Times New Roman" w:hAnsi="Times New Roman" w:cs="Times New Roman"/>
        </w:rPr>
      </w:pPr>
      <w:r w:rsidRPr="004E442B">
        <w:rPr>
          <w:rFonts w:ascii="Times New Roman" w:eastAsia="Times New Roman" w:hAnsi="Times New Roman" w:cs="Times New Roman"/>
        </w:rPr>
        <w:t>d.</w:t>
      </w:r>
      <w:r w:rsidRPr="004E442B">
        <w:rPr>
          <w:rFonts w:ascii="Times New Roman" w:eastAsia="Times New Roman" w:hAnsi="Times New Roman" w:cs="Times New Roman"/>
        </w:rPr>
        <w:tab/>
        <w:t>Collective bargaining process</w:t>
      </w:r>
    </w:p>
    <w:p w14:paraId="5327C127" w14:textId="77777777" w:rsidR="004E442B" w:rsidRPr="004E442B" w:rsidRDefault="004E442B" w:rsidP="004E442B">
      <w:pPr>
        <w:spacing w:after="0" w:line="240" w:lineRule="auto"/>
        <w:ind w:left="720"/>
        <w:contextualSpacing/>
        <w:rPr>
          <w:rFonts w:ascii="Times New Roman" w:eastAsia="Times New Roman" w:hAnsi="Times New Roman" w:cs="Times New Roman"/>
        </w:rPr>
      </w:pPr>
    </w:p>
    <w:p w14:paraId="3729E38A" w14:textId="77777777" w:rsidR="004E442B" w:rsidRPr="004E442B" w:rsidRDefault="004E442B" w:rsidP="004E442B">
      <w:pPr>
        <w:spacing w:after="0" w:line="240" w:lineRule="auto"/>
        <w:contextualSpacing/>
        <w:rPr>
          <w:rFonts w:ascii="Times New Roman" w:eastAsia="Times New Roman" w:hAnsi="Times New Roman" w:cs="Times New Roman"/>
          <w:b/>
          <w:bCs/>
          <w:color w:val="FF0000"/>
        </w:rPr>
      </w:pPr>
      <w:r w:rsidRPr="004E442B">
        <w:rPr>
          <w:rFonts w:ascii="Times New Roman" w:eastAsia="Times New Roman" w:hAnsi="Times New Roman" w:cs="Times New Roman"/>
          <w:b/>
          <w:bCs/>
          <w:color w:val="FF0000"/>
        </w:rPr>
        <w:t>Rationale: Progressive penalties calls for applying the minimum action necessary based on the severity of the offense.</w:t>
      </w:r>
    </w:p>
    <w:p w14:paraId="5D0AEDF6" w14:textId="77777777" w:rsidR="004E442B" w:rsidRPr="004E442B" w:rsidRDefault="004E442B" w:rsidP="004E442B">
      <w:pPr>
        <w:spacing w:after="0" w:line="240" w:lineRule="auto"/>
        <w:ind w:left="720"/>
        <w:contextualSpacing/>
        <w:rPr>
          <w:rFonts w:ascii="Times New Roman" w:eastAsia="Times New Roman" w:hAnsi="Times New Roman" w:cs="Times New Roman"/>
        </w:rPr>
      </w:pPr>
    </w:p>
    <w:p w14:paraId="0757E57D" w14:textId="77777777" w:rsidR="004E442B" w:rsidRPr="004E442B" w:rsidRDefault="004E442B" w:rsidP="004E442B">
      <w:pPr>
        <w:spacing w:after="0" w:line="240" w:lineRule="auto"/>
        <w:ind w:left="360" w:hanging="360"/>
        <w:rPr>
          <w:rFonts w:ascii="Times New Roman" w:eastAsia="Times New Roman" w:hAnsi="Times New Roman" w:cs="Times New Roman"/>
        </w:rPr>
      </w:pPr>
      <w:r w:rsidRPr="004E442B">
        <w:rPr>
          <w:rFonts w:ascii="Times New Roman" w:eastAsia="Times New Roman" w:hAnsi="Times New Roman" w:cs="Times New Roman"/>
        </w:rPr>
        <w:t>35.</w:t>
      </w:r>
      <w:r w:rsidRPr="004E442B">
        <w:rPr>
          <w:rFonts w:ascii="Times New Roman" w:eastAsia="Times New Roman" w:hAnsi="Times New Roman" w:cs="Times New Roman"/>
        </w:rPr>
        <w:tab/>
        <w:t>Which of the following is true of downsizing versus a layoff?</w:t>
      </w:r>
    </w:p>
    <w:p w14:paraId="520BAE32" w14:textId="77777777" w:rsidR="004E442B" w:rsidRPr="004E442B" w:rsidRDefault="004E442B" w:rsidP="004E442B">
      <w:pPr>
        <w:spacing w:after="0" w:line="240" w:lineRule="auto"/>
        <w:ind w:left="360" w:firstLine="270"/>
        <w:rPr>
          <w:rFonts w:ascii="Times New Roman" w:eastAsia="Times New Roman" w:hAnsi="Times New Roman" w:cs="Times New Roman"/>
        </w:rPr>
      </w:pPr>
      <w:r w:rsidRPr="004E442B">
        <w:rPr>
          <w:rFonts w:ascii="Times New Roman" w:eastAsia="Times New Roman" w:hAnsi="Times New Roman" w:cs="Times New Roman"/>
        </w:rPr>
        <w:t>a.</w:t>
      </w:r>
      <w:r w:rsidRPr="004E442B">
        <w:rPr>
          <w:rFonts w:ascii="Times New Roman" w:eastAsia="Times New Roman" w:hAnsi="Times New Roman" w:cs="Times New Roman"/>
        </w:rPr>
        <w:tab/>
        <w:t xml:space="preserve">Management intends to recall employees when work becomes available again. </w:t>
      </w:r>
    </w:p>
    <w:p w14:paraId="2526A070" w14:textId="77777777" w:rsidR="004E442B" w:rsidRPr="004E442B" w:rsidRDefault="004E442B" w:rsidP="004E442B">
      <w:pPr>
        <w:spacing w:after="0" w:line="240" w:lineRule="auto"/>
        <w:ind w:left="360" w:firstLine="270"/>
        <w:rPr>
          <w:rFonts w:ascii="Times New Roman" w:eastAsia="Times New Roman" w:hAnsi="Times New Roman" w:cs="Times New Roman"/>
        </w:rPr>
      </w:pPr>
      <w:r w:rsidRPr="004E442B">
        <w:rPr>
          <w:rFonts w:ascii="Times New Roman" w:eastAsia="Times New Roman" w:hAnsi="Times New Roman" w:cs="Times New Roman"/>
        </w:rPr>
        <w:t>b.</w:t>
      </w:r>
      <w:r w:rsidRPr="004E442B">
        <w:rPr>
          <w:rFonts w:ascii="Times New Roman" w:eastAsia="Times New Roman" w:hAnsi="Times New Roman" w:cs="Times New Roman"/>
        </w:rPr>
        <w:tab/>
        <w:t>The no-work situation is expected to be temporary.</w:t>
      </w:r>
    </w:p>
    <w:p w14:paraId="55E5AE38" w14:textId="77777777" w:rsidR="004E442B" w:rsidRPr="004E442B" w:rsidRDefault="004E442B" w:rsidP="004E442B">
      <w:pPr>
        <w:spacing w:after="0" w:line="240" w:lineRule="auto"/>
        <w:ind w:left="360" w:firstLine="270"/>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t>c.</w:t>
      </w:r>
      <w:r w:rsidRPr="004E442B">
        <w:rPr>
          <w:rFonts w:ascii="Times New Roman" w:eastAsia="Times New Roman" w:hAnsi="Times New Roman" w:cs="Times New Roman"/>
          <w:b/>
          <w:color w:val="FF0000"/>
        </w:rPr>
        <w:tab/>
        <w:t>The size of the workforce is permanently reduced.</w:t>
      </w:r>
    </w:p>
    <w:p w14:paraId="675989C3" w14:textId="77777777" w:rsidR="004E442B" w:rsidRPr="004E442B" w:rsidRDefault="004E442B" w:rsidP="004E442B">
      <w:pPr>
        <w:spacing w:after="0" w:line="240" w:lineRule="auto"/>
        <w:ind w:left="360" w:firstLine="270"/>
        <w:rPr>
          <w:rFonts w:ascii="Times New Roman" w:eastAsia="Times New Roman" w:hAnsi="Times New Roman" w:cs="Times New Roman"/>
        </w:rPr>
      </w:pPr>
      <w:r w:rsidRPr="004E442B">
        <w:rPr>
          <w:rFonts w:ascii="Times New Roman" w:eastAsia="Times New Roman" w:hAnsi="Times New Roman" w:cs="Times New Roman"/>
        </w:rPr>
        <w:t>d.</w:t>
      </w:r>
      <w:r w:rsidRPr="004E442B">
        <w:rPr>
          <w:rFonts w:ascii="Times New Roman" w:eastAsia="Times New Roman" w:hAnsi="Times New Roman" w:cs="Times New Roman"/>
        </w:rPr>
        <w:tab/>
        <w:t>There is less impact on employee morale.</w:t>
      </w:r>
    </w:p>
    <w:p w14:paraId="7106DB7F" w14:textId="77777777" w:rsidR="004E442B" w:rsidRPr="004E442B" w:rsidRDefault="004E442B" w:rsidP="004E442B">
      <w:pPr>
        <w:spacing w:after="0" w:line="240" w:lineRule="auto"/>
        <w:rPr>
          <w:rFonts w:ascii="Times New Roman" w:eastAsia="Times New Roman" w:hAnsi="Times New Roman" w:cs="Times New Roman"/>
        </w:rPr>
      </w:pPr>
    </w:p>
    <w:p w14:paraId="2F1F994A" w14:textId="77777777" w:rsidR="004E442B" w:rsidRPr="004E442B" w:rsidRDefault="004E442B" w:rsidP="004E442B">
      <w:pPr>
        <w:spacing w:after="0" w:line="240" w:lineRule="auto"/>
        <w:rPr>
          <w:rFonts w:ascii="Times New Roman" w:eastAsia="Times New Roman" w:hAnsi="Times New Roman" w:cs="Times New Roman"/>
          <w:b/>
          <w:bCs/>
          <w:color w:val="FF0000"/>
        </w:rPr>
      </w:pPr>
      <w:r w:rsidRPr="004E442B">
        <w:rPr>
          <w:rFonts w:ascii="Times New Roman" w:eastAsia="Times New Roman" w:hAnsi="Times New Roman" w:cs="Times New Roman"/>
          <w:b/>
          <w:bCs/>
          <w:color w:val="FF0000"/>
        </w:rPr>
        <w:t>Rationale: A layoff is a temporary dismissal where employees are told there is no work available right now, but that they may be recalled. With downsizing, the workforce is permanently reduced through elimination of positions, processes, and functions.</w:t>
      </w:r>
    </w:p>
    <w:p w14:paraId="6A4872FD"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 xml:space="preserve"> </w:t>
      </w:r>
    </w:p>
    <w:p w14:paraId="78703C35" w14:textId="77777777" w:rsidR="004E442B" w:rsidRPr="004E442B" w:rsidRDefault="004E442B" w:rsidP="004E442B">
      <w:pPr>
        <w:spacing w:after="0" w:line="240" w:lineRule="auto"/>
        <w:ind w:left="360" w:hanging="360"/>
        <w:rPr>
          <w:rFonts w:ascii="Times New Roman" w:eastAsia="Times New Roman" w:hAnsi="Times New Roman" w:cs="Times New Roman"/>
        </w:rPr>
      </w:pPr>
      <w:r w:rsidRPr="004E442B">
        <w:rPr>
          <w:rFonts w:ascii="Times New Roman" w:eastAsia="Times New Roman" w:hAnsi="Times New Roman" w:cs="Times New Roman"/>
        </w:rPr>
        <w:t>36.</w:t>
      </w:r>
      <w:r w:rsidRPr="004E442B">
        <w:rPr>
          <w:rFonts w:ascii="Times New Roman" w:eastAsia="Times New Roman" w:hAnsi="Times New Roman" w:cs="Times New Roman"/>
        </w:rPr>
        <w:tab/>
        <w:t>The broad term that includes both voluntary termination of one’s own employment and involuntary separation of employment by the employer is _____.</w:t>
      </w:r>
    </w:p>
    <w:p w14:paraId="04C2B777"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ab/>
        <w:t>a.</w:t>
      </w:r>
      <w:r w:rsidRPr="004E442B">
        <w:rPr>
          <w:rFonts w:ascii="Times New Roman" w:eastAsia="Times New Roman" w:hAnsi="Times New Roman" w:cs="Times New Roman"/>
        </w:rPr>
        <w:tab/>
        <w:t>Turnover</w:t>
      </w:r>
    </w:p>
    <w:p w14:paraId="3D050D99" w14:textId="77777777" w:rsidR="004E442B" w:rsidRPr="004E442B" w:rsidRDefault="004E442B" w:rsidP="004E442B">
      <w:pPr>
        <w:spacing w:after="0" w:line="240" w:lineRule="auto"/>
        <w:ind w:left="720"/>
        <w:rPr>
          <w:rFonts w:ascii="Times New Roman" w:eastAsia="Times New Roman" w:hAnsi="Times New Roman" w:cs="Times New Roman"/>
        </w:rPr>
      </w:pPr>
      <w:r w:rsidRPr="004E442B">
        <w:rPr>
          <w:rFonts w:ascii="Times New Roman" w:eastAsia="Times New Roman" w:hAnsi="Times New Roman" w:cs="Times New Roman"/>
        </w:rPr>
        <w:t>b.</w:t>
      </w:r>
      <w:r w:rsidRPr="004E442B">
        <w:rPr>
          <w:rFonts w:ascii="Times New Roman" w:eastAsia="Times New Roman" w:hAnsi="Times New Roman" w:cs="Times New Roman"/>
        </w:rPr>
        <w:tab/>
        <w:t>Dismissal</w:t>
      </w:r>
    </w:p>
    <w:p w14:paraId="05E7775C" w14:textId="77777777" w:rsidR="004E442B" w:rsidRPr="004E442B" w:rsidRDefault="004E442B" w:rsidP="004E442B">
      <w:pPr>
        <w:spacing w:after="0" w:line="240" w:lineRule="auto"/>
        <w:ind w:left="720"/>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t>c.</w:t>
      </w:r>
      <w:r w:rsidRPr="004E442B">
        <w:rPr>
          <w:rFonts w:ascii="Times New Roman" w:eastAsia="Times New Roman" w:hAnsi="Times New Roman" w:cs="Times New Roman"/>
          <w:b/>
          <w:color w:val="FF0000"/>
        </w:rPr>
        <w:tab/>
        <w:t>Termination</w:t>
      </w:r>
    </w:p>
    <w:p w14:paraId="1BDAB08F" w14:textId="77777777" w:rsidR="004E442B" w:rsidRPr="004E442B" w:rsidRDefault="004E442B" w:rsidP="004E442B">
      <w:pPr>
        <w:spacing w:after="0" w:line="240" w:lineRule="auto"/>
        <w:ind w:left="720"/>
        <w:rPr>
          <w:rFonts w:ascii="Times New Roman" w:eastAsia="Times New Roman" w:hAnsi="Times New Roman" w:cs="Times New Roman"/>
        </w:rPr>
      </w:pPr>
      <w:r w:rsidRPr="004E442B">
        <w:rPr>
          <w:rFonts w:ascii="Times New Roman" w:eastAsia="Times New Roman" w:hAnsi="Times New Roman" w:cs="Times New Roman"/>
        </w:rPr>
        <w:t>d.</w:t>
      </w:r>
      <w:r w:rsidRPr="004E442B">
        <w:rPr>
          <w:rFonts w:ascii="Times New Roman" w:eastAsia="Times New Roman" w:hAnsi="Times New Roman" w:cs="Times New Roman"/>
        </w:rPr>
        <w:tab/>
        <w:t>Layoff</w:t>
      </w:r>
    </w:p>
    <w:p w14:paraId="2FB410E7" w14:textId="77777777" w:rsidR="004E442B" w:rsidRPr="004E442B" w:rsidRDefault="004E442B" w:rsidP="004E442B">
      <w:pPr>
        <w:spacing w:after="0" w:line="240" w:lineRule="auto"/>
        <w:rPr>
          <w:rFonts w:ascii="Times New Roman" w:eastAsia="Times New Roman" w:hAnsi="Times New Roman" w:cs="Times New Roman"/>
        </w:rPr>
      </w:pPr>
    </w:p>
    <w:p w14:paraId="29F9352D" w14:textId="77777777" w:rsidR="004E442B" w:rsidRPr="004E442B" w:rsidRDefault="004E442B" w:rsidP="004E442B">
      <w:pPr>
        <w:spacing w:after="0" w:line="240" w:lineRule="auto"/>
        <w:rPr>
          <w:rFonts w:ascii="Times New Roman" w:eastAsia="Times New Roman" w:hAnsi="Times New Roman" w:cs="Times New Roman"/>
          <w:b/>
          <w:bCs/>
          <w:color w:val="FF0000"/>
        </w:rPr>
      </w:pPr>
      <w:r w:rsidRPr="004E442B">
        <w:rPr>
          <w:rFonts w:ascii="Times New Roman" w:eastAsia="Times New Roman" w:hAnsi="Times New Roman" w:cs="Times New Roman"/>
          <w:b/>
          <w:bCs/>
          <w:color w:val="FF0000"/>
        </w:rPr>
        <w:t>Rationale: Termination of employment is the broad term encompassing voluntary separation by the employee and dismissal of the employee by the employer. Dismissal is involuntary termination.</w:t>
      </w:r>
    </w:p>
    <w:p w14:paraId="5879CF38" w14:textId="77777777" w:rsidR="004E442B" w:rsidRPr="004E442B" w:rsidRDefault="004E442B" w:rsidP="004E442B">
      <w:pPr>
        <w:spacing w:after="0" w:line="240" w:lineRule="auto"/>
        <w:rPr>
          <w:rFonts w:ascii="Times New Roman" w:eastAsia="Times New Roman" w:hAnsi="Times New Roman" w:cs="Times New Roman"/>
          <w:color w:val="FF0000"/>
        </w:rPr>
      </w:pPr>
    </w:p>
    <w:p w14:paraId="540F894F" w14:textId="77777777" w:rsidR="004E442B" w:rsidRPr="004E442B" w:rsidRDefault="004E442B" w:rsidP="004E442B">
      <w:pPr>
        <w:widowControl w:val="0"/>
        <w:autoSpaceDE w:val="0"/>
        <w:autoSpaceDN w:val="0"/>
        <w:adjustRightInd w:val="0"/>
        <w:spacing w:after="0" w:line="240" w:lineRule="atLeast"/>
        <w:ind w:left="360" w:hanging="360"/>
        <w:textAlignment w:val="center"/>
        <w:rPr>
          <w:rFonts w:ascii="Times New Roman" w:eastAsia="Times New Roman" w:hAnsi="Times New Roman" w:cs="Times New Roman"/>
        </w:rPr>
      </w:pPr>
      <w:r w:rsidRPr="004E442B">
        <w:rPr>
          <w:rFonts w:ascii="Times New Roman" w:eastAsia="Times New Roman" w:hAnsi="Times New Roman" w:cs="Times New Roman"/>
        </w:rPr>
        <w:t>37.</w:t>
      </w:r>
      <w:r w:rsidRPr="004E442B">
        <w:rPr>
          <w:rFonts w:ascii="Times New Roman" w:eastAsia="Times New Roman" w:hAnsi="Times New Roman" w:cs="Times New Roman"/>
        </w:rPr>
        <w:tab/>
        <w:t xml:space="preserve">Guidelines for handling an employee dismissal interview include all of the following </w:t>
      </w:r>
      <w:r w:rsidRPr="004E442B">
        <w:rPr>
          <w:rFonts w:ascii="Times New Roman" w:eastAsia="Times New Roman" w:hAnsi="Times New Roman" w:cs="Times New Roman"/>
          <w:i/>
          <w:iCs/>
        </w:rPr>
        <w:t>except</w:t>
      </w:r>
      <w:r w:rsidRPr="004E442B">
        <w:rPr>
          <w:rFonts w:ascii="Times New Roman" w:eastAsia="Times New Roman" w:hAnsi="Times New Roman" w:cs="Times New Roman"/>
        </w:rPr>
        <w:t>:</w:t>
      </w:r>
    </w:p>
    <w:p w14:paraId="7313801A" w14:textId="77777777" w:rsidR="004E442B" w:rsidRPr="004E442B" w:rsidRDefault="004E442B" w:rsidP="004E442B">
      <w:pPr>
        <w:widowControl w:val="0"/>
        <w:autoSpaceDE w:val="0"/>
        <w:autoSpaceDN w:val="0"/>
        <w:adjustRightInd w:val="0"/>
        <w:spacing w:after="0" w:line="240" w:lineRule="atLeast"/>
        <w:ind w:left="1080" w:hanging="360"/>
        <w:textAlignment w:val="center"/>
        <w:rPr>
          <w:rFonts w:ascii="Times New Roman" w:eastAsia="Times New Roman" w:hAnsi="Times New Roman" w:cs="Times New Roman"/>
        </w:rPr>
      </w:pPr>
      <w:r w:rsidRPr="004E442B">
        <w:rPr>
          <w:rFonts w:ascii="Times New Roman" w:eastAsia="Times New Roman" w:hAnsi="Times New Roman" w:cs="Times New Roman"/>
        </w:rPr>
        <w:t>a.</w:t>
      </w:r>
      <w:r w:rsidRPr="004E442B">
        <w:rPr>
          <w:rFonts w:ascii="Times New Roman" w:eastAsia="Times New Roman" w:hAnsi="Times New Roman" w:cs="Times New Roman"/>
        </w:rPr>
        <w:tab/>
        <w:t>Use a neutral location, not the manager’s office.</w:t>
      </w:r>
    </w:p>
    <w:p w14:paraId="4E264E92" w14:textId="77777777" w:rsidR="004E442B" w:rsidRPr="004E442B" w:rsidRDefault="004E442B" w:rsidP="004E442B">
      <w:pPr>
        <w:widowControl w:val="0"/>
        <w:autoSpaceDE w:val="0"/>
        <w:autoSpaceDN w:val="0"/>
        <w:adjustRightInd w:val="0"/>
        <w:spacing w:after="0" w:line="240" w:lineRule="atLeast"/>
        <w:ind w:left="1080" w:hanging="360"/>
        <w:textAlignment w:val="center"/>
        <w:rPr>
          <w:rFonts w:ascii="Times New Roman" w:eastAsia="Times New Roman" w:hAnsi="Times New Roman" w:cs="Times New Roman"/>
        </w:rPr>
      </w:pPr>
      <w:r w:rsidRPr="004E442B">
        <w:rPr>
          <w:rFonts w:ascii="Times New Roman" w:eastAsia="Times New Roman" w:hAnsi="Times New Roman" w:cs="Times New Roman"/>
        </w:rPr>
        <w:t>b.</w:t>
      </w:r>
      <w:r w:rsidRPr="004E442B">
        <w:rPr>
          <w:rFonts w:ascii="Times New Roman" w:eastAsia="Times New Roman" w:hAnsi="Times New Roman" w:cs="Times New Roman"/>
        </w:rPr>
        <w:tab/>
        <w:t>Prepare in advance; have the final paycheck ready.</w:t>
      </w:r>
    </w:p>
    <w:p w14:paraId="2EA10AE3" w14:textId="77777777" w:rsidR="004E442B" w:rsidRPr="004E442B" w:rsidRDefault="004E442B" w:rsidP="004E442B">
      <w:pPr>
        <w:widowControl w:val="0"/>
        <w:autoSpaceDE w:val="0"/>
        <w:autoSpaceDN w:val="0"/>
        <w:adjustRightInd w:val="0"/>
        <w:spacing w:after="0" w:line="240" w:lineRule="atLeast"/>
        <w:ind w:left="1080" w:hanging="360"/>
        <w:textAlignment w:val="center"/>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t>c.</w:t>
      </w:r>
      <w:r w:rsidRPr="004E442B">
        <w:rPr>
          <w:rFonts w:ascii="Times New Roman" w:eastAsia="Times New Roman" w:hAnsi="Times New Roman" w:cs="Times New Roman"/>
          <w:b/>
          <w:color w:val="FF0000"/>
        </w:rPr>
        <w:tab/>
        <w:t>Allow plenty of time for the individual to discuss the decision.</w:t>
      </w:r>
    </w:p>
    <w:p w14:paraId="732B63C1" w14:textId="77777777" w:rsidR="004E442B" w:rsidRPr="004E442B" w:rsidRDefault="004E442B" w:rsidP="004E442B">
      <w:pPr>
        <w:widowControl w:val="0"/>
        <w:autoSpaceDE w:val="0"/>
        <w:autoSpaceDN w:val="0"/>
        <w:adjustRightInd w:val="0"/>
        <w:spacing w:after="0" w:line="240" w:lineRule="atLeast"/>
        <w:ind w:left="1080" w:hanging="360"/>
        <w:textAlignment w:val="center"/>
        <w:rPr>
          <w:rFonts w:ascii="Times New Roman" w:eastAsia="Times New Roman" w:hAnsi="Times New Roman" w:cs="Times New Roman"/>
        </w:rPr>
      </w:pPr>
      <w:r w:rsidRPr="004E442B">
        <w:rPr>
          <w:rFonts w:ascii="Times New Roman" w:eastAsia="Times New Roman" w:hAnsi="Times New Roman" w:cs="Times New Roman"/>
        </w:rPr>
        <w:t>d.</w:t>
      </w:r>
      <w:r w:rsidRPr="004E442B">
        <w:rPr>
          <w:rFonts w:ascii="Times New Roman" w:eastAsia="Times New Roman" w:hAnsi="Times New Roman" w:cs="Times New Roman"/>
        </w:rPr>
        <w:tab/>
        <w:t>Tell the employee what to do next.</w:t>
      </w:r>
    </w:p>
    <w:p w14:paraId="629ED347" w14:textId="77777777" w:rsidR="004E442B" w:rsidRPr="004E442B" w:rsidRDefault="004E442B" w:rsidP="004E442B">
      <w:pPr>
        <w:widowControl w:val="0"/>
        <w:autoSpaceDE w:val="0"/>
        <w:autoSpaceDN w:val="0"/>
        <w:adjustRightInd w:val="0"/>
        <w:spacing w:after="0" w:line="240" w:lineRule="atLeast"/>
        <w:ind w:left="360" w:hanging="360"/>
        <w:textAlignment w:val="center"/>
        <w:rPr>
          <w:rFonts w:ascii="Times New Roman" w:eastAsia="Times New Roman" w:hAnsi="Times New Roman" w:cs="Times New Roman"/>
        </w:rPr>
      </w:pPr>
    </w:p>
    <w:p w14:paraId="021C47DA" w14:textId="77777777" w:rsidR="004E442B" w:rsidRPr="004E442B" w:rsidRDefault="004E442B" w:rsidP="004E442B">
      <w:pPr>
        <w:widowControl w:val="0"/>
        <w:autoSpaceDE w:val="0"/>
        <w:autoSpaceDN w:val="0"/>
        <w:adjustRightInd w:val="0"/>
        <w:spacing w:after="0" w:line="240" w:lineRule="atLeast"/>
        <w:textAlignment w:val="center"/>
        <w:rPr>
          <w:rFonts w:ascii="Times New Roman" w:eastAsia="Times New Roman" w:hAnsi="Times New Roman" w:cs="Times New Roman"/>
          <w:b/>
          <w:bCs/>
          <w:color w:val="FF0000"/>
        </w:rPr>
      </w:pPr>
      <w:r w:rsidRPr="004E442B">
        <w:rPr>
          <w:rFonts w:ascii="Times New Roman" w:eastAsia="Times New Roman" w:hAnsi="Times New Roman" w:cs="Times New Roman"/>
          <w:b/>
          <w:bCs/>
          <w:color w:val="FF0000"/>
        </w:rPr>
        <w:t>Rationale: Schedule the meeting for about 10 minutes. Get to the point; briefly describe the situation and state the decision. Listen to the employee, but leave no options. Close the meeting.</w:t>
      </w:r>
    </w:p>
    <w:p w14:paraId="11FD2FBE" w14:textId="77777777" w:rsidR="004E442B" w:rsidRPr="004E442B" w:rsidRDefault="004E442B" w:rsidP="004E442B">
      <w:pPr>
        <w:widowControl w:val="0"/>
        <w:autoSpaceDE w:val="0"/>
        <w:autoSpaceDN w:val="0"/>
        <w:adjustRightInd w:val="0"/>
        <w:spacing w:after="0" w:line="240" w:lineRule="atLeast"/>
        <w:ind w:left="360" w:hanging="360"/>
        <w:textAlignment w:val="center"/>
        <w:rPr>
          <w:rFonts w:ascii="Times New Roman" w:eastAsia="Times New Roman" w:hAnsi="Times New Roman" w:cs="Times New Roman"/>
        </w:rPr>
      </w:pPr>
    </w:p>
    <w:p w14:paraId="391D52AF" w14:textId="77777777" w:rsidR="004E442B" w:rsidRPr="004E442B" w:rsidRDefault="004E442B" w:rsidP="004E442B">
      <w:pPr>
        <w:widowControl w:val="0"/>
        <w:autoSpaceDE w:val="0"/>
        <w:autoSpaceDN w:val="0"/>
        <w:adjustRightInd w:val="0"/>
        <w:spacing w:after="0" w:line="240" w:lineRule="atLeast"/>
        <w:ind w:left="360" w:hanging="360"/>
        <w:textAlignment w:val="center"/>
        <w:rPr>
          <w:rFonts w:ascii="Times New Roman" w:eastAsia="Times New Roman" w:hAnsi="Times New Roman" w:cs="Times New Roman"/>
        </w:rPr>
      </w:pPr>
      <w:r w:rsidRPr="004E442B">
        <w:rPr>
          <w:rFonts w:ascii="Times New Roman" w:eastAsia="Times New Roman" w:hAnsi="Times New Roman" w:cs="Times New Roman"/>
        </w:rPr>
        <w:t>38.</w:t>
      </w:r>
      <w:r w:rsidRPr="004E442B">
        <w:rPr>
          <w:rFonts w:ascii="Times New Roman" w:eastAsia="Times New Roman" w:hAnsi="Times New Roman" w:cs="Times New Roman"/>
        </w:rPr>
        <w:tab/>
        <w:t>By law, which category of employee is excluded from participation in an employee union bargaining unit?</w:t>
      </w:r>
    </w:p>
    <w:p w14:paraId="34F9D912" w14:textId="77777777" w:rsidR="004E442B" w:rsidRPr="004E442B" w:rsidRDefault="004E442B" w:rsidP="004E442B">
      <w:pPr>
        <w:spacing w:after="0" w:line="240" w:lineRule="auto"/>
        <w:ind w:left="1080" w:hanging="360"/>
        <w:rPr>
          <w:rFonts w:ascii="Times New Roman" w:eastAsia="Times New Roman" w:hAnsi="Times New Roman" w:cs="Times New Roman"/>
        </w:rPr>
      </w:pPr>
      <w:r w:rsidRPr="004E442B">
        <w:rPr>
          <w:rFonts w:ascii="Times New Roman" w:eastAsia="Times New Roman" w:hAnsi="Times New Roman" w:cs="Times New Roman"/>
        </w:rPr>
        <w:t xml:space="preserve">a. </w:t>
      </w:r>
      <w:r w:rsidRPr="004E442B">
        <w:rPr>
          <w:rFonts w:ascii="Times New Roman" w:eastAsia="Times New Roman" w:hAnsi="Times New Roman" w:cs="Times New Roman"/>
        </w:rPr>
        <w:tab/>
        <w:t>Staff</w:t>
      </w:r>
    </w:p>
    <w:p w14:paraId="700944AE" w14:textId="77777777" w:rsidR="004E442B" w:rsidRPr="004E442B" w:rsidRDefault="004E442B" w:rsidP="004E442B">
      <w:pPr>
        <w:spacing w:after="0" w:line="240" w:lineRule="auto"/>
        <w:ind w:left="1080" w:hanging="360"/>
        <w:rPr>
          <w:rFonts w:ascii="Times New Roman" w:eastAsia="Times New Roman" w:hAnsi="Times New Roman" w:cs="Times New Roman"/>
        </w:rPr>
      </w:pPr>
      <w:r w:rsidRPr="004E442B">
        <w:rPr>
          <w:rFonts w:ascii="Times New Roman" w:eastAsia="Times New Roman" w:hAnsi="Times New Roman" w:cs="Times New Roman"/>
        </w:rPr>
        <w:t xml:space="preserve">b. </w:t>
      </w:r>
      <w:r w:rsidRPr="004E442B">
        <w:rPr>
          <w:rFonts w:ascii="Times New Roman" w:eastAsia="Times New Roman" w:hAnsi="Times New Roman" w:cs="Times New Roman"/>
        </w:rPr>
        <w:tab/>
        <w:t>Nonexempt</w:t>
      </w:r>
    </w:p>
    <w:p w14:paraId="2E9CA971" w14:textId="77777777" w:rsidR="004E442B" w:rsidRPr="004E442B" w:rsidRDefault="004E442B" w:rsidP="004E442B">
      <w:pPr>
        <w:spacing w:after="0" w:line="240" w:lineRule="auto"/>
        <w:ind w:left="1080" w:hanging="360"/>
        <w:rPr>
          <w:rFonts w:ascii="Times New Roman" w:eastAsia="Times New Roman" w:hAnsi="Times New Roman" w:cs="Times New Roman"/>
        </w:rPr>
      </w:pPr>
      <w:r w:rsidRPr="004E442B">
        <w:rPr>
          <w:rFonts w:ascii="Times New Roman" w:eastAsia="Times New Roman" w:hAnsi="Times New Roman" w:cs="Times New Roman"/>
        </w:rPr>
        <w:t>c.</w:t>
      </w:r>
      <w:r w:rsidRPr="004E442B">
        <w:rPr>
          <w:rFonts w:ascii="Times New Roman" w:eastAsia="Times New Roman" w:hAnsi="Times New Roman" w:cs="Times New Roman"/>
        </w:rPr>
        <w:tab/>
        <w:t>Clinical</w:t>
      </w:r>
    </w:p>
    <w:p w14:paraId="4B1D32FC" w14:textId="77777777" w:rsidR="004E442B" w:rsidRPr="004E442B" w:rsidRDefault="004E442B" w:rsidP="004E442B">
      <w:pPr>
        <w:spacing w:after="0" w:line="240" w:lineRule="auto"/>
        <w:ind w:left="1080" w:hanging="360"/>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lastRenderedPageBreak/>
        <w:t>d.</w:t>
      </w:r>
      <w:r w:rsidRPr="004E442B">
        <w:rPr>
          <w:rFonts w:ascii="Times New Roman" w:eastAsia="Times New Roman" w:hAnsi="Times New Roman" w:cs="Times New Roman"/>
          <w:b/>
          <w:color w:val="FF0000"/>
        </w:rPr>
        <w:tab/>
        <w:t>Supervisory</w:t>
      </w:r>
    </w:p>
    <w:p w14:paraId="3A39CCB5" w14:textId="77777777" w:rsidR="004E442B" w:rsidRPr="004E442B" w:rsidRDefault="004E442B" w:rsidP="004E442B">
      <w:pPr>
        <w:spacing w:after="0" w:line="240" w:lineRule="auto"/>
        <w:ind w:left="720"/>
        <w:rPr>
          <w:rFonts w:ascii="Times New Roman" w:eastAsia="Times New Roman" w:hAnsi="Times New Roman" w:cs="Times New Roman"/>
        </w:rPr>
      </w:pPr>
    </w:p>
    <w:p w14:paraId="566F0974" w14:textId="77777777" w:rsidR="004E442B" w:rsidRPr="004E442B" w:rsidRDefault="004E442B" w:rsidP="004E442B">
      <w:pPr>
        <w:spacing w:after="0" w:line="240" w:lineRule="auto"/>
        <w:rPr>
          <w:rFonts w:ascii="Times New Roman" w:eastAsia="Times New Roman" w:hAnsi="Times New Roman" w:cs="Times New Roman"/>
          <w:b/>
          <w:bCs/>
          <w:color w:val="FF0000"/>
        </w:rPr>
      </w:pPr>
      <w:r w:rsidRPr="004E442B">
        <w:rPr>
          <w:rFonts w:ascii="Times New Roman" w:eastAsia="Times New Roman" w:hAnsi="Times New Roman" w:cs="Times New Roman"/>
          <w:b/>
          <w:bCs/>
          <w:color w:val="FF0000"/>
        </w:rPr>
        <w:t>Rationale: The NLRA differentiates employees from supervisors, excluding managerial and supervisory staff from participation in a bargaining unit.</w:t>
      </w:r>
    </w:p>
    <w:p w14:paraId="7CCA8ED7" w14:textId="77777777" w:rsidR="004E442B" w:rsidRPr="004E442B" w:rsidRDefault="004E442B" w:rsidP="004E442B">
      <w:pPr>
        <w:spacing w:after="0" w:line="240" w:lineRule="auto"/>
        <w:ind w:left="720"/>
        <w:rPr>
          <w:rFonts w:ascii="Times New Roman" w:eastAsia="Times New Roman" w:hAnsi="Times New Roman" w:cs="Times New Roman"/>
        </w:rPr>
      </w:pPr>
    </w:p>
    <w:p w14:paraId="01D6B6EF" w14:textId="77777777" w:rsidR="004E442B" w:rsidRPr="004E442B" w:rsidRDefault="004E442B" w:rsidP="004E442B">
      <w:pPr>
        <w:spacing w:after="0" w:line="240" w:lineRule="auto"/>
        <w:ind w:left="360" w:hanging="360"/>
        <w:rPr>
          <w:rFonts w:ascii="Times New Roman" w:eastAsia="Times New Roman" w:hAnsi="Times New Roman" w:cs="Times New Roman"/>
        </w:rPr>
      </w:pPr>
      <w:r w:rsidRPr="004E442B">
        <w:rPr>
          <w:rFonts w:ascii="Times New Roman" w:eastAsia="Times New Roman" w:hAnsi="Times New Roman" w:cs="Times New Roman"/>
        </w:rPr>
        <w:t>39.</w:t>
      </w:r>
      <w:r w:rsidRPr="004E442B">
        <w:rPr>
          <w:rFonts w:ascii="Times New Roman" w:eastAsia="Times New Roman" w:hAnsi="Times New Roman" w:cs="Times New Roman"/>
        </w:rPr>
        <w:tab/>
        <w:t>Collective bargaining refers to which of the following?</w:t>
      </w:r>
    </w:p>
    <w:p w14:paraId="2534A6CC" w14:textId="77777777" w:rsidR="004E442B" w:rsidRPr="004E442B" w:rsidRDefault="004E442B" w:rsidP="004E442B">
      <w:pPr>
        <w:spacing w:after="0" w:line="240" w:lineRule="auto"/>
        <w:ind w:left="1080" w:hanging="360"/>
        <w:rPr>
          <w:rFonts w:ascii="Times New Roman" w:eastAsia="Times New Roman" w:hAnsi="Times New Roman" w:cs="Times New Roman"/>
        </w:rPr>
      </w:pPr>
      <w:r w:rsidRPr="004E442B">
        <w:rPr>
          <w:rFonts w:ascii="Times New Roman" w:eastAsia="Times New Roman" w:hAnsi="Times New Roman" w:cs="Times New Roman"/>
        </w:rPr>
        <w:t>a.</w:t>
      </w:r>
      <w:r w:rsidRPr="004E442B">
        <w:rPr>
          <w:rFonts w:ascii="Times New Roman" w:eastAsia="Times New Roman" w:hAnsi="Times New Roman" w:cs="Times New Roman"/>
        </w:rPr>
        <w:tab/>
        <w:t>The process of organizing a union</w:t>
      </w:r>
    </w:p>
    <w:p w14:paraId="6FEFADE2" w14:textId="77777777" w:rsidR="004E442B" w:rsidRPr="004E442B" w:rsidRDefault="004E442B" w:rsidP="004E442B">
      <w:pPr>
        <w:spacing w:after="0" w:line="240" w:lineRule="auto"/>
        <w:ind w:left="1080" w:hanging="360"/>
        <w:rPr>
          <w:rFonts w:ascii="Times New Roman" w:eastAsia="Times New Roman" w:hAnsi="Times New Roman" w:cs="Times New Roman"/>
        </w:rPr>
      </w:pPr>
      <w:r w:rsidRPr="004E442B">
        <w:rPr>
          <w:rFonts w:ascii="Times New Roman" w:eastAsia="Times New Roman" w:hAnsi="Times New Roman" w:cs="Times New Roman"/>
        </w:rPr>
        <w:t>b.</w:t>
      </w:r>
      <w:r w:rsidRPr="004E442B">
        <w:rPr>
          <w:rFonts w:ascii="Times New Roman" w:eastAsia="Times New Roman" w:hAnsi="Times New Roman" w:cs="Times New Roman"/>
        </w:rPr>
        <w:tab/>
        <w:t>Conflict management strategies</w:t>
      </w:r>
    </w:p>
    <w:p w14:paraId="58EEBCC6" w14:textId="77777777" w:rsidR="004E442B" w:rsidRPr="004E442B" w:rsidRDefault="004E442B" w:rsidP="004E442B">
      <w:pPr>
        <w:spacing w:after="0" w:line="240" w:lineRule="auto"/>
        <w:ind w:left="1080" w:hanging="360"/>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t>c.</w:t>
      </w:r>
      <w:r w:rsidRPr="004E442B">
        <w:rPr>
          <w:rFonts w:ascii="Times New Roman" w:eastAsia="Times New Roman" w:hAnsi="Times New Roman" w:cs="Times New Roman"/>
          <w:b/>
          <w:color w:val="FF0000"/>
        </w:rPr>
        <w:tab/>
        <w:t>Contract negotiations between a union and an employer</w:t>
      </w:r>
    </w:p>
    <w:p w14:paraId="59CCD391" w14:textId="77777777" w:rsidR="004E442B" w:rsidRPr="004E442B" w:rsidRDefault="004E442B" w:rsidP="004E442B">
      <w:pPr>
        <w:spacing w:after="0" w:line="240" w:lineRule="auto"/>
        <w:ind w:left="1080" w:hanging="360"/>
        <w:rPr>
          <w:rFonts w:ascii="Times New Roman" w:eastAsia="Times New Roman" w:hAnsi="Times New Roman" w:cs="Times New Roman"/>
        </w:rPr>
      </w:pPr>
      <w:r w:rsidRPr="004E442B">
        <w:rPr>
          <w:rFonts w:ascii="Times New Roman" w:eastAsia="Times New Roman" w:hAnsi="Times New Roman" w:cs="Times New Roman"/>
        </w:rPr>
        <w:t>d.</w:t>
      </w:r>
      <w:r w:rsidRPr="004E442B">
        <w:rPr>
          <w:rFonts w:ascii="Times New Roman" w:eastAsia="Times New Roman" w:hAnsi="Times New Roman" w:cs="Times New Roman"/>
        </w:rPr>
        <w:tab/>
        <w:t>Employees working together in the workplace</w:t>
      </w:r>
    </w:p>
    <w:p w14:paraId="21DD4123" w14:textId="77777777" w:rsidR="004E442B" w:rsidRPr="004E442B" w:rsidRDefault="004E442B" w:rsidP="004E442B">
      <w:pPr>
        <w:spacing w:after="0" w:line="240" w:lineRule="auto"/>
        <w:rPr>
          <w:rFonts w:ascii="Times New Roman" w:eastAsia="Times New Roman" w:hAnsi="Times New Roman" w:cs="Times New Roman"/>
        </w:rPr>
      </w:pPr>
    </w:p>
    <w:p w14:paraId="40189EED" w14:textId="77777777" w:rsidR="004E442B" w:rsidRPr="004E442B" w:rsidRDefault="004E442B" w:rsidP="004E442B">
      <w:pPr>
        <w:spacing w:after="0" w:line="240" w:lineRule="auto"/>
        <w:rPr>
          <w:rFonts w:ascii="Times New Roman" w:eastAsia="Times New Roman" w:hAnsi="Times New Roman" w:cs="Times New Roman"/>
          <w:b/>
          <w:bCs/>
          <w:color w:val="FF0000"/>
        </w:rPr>
      </w:pPr>
      <w:r w:rsidRPr="004E442B">
        <w:rPr>
          <w:rFonts w:ascii="Times New Roman" w:eastAsia="Times New Roman" w:hAnsi="Times New Roman" w:cs="Times New Roman"/>
          <w:b/>
          <w:bCs/>
          <w:color w:val="FF0000"/>
        </w:rPr>
        <w:t>Rationale: The NLRB describes collective bargaining as a mutual obligation of the employer and union “to meet at reasonable times to bargain in good faith about wages, hours, vacation time, insurance, safety practices and other mandatory subjects” and negotiate agreement (NLRB 2015a).</w:t>
      </w:r>
      <w:r w:rsidRPr="004E442B">
        <w:rPr>
          <w:rFonts w:ascii="Times New Roman" w:eastAsia="Times New Roman" w:hAnsi="Times New Roman" w:cs="Times New Roman"/>
          <w:b/>
          <w:bCs/>
        </w:rPr>
        <w:tab/>
      </w:r>
      <w:r w:rsidRPr="004E442B">
        <w:rPr>
          <w:rFonts w:ascii="Times New Roman" w:eastAsia="Times New Roman" w:hAnsi="Times New Roman" w:cs="Times New Roman"/>
          <w:b/>
          <w:bCs/>
          <w:color w:val="FF0000"/>
        </w:rPr>
        <w:t xml:space="preserve"> </w:t>
      </w:r>
    </w:p>
    <w:p w14:paraId="0B95C151" w14:textId="77777777" w:rsidR="004E442B" w:rsidRPr="004E442B" w:rsidRDefault="004E442B" w:rsidP="004E442B">
      <w:pPr>
        <w:widowControl w:val="0"/>
        <w:autoSpaceDE w:val="0"/>
        <w:autoSpaceDN w:val="0"/>
        <w:adjustRightInd w:val="0"/>
        <w:spacing w:after="0" w:line="240" w:lineRule="atLeast"/>
        <w:textAlignment w:val="center"/>
        <w:rPr>
          <w:rFonts w:ascii="Times New Roman" w:eastAsia="Times New Roman" w:hAnsi="Times New Roman" w:cs="Times New Roman"/>
        </w:rPr>
      </w:pPr>
    </w:p>
    <w:p w14:paraId="0B260464" w14:textId="77777777" w:rsidR="004E442B" w:rsidRPr="004E442B" w:rsidRDefault="004E442B" w:rsidP="004E442B">
      <w:pPr>
        <w:widowControl w:val="0"/>
        <w:autoSpaceDE w:val="0"/>
        <w:autoSpaceDN w:val="0"/>
        <w:adjustRightInd w:val="0"/>
        <w:spacing w:after="0" w:line="240" w:lineRule="atLeast"/>
        <w:ind w:left="360" w:hanging="360"/>
        <w:textAlignment w:val="center"/>
        <w:rPr>
          <w:rFonts w:ascii="Times New Roman" w:eastAsia="Times New Roman" w:hAnsi="Times New Roman" w:cs="Times New Roman"/>
        </w:rPr>
      </w:pPr>
      <w:r w:rsidRPr="004E442B">
        <w:rPr>
          <w:rFonts w:ascii="Times New Roman" w:eastAsia="Times New Roman" w:hAnsi="Times New Roman" w:cs="Times New Roman"/>
        </w:rPr>
        <w:t>40.</w:t>
      </w:r>
      <w:r w:rsidRPr="004E442B">
        <w:rPr>
          <w:rFonts w:ascii="Times New Roman" w:eastAsia="Times New Roman" w:hAnsi="Times New Roman" w:cs="Times New Roman"/>
        </w:rPr>
        <w:tab/>
        <w:t>As a supervisor in the HIM department, your hospital’s employees have been approached by a local union representative. Which of the following represents fair labor practice on the part of management during a union organizing effort?</w:t>
      </w:r>
    </w:p>
    <w:p w14:paraId="4C831A23" w14:textId="77777777" w:rsidR="004E442B" w:rsidRPr="004E442B" w:rsidRDefault="004E442B" w:rsidP="004E442B">
      <w:pPr>
        <w:spacing w:after="0" w:line="240" w:lineRule="auto"/>
        <w:ind w:left="720"/>
        <w:rPr>
          <w:rFonts w:ascii="Times New Roman" w:eastAsia="Times New Roman" w:hAnsi="Times New Roman" w:cs="Times New Roman"/>
        </w:rPr>
      </w:pPr>
      <w:r w:rsidRPr="004E442B">
        <w:rPr>
          <w:rFonts w:ascii="Times New Roman" w:eastAsia="Times New Roman" w:hAnsi="Times New Roman" w:cs="Times New Roman"/>
        </w:rPr>
        <w:t>a.</w:t>
      </w:r>
      <w:r w:rsidRPr="004E442B">
        <w:rPr>
          <w:rFonts w:ascii="Times New Roman" w:eastAsia="Times New Roman" w:hAnsi="Times New Roman" w:cs="Times New Roman"/>
        </w:rPr>
        <w:tab/>
        <w:t>Threaten loss of job, reduced hours, or discipline based on employees’ union vote.</w:t>
      </w:r>
    </w:p>
    <w:p w14:paraId="5C8E9830" w14:textId="77777777" w:rsidR="004E442B" w:rsidRPr="004E442B" w:rsidRDefault="004E442B" w:rsidP="004E442B">
      <w:pPr>
        <w:spacing w:after="0" w:line="240" w:lineRule="auto"/>
        <w:ind w:left="720"/>
        <w:rPr>
          <w:rFonts w:ascii="Times New Roman" w:eastAsia="Times New Roman" w:hAnsi="Times New Roman" w:cs="Times New Roman"/>
        </w:rPr>
      </w:pPr>
      <w:r w:rsidRPr="004E442B">
        <w:rPr>
          <w:rFonts w:ascii="Times New Roman" w:eastAsia="Times New Roman" w:hAnsi="Times New Roman" w:cs="Times New Roman"/>
        </w:rPr>
        <w:t>b.</w:t>
      </w:r>
      <w:r w:rsidRPr="004E442B">
        <w:rPr>
          <w:rFonts w:ascii="Times New Roman" w:eastAsia="Times New Roman" w:hAnsi="Times New Roman" w:cs="Times New Roman"/>
        </w:rPr>
        <w:tab/>
        <w:t>Interrogate employees regarding their union views or vote.</w:t>
      </w:r>
    </w:p>
    <w:p w14:paraId="657163B8" w14:textId="77777777" w:rsidR="004E442B" w:rsidRPr="004E442B" w:rsidRDefault="004E442B" w:rsidP="004E442B">
      <w:pPr>
        <w:spacing w:after="0" w:line="240" w:lineRule="auto"/>
        <w:ind w:left="720"/>
        <w:rPr>
          <w:rFonts w:ascii="Times New Roman" w:eastAsia="Times New Roman" w:hAnsi="Times New Roman" w:cs="Times New Roman"/>
        </w:rPr>
      </w:pPr>
      <w:r w:rsidRPr="004E442B">
        <w:rPr>
          <w:rFonts w:ascii="Times New Roman" w:eastAsia="Times New Roman" w:hAnsi="Times New Roman" w:cs="Times New Roman"/>
        </w:rPr>
        <w:t>c.</w:t>
      </w:r>
      <w:r w:rsidRPr="004E442B">
        <w:rPr>
          <w:rFonts w:ascii="Times New Roman" w:eastAsia="Times New Roman" w:hAnsi="Times New Roman" w:cs="Times New Roman"/>
        </w:rPr>
        <w:tab/>
        <w:t>Promise promotions, pay raises, or other benefits to influence union support.</w:t>
      </w:r>
    </w:p>
    <w:p w14:paraId="4A0B7477" w14:textId="77777777" w:rsidR="004E442B" w:rsidRPr="004E442B" w:rsidRDefault="004E442B" w:rsidP="004E442B">
      <w:pPr>
        <w:spacing w:after="0" w:line="240" w:lineRule="auto"/>
        <w:ind w:left="720"/>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t>d.</w:t>
      </w:r>
      <w:r w:rsidRPr="004E442B">
        <w:rPr>
          <w:rFonts w:ascii="Times New Roman" w:eastAsia="Times New Roman" w:hAnsi="Times New Roman" w:cs="Times New Roman"/>
          <w:b/>
          <w:color w:val="FF0000"/>
        </w:rPr>
        <w:tab/>
        <w:t>Voice your professional opinion on the value of a union.</w:t>
      </w:r>
    </w:p>
    <w:p w14:paraId="347FE547" w14:textId="77777777" w:rsidR="004E442B" w:rsidRPr="004E442B" w:rsidRDefault="004E442B" w:rsidP="004E442B">
      <w:pPr>
        <w:widowControl w:val="0"/>
        <w:autoSpaceDE w:val="0"/>
        <w:autoSpaceDN w:val="0"/>
        <w:adjustRightInd w:val="0"/>
        <w:spacing w:after="0" w:line="240" w:lineRule="atLeast"/>
        <w:ind w:left="360"/>
        <w:textAlignment w:val="center"/>
        <w:rPr>
          <w:rFonts w:ascii="Times New Roman" w:eastAsia="Times New Roman" w:hAnsi="Times New Roman" w:cs="Times New Roman"/>
        </w:rPr>
      </w:pPr>
    </w:p>
    <w:p w14:paraId="298BABC9" w14:textId="77777777" w:rsidR="004E442B" w:rsidRPr="004E442B" w:rsidRDefault="004E442B" w:rsidP="004E442B">
      <w:pPr>
        <w:widowControl w:val="0"/>
        <w:autoSpaceDE w:val="0"/>
        <w:autoSpaceDN w:val="0"/>
        <w:adjustRightInd w:val="0"/>
        <w:spacing w:after="0" w:line="240" w:lineRule="atLeast"/>
        <w:textAlignment w:val="center"/>
        <w:rPr>
          <w:rFonts w:ascii="Times New Roman" w:eastAsia="Times New Roman" w:hAnsi="Times New Roman" w:cs="Times New Roman"/>
          <w:b/>
          <w:bCs/>
          <w:color w:val="FF0000"/>
        </w:rPr>
      </w:pPr>
      <w:r w:rsidRPr="004E442B">
        <w:rPr>
          <w:rFonts w:ascii="Times New Roman" w:eastAsia="Times New Roman" w:hAnsi="Times New Roman" w:cs="Times New Roman"/>
          <w:b/>
          <w:bCs/>
          <w:color w:val="FF0000"/>
        </w:rPr>
        <w:t xml:space="preserve">Rationale: See table 20.6. Supervisors must not threaten loss of job, interrogate employees, or promise promotion or other benefits to discourage union support. </w:t>
      </w:r>
    </w:p>
    <w:p w14:paraId="6E4A136F" w14:textId="77777777" w:rsidR="004E442B" w:rsidRPr="004E442B" w:rsidRDefault="004E442B" w:rsidP="004E442B">
      <w:pPr>
        <w:widowControl w:val="0"/>
        <w:autoSpaceDE w:val="0"/>
        <w:autoSpaceDN w:val="0"/>
        <w:adjustRightInd w:val="0"/>
        <w:spacing w:after="0" w:line="240" w:lineRule="atLeast"/>
        <w:ind w:left="360"/>
        <w:textAlignment w:val="center"/>
        <w:rPr>
          <w:rFonts w:ascii="Times New Roman" w:eastAsia="Times New Roman" w:hAnsi="Times New Roman" w:cs="Times New Roman"/>
        </w:rPr>
      </w:pPr>
    </w:p>
    <w:p w14:paraId="2AD88C3A" w14:textId="77777777" w:rsidR="004E442B" w:rsidRPr="004E442B" w:rsidRDefault="004E442B" w:rsidP="004E442B">
      <w:pPr>
        <w:widowControl w:val="0"/>
        <w:autoSpaceDE w:val="0"/>
        <w:autoSpaceDN w:val="0"/>
        <w:adjustRightInd w:val="0"/>
        <w:spacing w:after="0" w:line="240" w:lineRule="atLeast"/>
        <w:ind w:left="360" w:hanging="360"/>
        <w:textAlignment w:val="center"/>
        <w:rPr>
          <w:rFonts w:ascii="Times New Roman" w:eastAsia="Times New Roman" w:hAnsi="Times New Roman" w:cs="Times New Roman"/>
        </w:rPr>
      </w:pPr>
      <w:r w:rsidRPr="004E442B">
        <w:rPr>
          <w:rFonts w:ascii="Times New Roman" w:eastAsia="Times New Roman" w:hAnsi="Times New Roman" w:cs="Times New Roman"/>
        </w:rPr>
        <w:t>41.</w:t>
      </w:r>
      <w:r w:rsidRPr="004E442B">
        <w:rPr>
          <w:rFonts w:ascii="Times New Roman" w:eastAsia="Times New Roman" w:hAnsi="Times New Roman" w:cs="Times New Roman"/>
        </w:rPr>
        <w:tab/>
        <w:t>Establishment of training objectives is part of which step in the ADDIE model?</w:t>
      </w:r>
    </w:p>
    <w:p w14:paraId="50884D22" w14:textId="77777777" w:rsidR="004E442B" w:rsidRPr="004E442B" w:rsidRDefault="004E442B" w:rsidP="004E442B">
      <w:pPr>
        <w:widowControl w:val="0"/>
        <w:autoSpaceDE w:val="0"/>
        <w:autoSpaceDN w:val="0"/>
        <w:adjustRightInd w:val="0"/>
        <w:spacing w:after="0" w:line="240" w:lineRule="atLeast"/>
        <w:ind w:left="1080" w:hanging="360"/>
        <w:textAlignment w:val="center"/>
        <w:rPr>
          <w:rFonts w:ascii="Times New Roman" w:eastAsia="Times New Roman" w:hAnsi="Times New Roman" w:cs="Times New Roman"/>
        </w:rPr>
      </w:pPr>
      <w:r w:rsidRPr="004E442B">
        <w:rPr>
          <w:rFonts w:ascii="Times New Roman" w:eastAsia="Times New Roman" w:hAnsi="Times New Roman" w:cs="Times New Roman"/>
        </w:rPr>
        <w:t>a.</w:t>
      </w:r>
      <w:r w:rsidRPr="004E442B">
        <w:rPr>
          <w:rFonts w:ascii="Times New Roman" w:eastAsia="Times New Roman" w:hAnsi="Times New Roman" w:cs="Times New Roman"/>
        </w:rPr>
        <w:tab/>
        <w:t>Analyze</w:t>
      </w:r>
    </w:p>
    <w:p w14:paraId="1803F6CF" w14:textId="77777777" w:rsidR="004E442B" w:rsidRPr="004E442B" w:rsidRDefault="004E442B" w:rsidP="004E442B">
      <w:pPr>
        <w:widowControl w:val="0"/>
        <w:autoSpaceDE w:val="0"/>
        <w:autoSpaceDN w:val="0"/>
        <w:adjustRightInd w:val="0"/>
        <w:spacing w:after="0" w:line="240" w:lineRule="atLeast"/>
        <w:ind w:left="1080" w:hanging="360"/>
        <w:textAlignment w:val="center"/>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t>b.</w:t>
      </w:r>
      <w:r w:rsidRPr="004E442B">
        <w:rPr>
          <w:rFonts w:ascii="Times New Roman" w:eastAsia="Times New Roman" w:hAnsi="Times New Roman" w:cs="Times New Roman"/>
          <w:b/>
          <w:color w:val="FF0000"/>
        </w:rPr>
        <w:tab/>
        <w:t>Design</w:t>
      </w:r>
    </w:p>
    <w:p w14:paraId="6B20146D" w14:textId="77777777" w:rsidR="004E442B" w:rsidRPr="004E442B" w:rsidRDefault="004E442B" w:rsidP="004E442B">
      <w:pPr>
        <w:widowControl w:val="0"/>
        <w:autoSpaceDE w:val="0"/>
        <w:autoSpaceDN w:val="0"/>
        <w:adjustRightInd w:val="0"/>
        <w:spacing w:after="0" w:line="240" w:lineRule="atLeast"/>
        <w:ind w:left="1080" w:hanging="360"/>
        <w:textAlignment w:val="center"/>
        <w:rPr>
          <w:rFonts w:ascii="Times New Roman" w:eastAsia="Times New Roman" w:hAnsi="Times New Roman" w:cs="Times New Roman"/>
        </w:rPr>
      </w:pPr>
      <w:r w:rsidRPr="004E442B">
        <w:rPr>
          <w:rFonts w:ascii="Times New Roman" w:eastAsia="Times New Roman" w:hAnsi="Times New Roman" w:cs="Times New Roman"/>
        </w:rPr>
        <w:t>c.</w:t>
      </w:r>
      <w:r w:rsidRPr="004E442B">
        <w:rPr>
          <w:rFonts w:ascii="Times New Roman" w:eastAsia="Times New Roman" w:hAnsi="Times New Roman" w:cs="Times New Roman"/>
        </w:rPr>
        <w:tab/>
        <w:t>Develop</w:t>
      </w:r>
    </w:p>
    <w:p w14:paraId="48BC8066" w14:textId="77777777" w:rsidR="004E442B" w:rsidRPr="004E442B" w:rsidRDefault="004E442B" w:rsidP="004E442B">
      <w:pPr>
        <w:widowControl w:val="0"/>
        <w:autoSpaceDE w:val="0"/>
        <w:autoSpaceDN w:val="0"/>
        <w:adjustRightInd w:val="0"/>
        <w:spacing w:after="0" w:line="240" w:lineRule="atLeast"/>
        <w:ind w:left="1080" w:hanging="360"/>
        <w:textAlignment w:val="center"/>
        <w:rPr>
          <w:rFonts w:ascii="Times New Roman" w:eastAsia="Times New Roman" w:hAnsi="Times New Roman" w:cs="Times New Roman"/>
        </w:rPr>
      </w:pPr>
      <w:r w:rsidRPr="004E442B">
        <w:rPr>
          <w:rFonts w:ascii="Times New Roman" w:eastAsia="Times New Roman" w:hAnsi="Times New Roman" w:cs="Times New Roman"/>
        </w:rPr>
        <w:t>d.</w:t>
      </w:r>
      <w:r w:rsidRPr="004E442B">
        <w:rPr>
          <w:rFonts w:ascii="Times New Roman" w:eastAsia="Times New Roman" w:hAnsi="Times New Roman" w:cs="Times New Roman"/>
        </w:rPr>
        <w:tab/>
        <w:t>Implement</w:t>
      </w:r>
    </w:p>
    <w:p w14:paraId="0296AAFD" w14:textId="77777777" w:rsidR="004E442B" w:rsidRPr="004E442B" w:rsidRDefault="004E442B" w:rsidP="004E442B">
      <w:pPr>
        <w:widowControl w:val="0"/>
        <w:autoSpaceDE w:val="0"/>
        <w:autoSpaceDN w:val="0"/>
        <w:adjustRightInd w:val="0"/>
        <w:spacing w:after="0" w:line="240" w:lineRule="atLeast"/>
        <w:ind w:left="1080" w:hanging="360"/>
        <w:textAlignment w:val="center"/>
        <w:rPr>
          <w:rFonts w:ascii="Times New Roman" w:eastAsia="Times New Roman" w:hAnsi="Times New Roman" w:cs="Times New Roman"/>
        </w:rPr>
      </w:pPr>
    </w:p>
    <w:p w14:paraId="692A6EE5" w14:textId="77777777" w:rsidR="004E442B" w:rsidRPr="004E442B" w:rsidRDefault="004E442B" w:rsidP="004E442B">
      <w:pPr>
        <w:widowControl w:val="0"/>
        <w:autoSpaceDE w:val="0"/>
        <w:autoSpaceDN w:val="0"/>
        <w:adjustRightInd w:val="0"/>
        <w:spacing w:after="0" w:line="240" w:lineRule="atLeast"/>
        <w:ind w:left="360" w:hanging="360"/>
        <w:textAlignment w:val="center"/>
        <w:rPr>
          <w:rFonts w:ascii="Times New Roman" w:eastAsia="Times New Roman" w:hAnsi="Times New Roman" w:cs="Times New Roman"/>
          <w:b/>
          <w:bCs/>
          <w:color w:val="FF0000"/>
        </w:rPr>
      </w:pPr>
      <w:r w:rsidRPr="004E442B">
        <w:rPr>
          <w:rFonts w:ascii="Times New Roman" w:eastAsia="Times New Roman" w:hAnsi="Times New Roman" w:cs="Times New Roman"/>
          <w:b/>
          <w:bCs/>
          <w:color w:val="FF0000"/>
        </w:rPr>
        <w:t xml:space="preserve">Rationale: ADDIE model step 2. </w:t>
      </w:r>
      <w:r w:rsidRPr="004E442B">
        <w:rPr>
          <w:rFonts w:ascii="Times New Roman" w:eastAsia="Times New Roman" w:hAnsi="Times New Roman" w:cs="Times New Roman"/>
          <w:b/>
          <w:bCs/>
          <w:iCs/>
          <w:color w:val="FF0000"/>
        </w:rPr>
        <w:t>Design:</w:t>
      </w:r>
      <w:r w:rsidRPr="004E442B">
        <w:rPr>
          <w:rFonts w:ascii="Times New Roman" w:eastAsia="Times New Roman" w:hAnsi="Times New Roman" w:cs="Times New Roman"/>
          <w:b/>
          <w:bCs/>
          <w:color w:val="FF0000"/>
        </w:rPr>
        <w:t xml:space="preserve"> Establish objectives for the training.</w:t>
      </w:r>
    </w:p>
    <w:p w14:paraId="1BED2FDF" w14:textId="77777777" w:rsidR="004E442B" w:rsidRPr="004E442B" w:rsidRDefault="004E442B" w:rsidP="004E442B">
      <w:pPr>
        <w:widowControl w:val="0"/>
        <w:autoSpaceDE w:val="0"/>
        <w:autoSpaceDN w:val="0"/>
        <w:adjustRightInd w:val="0"/>
        <w:spacing w:after="0" w:line="240" w:lineRule="atLeast"/>
        <w:ind w:left="360" w:hanging="360"/>
        <w:textAlignment w:val="center"/>
        <w:rPr>
          <w:rFonts w:ascii="Times New Roman" w:eastAsia="Times New Roman" w:hAnsi="Times New Roman" w:cs="Times New Roman"/>
        </w:rPr>
      </w:pPr>
    </w:p>
    <w:p w14:paraId="75523EF9" w14:textId="77777777" w:rsidR="004E442B" w:rsidRPr="004E442B" w:rsidRDefault="004E442B" w:rsidP="004E442B">
      <w:pPr>
        <w:widowControl w:val="0"/>
        <w:autoSpaceDE w:val="0"/>
        <w:autoSpaceDN w:val="0"/>
        <w:adjustRightInd w:val="0"/>
        <w:spacing w:after="0" w:line="240" w:lineRule="atLeast"/>
        <w:ind w:left="360" w:hanging="360"/>
        <w:textAlignment w:val="center"/>
        <w:rPr>
          <w:rFonts w:ascii="Times New Roman" w:eastAsia="Times New Roman" w:hAnsi="Times New Roman" w:cs="Times New Roman"/>
        </w:rPr>
      </w:pPr>
      <w:r w:rsidRPr="004E442B">
        <w:rPr>
          <w:rFonts w:ascii="Times New Roman" w:eastAsia="Times New Roman" w:hAnsi="Times New Roman" w:cs="Times New Roman"/>
        </w:rPr>
        <w:t>42.</w:t>
      </w:r>
      <w:r w:rsidRPr="004E442B">
        <w:rPr>
          <w:rFonts w:ascii="Times New Roman" w:eastAsia="Times New Roman" w:hAnsi="Times New Roman" w:cs="Times New Roman"/>
        </w:rPr>
        <w:tab/>
        <w:t>In planning a training session, you want to allow adult learners the flexibility to proceed at their own pace. The best choice among the following training methods would be which of the following?</w:t>
      </w:r>
    </w:p>
    <w:p w14:paraId="6F46C2CD" w14:textId="77777777" w:rsidR="004E442B" w:rsidRPr="004E442B" w:rsidRDefault="004E442B" w:rsidP="004E442B">
      <w:pPr>
        <w:spacing w:after="0" w:line="240" w:lineRule="auto"/>
        <w:ind w:left="360" w:firstLine="360"/>
        <w:rPr>
          <w:rFonts w:ascii="Times New Roman" w:eastAsia="Times New Roman" w:hAnsi="Times New Roman" w:cs="Times New Roman"/>
        </w:rPr>
      </w:pPr>
      <w:r w:rsidRPr="004E442B">
        <w:rPr>
          <w:rFonts w:ascii="Times New Roman" w:eastAsia="Times New Roman" w:hAnsi="Times New Roman" w:cs="Times New Roman"/>
        </w:rPr>
        <w:t>a.</w:t>
      </w:r>
      <w:r w:rsidRPr="004E442B">
        <w:rPr>
          <w:rFonts w:ascii="Times New Roman" w:eastAsia="Times New Roman" w:hAnsi="Times New Roman" w:cs="Times New Roman"/>
        </w:rPr>
        <w:tab/>
        <w:t>On-the-job training</w:t>
      </w:r>
    </w:p>
    <w:p w14:paraId="08AC257E" w14:textId="77777777" w:rsidR="004E442B" w:rsidRPr="004E442B" w:rsidRDefault="004E442B" w:rsidP="004E442B">
      <w:pPr>
        <w:spacing w:after="0" w:line="240" w:lineRule="auto"/>
        <w:ind w:left="360" w:firstLine="360"/>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t>b.</w:t>
      </w:r>
      <w:r w:rsidRPr="004E442B">
        <w:rPr>
          <w:rFonts w:ascii="Times New Roman" w:eastAsia="Times New Roman" w:hAnsi="Times New Roman" w:cs="Times New Roman"/>
          <w:b/>
          <w:color w:val="FF0000"/>
        </w:rPr>
        <w:tab/>
        <w:t>Online learning</w:t>
      </w:r>
    </w:p>
    <w:p w14:paraId="4F26FF5B" w14:textId="77777777" w:rsidR="004E442B" w:rsidRPr="004E442B" w:rsidRDefault="004E442B" w:rsidP="004E442B">
      <w:pPr>
        <w:spacing w:after="0" w:line="240" w:lineRule="auto"/>
        <w:ind w:left="360" w:firstLine="360"/>
        <w:rPr>
          <w:rFonts w:ascii="Times New Roman" w:eastAsia="Times New Roman" w:hAnsi="Times New Roman" w:cs="Times New Roman"/>
        </w:rPr>
      </w:pPr>
      <w:r w:rsidRPr="004E442B">
        <w:rPr>
          <w:rFonts w:ascii="Times New Roman" w:eastAsia="Times New Roman" w:hAnsi="Times New Roman" w:cs="Times New Roman"/>
        </w:rPr>
        <w:t>c.</w:t>
      </w:r>
      <w:r w:rsidRPr="004E442B">
        <w:rPr>
          <w:rFonts w:ascii="Times New Roman" w:eastAsia="Times New Roman" w:hAnsi="Times New Roman" w:cs="Times New Roman"/>
        </w:rPr>
        <w:tab/>
        <w:t>Classroom lecture</w:t>
      </w:r>
    </w:p>
    <w:p w14:paraId="261F22D2" w14:textId="77777777" w:rsidR="004E442B" w:rsidRPr="004E442B" w:rsidRDefault="004E442B" w:rsidP="004E442B">
      <w:pPr>
        <w:spacing w:after="0" w:line="240" w:lineRule="auto"/>
        <w:ind w:left="360" w:firstLine="360"/>
        <w:rPr>
          <w:rFonts w:ascii="Times New Roman" w:eastAsia="Calibri" w:hAnsi="Times New Roman" w:cs="Times New Roman"/>
        </w:rPr>
      </w:pPr>
      <w:r w:rsidRPr="004E442B">
        <w:rPr>
          <w:rFonts w:ascii="Times New Roman" w:eastAsia="Calibri" w:hAnsi="Times New Roman" w:cs="Times New Roman"/>
        </w:rPr>
        <w:t>d.</w:t>
      </w:r>
      <w:r w:rsidRPr="004E442B">
        <w:rPr>
          <w:rFonts w:ascii="Times New Roman" w:eastAsia="Calibri" w:hAnsi="Times New Roman" w:cs="Times New Roman"/>
        </w:rPr>
        <w:tab/>
        <w:t>Seminar with break-out groups</w:t>
      </w:r>
    </w:p>
    <w:p w14:paraId="1387A730" w14:textId="77777777" w:rsidR="004E442B" w:rsidRPr="004E442B" w:rsidRDefault="004E442B" w:rsidP="004E442B">
      <w:pPr>
        <w:spacing w:after="0" w:line="240" w:lineRule="auto"/>
        <w:rPr>
          <w:rFonts w:ascii="Times New Roman" w:eastAsia="Calibri" w:hAnsi="Times New Roman" w:cs="Times New Roman"/>
        </w:rPr>
      </w:pPr>
    </w:p>
    <w:p w14:paraId="56258832" w14:textId="77777777" w:rsidR="004E442B" w:rsidRPr="004E442B" w:rsidRDefault="004E442B" w:rsidP="004E442B">
      <w:pPr>
        <w:spacing w:after="0" w:line="240" w:lineRule="auto"/>
        <w:rPr>
          <w:rFonts w:ascii="Times New Roman" w:eastAsia="Calibri" w:hAnsi="Times New Roman" w:cs="Times New Roman"/>
          <w:b/>
          <w:bCs/>
          <w:i/>
          <w:color w:val="FF0000"/>
        </w:rPr>
      </w:pPr>
      <w:r w:rsidRPr="004E442B">
        <w:rPr>
          <w:rFonts w:ascii="Times New Roman" w:eastAsia="Calibri" w:hAnsi="Times New Roman" w:cs="Times New Roman"/>
          <w:b/>
          <w:bCs/>
          <w:color w:val="FF0000"/>
        </w:rPr>
        <w:t>Rationale: Online learning is typically self-directed, an approach that allows learners to control the pace of their own education.</w:t>
      </w:r>
    </w:p>
    <w:p w14:paraId="78E6C2FF" w14:textId="77777777" w:rsidR="004E442B" w:rsidRPr="004E442B" w:rsidRDefault="004E442B" w:rsidP="004E442B">
      <w:pPr>
        <w:spacing w:after="0" w:line="240" w:lineRule="auto"/>
        <w:ind w:left="360"/>
        <w:rPr>
          <w:rFonts w:ascii="Times New Roman" w:eastAsia="Times New Roman" w:hAnsi="Times New Roman" w:cs="Times New Roman"/>
        </w:rPr>
      </w:pPr>
    </w:p>
    <w:p w14:paraId="47D3B2DD" w14:textId="77777777" w:rsidR="004E442B" w:rsidRPr="004E442B" w:rsidRDefault="004E442B" w:rsidP="004E442B">
      <w:pPr>
        <w:spacing w:after="0" w:line="240" w:lineRule="auto"/>
        <w:ind w:left="360" w:hanging="360"/>
        <w:rPr>
          <w:rFonts w:ascii="Times New Roman" w:eastAsia="Times New Roman" w:hAnsi="Times New Roman" w:cs="Times New Roman"/>
        </w:rPr>
      </w:pPr>
      <w:r w:rsidRPr="004E442B">
        <w:rPr>
          <w:rFonts w:ascii="Times New Roman" w:eastAsia="Times New Roman" w:hAnsi="Times New Roman" w:cs="Times New Roman"/>
        </w:rPr>
        <w:t>43.</w:t>
      </w:r>
      <w:r w:rsidRPr="004E442B">
        <w:rPr>
          <w:rFonts w:ascii="Times New Roman" w:eastAsia="Times New Roman" w:hAnsi="Times New Roman" w:cs="Times New Roman"/>
        </w:rPr>
        <w:tab/>
        <w:t>How does mentoring differ from coaching as a career development practice?</w:t>
      </w:r>
    </w:p>
    <w:p w14:paraId="1F819670"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a.</w:t>
      </w:r>
      <w:r w:rsidRPr="004E442B">
        <w:rPr>
          <w:rFonts w:ascii="Times New Roman" w:eastAsia="Times New Roman" w:hAnsi="Times New Roman" w:cs="Times New Roman"/>
        </w:rPr>
        <w:tab/>
        <w:t>Offers specific job-related training</w:t>
      </w:r>
    </w:p>
    <w:p w14:paraId="49750B79"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b.</w:t>
      </w:r>
      <w:r w:rsidRPr="004E442B">
        <w:rPr>
          <w:rFonts w:ascii="Times New Roman" w:eastAsia="Times New Roman" w:hAnsi="Times New Roman" w:cs="Times New Roman"/>
        </w:rPr>
        <w:tab/>
        <w:t>Includes career advising</w:t>
      </w:r>
    </w:p>
    <w:p w14:paraId="2A45F10F" w14:textId="77777777" w:rsidR="004E442B" w:rsidRPr="004E442B" w:rsidRDefault="004E442B" w:rsidP="004E442B">
      <w:pPr>
        <w:spacing w:after="0" w:line="240" w:lineRule="auto"/>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t>c.</w:t>
      </w:r>
      <w:r w:rsidRPr="004E442B">
        <w:rPr>
          <w:rFonts w:ascii="Times New Roman" w:eastAsia="Times New Roman" w:hAnsi="Times New Roman" w:cs="Times New Roman"/>
          <w:b/>
          <w:color w:val="FF0000"/>
        </w:rPr>
        <w:tab/>
        <w:t>Most often performed by a senior employee</w:t>
      </w:r>
    </w:p>
    <w:p w14:paraId="583D8698"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d.</w:t>
      </w:r>
      <w:r w:rsidRPr="004E442B">
        <w:rPr>
          <w:rFonts w:ascii="Times New Roman" w:eastAsia="Times New Roman" w:hAnsi="Times New Roman" w:cs="Times New Roman"/>
        </w:rPr>
        <w:tab/>
        <w:t>Involves performance feedback</w:t>
      </w:r>
    </w:p>
    <w:p w14:paraId="4B614D42" w14:textId="77777777" w:rsidR="004E442B" w:rsidRPr="004E442B" w:rsidRDefault="004E442B" w:rsidP="004E442B">
      <w:pPr>
        <w:spacing w:after="0" w:line="240" w:lineRule="auto"/>
        <w:rPr>
          <w:rFonts w:ascii="Times New Roman" w:eastAsia="Times New Roman" w:hAnsi="Times New Roman" w:cs="Times New Roman"/>
        </w:rPr>
      </w:pPr>
    </w:p>
    <w:p w14:paraId="6EDDC739" w14:textId="77777777" w:rsidR="004E442B" w:rsidRPr="004E442B" w:rsidRDefault="004E442B" w:rsidP="004E442B">
      <w:pPr>
        <w:spacing w:after="0" w:line="240" w:lineRule="auto"/>
        <w:rPr>
          <w:rFonts w:ascii="Times New Roman" w:eastAsia="Times New Roman" w:hAnsi="Times New Roman" w:cs="Times New Roman"/>
          <w:b/>
          <w:bCs/>
          <w:color w:val="FF0000"/>
        </w:rPr>
      </w:pPr>
      <w:r w:rsidRPr="004E442B">
        <w:rPr>
          <w:rFonts w:ascii="Times New Roman" w:eastAsia="Times New Roman" w:hAnsi="Times New Roman" w:cs="Times New Roman"/>
          <w:b/>
          <w:bCs/>
          <w:color w:val="FF0000"/>
        </w:rPr>
        <w:lastRenderedPageBreak/>
        <w:t>Rationale: Mentoring involves career advising and counseling, can be performed by a manager in a coaching role, but is more often a role for a senior employee, assigned to an employee, or chosen informally by the employee.</w:t>
      </w:r>
    </w:p>
    <w:p w14:paraId="4D30C546" w14:textId="77777777" w:rsidR="004E442B" w:rsidRPr="004E442B" w:rsidRDefault="004E442B" w:rsidP="004E442B">
      <w:pPr>
        <w:spacing w:after="0" w:line="240" w:lineRule="auto"/>
        <w:rPr>
          <w:rFonts w:ascii="Times New Roman" w:eastAsia="Times New Roman" w:hAnsi="Times New Roman" w:cs="Times New Roman"/>
          <w:color w:val="FF0000"/>
        </w:rPr>
      </w:pPr>
      <w:r w:rsidRPr="004E442B">
        <w:rPr>
          <w:rFonts w:ascii="Times New Roman" w:eastAsia="Times New Roman" w:hAnsi="Times New Roman" w:cs="Times New Roman"/>
        </w:rPr>
        <w:tab/>
        <w:t xml:space="preserve"> </w:t>
      </w:r>
    </w:p>
    <w:p w14:paraId="630CFA1A" w14:textId="77777777" w:rsidR="004E442B" w:rsidRPr="004E442B" w:rsidRDefault="004E442B" w:rsidP="004E442B">
      <w:pPr>
        <w:spacing w:after="0" w:line="240" w:lineRule="auto"/>
        <w:rPr>
          <w:rFonts w:ascii="Times New Roman" w:eastAsia="Times New Roman" w:hAnsi="Times New Roman" w:cs="Times New Roman"/>
          <w:b/>
          <w:color w:val="FF0000"/>
        </w:rPr>
      </w:pPr>
      <w:r w:rsidRPr="004E442B">
        <w:rPr>
          <w:rFonts w:ascii="Times New Roman" w:eastAsia="Times New Roman" w:hAnsi="Times New Roman" w:cs="Times New Roman"/>
          <w:i/>
          <w:iCs/>
          <w:u w:val="single"/>
        </w:rPr>
        <w:t>Instructions for short answer:</w:t>
      </w:r>
      <w:r w:rsidRPr="004E442B">
        <w:rPr>
          <w:rFonts w:ascii="Times New Roman" w:eastAsia="Times New Roman" w:hAnsi="Times New Roman" w:cs="Times New Roman"/>
          <w:i/>
          <w:iCs/>
        </w:rPr>
        <w:t xml:space="preserve"> Read each question carefully. Provide a clear, concise answer for each question using your own words.</w:t>
      </w:r>
      <w:r w:rsidRPr="004E442B">
        <w:rPr>
          <w:rFonts w:ascii="Times New Roman" w:eastAsia="Times New Roman" w:hAnsi="Times New Roman" w:cs="Times New Roman"/>
          <w:color w:val="FF0000"/>
        </w:rPr>
        <w:t xml:space="preserve"> </w:t>
      </w:r>
    </w:p>
    <w:p w14:paraId="03E391F6" w14:textId="77777777" w:rsidR="004E442B" w:rsidRPr="004E442B" w:rsidRDefault="004E442B" w:rsidP="004E442B">
      <w:pPr>
        <w:spacing w:after="0" w:line="240" w:lineRule="auto"/>
        <w:rPr>
          <w:rFonts w:ascii="Times New Roman" w:eastAsia="Times New Roman" w:hAnsi="Times New Roman" w:cs="Times New Roman"/>
          <w:b/>
        </w:rPr>
      </w:pPr>
    </w:p>
    <w:p w14:paraId="4C634E07" w14:textId="77777777" w:rsidR="004E442B" w:rsidRPr="004E442B" w:rsidRDefault="004E442B" w:rsidP="004E442B">
      <w:pPr>
        <w:widowControl w:val="0"/>
        <w:autoSpaceDE w:val="0"/>
        <w:autoSpaceDN w:val="0"/>
        <w:adjustRightInd w:val="0"/>
        <w:spacing w:after="0" w:line="240" w:lineRule="atLeast"/>
        <w:ind w:left="360" w:hanging="360"/>
        <w:textAlignment w:val="center"/>
        <w:rPr>
          <w:rFonts w:ascii="Times New Roman" w:eastAsia="Times New Roman" w:hAnsi="Times New Roman" w:cs="Times New Roman"/>
        </w:rPr>
      </w:pPr>
      <w:r w:rsidRPr="004E442B">
        <w:rPr>
          <w:rFonts w:ascii="Times New Roman" w:eastAsia="Times New Roman" w:hAnsi="Times New Roman" w:cs="Times New Roman"/>
        </w:rPr>
        <w:t>44.</w:t>
      </w:r>
      <w:r w:rsidRPr="004E442B">
        <w:rPr>
          <w:rFonts w:ascii="Times New Roman" w:eastAsia="Times New Roman" w:hAnsi="Times New Roman" w:cs="Times New Roman"/>
        </w:rPr>
        <w:tab/>
        <w:t>As the immediate supervisor of the employees in your unit, you conduct all performance appraisals; you are the only reviewer of employee performance. Identify one advantage and one disadvantage of this practice.</w:t>
      </w:r>
    </w:p>
    <w:p w14:paraId="18B53D35" w14:textId="77777777" w:rsidR="004E442B" w:rsidRPr="004E442B" w:rsidRDefault="004E442B" w:rsidP="004E442B">
      <w:pPr>
        <w:spacing w:after="0" w:line="240" w:lineRule="auto"/>
        <w:rPr>
          <w:rFonts w:ascii="Times New Roman" w:eastAsia="Times New Roman" w:hAnsi="Times New Roman" w:cs="Times New Roman"/>
          <w:b/>
          <w:color w:val="FF0000"/>
        </w:rPr>
      </w:pPr>
    </w:p>
    <w:p w14:paraId="7BF9EBD9" w14:textId="77777777" w:rsidR="004E442B" w:rsidRPr="004E442B" w:rsidRDefault="004E442B" w:rsidP="004E442B">
      <w:pPr>
        <w:spacing w:after="0" w:line="240" w:lineRule="auto"/>
        <w:rPr>
          <w:rFonts w:ascii="Times New Roman" w:eastAsia="Times New Roman" w:hAnsi="Times New Roman" w:cs="Times New Roman"/>
          <w:b/>
          <w:bCs/>
          <w:color w:val="FF0000"/>
        </w:rPr>
      </w:pPr>
      <w:r w:rsidRPr="004E442B">
        <w:rPr>
          <w:rFonts w:ascii="Times New Roman" w:eastAsia="Times New Roman" w:hAnsi="Times New Roman" w:cs="Times New Roman"/>
          <w:b/>
          <w:bCs/>
          <w:color w:val="FF0000"/>
        </w:rPr>
        <w:t>Rationale: Answers should clearly relate to chapter reading including table 20.4. Pros include: Immediate supervisor has authority for the employee’s unit, responsibility for performance, may be in a good position to observe employee’s performance. Cons include: Immediate supervisor may not be familiar with all aspects of employee’s job such as team projects, may lack technical expertise, may work in a different location and may be susceptible to bias. Feedback from other sources recommended to balance supervisor’s view.</w:t>
      </w:r>
    </w:p>
    <w:p w14:paraId="3DD9DC9E" w14:textId="77777777" w:rsidR="004E442B" w:rsidRPr="004E442B" w:rsidRDefault="004E442B" w:rsidP="004E442B">
      <w:pPr>
        <w:spacing w:after="0" w:line="240" w:lineRule="auto"/>
        <w:rPr>
          <w:rFonts w:ascii="Times New Roman" w:eastAsia="Times New Roman" w:hAnsi="Times New Roman" w:cs="Times New Roman"/>
          <w:b/>
          <w:color w:val="FF0000"/>
        </w:rPr>
      </w:pPr>
    </w:p>
    <w:p w14:paraId="69F16BBE" w14:textId="77777777" w:rsidR="004E442B" w:rsidRPr="004E442B" w:rsidRDefault="004E442B" w:rsidP="004E442B">
      <w:pPr>
        <w:widowControl w:val="0"/>
        <w:autoSpaceDE w:val="0"/>
        <w:autoSpaceDN w:val="0"/>
        <w:adjustRightInd w:val="0"/>
        <w:spacing w:after="0" w:line="240" w:lineRule="atLeast"/>
        <w:ind w:left="360" w:hanging="360"/>
        <w:textAlignment w:val="center"/>
        <w:rPr>
          <w:rFonts w:ascii="Times New Roman" w:eastAsia="Times New Roman" w:hAnsi="Times New Roman" w:cs="Times New Roman"/>
          <w:b/>
          <w:color w:val="FF0000"/>
        </w:rPr>
      </w:pPr>
      <w:r w:rsidRPr="004E442B">
        <w:rPr>
          <w:rFonts w:ascii="Times New Roman" w:eastAsia="Times New Roman" w:hAnsi="Times New Roman" w:cs="Times New Roman"/>
        </w:rPr>
        <w:t>45.</w:t>
      </w:r>
      <w:r w:rsidRPr="004E442B">
        <w:rPr>
          <w:rFonts w:ascii="Times New Roman" w:eastAsia="Times New Roman" w:hAnsi="Times New Roman" w:cs="Times New Roman"/>
        </w:rPr>
        <w:tab/>
        <w:t>In a release of information unit, the performance standard for response to routine requests is within four days of receipt. Consider the unit’s release of information processing productivity data for one month, below. Was the standard met? Explain. Show your calculation to support your answer.</w:t>
      </w:r>
    </w:p>
    <w:p w14:paraId="6DBF49C3" w14:textId="77777777" w:rsidR="004E442B" w:rsidRPr="004E442B" w:rsidRDefault="004E442B" w:rsidP="004E442B">
      <w:pPr>
        <w:spacing w:after="0" w:line="240" w:lineRule="auto"/>
        <w:rPr>
          <w:rFonts w:ascii="Times New Roman" w:eastAsia="Times New Roman" w:hAnsi="Times New Roman" w:cs="Times New Roman"/>
        </w:rPr>
      </w:pPr>
    </w:p>
    <w:p w14:paraId="5E7DB3B3" w14:textId="77777777" w:rsidR="004E442B" w:rsidRPr="004E442B" w:rsidRDefault="004E442B" w:rsidP="004E442B">
      <w:pPr>
        <w:spacing w:after="0" w:line="240" w:lineRule="auto"/>
        <w:ind w:firstLine="720"/>
        <w:rPr>
          <w:rFonts w:ascii="Times New Roman" w:eastAsia="Times New Roman" w:hAnsi="Times New Roman" w:cs="Times New Roman"/>
        </w:rPr>
      </w:pPr>
      <w:r w:rsidRPr="004E442B">
        <w:rPr>
          <w:rFonts w:ascii="Times New Roman" w:eastAsia="Times New Roman" w:hAnsi="Times New Roman" w:cs="Times New Roman"/>
        </w:rPr>
        <w:t>Total routine requests received in month: 300</w:t>
      </w:r>
      <w:r w:rsidRPr="004E442B">
        <w:rPr>
          <w:rFonts w:ascii="Times New Roman" w:eastAsia="Times New Roman" w:hAnsi="Times New Roman" w:cs="Times New Roman"/>
        </w:rPr>
        <w:tab/>
      </w:r>
    </w:p>
    <w:p w14:paraId="1763CF98" w14:textId="77777777" w:rsidR="004E442B" w:rsidRPr="004E442B" w:rsidRDefault="004E442B" w:rsidP="004E442B">
      <w:pPr>
        <w:spacing w:after="0" w:line="240" w:lineRule="auto"/>
        <w:ind w:left="720"/>
        <w:rPr>
          <w:rFonts w:ascii="Times New Roman" w:eastAsia="Times New Roman" w:hAnsi="Times New Roman" w:cs="Times New Roman"/>
        </w:rPr>
      </w:pPr>
      <w:r w:rsidRPr="004E442B">
        <w:rPr>
          <w:rFonts w:ascii="Times New Roman" w:eastAsia="Times New Roman" w:hAnsi="Times New Roman" w:cs="Times New Roman"/>
        </w:rPr>
        <w:tab/>
        <w:t>Requests responded to within 5 days: 150</w:t>
      </w:r>
      <w:r w:rsidRPr="004E442B">
        <w:rPr>
          <w:rFonts w:ascii="Times New Roman" w:eastAsia="Times New Roman" w:hAnsi="Times New Roman" w:cs="Times New Roman"/>
        </w:rPr>
        <w:tab/>
      </w:r>
      <w:r w:rsidRPr="004E442B">
        <w:rPr>
          <w:rFonts w:ascii="Times New Roman" w:eastAsia="Times New Roman" w:hAnsi="Times New Roman" w:cs="Times New Roman"/>
        </w:rPr>
        <w:tab/>
      </w:r>
    </w:p>
    <w:p w14:paraId="6B1FAD78" w14:textId="77777777" w:rsidR="004E442B" w:rsidRPr="004E442B" w:rsidRDefault="004E442B" w:rsidP="004E442B">
      <w:pPr>
        <w:spacing w:after="0" w:line="240" w:lineRule="auto"/>
        <w:ind w:left="720" w:firstLine="720"/>
        <w:rPr>
          <w:rFonts w:ascii="Times New Roman" w:eastAsia="Times New Roman" w:hAnsi="Times New Roman" w:cs="Times New Roman"/>
        </w:rPr>
      </w:pPr>
      <w:r w:rsidRPr="004E442B">
        <w:rPr>
          <w:rFonts w:ascii="Times New Roman" w:eastAsia="Times New Roman" w:hAnsi="Times New Roman" w:cs="Times New Roman"/>
        </w:rPr>
        <w:t>Requests responded to within 4 days: 150</w:t>
      </w:r>
    </w:p>
    <w:p w14:paraId="394EB7BA" w14:textId="77777777" w:rsidR="004E442B" w:rsidRPr="004E442B" w:rsidRDefault="004E442B" w:rsidP="004E442B">
      <w:pPr>
        <w:spacing w:after="0" w:line="240" w:lineRule="auto"/>
        <w:rPr>
          <w:rFonts w:ascii="Times New Roman" w:eastAsia="Times New Roman" w:hAnsi="Times New Roman" w:cs="Times New Roman"/>
        </w:rPr>
      </w:pPr>
    </w:p>
    <w:p w14:paraId="1BEB1A09"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b/>
          <w:bCs/>
          <w:color w:val="FF0000"/>
        </w:rPr>
        <w:t>Rationale: (150 × 5 days) + (150 × 4 days) / 300 total requests = 750 + 600/300 = 4.5 days average turnaround. The standard (4 days) was not met on average for the month and was not met on 150 days where response was 5 days.</w:t>
      </w:r>
    </w:p>
    <w:p w14:paraId="25529F57" w14:textId="77777777" w:rsidR="004E442B" w:rsidRPr="004E442B" w:rsidRDefault="004E442B" w:rsidP="004E442B">
      <w:pPr>
        <w:widowControl w:val="0"/>
        <w:autoSpaceDE w:val="0"/>
        <w:autoSpaceDN w:val="0"/>
        <w:adjustRightInd w:val="0"/>
        <w:spacing w:after="0" w:line="240" w:lineRule="atLeast"/>
        <w:ind w:left="360" w:hanging="360"/>
        <w:textAlignment w:val="center"/>
        <w:rPr>
          <w:rFonts w:ascii="Times New Roman" w:eastAsia="Times New Roman" w:hAnsi="Times New Roman" w:cs="Times New Roman"/>
        </w:rPr>
      </w:pPr>
      <w:r w:rsidRPr="004E442B">
        <w:rPr>
          <w:rFonts w:ascii="Times New Roman" w:eastAsia="Times New Roman" w:hAnsi="Times New Roman" w:cs="Times New Roman"/>
        </w:rPr>
        <w:t>46.</w:t>
      </w:r>
      <w:r w:rsidRPr="004E442B">
        <w:rPr>
          <w:rFonts w:ascii="Times New Roman" w:eastAsia="Times New Roman" w:hAnsi="Times New Roman" w:cs="Times New Roman"/>
        </w:rPr>
        <w:tab/>
        <w:t>You are the new manager of staff in a setting where some employees work on site and others work remotely (telecommute). Recommend two strategies you will use to communicate with employees.</w:t>
      </w:r>
    </w:p>
    <w:p w14:paraId="6DB79ECD" w14:textId="77777777" w:rsidR="004E442B" w:rsidRPr="004E442B" w:rsidRDefault="004E442B" w:rsidP="004E442B">
      <w:pPr>
        <w:spacing w:after="0" w:line="240" w:lineRule="auto"/>
        <w:rPr>
          <w:rFonts w:ascii="Times New Roman" w:eastAsia="Times New Roman" w:hAnsi="Times New Roman" w:cs="Times New Roman"/>
        </w:rPr>
      </w:pPr>
    </w:p>
    <w:p w14:paraId="38540247" w14:textId="77777777" w:rsidR="004E442B" w:rsidRPr="004E442B" w:rsidRDefault="004E442B" w:rsidP="004E442B">
      <w:pPr>
        <w:spacing w:after="0" w:line="240" w:lineRule="auto"/>
        <w:rPr>
          <w:rFonts w:ascii="Times New Roman" w:eastAsia="Times New Roman" w:hAnsi="Times New Roman" w:cs="Times New Roman"/>
          <w:b/>
          <w:bCs/>
          <w:color w:val="FF0000"/>
        </w:rPr>
      </w:pPr>
      <w:r w:rsidRPr="004E442B">
        <w:rPr>
          <w:rFonts w:ascii="Times New Roman" w:eastAsia="Times New Roman" w:hAnsi="Times New Roman" w:cs="Times New Roman"/>
          <w:b/>
          <w:bCs/>
          <w:color w:val="FF0000"/>
        </w:rPr>
        <w:t>Rationale: Answers should reference two points in chapter reading on communication strategies and reflect both on site and remote staff: Open-door policy to show that manager is accessible; this can include a physical open door, use of a website, e-mail; walking around to informally connect with staff, asking open-ended questions; conducting staff meetings and focus groups, in person and online.</w:t>
      </w:r>
    </w:p>
    <w:p w14:paraId="09E8358A" w14:textId="77777777" w:rsidR="004E442B" w:rsidRPr="004E442B" w:rsidRDefault="004E442B" w:rsidP="004E442B">
      <w:pPr>
        <w:spacing w:after="0" w:line="240" w:lineRule="auto"/>
        <w:rPr>
          <w:rFonts w:ascii="Times New Roman" w:eastAsia="Times New Roman" w:hAnsi="Times New Roman" w:cs="Times New Roman"/>
        </w:rPr>
      </w:pPr>
    </w:p>
    <w:p w14:paraId="2C5A9725" w14:textId="77777777" w:rsidR="004E442B" w:rsidRPr="004E442B" w:rsidRDefault="004E442B" w:rsidP="004E442B">
      <w:pPr>
        <w:widowControl w:val="0"/>
        <w:autoSpaceDE w:val="0"/>
        <w:autoSpaceDN w:val="0"/>
        <w:adjustRightInd w:val="0"/>
        <w:spacing w:after="0" w:line="240" w:lineRule="atLeast"/>
        <w:ind w:left="360" w:hanging="360"/>
        <w:textAlignment w:val="center"/>
        <w:rPr>
          <w:rFonts w:ascii="Times New Roman" w:eastAsia="Times New Roman" w:hAnsi="Times New Roman" w:cs="Times New Roman"/>
        </w:rPr>
      </w:pPr>
      <w:r w:rsidRPr="004E442B">
        <w:rPr>
          <w:rFonts w:ascii="Times New Roman" w:eastAsia="Times New Roman" w:hAnsi="Times New Roman" w:cs="Times New Roman"/>
        </w:rPr>
        <w:t>47.</w:t>
      </w:r>
      <w:r w:rsidRPr="004E442B">
        <w:rPr>
          <w:rFonts w:ascii="Times New Roman" w:eastAsia="Times New Roman" w:hAnsi="Times New Roman" w:cs="Times New Roman"/>
        </w:rPr>
        <w:tab/>
        <w:t>Your organization has stated a goal to reduce voluntary turnover. Briefly describe one strategy you can use as a manager to help support this goal.</w:t>
      </w:r>
      <w:r w:rsidRPr="004E442B">
        <w:rPr>
          <w:rFonts w:ascii="Times New Roman" w:eastAsia="Times New Roman" w:hAnsi="Times New Roman" w:cs="Times New Roman"/>
        </w:rPr>
        <w:tab/>
      </w:r>
    </w:p>
    <w:p w14:paraId="2A654022" w14:textId="77777777" w:rsidR="004E442B" w:rsidRPr="004E442B" w:rsidRDefault="004E442B" w:rsidP="004E442B">
      <w:pPr>
        <w:spacing w:after="0" w:line="240" w:lineRule="auto"/>
        <w:rPr>
          <w:rFonts w:ascii="Times New Roman" w:eastAsia="Times New Roman" w:hAnsi="Times New Roman" w:cs="Times New Roman"/>
        </w:rPr>
      </w:pPr>
    </w:p>
    <w:p w14:paraId="095A1C17" w14:textId="77777777" w:rsidR="004E442B" w:rsidRPr="004E442B" w:rsidRDefault="004E442B" w:rsidP="004E442B">
      <w:pPr>
        <w:spacing w:after="0" w:line="240" w:lineRule="auto"/>
        <w:rPr>
          <w:rFonts w:ascii="Times New Roman" w:eastAsia="Times New Roman" w:hAnsi="Times New Roman" w:cs="Times New Roman"/>
          <w:b/>
          <w:bCs/>
        </w:rPr>
      </w:pPr>
      <w:r w:rsidRPr="004E442B">
        <w:rPr>
          <w:rFonts w:ascii="Times New Roman" w:eastAsia="Times New Roman" w:hAnsi="Times New Roman" w:cs="Times New Roman"/>
          <w:b/>
          <w:bCs/>
          <w:color w:val="FF0000"/>
        </w:rPr>
        <w:t>Rationale: Answers should reference a point in chapter reading—investigate issue of turnover, improve employee selection, provide clear expectations and feedback, provide professional growth opportunities, improve compensation and recognition, or recognize work-life balance. Reference to research on strategies designed to increase employee engagement and therefore reduce turnover would also be appropriate.</w:t>
      </w:r>
    </w:p>
    <w:p w14:paraId="60F4599F" w14:textId="77777777" w:rsidR="004E442B" w:rsidRPr="004E442B" w:rsidRDefault="004E442B" w:rsidP="004E442B">
      <w:pPr>
        <w:spacing w:after="0" w:line="240" w:lineRule="auto"/>
        <w:rPr>
          <w:rFonts w:ascii="Times New Roman" w:eastAsia="Times New Roman" w:hAnsi="Times New Roman" w:cs="Times New Roman"/>
        </w:rPr>
      </w:pPr>
    </w:p>
    <w:p w14:paraId="191F1C9B" w14:textId="77777777" w:rsidR="004E442B" w:rsidRPr="004E442B" w:rsidRDefault="004E442B" w:rsidP="004E442B">
      <w:pPr>
        <w:widowControl w:val="0"/>
        <w:autoSpaceDE w:val="0"/>
        <w:autoSpaceDN w:val="0"/>
        <w:adjustRightInd w:val="0"/>
        <w:spacing w:after="0" w:line="240" w:lineRule="atLeast"/>
        <w:ind w:left="360" w:hanging="360"/>
        <w:textAlignment w:val="center"/>
        <w:rPr>
          <w:rFonts w:ascii="Times New Roman" w:eastAsia="Times New Roman" w:hAnsi="Times New Roman" w:cs="Times New Roman"/>
        </w:rPr>
      </w:pPr>
      <w:r w:rsidRPr="004E442B">
        <w:rPr>
          <w:rFonts w:ascii="Times New Roman" w:eastAsia="Times New Roman" w:hAnsi="Times New Roman" w:cs="Times New Roman"/>
        </w:rPr>
        <w:t>48.</w:t>
      </w:r>
      <w:r w:rsidRPr="004E442B">
        <w:rPr>
          <w:rFonts w:ascii="Times New Roman" w:eastAsia="Times New Roman" w:hAnsi="Times New Roman" w:cs="Times New Roman"/>
        </w:rPr>
        <w:tab/>
        <w:t>You know that new employee orientation should address onboarding, time spent to socialize a new employee into the values and culture of an organization. Identify one activity you recommend be included in an onboarding plan.</w:t>
      </w:r>
    </w:p>
    <w:p w14:paraId="599912BD" w14:textId="77777777" w:rsidR="004E442B" w:rsidRPr="004E442B" w:rsidRDefault="004E442B" w:rsidP="004E442B">
      <w:pPr>
        <w:spacing w:after="0" w:line="240" w:lineRule="auto"/>
        <w:ind w:left="360" w:firstLine="360"/>
        <w:rPr>
          <w:rFonts w:ascii="Times New Roman" w:eastAsia="Times New Roman" w:hAnsi="Times New Roman" w:cs="Times New Roman"/>
        </w:rPr>
      </w:pPr>
      <w:r w:rsidRPr="004E442B">
        <w:rPr>
          <w:rFonts w:ascii="Times New Roman" w:eastAsia="Times New Roman" w:hAnsi="Times New Roman" w:cs="Times New Roman"/>
          <w:b/>
        </w:rPr>
        <w:tab/>
      </w:r>
      <w:r w:rsidRPr="004E442B">
        <w:rPr>
          <w:rFonts w:ascii="Times New Roman" w:eastAsia="Times New Roman" w:hAnsi="Times New Roman" w:cs="Times New Roman"/>
          <w:b/>
        </w:rPr>
        <w:tab/>
      </w:r>
    </w:p>
    <w:p w14:paraId="6070D1D9" w14:textId="77777777" w:rsidR="004E442B" w:rsidRPr="004E442B" w:rsidRDefault="004E442B" w:rsidP="004E442B">
      <w:pPr>
        <w:spacing w:after="0" w:line="240" w:lineRule="auto"/>
        <w:rPr>
          <w:rFonts w:ascii="Times New Roman" w:eastAsia="Times New Roman" w:hAnsi="Times New Roman" w:cs="Times New Roman"/>
          <w:b/>
          <w:bCs/>
          <w:color w:val="FF0000"/>
        </w:rPr>
      </w:pPr>
      <w:r w:rsidRPr="004E442B">
        <w:rPr>
          <w:rFonts w:ascii="Times New Roman" w:eastAsia="Times New Roman" w:hAnsi="Times New Roman" w:cs="Times New Roman"/>
          <w:b/>
          <w:bCs/>
          <w:color w:val="FF0000"/>
        </w:rPr>
        <w:lastRenderedPageBreak/>
        <w:t>Rationale: Answers should clearly relate to chapter reading including figure 20.8 and table 20.7. Activities should address socialization; examples include assignment of a mentor, introduction to colleagues, welcome reception, or other social or networking event with coworkers.</w:t>
      </w:r>
    </w:p>
    <w:p w14:paraId="632F4EF7" w14:textId="77777777" w:rsidR="004E442B" w:rsidRPr="004E442B" w:rsidRDefault="004E442B" w:rsidP="004E442B">
      <w:pPr>
        <w:spacing w:after="0" w:line="240" w:lineRule="auto"/>
        <w:rPr>
          <w:rFonts w:ascii="Times New Roman" w:eastAsia="Times New Roman" w:hAnsi="Times New Roman" w:cs="Times New Roman"/>
          <w:b/>
          <w:color w:val="FF0000"/>
        </w:rPr>
      </w:pPr>
    </w:p>
    <w:p w14:paraId="28F55178" w14:textId="77777777" w:rsidR="004E442B" w:rsidRPr="004E442B" w:rsidRDefault="004E442B" w:rsidP="004E442B">
      <w:pPr>
        <w:widowControl w:val="0"/>
        <w:autoSpaceDE w:val="0"/>
        <w:autoSpaceDN w:val="0"/>
        <w:adjustRightInd w:val="0"/>
        <w:spacing w:after="0" w:line="240" w:lineRule="atLeast"/>
        <w:ind w:left="360" w:hanging="360"/>
        <w:textAlignment w:val="center"/>
        <w:rPr>
          <w:rFonts w:ascii="Times New Roman" w:eastAsia="Times New Roman" w:hAnsi="Times New Roman" w:cs="Times New Roman"/>
        </w:rPr>
      </w:pPr>
      <w:r w:rsidRPr="004E442B">
        <w:rPr>
          <w:rFonts w:ascii="Times New Roman" w:eastAsia="Times New Roman" w:hAnsi="Times New Roman" w:cs="Times New Roman"/>
        </w:rPr>
        <w:t>49.</w:t>
      </w:r>
      <w:r w:rsidRPr="004E442B">
        <w:rPr>
          <w:rFonts w:ascii="Times New Roman" w:eastAsia="Times New Roman" w:hAnsi="Times New Roman" w:cs="Times New Roman"/>
        </w:rPr>
        <w:tab/>
        <w:t>As part of the strategic plan for your organization, the data analysis function in your department will be expanding. Identify two human resources management roles required at the department level in support of this expansion.</w:t>
      </w:r>
    </w:p>
    <w:p w14:paraId="6643261C" w14:textId="77777777" w:rsidR="004E442B" w:rsidRPr="004E442B" w:rsidRDefault="004E442B" w:rsidP="004E442B">
      <w:pPr>
        <w:spacing w:after="0" w:line="240" w:lineRule="auto"/>
        <w:rPr>
          <w:rFonts w:ascii="Times New Roman" w:eastAsia="Times New Roman" w:hAnsi="Times New Roman" w:cs="Times New Roman"/>
        </w:rPr>
      </w:pPr>
    </w:p>
    <w:p w14:paraId="3919DEE2" w14:textId="77777777" w:rsidR="004E442B" w:rsidRPr="004E442B" w:rsidRDefault="004E442B" w:rsidP="004E442B">
      <w:pPr>
        <w:spacing w:after="0" w:line="240" w:lineRule="auto"/>
        <w:rPr>
          <w:rFonts w:ascii="Times New Roman" w:eastAsia="Times New Roman" w:hAnsi="Times New Roman" w:cs="Times New Roman"/>
          <w:b/>
          <w:bCs/>
        </w:rPr>
      </w:pPr>
      <w:r w:rsidRPr="004E442B">
        <w:rPr>
          <w:rFonts w:ascii="Times New Roman" w:eastAsia="Times New Roman" w:hAnsi="Times New Roman" w:cs="Times New Roman"/>
          <w:b/>
          <w:bCs/>
          <w:color w:val="FF0000"/>
        </w:rPr>
        <w:t>Rationale: Answers will vary, should clearly relate to chapter reading and the scenario. Roles options include two of: conducting job analysis, developing or revising job descriptions and job specifications, supporting recruitment (internal and external) and selection (interviewing and testing) for new positions, orientation and training of staff, organizing and scheduling work.</w:t>
      </w:r>
      <w:r w:rsidRPr="004E442B">
        <w:rPr>
          <w:rFonts w:ascii="Times New Roman" w:eastAsia="Times New Roman" w:hAnsi="Times New Roman" w:cs="Times New Roman"/>
          <w:b/>
          <w:bCs/>
        </w:rPr>
        <w:tab/>
      </w:r>
    </w:p>
    <w:p w14:paraId="30884E5B" w14:textId="77777777" w:rsidR="004E442B" w:rsidRPr="004E442B" w:rsidRDefault="004E442B" w:rsidP="004E442B">
      <w:pPr>
        <w:spacing w:after="0" w:line="240" w:lineRule="auto"/>
        <w:rPr>
          <w:rFonts w:ascii="Times New Roman" w:eastAsia="Times New Roman" w:hAnsi="Times New Roman" w:cs="Times New Roman"/>
          <w:b/>
          <w:color w:val="FF0000"/>
        </w:rPr>
      </w:pPr>
    </w:p>
    <w:p w14:paraId="7832D31F" w14:textId="77777777" w:rsidR="004E442B" w:rsidRPr="004E442B" w:rsidRDefault="004E442B" w:rsidP="004E442B">
      <w:pPr>
        <w:widowControl w:val="0"/>
        <w:autoSpaceDE w:val="0"/>
        <w:autoSpaceDN w:val="0"/>
        <w:adjustRightInd w:val="0"/>
        <w:spacing w:after="0" w:line="240" w:lineRule="atLeast"/>
        <w:ind w:left="360" w:hanging="360"/>
        <w:textAlignment w:val="center"/>
        <w:rPr>
          <w:rFonts w:ascii="Times New Roman" w:eastAsia="Times New Roman" w:hAnsi="Times New Roman" w:cs="Times New Roman"/>
        </w:rPr>
      </w:pPr>
      <w:r w:rsidRPr="004E442B">
        <w:rPr>
          <w:rFonts w:ascii="Times New Roman" w:eastAsia="Times New Roman" w:hAnsi="Times New Roman" w:cs="Times New Roman"/>
        </w:rPr>
        <w:t>50.</w:t>
      </w:r>
      <w:r w:rsidRPr="004E442B">
        <w:rPr>
          <w:rFonts w:ascii="Times New Roman" w:eastAsia="Times New Roman" w:hAnsi="Times New Roman" w:cs="Times New Roman"/>
        </w:rPr>
        <w:tab/>
        <w:t xml:space="preserve">Two new coders have been hired in your unit. Both coders work full-time, five days per week. As coding supervisor, you are responsible for performance for the unit. You do not expect new coders to meet the performance standard on day one, but you are monitoring progress during their probationary period. Which coder’s performance are you most concerned about based on review of the report below? Why? Explain your answer, referencing the standard and data in the report. </w:t>
      </w:r>
    </w:p>
    <w:p w14:paraId="50DA32D6" w14:textId="77777777" w:rsidR="004E442B" w:rsidRPr="004E442B" w:rsidRDefault="004E442B" w:rsidP="004E442B">
      <w:pPr>
        <w:spacing w:after="0" w:line="240" w:lineRule="auto"/>
        <w:rPr>
          <w:rFonts w:ascii="Times New Roman" w:eastAsia="Times New Roman" w:hAnsi="Times New Roman" w:cs="Times New Roman"/>
        </w:rPr>
      </w:pPr>
    </w:p>
    <w:tbl>
      <w:tblPr>
        <w:tblW w:w="0" w:type="auto"/>
        <w:tblInd w:w="1999" w:type="dxa"/>
        <w:tblBorders>
          <w:top w:val="single" w:sz="6" w:space="0" w:color="000000"/>
          <w:left w:val="single" w:sz="6" w:space="0" w:color="000000"/>
          <w:bottom w:val="single" w:sz="6" w:space="0" w:color="000000"/>
          <w:right w:val="single" w:sz="6" w:space="0" w:color="000000"/>
        </w:tblBorders>
        <w:tblCellMar>
          <w:top w:w="24" w:type="dxa"/>
          <w:left w:w="24" w:type="dxa"/>
          <w:bottom w:w="24" w:type="dxa"/>
          <w:right w:w="24" w:type="dxa"/>
        </w:tblCellMar>
        <w:tblLook w:val="04A0" w:firstRow="1" w:lastRow="0" w:firstColumn="1" w:lastColumn="0" w:noHBand="0" w:noVBand="1"/>
      </w:tblPr>
      <w:tblGrid>
        <w:gridCol w:w="688"/>
        <w:gridCol w:w="1464"/>
        <w:gridCol w:w="1530"/>
      </w:tblGrid>
      <w:tr w:rsidR="004E442B" w:rsidRPr="004E442B" w14:paraId="0968DA93" w14:textId="77777777" w:rsidTr="00795EA3">
        <w:trPr>
          <w:trHeight w:val="765"/>
        </w:trPr>
        <w:tc>
          <w:tcPr>
            <w:tcW w:w="3682" w:type="dxa"/>
            <w:gridSpan w:val="3"/>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vAlign w:val="center"/>
          </w:tcPr>
          <w:p w14:paraId="5DDD2F35" w14:textId="77777777" w:rsidR="004E442B" w:rsidRPr="004E442B" w:rsidRDefault="004E442B" w:rsidP="004E442B">
            <w:pPr>
              <w:spacing w:after="0" w:line="240" w:lineRule="auto"/>
              <w:jc w:val="center"/>
              <w:rPr>
                <w:rFonts w:ascii="Times New Roman" w:eastAsia="Times New Roman" w:hAnsi="Times New Roman" w:cs="Times New Roman"/>
                <w:b/>
                <w:bCs/>
              </w:rPr>
            </w:pPr>
            <w:r w:rsidRPr="004E442B">
              <w:rPr>
                <w:rFonts w:ascii="Times New Roman" w:eastAsia="Times New Roman" w:hAnsi="Times New Roman" w:cs="Times New Roman"/>
                <w:b/>
                <w:bCs/>
              </w:rPr>
              <w:t>CODING PRODUCTIVITY REPORT</w:t>
            </w:r>
            <w:r w:rsidRPr="004E442B">
              <w:rPr>
                <w:rFonts w:ascii="Times New Roman" w:eastAsia="Times New Roman" w:hAnsi="Times New Roman" w:cs="Times New Roman"/>
                <w:b/>
                <w:bCs/>
              </w:rPr>
              <w:br/>
              <w:t>Standard: 20 charts per day</w:t>
            </w:r>
          </w:p>
        </w:tc>
      </w:tr>
      <w:tr w:rsidR="004E442B" w:rsidRPr="004E442B" w14:paraId="57C5BDF3" w14:textId="77777777" w:rsidTr="00795EA3">
        <w:trPr>
          <w:trHeight w:val="765"/>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vAlign w:val="center"/>
            <w:hideMark/>
          </w:tcPr>
          <w:p w14:paraId="1695F679" w14:textId="77777777" w:rsidR="004E442B" w:rsidRPr="004E442B" w:rsidRDefault="004E442B" w:rsidP="004E442B">
            <w:pPr>
              <w:spacing w:after="0" w:line="240" w:lineRule="auto"/>
              <w:rPr>
                <w:rFonts w:ascii="Times New Roman" w:eastAsia="Times New Roman" w:hAnsi="Times New Roman" w:cs="Times New Roman"/>
              </w:rPr>
            </w:pPr>
            <w:bookmarkStart w:id="16" w:name="_Hlk534802428"/>
            <w:r w:rsidRPr="004E442B">
              <w:rPr>
                <w:rFonts w:ascii="Times New Roman" w:eastAsia="Times New Roman" w:hAnsi="Times New Roman" w:cs="Times New Roman"/>
              </w:rPr>
              <w:t>Coder</w:t>
            </w:r>
          </w:p>
        </w:tc>
        <w:tc>
          <w:tcPr>
            <w:tcW w:w="1464" w:type="dxa"/>
            <w:tcBorders>
              <w:top w:val="single" w:sz="6" w:space="0" w:color="000000"/>
              <w:left w:val="single" w:sz="6" w:space="0" w:color="000000"/>
              <w:bottom w:val="single" w:sz="6" w:space="0" w:color="000000"/>
              <w:right w:val="single" w:sz="6" w:space="0" w:color="000000"/>
            </w:tcBorders>
            <w:shd w:val="clear" w:color="auto" w:fill="FFFFFF"/>
          </w:tcPr>
          <w:p w14:paraId="121D34DC" w14:textId="77777777" w:rsidR="004E442B" w:rsidRPr="004E442B" w:rsidRDefault="004E442B" w:rsidP="004E442B">
            <w:pPr>
              <w:spacing w:after="0" w:line="240" w:lineRule="auto"/>
              <w:jc w:val="center"/>
              <w:rPr>
                <w:rFonts w:ascii="Times New Roman" w:eastAsia="Times New Roman" w:hAnsi="Times New Roman" w:cs="Times New Roman"/>
              </w:rPr>
            </w:pPr>
            <w:r w:rsidRPr="004E442B">
              <w:rPr>
                <w:rFonts w:ascii="Times New Roman" w:eastAsia="Times New Roman" w:hAnsi="Times New Roman" w:cs="Times New Roman"/>
                <w:b/>
                <w:bCs/>
              </w:rPr>
              <w:t xml:space="preserve">Month 1: Total charts coded </w:t>
            </w:r>
          </w:p>
        </w:tc>
        <w:tc>
          <w:tcPr>
            <w:tcW w:w="1530" w:type="dxa"/>
            <w:tcBorders>
              <w:top w:val="single" w:sz="6" w:space="0" w:color="000000"/>
              <w:left w:val="single" w:sz="6" w:space="0" w:color="000000"/>
              <w:bottom w:val="single" w:sz="6" w:space="0" w:color="000000"/>
              <w:right w:val="single" w:sz="6" w:space="0" w:color="000000"/>
            </w:tcBorders>
            <w:shd w:val="clear" w:color="auto" w:fill="FFFFFF"/>
          </w:tcPr>
          <w:p w14:paraId="0581988B" w14:textId="77777777" w:rsidR="004E442B" w:rsidRPr="004E442B" w:rsidRDefault="004E442B" w:rsidP="004E442B">
            <w:pPr>
              <w:spacing w:after="0" w:line="240" w:lineRule="auto"/>
              <w:jc w:val="center"/>
              <w:rPr>
                <w:rFonts w:ascii="Times New Roman" w:eastAsia="Times New Roman" w:hAnsi="Times New Roman" w:cs="Times New Roman"/>
                <w:b/>
                <w:bCs/>
              </w:rPr>
            </w:pPr>
            <w:r w:rsidRPr="004E442B">
              <w:rPr>
                <w:rFonts w:ascii="Times New Roman" w:eastAsia="Times New Roman" w:hAnsi="Times New Roman" w:cs="Times New Roman"/>
                <w:b/>
                <w:bCs/>
              </w:rPr>
              <w:t>Month 2: Total charts coded</w:t>
            </w:r>
          </w:p>
        </w:tc>
      </w:tr>
      <w:tr w:rsidR="004E442B" w:rsidRPr="004E442B" w14:paraId="79AC8104" w14:textId="77777777" w:rsidTr="00795EA3">
        <w:tc>
          <w:tcPr>
            <w:tcW w:w="0" w:type="auto"/>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vAlign w:val="center"/>
            <w:hideMark/>
          </w:tcPr>
          <w:p w14:paraId="5814E89F" w14:textId="77777777" w:rsidR="004E442B" w:rsidRPr="004E442B" w:rsidRDefault="004E442B" w:rsidP="004E442B">
            <w:pPr>
              <w:spacing w:after="0" w:line="240" w:lineRule="auto"/>
              <w:jc w:val="center"/>
              <w:rPr>
                <w:rFonts w:ascii="Times New Roman" w:eastAsia="Times New Roman" w:hAnsi="Times New Roman" w:cs="Times New Roman"/>
              </w:rPr>
            </w:pPr>
            <w:r w:rsidRPr="004E442B">
              <w:rPr>
                <w:rFonts w:ascii="Times New Roman" w:eastAsia="Times New Roman" w:hAnsi="Times New Roman" w:cs="Times New Roman"/>
              </w:rPr>
              <w:t>#1</w:t>
            </w:r>
          </w:p>
        </w:tc>
        <w:tc>
          <w:tcPr>
            <w:tcW w:w="1464" w:type="dxa"/>
            <w:tcBorders>
              <w:top w:val="single" w:sz="6" w:space="0" w:color="000000"/>
              <w:left w:val="single" w:sz="6" w:space="0" w:color="000000"/>
              <w:bottom w:val="single" w:sz="6" w:space="0" w:color="000000"/>
              <w:right w:val="single" w:sz="6" w:space="0" w:color="000000"/>
            </w:tcBorders>
            <w:shd w:val="clear" w:color="auto" w:fill="FFFFFF"/>
          </w:tcPr>
          <w:p w14:paraId="352CF155" w14:textId="77777777" w:rsidR="004E442B" w:rsidRPr="004E442B" w:rsidRDefault="004E442B" w:rsidP="004E442B">
            <w:pPr>
              <w:spacing w:after="0" w:line="240" w:lineRule="auto"/>
              <w:jc w:val="center"/>
              <w:rPr>
                <w:rFonts w:ascii="Times New Roman" w:eastAsia="Times New Roman" w:hAnsi="Times New Roman" w:cs="Times New Roman"/>
              </w:rPr>
            </w:pPr>
            <w:r w:rsidRPr="004E442B">
              <w:rPr>
                <w:rFonts w:ascii="Times New Roman" w:eastAsia="Times New Roman" w:hAnsi="Times New Roman" w:cs="Times New Roman"/>
              </w:rPr>
              <w:t>385</w:t>
            </w:r>
          </w:p>
        </w:tc>
        <w:tc>
          <w:tcPr>
            <w:tcW w:w="1530" w:type="dxa"/>
            <w:tcBorders>
              <w:top w:val="single" w:sz="6" w:space="0" w:color="000000"/>
              <w:left w:val="single" w:sz="6" w:space="0" w:color="000000"/>
              <w:bottom w:val="single" w:sz="6" w:space="0" w:color="000000"/>
              <w:right w:val="single" w:sz="6" w:space="0" w:color="000000"/>
            </w:tcBorders>
            <w:shd w:val="clear" w:color="auto" w:fill="FFFFFF"/>
          </w:tcPr>
          <w:p w14:paraId="18330DFE" w14:textId="77777777" w:rsidR="004E442B" w:rsidRPr="004E442B" w:rsidRDefault="004E442B" w:rsidP="004E442B">
            <w:pPr>
              <w:spacing w:after="0" w:line="240" w:lineRule="auto"/>
              <w:jc w:val="center"/>
              <w:rPr>
                <w:rFonts w:ascii="Times New Roman" w:eastAsia="Times New Roman" w:hAnsi="Times New Roman" w:cs="Times New Roman"/>
              </w:rPr>
            </w:pPr>
            <w:r w:rsidRPr="004E442B">
              <w:rPr>
                <w:rFonts w:ascii="Times New Roman" w:eastAsia="Times New Roman" w:hAnsi="Times New Roman" w:cs="Times New Roman"/>
              </w:rPr>
              <w:t>392</w:t>
            </w:r>
          </w:p>
        </w:tc>
      </w:tr>
      <w:tr w:rsidR="004E442B" w:rsidRPr="004E442B" w14:paraId="3C6DC55F" w14:textId="77777777" w:rsidTr="00795EA3">
        <w:tc>
          <w:tcPr>
            <w:tcW w:w="0" w:type="auto"/>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vAlign w:val="center"/>
            <w:hideMark/>
          </w:tcPr>
          <w:p w14:paraId="69DE7C0C" w14:textId="77777777" w:rsidR="004E442B" w:rsidRPr="004E442B" w:rsidRDefault="004E442B" w:rsidP="004E442B">
            <w:pPr>
              <w:spacing w:after="0" w:line="240" w:lineRule="auto"/>
              <w:jc w:val="center"/>
              <w:rPr>
                <w:rFonts w:ascii="Times New Roman" w:eastAsia="Times New Roman" w:hAnsi="Times New Roman" w:cs="Times New Roman"/>
              </w:rPr>
            </w:pPr>
            <w:r w:rsidRPr="004E442B">
              <w:rPr>
                <w:rFonts w:ascii="Times New Roman" w:eastAsia="Times New Roman" w:hAnsi="Times New Roman" w:cs="Times New Roman"/>
              </w:rPr>
              <w:t>#2</w:t>
            </w:r>
          </w:p>
        </w:tc>
        <w:tc>
          <w:tcPr>
            <w:tcW w:w="1464" w:type="dxa"/>
            <w:tcBorders>
              <w:top w:val="single" w:sz="6" w:space="0" w:color="000000"/>
              <w:left w:val="single" w:sz="6" w:space="0" w:color="000000"/>
              <w:bottom w:val="single" w:sz="6" w:space="0" w:color="000000"/>
              <w:right w:val="single" w:sz="6" w:space="0" w:color="000000"/>
            </w:tcBorders>
            <w:shd w:val="clear" w:color="auto" w:fill="FFFFFF"/>
          </w:tcPr>
          <w:p w14:paraId="1749D378" w14:textId="77777777" w:rsidR="004E442B" w:rsidRPr="004E442B" w:rsidRDefault="004E442B" w:rsidP="004E442B">
            <w:pPr>
              <w:spacing w:after="0" w:line="240" w:lineRule="auto"/>
              <w:jc w:val="center"/>
              <w:rPr>
                <w:rFonts w:ascii="Times New Roman" w:eastAsia="Times New Roman" w:hAnsi="Times New Roman" w:cs="Times New Roman"/>
              </w:rPr>
            </w:pPr>
            <w:r w:rsidRPr="004E442B">
              <w:rPr>
                <w:rFonts w:ascii="Times New Roman" w:eastAsia="Times New Roman" w:hAnsi="Times New Roman" w:cs="Times New Roman"/>
              </w:rPr>
              <w:t>328</w:t>
            </w:r>
          </w:p>
        </w:tc>
        <w:tc>
          <w:tcPr>
            <w:tcW w:w="1530" w:type="dxa"/>
            <w:tcBorders>
              <w:top w:val="single" w:sz="6" w:space="0" w:color="000000"/>
              <w:left w:val="single" w:sz="6" w:space="0" w:color="000000"/>
              <w:bottom w:val="single" w:sz="6" w:space="0" w:color="000000"/>
              <w:right w:val="single" w:sz="6" w:space="0" w:color="000000"/>
            </w:tcBorders>
            <w:shd w:val="clear" w:color="auto" w:fill="FFFFFF"/>
          </w:tcPr>
          <w:p w14:paraId="064266C8" w14:textId="77777777" w:rsidR="004E442B" w:rsidRPr="004E442B" w:rsidRDefault="004E442B" w:rsidP="004E442B">
            <w:pPr>
              <w:spacing w:after="0" w:line="240" w:lineRule="auto"/>
              <w:jc w:val="center"/>
              <w:rPr>
                <w:rFonts w:ascii="Times New Roman" w:eastAsia="Times New Roman" w:hAnsi="Times New Roman" w:cs="Times New Roman"/>
              </w:rPr>
            </w:pPr>
            <w:r w:rsidRPr="004E442B">
              <w:rPr>
                <w:rFonts w:ascii="Times New Roman" w:eastAsia="Times New Roman" w:hAnsi="Times New Roman" w:cs="Times New Roman"/>
              </w:rPr>
              <w:t>302</w:t>
            </w:r>
          </w:p>
        </w:tc>
      </w:tr>
      <w:bookmarkEnd w:id="16"/>
    </w:tbl>
    <w:p w14:paraId="5A39A8A0" w14:textId="77777777" w:rsidR="004E442B" w:rsidRPr="004E442B" w:rsidRDefault="004E442B" w:rsidP="004E442B">
      <w:pPr>
        <w:spacing w:after="0" w:line="240" w:lineRule="auto"/>
        <w:rPr>
          <w:rFonts w:ascii="Times New Roman" w:eastAsia="Times New Roman" w:hAnsi="Times New Roman" w:cs="Times New Roman"/>
        </w:rPr>
      </w:pPr>
    </w:p>
    <w:p w14:paraId="7106D72A" w14:textId="77777777" w:rsidR="004E442B" w:rsidRPr="004E442B" w:rsidRDefault="004E442B" w:rsidP="004E442B">
      <w:pPr>
        <w:spacing w:after="0" w:line="240" w:lineRule="auto"/>
        <w:rPr>
          <w:rFonts w:ascii="Times New Roman" w:eastAsia="Times New Roman" w:hAnsi="Times New Roman" w:cs="Times New Roman"/>
          <w:b/>
          <w:bCs/>
          <w:color w:val="FF0000"/>
        </w:rPr>
      </w:pPr>
      <w:r w:rsidRPr="004E442B">
        <w:rPr>
          <w:rFonts w:ascii="Times New Roman" w:eastAsia="Times New Roman" w:hAnsi="Times New Roman" w:cs="Times New Roman"/>
          <w:b/>
          <w:bCs/>
          <w:color w:val="FF0000"/>
        </w:rPr>
        <w:t>Rationale: Coder 2’s performance is of most concern. The per day standard (20) equates to 100 charts coded per week (5 × 20). Assuming there are four weeks in a month, you would look for 400 charts coded per month. Coder 1 is near the standard at 392 charts coded in month 2. Coder 2 is well below standard and has a downward trend.</w:t>
      </w:r>
    </w:p>
    <w:p w14:paraId="2E796CAE" w14:textId="77777777" w:rsidR="004E442B" w:rsidRPr="004E442B" w:rsidRDefault="004E442B" w:rsidP="004E442B">
      <w:pPr>
        <w:spacing w:after="0" w:line="240" w:lineRule="auto"/>
        <w:rPr>
          <w:rFonts w:ascii="Times New Roman" w:eastAsia="Times New Roman" w:hAnsi="Times New Roman" w:cs="Times New Roman"/>
          <w:b/>
          <w:color w:val="FF0000"/>
        </w:rPr>
      </w:pPr>
      <w:r w:rsidRPr="004E442B">
        <w:rPr>
          <w:rFonts w:ascii="Times New Roman" w:eastAsia="Times New Roman" w:hAnsi="Times New Roman" w:cs="Times New Roman"/>
        </w:rPr>
        <w:tab/>
      </w:r>
    </w:p>
    <w:p w14:paraId="5E237767" w14:textId="034B23F5" w:rsidR="00287164" w:rsidRDefault="00287164" w:rsidP="004E4F9B">
      <w:pPr>
        <w:rPr>
          <w:rFonts w:ascii="Times New Roman" w:eastAsia="Times New Roman" w:hAnsi="Times New Roman" w:cs="Times New Roman"/>
          <w:b/>
          <w:color w:val="FF0000"/>
          <w:sz w:val="24"/>
          <w:szCs w:val="24"/>
        </w:rPr>
      </w:pPr>
    </w:p>
    <w:p w14:paraId="74AF3230" w14:textId="00254086" w:rsidR="004E442B" w:rsidRDefault="004E442B" w:rsidP="004E4F9B">
      <w:pPr>
        <w:rPr>
          <w:rFonts w:ascii="Times New Roman" w:eastAsia="Times New Roman" w:hAnsi="Times New Roman" w:cs="Times New Roman"/>
          <w:b/>
          <w:color w:val="FF0000"/>
          <w:sz w:val="24"/>
          <w:szCs w:val="24"/>
        </w:rPr>
      </w:pPr>
    </w:p>
    <w:p w14:paraId="3028FA12" w14:textId="2F0E5085" w:rsidR="004E442B" w:rsidRDefault="004E442B" w:rsidP="004E4F9B">
      <w:pPr>
        <w:rPr>
          <w:rFonts w:ascii="Times New Roman" w:eastAsia="Times New Roman" w:hAnsi="Times New Roman" w:cs="Times New Roman"/>
          <w:b/>
          <w:color w:val="FF0000"/>
          <w:sz w:val="24"/>
          <w:szCs w:val="24"/>
        </w:rPr>
      </w:pPr>
    </w:p>
    <w:p w14:paraId="5333C739" w14:textId="046EA56F" w:rsidR="004E442B" w:rsidRDefault="004E442B" w:rsidP="004E4F9B">
      <w:pPr>
        <w:rPr>
          <w:rFonts w:ascii="Times New Roman" w:eastAsia="Times New Roman" w:hAnsi="Times New Roman" w:cs="Times New Roman"/>
          <w:b/>
          <w:color w:val="FF0000"/>
          <w:sz w:val="24"/>
          <w:szCs w:val="24"/>
        </w:rPr>
      </w:pPr>
    </w:p>
    <w:p w14:paraId="23CD50FE" w14:textId="16A8E68F" w:rsidR="004E442B" w:rsidRDefault="004E442B" w:rsidP="004E4F9B">
      <w:pPr>
        <w:rPr>
          <w:rFonts w:ascii="Times New Roman" w:eastAsia="Times New Roman" w:hAnsi="Times New Roman" w:cs="Times New Roman"/>
          <w:b/>
          <w:color w:val="FF0000"/>
          <w:sz w:val="24"/>
          <w:szCs w:val="24"/>
        </w:rPr>
      </w:pPr>
    </w:p>
    <w:p w14:paraId="68A1BDF5" w14:textId="2001612F" w:rsidR="004E442B" w:rsidRDefault="004E442B" w:rsidP="004E4F9B">
      <w:pPr>
        <w:rPr>
          <w:rFonts w:ascii="Times New Roman" w:eastAsia="Times New Roman" w:hAnsi="Times New Roman" w:cs="Times New Roman"/>
          <w:b/>
          <w:color w:val="FF0000"/>
          <w:sz w:val="24"/>
          <w:szCs w:val="24"/>
        </w:rPr>
      </w:pPr>
    </w:p>
    <w:p w14:paraId="6FFA013E" w14:textId="650E9810" w:rsidR="004E442B" w:rsidRDefault="004E442B" w:rsidP="004E4F9B">
      <w:pPr>
        <w:rPr>
          <w:rFonts w:ascii="Times New Roman" w:eastAsia="Times New Roman" w:hAnsi="Times New Roman" w:cs="Times New Roman"/>
          <w:b/>
          <w:color w:val="FF0000"/>
          <w:sz w:val="24"/>
          <w:szCs w:val="24"/>
        </w:rPr>
      </w:pPr>
    </w:p>
    <w:p w14:paraId="0C8557C9" w14:textId="72857450" w:rsidR="004E442B" w:rsidRDefault="004E442B" w:rsidP="004E4F9B">
      <w:pPr>
        <w:rPr>
          <w:rFonts w:ascii="Times New Roman" w:eastAsia="Times New Roman" w:hAnsi="Times New Roman" w:cs="Times New Roman"/>
          <w:b/>
          <w:color w:val="FF0000"/>
          <w:sz w:val="24"/>
          <w:szCs w:val="24"/>
        </w:rPr>
      </w:pPr>
    </w:p>
    <w:p w14:paraId="04CC070B" w14:textId="66AD3469" w:rsidR="004E442B" w:rsidRDefault="004E442B" w:rsidP="004E4F9B">
      <w:pPr>
        <w:rPr>
          <w:rFonts w:ascii="Times New Roman" w:eastAsia="Times New Roman" w:hAnsi="Times New Roman" w:cs="Times New Roman"/>
          <w:b/>
          <w:color w:val="FF0000"/>
          <w:sz w:val="24"/>
          <w:szCs w:val="24"/>
        </w:rPr>
      </w:pPr>
      <w:r>
        <w:rPr>
          <w:rFonts w:ascii="Times New Roman" w:eastAsia="Times New Roman" w:hAnsi="Times New Roman" w:cs="Times New Roman"/>
          <w:b/>
          <w:color w:val="FF0000"/>
          <w:sz w:val="24"/>
          <w:szCs w:val="24"/>
        </w:rPr>
        <w:lastRenderedPageBreak/>
        <w:t>Chapter 21</w:t>
      </w:r>
    </w:p>
    <w:p w14:paraId="79A56F28" w14:textId="77777777" w:rsidR="004E442B" w:rsidRPr="004E442B" w:rsidRDefault="004E442B" w:rsidP="004E442B">
      <w:pPr>
        <w:spacing w:after="0" w:line="240" w:lineRule="auto"/>
        <w:rPr>
          <w:rFonts w:ascii="Times New Roman" w:eastAsia="Times New Roman" w:hAnsi="Times New Roman" w:cs="Times New Roman"/>
          <w:color w:val="FF0000"/>
          <w:sz w:val="28"/>
          <w:szCs w:val="28"/>
        </w:rPr>
      </w:pPr>
      <w:r w:rsidRPr="004E442B">
        <w:rPr>
          <w:rFonts w:ascii="Times New Roman" w:eastAsia="Times New Roman" w:hAnsi="Times New Roman" w:cs="Times New Roman"/>
          <w:b/>
          <w:sz w:val="28"/>
          <w:szCs w:val="28"/>
        </w:rPr>
        <w:t xml:space="preserve">Test Bank </w:t>
      </w:r>
      <w:r w:rsidRPr="004E442B">
        <w:rPr>
          <w:rFonts w:ascii="Times New Roman" w:eastAsia="Times New Roman" w:hAnsi="Times New Roman" w:cs="Times New Roman"/>
          <w:b/>
          <w:color w:val="FF0000"/>
          <w:sz w:val="28"/>
          <w:szCs w:val="28"/>
        </w:rPr>
        <w:t>(with Key)</w:t>
      </w:r>
    </w:p>
    <w:p w14:paraId="5AA64542" w14:textId="77777777" w:rsidR="004E442B" w:rsidRPr="004E442B" w:rsidRDefault="004E442B" w:rsidP="004E442B">
      <w:pPr>
        <w:spacing w:after="0" w:line="240" w:lineRule="auto"/>
        <w:rPr>
          <w:rFonts w:ascii="Times New Roman" w:eastAsia="Times New Roman" w:hAnsi="Times New Roman" w:cs="Times New Roman"/>
        </w:rPr>
      </w:pPr>
    </w:p>
    <w:p w14:paraId="37BBD09D" w14:textId="77777777" w:rsidR="004E442B" w:rsidRPr="004E442B" w:rsidRDefault="004E442B" w:rsidP="004E442B">
      <w:pPr>
        <w:spacing w:after="0" w:line="240" w:lineRule="auto"/>
        <w:ind w:left="360" w:hanging="360"/>
        <w:rPr>
          <w:rFonts w:ascii="Times New Roman" w:eastAsia="Times New Roman" w:hAnsi="Times New Roman" w:cs="Times New Roman"/>
        </w:rPr>
      </w:pPr>
      <w:r w:rsidRPr="004E442B">
        <w:rPr>
          <w:rFonts w:ascii="Times New Roman" w:eastAsia="Times New Roman" w:hAnsi="Times New Roman" w:cs="Times New Roman"/>
        </w:rPr>
        <w:t>1.</w:t>
      </w:r>
      <w:r w:rsidRPr="004E442B">
        <w:rPr>
          <w:rFonts w:ascii="Times New Roman" w:eastAsia="Times New Roman" w:hAnsi="Times New Roman" w:cs="Times New Roman"/>
        </w:rPr>
        <w:tab/>
        <w:t>_____ What is the ability to accept and understand the beliefs and values of other people and groups?</w:t>
      </w:r>
    </w:p>
    <w:p w14:paraId="3B3EF67F" w14:textId="77777777" w:rsidR="004E442B" w:rsidRPr="004E442B" w:rsidRDefault="004E442B" w:rsidP="004E442B">
      <w:pPr>
        <w:spacing w:after="0" w:line="240" w:lineRule="auto"/>
        <w:ind w:left="360" w:hanging="360"/>
        <w:rPr>
          <w:rFonts w:ascii="Times New Roman" w:eastAsia="Times New Roman" w:hAnsi="Times New Roman" w:cs="Times New Roman"/>
        </w:rPr>
      </w:pPr>
      <w:r w:rsidRPr="004E442B">
        <w:rPr>
          <w:rFonts w:ascii="Times New Roman" w:eastAsia="Times New Roman" w:hAnsi="Times New Roman" w:cs="Times New Roman"/>
        </w:rPr>
        <w:t>a.</w:t>
      </w:r>
      <w:r w:rsidRPr="004E442B">
        <w:rPr>
          <w:rFonts w:ascii="Times New Roman" w:eastAsia="Times New Roman" w:hAnsi="Times New Roman" w:cs="Times New Roman"/>
        </w:rPr>
        <w:tab/>
        <w:t>Cultural diversity</w:t>
      </w:r>
    </w:p>
    <w:p w14:paraId="79832958" w14:textId="77777777" w:rsidR="004E442B" w:rsidRPr="004E442B" w:rsidRDefault="004E442B" w:rsidP="004E442B">
      <w:pPr>
        <w:spacing w:after="0" w:line="240" w:lineRule="auto"/>
        <w:ind w:left="360" w:hanging="360"/>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t>b.</w:t>
      </w:r>
      <w:r w:rsidRPr="004E442B">
        <w:rPr>
          <w:rFonts w:ascii="Times New Roman" w:eastAsia="Times New Roman" w:hAnsi="Times New Roman" w:cs="Times New Roman"/>
          <w:b/>
          <w:color w:val="FF0000"/>
        </w:rPr>
        <w:tab/>
        <w:t>Cultural competence</w:t>
      </w:r>
    </w:p>
    <w:p w14:paraId="37D6128D" w14:textId="77777777" w:rsidR="004E442B" w:rsidRPr="004E442B" w:rsidRDefault="004E442B" w:rsidP="004E442B">
      <w:pPr>
        <w:spacing w:after="0" w:line="240" w:lineRule="auto"/>
        <w:ind w:left="360" w:hanging="360"/>
        <w:rPr>
          <w:rFonts w:ascii="Times New Roman" w:eastAsia="Times New Roman" w:hAnsi="Times New Roman" w:cs="Times New Roman"/>
        </w:rPr>
      </w:pPr>
      <w:r w:rsidRPr="004E442B">
        <w:rPr>
          <w:rFonts w:ascii="Times New Roman" w:eastAsia="Times New Roman" w:hAnsi="Times New Roman" w:cs="Times New Roman"/>
        </w:rPr>
        <w:t>c.</w:t>
      </w:r>
      <w:r w:rsidRPr="004E442B">
        <w:rPr>
          <w:rFonts w:ascii="Times New Roman" w:eastAsia="Times New Roman" w:hAnsi="Times New Roman" w:cs="Times New Roman"/>
        </w:rPr>
        <w:tab/>
        <w:t>Values</w:t>
      </w:r>
    </w:p>
    <w:p w14:paraId="2A926F2F" w14:textId="77777777" w:rsidR="004E442B" w:rsidRPr="004E442B" w:rsidRDefault="004E442B" w:rsidP="004E442B">
      <w:pPr>
        <w:spacing w:after="0" w:line="240" w:lineRule="auto"/>
        <w:ind w:left="360" w:hanging="360"/>
        <w:rPr>
          <w:rFonts w:ascii="Times New Roman" w:eastAsia="Times New Roman" w:hAnsi="Times New Roman" w:cs="Times New Roman"/>
        </w:rPr>
      </w:pPr>
      <w:r w:rsidRPr="004E442B">
        <w:rPr>
          <w:rFonts w:ascii="Times New Roman" w:eastAsia="Times New Roman" w:hAnsi="Times New Roman" w:cs="Times New Roman"/>
        </w:rPr>
        <w:t>d.</w:t>
      </w:r>
      <w:r w:rsidRPr="004E442B">
        <w:rPr>
          <w:rFonts w:ascii="Times New Roman" w:eastAsia="Times New Roman" w:hAnsi="Times New Roman" w:cs="Times New Roman"/>
        </w:rPr>
        <w:tab/>
        <w:t xml:space="preserve">Prejudice </w:t>
      </w:r>
    </w:p>
    <w:p w14:paraId="4EC02E3F" w14:textId="77777777" w:rsidR="004E442B" w:rsidRPr="004E442B" w:rsidRDefault="004E442B" w:rsidP="004E442B">
      <w:pPr>
        <w:spacing w:after="0" w:line="240" w:lineRule="auto"/>
        <w:ind w:left="360"/>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t>Rationale: Cultural competence is the ability to accept and understand the beliefs and values of others.</w:t>
      </w:r>
    </w:p>
    <w:p w14:paraId="3DBB0E5D" w14:textId="77777777" w:rsidR="004E442B" w:rsidRPr="004E442B" w:rsidRDefault="004E442B" w:rsidP="004E442B">
      <w:pPr>
        <w:spacing w:after="0" w:line="240" w:lineRule="auto"/>
        <w:ind w:left="360"/>
        <w:rPr>
          <w:rFonts w:ascii="Times New Roman" w:eastAsia="Times New Roman" w:hAnsi="Times New Roman" w:cs="Times New Roman"/>
        </w:rPr>
      </w:pPr>
    </w:p>
    <w:p w14:paraId="4C22D9B4" w14:textId="77777777" w:rsidR="004E442B" w:rsidRPr="004E442B" w:rsidRDefault="004E442B" w:rsidP="004E442B">
      <w:pPr>
        <w:spacing w:after="0" w:line="240" w:lineRule="auto"/>
        <w:ind w:left="360" w:hanging="360"/>
        <w:rPr>
          <w:rFonts w:ascii="Times New Roman" w:eastAsia="Times New Roman" w:hAnsi="Times New Roman" w:cs="Times New Roman"/>
        </w:rPr>
      </w:pPr>
      <w:r w:rsidRPr="004E442B">
        <w:rPr>
          <w:rFonts w:ascii="Times New Roman" w:eastAsia="Times New Roman" w:hAnsi="Times New Roman" w:cs="Times New Roman"/>
        </w:rPr>
        <w:t>2.</w:t>
      </w:r>
      <w:r w:rsidRPr="004E442B">
        <w:rPr>
          <w:rFonts w:ascii="Times New Roman" w:eastAsia="Times New Roman" w:hAnsi="Times New Roman" w:cs="Times New Roman"/>
        </w:rPr>
        <w:tab/>
        <w:t>_____ is the perceived or actual difference among people.</w:t>
      </w:r>
    </w:p>
    <w:p w14:paraId="7006B903" w14:textId="77777777" w:rsidR="004E442B" w:rsidRPr="004E442B" w:rsidRDefault="004E442B" w:rsidP="004E442B">
      <w:pPr>
        <w:spacing w:after="0" w:line="240" w:lineRule="auto"/>
        <w:ind w:left="360" w:hanging="360"/>
        <w:rPr>
          <w:rFonts w:ascii="Times New Roman" w:eastAsia="Times New Roman" w:hAnsi="Times New Roman" w:cs="Times New Roman"/>
        </w:rPr>
      </w:pPr>
      <w:r w:rsidRPr="004E442B">
        <w:rPr>
          <w:rFonts w:ascii="Times New Roman" w:eastAsia="Times New Roman" w:hAnsi="Times New Roman" w:cs="Times New Roman"/>
        </w:rPr>
        <w:t>a.</w:t>
      </w:r>
      <w:r w:rsidRPr="004E442B">
        <w:rPr>
          <w:rFonts w:ascii="Times New Roman" w:eastAsia="Times New Roman" w:hAnsi="Times New Roman" w:cs="Times New Roman"/>
        </w:rPr>
        <w:tab/>
        <w:t>Cultural competence</w:t>
      </w:r>
    </w:p>
    <w:p w14:paraId="4CF49423" w14:textId="77777777" w:rsidR="004E442B" w:rsidRPr="004E442B" w:rsidRDefault="004E442B" w:rsidP="004E442B">
      <w:pPr>
        <w:spacing w:after="0" w:line="240" w:lineRule="auto"/>
        <w:ind w:left="360" w:hanging="360"/>
        <w:rPr>
          <w:rFonts w:ascii="Times New Roman" w:eastAsia="Times New Roman" w:hAnsi="Times New Roman" w:cs="Times New Roman"/>
        </w:rPr>
      </w:pPr>
      <w:r w:rsidRPr="004E442B">
        <w:rPr>
          <w:rFonts w:ascii="Times New Roman" w:eastAsia="Times New Roman" w:hAnsi="Times New Roman" w:cs="Times New Roman"/>
        </w:rPr>
        <w:t>b.</w:t>
      </w:r>
      <w:r w:rsidRPr="004E442B">
        <w:rPr>
          <w:rFonts w:ascii="Times New Roman" w:eastAsia="Times New Roman" w:hAnsi="Times New Roman" w:cs="Times New Roman"/>
        </w:rPr>
        <w:tab/>
        <w:t>Prejudice</w:t>
      </w:r>
    </w:p>
    <w:p w14:paraId="5DE3D9DB" w14:textId="77777777" w:rsidR="004E442B" w:rsidRPr="004E442B" w:rsidRDefault="004E442B" w:rsidP="004E442B">
      <w:pPr>
        <w:spacing w:after="0" w:line="240" w:lineRule="auto"/>
        <w:ind w:left="360" w:hanging="360"/>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t>c.</w:t>
      </w:r>
      <w:r w:rsidRPr="004E442B">
        <w:rPr>
          <w:rFonts w:ascii="Times New Roman" w:eastAsia="Times New Roman" w:hAnsi="Times New Roman" w:cs="Times New Roman"/>
          <w:b/>
          <w:color w:val="FF0000"/>
        </w:rPr>
        <w:tab/>
        <w:t>Cultural diversity</w:t>
      </w:r>
    </w:p>
    <w:p w14:paraId="092989EB" w14:textId="77777777" w:rsidR="004E442B" w:rsidRPr="004E442B" w:rsidRDefault="004E442B" w:rsidP="004E442B">
      <w:pPr>
        <w:spacing w:after="0" w:line="240" w:lineRule="auto"/>
        <w:ind w:left="360" w:hanging="360"/>
        <w:rPr>
          <w:rFonts w:ascii="Times New Roman" w:eastAsia="Times New Roman" w:hAnsi="Times New Roman" w:cs="Times New Roman"/>
        </w:rPr>
      </w:pPr>
      <w:r w:rsidRPr="004E442B">
        <w:rPr>
          <w:rFonts w:ascii="Times New Roman" w:eastAsia="Times New Roman" w:hAnsi="Times New Roman" w:cs="Times New Roman"/>
        </w:rPr>
        <w:t>d.</w:t>
      </w:r>
      <w:r w:rsidRPr="004E442B">
        <w:rPr>
          <w:rFonts w:ascii="Times New Roman" w:eastAsia="Times New Roman" w:hAnsi="Times New Roman" w:cs="Times New Roman"/>
        </w:rPr>
        <w:tab/>
        <w:t>Values</w:t>
      </w:r>
    </w:p>
    <w:p w14:paraId="199CAA4E" w14:textId="77777777" w:rsidR="004E442B" w:rsidRPr="004E442B" w:rsidRDefault="004E442B" w:rsidP="004E442B">
      <w:pPr>
        <w:spacing w:after="0" w:line="240" w:lineRule="auto"/>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t>Rationale: Cultural diversity is the perceived or actual difference among people.</w:t>
      </w:r>
    </w:p>
    <w:p w14:paraId="2A3E3313" w14:textId="77777777" w:rsidR="004E442B" w:rsidRPr="004E442B" w:rsidRDefault="004E442B" w:rsidP="004E442B">
      <w:pPr>
        <w:spacing w:after="200" w:line="276" w:lineRule="auto"/>
        <w:ind w:left="360"/>
        <w:contextualSpacing/>
        <w:rPr>
          <w:rFonts w:ascii="Times New Roman" w:eastAsia="Times New Roman" w:hAnsi="Times New Roman" w:cs="Times New Roman"/>
        </w:rPr>
      </w:pPr>
    </w:p>
    <w:p w14:paraId="2F3A3758" w14:textId="77777777" w:rsidR="004E442B" w:rsidRPr="004E442B" w:rsidRDefault="004E442B" w:rsidP="004E442B">
      <w:pPr>
        <w:spacing w:after="0" w:line="240" w:lineRule="auto"/>
        <w:ind w:left="360" w:hanging="360"/>
        <w:rPr>
          <w:rFonts w:ascii="Times New Roman" w:eastAsia="Times New Roman" w:hAnsi="Times New Roman" w:cs="Times New Roman"/>
        </w:rPr>
      </w:pPr>
      <w:r w:rsidRPr="004E442B">
        <w:rPr>
          <w:rFonts w:ascii="Times New Roman" w:eastAsia="Times New Roman" w:hAnsi="Times New Roman" w:cs="Times New Roman"/>
        </w:rPr>
        <w:t>3.</w:t>
      </w:r>
      <w:r w:rsidRPr="004E442B">
        <w:rPr>
          <w:rFonts w:ascii="Times New Roman" w:eastAsia="Times New Roman" w:hAnsi="Times New Roman" w:cs="Times New Roman"/>
        </w:rPr>
        <w:tab/>
        <w:t>The classification of people based on national origin or culture is called what?</w:t>
      </w:r>
    </w:p>
    <w:p w14:paraId="676A03D5" w14:textId="77777777" w:rsidR="004E442B" w:rsidRPr="004E442B" w:rsidRDefault="004E442B" w:rsidP="004E442B">
      <w:pPr>
        <w:spacing w:after="0" w:line="240" w:lineRule="auto"/>
        <w:ind w:left="360" w:hanging="360"/>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t>a.</w:t>
      </w:r>
      <w:r w:rsidRPr="004E442B">
        <w:rPr>
          <w:rFonts w:ascii="Times New Roman" w:eastAsia="Times New Roman" w:hAnsi="Times New Roman" w:cs="Times New Roman"/>
          <w:b/>
          <w:color w:val="FF0000"/>
        </w:rPr>
        <w:tab/>
        <w:t>Ethnicity</w:t>
      </w:r>
    </w:p>
    <w:p w14:paraId="6921EC8D" w14:textId="77777777" w:rsidR="004E442B" w:rsidRPr="004E442B" w:rsidRDefault="004E442B" w:rsidP="004E442B">
      <w:pPr>
        <w:spacing w:after="0" w:line="240" w:lineRule="auto"/>
        <w:ind w:left="360" w:hanging="360"/>
        <w:rPr>
          <w:rFonts w:ascii="Times New Roman" w:eastAsia="Times New Roman" w:hAnsi="Times New Roman" w:cs="Times New Roman"/>
        </w:rPr>
      </w:pPr>
      <w:r w:rsidRPr="004E442B">
        <w:rPr>
          <w:rFonts w:ascii="Times New Roman" w:eastAsia="Times New Roman" w:hAnsi="Times New Roman" w:cs="Times New Roman"/>
        </w:rPr>
        <w:t>b.</w:t>
      </w:r>
      <w:r w:rsidRPr="004E442B">
        <w:rPr>
          <w:rFonts w:ascii="Times New Roman" w:eastAsia="Times New Roman" w:hAnsi="Times New Roman" w:cs="Times New Roman"/>
        </w:rPr>
        <w:tab/>
        <w:t>Religion</w:t>
      </w:r>
    </w:p>
    <w:p w14:paraId="557CC5D2" w14:textId="77777777" w:rsidR="004E442B" w:rsidRPr="004E442B" w:rsidRDefault="004E442B" w:rsidP="004E442B">
      <w:pPr>
        <w:spacing w:after="0" w:line="240" w:lineRule="auto"/>
        <w:ind w:left="360" w:hanging="360"/>
        <w:rPr>
          <w:rFonts w:ascii="Times New Roman" w:eastAsia="Times New Roman" w:hAnsi="Times New Roman" w:cs="Times New Roman"/>
        </w:rPr>
      </w:pPr>
      <w:r w:rsidRPr="004E442B">
        <w:rPr>
          <w:rFonts w:ascii="Times New Roman" w:eastAsia="Times New Roman" w:hAnsi="Times New Roman" w:cs="Times New Roman"/>
        </w:rPr>
        <w:t>c.</w:t>
      </w:r>
      <w:r w:rsidRPr="004E442B">
        <w:rPr>
          <w:rFonts w:ascii="Times New Roman" w:eastAsia="Times New Roman" w:hAnsi="Times New Roman" w:cs="Times New Roman"/>
        </w:rPr>
        <w:tab/>
        <w:t>Socioeconomic</w:t>
      </w:r>
    </w:p>
    <w:p w14:paraId="2EBDF902" w14:textId="77777777" w:rsidR="004E442B" w:rsidRPr="004E442B" w:rsidRDefault="004E442B" w:rsidP="004E442B">
      <w:pPr>
        <w:spacing w:after="0" w:line="240" w:lineRule="auto"/>
        <w:ind w:left="360" w:hanging="360"/>
        <w:rPr>
          <w:rFonts w:ascii="Times New Roman" w:eastAsia="Times New Roman" w:hAnsi="Times New Roman" w:cs="Times New Roman"/>
        </w:rPr>
      </w:pPr>
      <w:r w:rsidRPr="004E442B">
        <w:rPr>
          <w:rFonts w:ascii="Times New Roman" w:eastAsia="Times New Roman" w:hAnsi="Times New Roman" w:cs="Times New Roman"/>
        </w:rPr>
        <w:t>d.</w:t>
      </w:r>
      <w:r w:rsidRPr="004E442B">
        <w:rPr>
          <w:rFonts w:ascii="Times New Roman" w:eastAsia="Times New Roman" w:hAnsi="Times New Roman" w:cs="Times New Roman"/>
        </w:rPr>
        <w:tab/>
        <w:t>Occupation</w:t>
      </w:r>
    </w:p>
    <w:p w14:paraId="490694E6" w14:textId="77777777" w:rsidR="004E442B" w:rsidRPr="004E442B" w:rsidRDefault="004E442B" w:rsidP="004E442B">
      <w:pPr>
        <w:spacing w:after="0" w:line="240" w:lineRule="auto"/>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t>Rationale: Ethnicity is the classification of people based on national origin.</w:t>
      </w:r>
    </w:p>
    <w:p w14:paraId="1C8B06DC" w14:textId="77777777" w:rsidR="004E442B" w:rsidRPr="004E442B" w:rsidRDefault="004E442B" w:rsidP="004E442B">
      <w:pPr>
        <w:spacing w:after="0" w:line="240" w:lineRule="auto"/>
        <w:ind w:left="360"/>
        <w:rPr>
          <w:rFonts w:ascii="Times New Roman" w:eastAsia="Times New Roman" w:hAnsi="Times New Roman" w:cs="Times New Roman"/>
        </w:rPr>
      </w:pPr>
    </w:p>
    <w:p w14:paraId="1C92EE74" w14:textId="77777777" w:rsidR="004E442B" w:rsidRPr="004E442B" w:rsidRDefault="004E442B" w:rsidP="004E442B">
      <w:pPr>
        <w:spacing w:after="0" w:line="240" w:lineRule="auto"/>
        <w:rPr>
          <w:rFonts w:ascii="Times New Roman" w:eastAsia="Times New Roman" w:hAnsi="Times New Roman" w:cs="Times New Roman"/>
          <w:b/>
        </w:rPr>
      </w:pPr>
      <w:r w:rsidRPr="004E442B">
        <w:rPr>
          <w:rFonts w:ascii="Times New Roman" w:eastAsia="Times New Roman" w:hAnsi="Times New Roman" w:cs="Times New Roman"/>
          <w:b/>
        </w:rPr>
        <w:t>Match the following definitions to the terms in the list that follows.</w:t>
      </w:r>
    </w:p>
    <w:p w14:paraId="4BD2AB63" w14:textId="77777777" w:rsidR="004E442B" w:rsidRPr="004E442B" w:rsidRDefault="004E442B" w:rsidP="004E442B">
      <w:pPr>
        <w:spacing w:after="0" w:line="240" w:lineRule="auto"/>
        <w:rPr>
          <w:rFonts w:ascii="Times New Roman" w:eastAsia="Times New Roman" w:hAnsi="Times New Roman" w:cs="Times New Roman"/>
        </w:rPr>
      </w:pPr>
    </w:p>
    <w:p w14:paraId="6C05C73C" w14:textId="77777777" w:rsidR="004E442B" w:rsidRPr="004E442B" w:rsidRDefault="004E442B" w:rsidP="004E442B">
      <w:pPr>
        <w:spacing w:after="0" w:line="240" w:lineRule="auto"/>
        <w:ind w:left="360"/>
        <w:rPr>
          <w:rFonts w:ascii="Times New Roman" w:eastAsia="Times New Roman" w:hAnsi="Times New Roman" w:cs="Times New Roman"/>
        </w:rPr>
      </w:pPr>
      <w:r w:rsidRPr="004E442B">
        <w:rPr>
          <w:rFonts w:ascii="Times New Roman" w:eastAsia="Times New Roman" w:hAnsi="Times New Roman" w:cs="Times New Roman"/>
        </w:rPr>
        <w:t>4. __</w:t>
      </w:r>
      <w:r w:rsidRPr="004E442B">
        <w:rPr>
          <w:rFonts w:ascii="Times New Roman" w:eastAsia="Times New Roman" w:hAnsi="Times New Roman" w:cs="Times New Roman"/>
          <w:b/>
          <w:color w:val="FF0000"/>
        </w:rPr>
        <w:t>f</w:t>
      </w:r>
      <w:r w:rsidRPr="004E442B">
        <w:rPr>
          <w:rFonts w:ascii="Times New Roman" w:eastAsia="Times New Roman" w:hAnsi="Times New Roman" w:cs="Times New Roman"/>
        </w:rPr>
        <w:t>__ The means to control and protect access of health information and records</w:t>
      </w:r>
    </w:p>
    <w:p w14:paraId="34B93392" w14:textId="77777777" w:rsidR="004E442B" w:rsidRPr="004E442B" w:rsidRDefault="004E442B" w:rsidP="004E442B">
      <w:pPr>
        <w:spacing w:after="0" w:line="240" w:lineRule="auto"/>
        <w:ind w:left="360"/>
        <w:rPr>
          <w:rFonts w:ascii="Times New Roman" w:eastAsia="Times New Roman" w:hAnsi="Times New Roman" w:cs="Times New Roman"/>
        </w:rPr>
      </w:pPr>
      <w:r w:rsidRPr="004E442B">
        <w:rPr>
          <w:rFonts w:ascii="Times New Roman" w:eastAsia="Times New Roman" w:hAnsi="Times New Roman" w:cs="Times New Roman"/>
        </w:rPr>
        <w:t>5. __</w:t>
      </w:r>
      <w:r w:rsidRPr="004E442B">
        <w:rPr>
          <w:rFonts w:ascii="Times New Roman" w:eastAsia="Times New Roman" w:hAnsi="Times New Roman" w:cs="Times New Roman"/>
          <w:b/>
          <w:color w:val="FF0000"/>
        </w:rPr>
        <w:t>c</w:t>
      </w:r>
      <w:r w:rsidRPr="004E442B">
        <w:rPr>
          <w:rFonts w:ascii="Times New Roman" w:eastAsia="Times New Roman" w:hAnsi="Times New Roman" w:cs="Times New Roman"/>
        </w:rPr>
        <w:t>__ The assumption that everyone within a certain group are the same</w:t>
      </w:r>
    </w:p>
    <w:p w14:paraId="3FFC3BBC" w14:textId="77777777" w:rsidR="004E442B" w:rsidRPr="004E442B" w:rsidRDefault="004E442B" w:rsidP="004E442B">
      <w:pPr>
        <w:spacing w:after="0" w:line="240" w:lineRule="auto"/>
        <w:ind w:left="360"/>
        <w:rPr>
          <w:rFonts w:ascii="Times New Roman" w:eastAsia="Times New Roman" w:hAnsi="Times New Roman" w:cs="Times New Roman"/>
        </w:rPr>
      </w:pPr>
      <w:r w:rsidRPr="004E442B">
        <w:rPr>
          <w:rFonts w:ascii="Times New Roman" w:eastAsia="Times New Roman" w:hAnsi="Times New Roman" w:cs="Times New Roman"/>
        </w:rPr>
        <w:t>6. __</w:t>
      </w:r>
      <w:r w:rsidRPr="004E442B">
        <w:rPr>
          <w:rFonts w:ascii="Times New Roman" w:eastAsia="Times New Roman" w:hAnsi="Times New Roman" w:cs="Times New Roman"/>
          <w:b/>
          <w:color w:val="FF0000"/>
        </w:rPr>
        <w:t>a</w:t>
      </w:r>
      <w:r w:rsidRPr="004E442B">
        <w:rPr>
          <w:rFonts w:ascii="Times New Roman" w:eastAsia="Times New Roman" w:hAnsi="Times New Roman" w:cs="Times New Roman"/>
        </w:rPr>
        <w:t>__ Prejudging a person based on something such as age, education, or religion without reviewing all the information</w:t>
      </w:r>
    </w:p>
    <w:p w14:paraId="4A8C7104" w14:textId="77777777" w:rsidR="004E442B" w:rsidRPr="004E442B" w:rsidRDefault="004E442B" w:rsidP="004E442B">
      <w:pPr>
        <w:spacing w:after="0" w:line="240" w:lineRule="auto"/>
        <w:ind w:left="360"/>
        <w:rPr>
          <w:rFonts w:ascii="Times New Roman" w:eastAsia="Times New Roman" w:hAnsi="Times New Roman" w:cs="Times New Roman"/>
        </w:rPr>
      </w:pPr>
      <w:r w:rsidRPr="004E442B">
        <w:rPr>
          <w:rFonts w:ascii="Times New Roman" w:eastAsia="Times New Roman" w:hAnsi="Times New Roman" w:cs="Times New Roman"/>
        </w:rPr>
        <w:t>7. __</w:t>
      </w:r>
      <w:r w:rsidRPr="004E442B">
        <w:rPr>
          <w:rFonts w:ascii="Times New Roman" w:eastAsia="Times New Roman" w:hAnsi="Times New Roman" w:cs="Times New Roman"/>
          <w:b/>
          <w:color w:val="FF0000"/>
        </w:rPr>
        <w:t>b</w:t>
      </w:r>
      <w:r w:rsidRPr="004E442B">
        <w:rPr>
          <w:rFonts w:ascii="Times New Roman" w:eastAsia="Times New Roman" w:hAnsi="Times New Roman" w:cs="Times New Roman"/>
        </w:rPr>
        <w:t>__ Prevents a person from having an impartial judgment</w:t>
      </w:r>
    </w:p>
    <w:p w14:paraId="08D87881" w14:textId="77777777" w:rsidR="004E442B" w:rsidRPr="004E442B" w:rsidRDefault="004E442B" w:rsidP="004E442B">
      <w:pPr>
        <w:spacing w:after="0" w:line="240" w:lineRule="auto"/>
        <w:ind w:left="360"/>
        <w:rPr>
          <w:rFonts w:ascii="Times New Roman" w:eastAsia="Times New Roman" w:hAnsi="Times New Roman" w:cs="Times New Roman"/>
        </w:rPr>
      </w:pPr>
      <w:r w:rsidRPr="004E442B">
        <w:rPr>
          <w:rFonts w:ascii="Times New Roman" w:eastAsia="Times New Roman" w:hAnsi="Times New Roman" w:cs="Times New Roman"/>
        </w:rPr>
        <w:t>8. __</w:t>
      </w:r>
      <w:proofErr w:type="spellStart"/>
      <w:r w:rsidRPr="004E442B">
        <w:rPr>
          <w:rFonts w:ascii="Times New Roman" w:eastAsia="Times New Roman" w:hAnsi="Times New Roman" w:cs="Times New Roman"/>
          <w:b/>
          <w:color w:val="FF0000"/>
        </w:rPr>
        <w:t>i</w:t>
      </w:r>
      <w:proofErr w:type="spellEnd"/>
      <w:r w:rsidRPr="004E442B">
        <w:rPr>
          <w:rFonts w:ascii="Times New Roman" w:eastAsia="Times New Roman" w:hAnsi="Times New Roman" w:cs="Times New Roman"/>
        </w:rPr>
        <w:t>__ An abiding commitment to innovation, relevance, and continuous improvement in programs, products, and services</w:t>
      </w:r>
    </w:p>
    <w:p w14:paraId="73939C5D" w14:textId="77777777" w:rsidR="004E442B" w:rsidRPr="004E442B" w:rsidRDefault="004E442B" w:rsidP="004E442B">
      <w:pPr>
        <w:spacing w:after="0" w:line="240" w:lineRule="auto"/>
        <w:ind w:left="360"/>
        <w:rPr>
          <w:rFonts w:ascii="Times New Roman" w:eastAsia="Times New Roman" w:hAnsi="Times New Roman" w:cs="Times New Roman"/>
        </w:rPr>
      </w:pPr>
      <w:r w:rsidRPr="004E442B">
        <w:rPr>
          <w:rFonts w:ascii="Times New Roman" w:eastAsia="Times New Roman" w:hAnsi="Times New Roman" w:cs="Times New Roman"/>
        </w:rPr>
        <w:t>9. __</w:t>
      </w:r>
      <w:r w:rsidRPr="004E442B">
        <w:rPr>
          <w:rFonts w:ascii="Times New Roman" w:eastAsia="Times New Roman" w:hAnsi="Times New Roman" w:cs="Times New Roman"/>
          <w:b/>
          <w:color w:val="FF0000"/>
        </w:rPr>
        <w:t>j</w:t>
      </w:r>
      <w:r w:rsidRPr="004E442B">
        <w:rPr>
          <w:rFonts w:ascii="Times New Roman" w:eastAsia="Times New Roman" w:hAnsi="Times New Roman" w:cs="Times New Roman"/>
        </w:rPr>
        <w:t>__ Openness in decision making, honesty in communication and activity and ethical practices that command trust and support collaboration</w:t>
      </w:r>
    </w:p>
    <w:p w14:paraId="00E2A223" w14:textId="77777777" w:rsidR="004E442B" w:rsidRPr="004E442B" w:rsidRDefault="004E442B" w:rsidP="004E442B">
      <w:pPr>
        <w:spacing w:after="0" w:line="240" w:lineRule="auto"/>
        <w:ind w:left="360"/>
        <w:rPr>
          <w:rFonts w:ascii="Times New Roman" w:eastAsia="Times New Roman" w:hAnsi="Times New Roman" w:cs="Times New Roman"/>
        </w:rPr>
      </w:pPr>
      <w:r w:rsidRPr="004E442B">
        <w:rPr>
          <w:rFonts w:ascii="Times New Roman" w:eastAsia="Times New Roman" w:hAnsi="Times New Roman" w:cs="Times New Roman"/>
        </w:rPr>
        <w:t>10. __</w:t>
      </w:r>
      <w:r w:rsidRPr="004E442B">
        <w:rPr>
          <w:rFonts w:ascii="Times New Roman" w:eastAsia="Times New Roman" w:hAnsi="Times New Roman" w:cs="Times New Roman"/>
          <w:b/>
          <w:color w:val="FF0000"/>
        </w:rPr>
        <w:t>e</w:t>
      </w:r>
      <w:r w:rsidRPr="004E442B">
        <w:rPr>
          <w:rFonts w:ascii="Times New Roman" w:eastAsia="Times New Roman" w:hAnsi="Times New Roman" w:cs="Times New Roman"/>
        </w:rPr>
        <w:t>__ Legal and ethical concept that requires healthcare providers to protect health records and other personal and private information from unauthorized use or disclosure</w:t>
      </w:r>
    </w:p>
    <w:p w14:paraId="1172C00E" w14:textId="77777777" w:rsidR="004E442B" w:rsidRPr="004E442B" w:rsidRDefault="004E442B" w:rsidP="004E442B">
      <w:pPr>
        <w:spacing w:after="0" w:line="240" w:lineRule="auto"/>
        <w:ind w:left="360"/>
        <w:rPr>
          <w:rFonts w:ascii="Times New Roman" w:eastAsia="Times New Roman" w:hAnsi="Times New Roman" w:cs="Times New Roman"/>
        </w:rPr>
      </w:pPr>
      <w:r w:rsidRPr="004E442B">
        <w:rPr>
          <w:rFonts w:ascii="Times New Roman" w:eastAsia="Times New Roman" w:hAnsi="Times New Roman" w:cs="Times New Roman"/>
        </w:rPr>
        <w:t>11. __</w:t>
      </w:r>
      <w:r w:rsidRPr="004E442B">
        <w:rPr>
          <w:rFonts w:ascii="Times New Roman" w:eastAsia="Times New Roman" w:hAnsi="Times New Roman" w:cs="Times New Roman"/>
          <w:b/>
          <w:color w:val="FF0000"/>
        </w:rPr>
        <w:t>g</w:t>
      </w:r>
      <w:r w:rsidRPr="004E442B">
        <w:rPr>
          <w:rFonts w:ascii="Times New Roman" w:eastAsia="Times New Roman" w:hAnsi="Times New Roman" w:cs="Times New Roman"/>
        </w:rPr>
        <w:t>__ Visionary thinking, decisions responsive to membership and mission, and accountability for actions and outcomes</w:t>
      </w:r>
    </w:p>
    <w:p w14:paraId="7A3E9A6C" w14:textId="77777777" w:rsidR="004E442B" w:rsidRPr="004E442B" w:rsidRDefault="004E442B" w:rsidP="004E442B">
      <w:pPr>
        <w:spacing w:after="0" w:line="240" w:lineRule="auto"/>
        <w:ind w:left="360"/>
        <w:rPr>
          <w:rFonts w:ascii="Times New Roman" w:eastAsia="Times New Roman" w:hAnsi="Times New Roman" w:cs="Times New Roman"/>
        </w:rPr>
      </w:pPr>
      <w:r w:rsidRPr="004E442B">
        <w:rPr>
          <w:rFonts w:ascii="Times New Roman" w:eastAsia="Times New Roman" w:hAnsi="Times New Roman" w:cs="Times New Roman"/>
        </w:rPr>
        <w:t>12. __</w:t>
      </w:r>
      <w:r w:rsidRPr="004E442B">
        <w:rPr>
          <w:rFonts w:ascii="Times New Roman" w:eastAsia="Times New Roman" w:hAnsi="Times New Roman" w:cs="Times New Roman"/>
          <w:b/>
          <w:color w:val="FF0000"/>
        </w:rPr>
        <w:t>h</w:t>
      </w:r>
      <w:r w:rsidRPr="004E442B">
        <w:rPr>
          <w:rFonts w:ascii="Times New Roman" w:eastAsia="Times New Roman" w:hAnsi="Times New Roman" w:cs="Times New Roman"/>
        </w:rPr>
        <w:t xml:space="preserve">__ Appreciation of the value of differing perspective, enjoyable experiences, courteous interaction, and celebration of achievements that advance a common cause </w:t>
      </w:r>
    </w:p>
    <w:p w14:paraId="4EB7158F" w14:textId="77777777" w:rsidR="004E442B" w:rsidRPr="004E442B" w:rsidRDefault="004E442B" w:rsidP="004E442B">
      <w:pPr>
        <w:spacing w:after="0" w:line="240" w:lineRule="auto"/>
        <w:ind w:left="360"/>
        <w:rPr>
          <w:rFonts w:ascii="Times New Roman" w:eastAsia="Times New Roman" w:hAnsi="Times New Roman" w:cs="Times New Roman"/>
        </w:rPr>
      </w:pPr>
      <w:r w:rsidRPr="004E442B">
        <w:rPr>
          <w:rFonts w:ascii="Times New Roman" w:eastAsia="Times New Roman" w:hAnsi="Times New Roman" w:cs="Times New Roman"/>
        </w:rPr>
        <w:t>13. __</w:t>
      </w:r>
      <w:proofErr w:type="spellStart"/>
      <w:r w:rsidRPr="004E442B">
        <w:rPr>
          <w:rFonts w:ascii="Times New Roman" w:eastAsia="Times New Roman" w:hAnsi="Times New Roman" w:cs="Times New Roman"/>
          <w:b/>
          <w:color w:val="FF0000"/>
        </w:rPr>
        <w:t>d</w:t>
      </w:r>
      <w:proofErr w:type="spellEnd"/>
      <w:r w:rsidRPr="004E442B">
        <w:rPr>
          <w:rFonts w:ascii="Times New Roman" w:eastAsia="Times New Roman" w:hAnsi="Times New Roman" w:cs="Times New Roman"/>
        </w:rPr>
        <w:t>__ The right of a patient to control the disclosure of protected health information</w:t>
      </w:r>
    </w:p>
    <w:p w14:paraId="60C2FBF8" w14:textId="77777777" w:rsidR="004E442B" w:rsidRPr="004E442B" w:rsidRDefault="004E442B" w:rsidP="004E442B">
      <w:pPr>
        <w:spacing w:after="200" w:line="276" w:lineRule="auto"/>
        <w:ind w:left="360"/>
        <w:contextualSpacing/>
        <w:rPr>
          <w:rFonts w:ascii="Times New Roman" w:eastAsia="Times New Roman" w:hAnsi="Times New Roman" w:cs="Times New Roman"/>
        </w:rPr>
      </w:pPr>
    </w:p>
    <w:p w14:paraId="33493DF3" w14:textId="77777777" w:rsidR="004E442B" w:rsidRPr="004E442B" w:rsidRDefault="004E442B" w:rsidP="004E442B">
      <w:pPr>
        <w:spacing w:after="0" w:line="240" w:lineRule="auto"/>
        <w:rPr>
          <w:rFonts w:ascii="Times New Roman" w:eastAsia="Times New Roman" w:hAnsi="Times New Roman" w:cs="Times New Roman"/>
          <w:bCs/>
        </w:rPr>
      </w:pPr>
      <w:r w:rsidRPr="004E442B">
        <w:rPr>
          <w:rFonts w:ascii="Times New Roman" w:eastAsia="Times New Roman" w:hAnsi="Times New Roman" w:cs="Times New Roman"/>
          <w:bCs/>
        </w:rPr>
        <w:t>a.</w:t>
      </w:r>
      <w:r w:rsidRPr="004E442B">
        <w:rPr>
          <w:rFonts w:ascii="Times New Roman" w:eastAsia="Times New Roman" w:hAnsi="Times New Roman" w:cs="Times New Roman"/>
          <w:bCs/>
        </w:rPr>
        <w:tab/>
        <w:t>Prejudice</w:t>
      </w:r>
    </w:p>
    <w:p w14:paraId="1BDA597D" w14:textId="77777777" w:rsidR="004E442B" w:rsidRPr="004E442B" w:rsidRDefault="004E442B" w:rsidP="004E442B">
      <w:pPr>
        <w:spacing w:after="0" w:line="240" w:lineRule="auto"/>
        <w:rPr>
          <w:rFonts w:ascii="Times New Roman" w:eastAsia="Times New Roman" w:hAnsi="Times New Roman" w:cs="Times New Roman"/>
          <w:bCs/>
        </w:rPr>
      </w:pPr>
      <w:r w:rsidRPr="004E442B">
        <w:rPr>
          <w:rFonts w:ascii="Times New Roman" w:eastAsia="Times New Roman" w:hAnsi="Times New Roman" w:cs="Times New Roman"/>
          <w:bCs/>
        </w:rPr>
        <w:t>b.</w:t>
      </w:r>
      <w:r w:rsidRPr="004E442B">
        <w:rPr>
          <w:rFonts w:ascii="Times New Roman" w:eastAsia="Times New Roman" w:hAnsi="Times New Roman" w:cs="Times New Roman"/>
          <w:bCs/>
        </w:rPr>
        <w:tab/>
        <w:t>Bias</w:t>
      </w:r>
    </w:p>
    <w:p w14:paraId="22A7CB75" w14:textId="77777777" w:rsidR="004E442B" w:rsidRPr="004E442B" w:rsidRDefault="004E442B" w:rsidP="004E442B">
      <w:pPr>
        <w:spacing w:after="0" w:line="240" w:lineRule="auto"/>
        <w:rPr>
          <w:rFonts w:ascii="Times New Roman" w:eastAsia="Times New Roman" w:hAnsi="Times New Roman" w:cs="Times New Roman"/>
          <w:bCs/>
        </w:rPr>
      </w:pPr>
      <w:r w:rsidRPr="004E442B">
        <w:rPr>
          <w:rFonts w:ascii="Times New Roman" w:eastAsia="Times New Roman" w:hAnsi="Times New Roman" w:cs="Times New Roman"/>
          <w:bCs/>
        </w:rPr>
        <w:t>c.</w:t>
      </w:r>
      <w:r w:rsidRPr="004E442B">
        <w:rPr>
          <w:rFonts w:ascii="Times New Roman" w:eastAsia="Times New Roman" w:hAnsi="Times New Roman" w:cs="Times New Roman"/>
          <w:bCs/>
        </w:rPr>
        <w:tab/>
        <w:t>Stereotyping</w:t>
      </w:r>
    </w:p>
    <w:p w14:paraId="1A350014" w14:textId="77777777" w:rsidR="004E442B" w:rsidRPr="004E442B" w:rsidRDefault="004E442B" w:rsidP="004E442B">
      <w:pPr>
        <w:spacing w:after="0" w:line="240" w:lineRule="auto"/>
        <w:rPr>
          <w:rFonts w:ascii="Times New Roman" w:eastAsia="Times New Roman" w:hAnsi="Times New Roman" w:cs="Times New Roman"/>
          <w:bCs/>
        </w:rPr>
      </w:pPr>
      <w:r w:rsidRPr="004E442B">
        <w:rPr>
          <w:rFonts w:ascii="Times New Roman" w:eastAsia="Times New Roman" w:hAnsi="Times New Roman" w:cs="Times New Roman"/>
          <w:bCs/>
        </w:rPr>
        <w:t>d.</w:t>
      </w:r>
      <w:r w:rsidRPr="004E442B">
        <w:rPr>
          <w:rFonts w:ascii="Times New Roman" w:eastAsia="Times New Roman" w:hAnsi="Times New Roman" w:cs="Times New Roman"/>
          <w:bCs/>
        </w:rPr>
        <w:tab/>
        <w:t>Privacy</w:t>
      </w:r>
    </w:p>
    <w:p w14:paraId="7E50B80F" w14:textId="77777777" w:rsidR="004E442B" w:rsidRPr="004E442B" w:rsidRDefault="004E442B" w:rsidP="004E442B">
      <w:pPr>
        <w:spacing w:after="0" w:line="240" w:lineRule="auto"/>
        <w:rPr>
          <w:rFonts w:ascii="Times New Roman" w:eastAsia="Times New Roman" w:hAnsi="Times New Roman" w:cs="Times New Roman"/>
          <w:bCs/>
        </w:rPr>
      </w:pPr>
      <w:r w:rsidRPr="004E442B">
        <w:rPr>
          <w:rFonts w:ascii="Times New Roman" w:eastAsia="Times New Roman" w:hAnsi="Times New Roman" w:cs="Times New Roman"/>
          <w:bCs/>
        </w:rPr>
        <w:t>e.</w:t>
      </w:r>
      <w:r w:rsidRPr="004E442B">
        <w:rPr>
          <w:rFonts w:ascii="Times New Roman" w:eastAsia="Times New Roman" w:hAnsi="Times New Roman" w:cs="Times New Roman"/>
          <w:bCs/>
        </w:rPr>
        <w:tab/>
        <w:t xml:space="preserve">Confidentiality </w:t>
      </w:r>
    </w:p>
    <w:p w14:paraId="79B20B83" w14:textId="77777777" w:rsidR="004E442B" w:rsidRPr="004E442B" w:rsidRDefault="004E442B" w:rsidP="004E442B">
      <w:pPr>
        <w:spacing w:after="0" w:line="240" w:lineRule="auto"/>
        <w:rPr>
          <w:rFonts w:ascii="Times New Roman" w:eastAsia="Times New Roman" w:hAnsi="Times New Roman" w:cs="Times New Roman"/>
          <w:bCs/>
        </w:rPr>
      </w:pPr>
      <w:r w:rsidRPr="004E442B">
        <w:rPr>
          <w:rFonts w:ascii="Times New Roman" w:eastAsia="Times New Roman" w:hAnsi="Times New Roman" w:cs="Times New Roman"/>
          <w:bCs/>
        </w:rPr>
        <w:lastRenderedPageBreak/>
        <w:t>f.</w:t>
      </w:r>
      <w:r w:rsidRPr="004E442B">
        <w:rPr>
          <w:rFonts w:ascii="Times New Roman" w:eastAsia="Times New Roman" w:hAnsi="Times New Roman" w:cs="Times New Roman"/>
          <w:bCs/>
        </w:rPr>
        <w:tab/>
        <w:t>Security</w:t>
      </w:r>
    </w:p>
    <w:p w14:paraId="3E70885E" w14:textId="77777777" w:rsidR="004E442B" w:rsidRPr="004E442B" w:rsidRDefault="004E442B" w:rsidP="004E442B">
      <w:pPr>
        <w:spacing w:after="0" w:line="240" w:lineRule="auto"/>
        <w:rPr>
          <w:rFonts w:ascii="Times New Roman" w:eastAsia="Times New Roman" w:hAnsi="Times New Roman" w:cs="Times New Roman"/>
          <w:bCs/>
        </w:rPr>
      </w:pPr>
      <w:r w:rsidRPr="004E442B">
        <w:rPr>
          <w:rFonts w:ascii="Times New Roman" w:eastAsia="Times New Roman" w:hAnsi="Times New Roman" w:cs="Times New Roman"/>
          <w:bCs/>
        </w:rPr>
        <w:t>g.</w:t>
      </w:r>
      <w:r w:rsidRPr="004E442B">
        <w:rPr>
          <w:rFonts w:ascii="Times New Roman" w:eastAsia="Times New Roman" w:hAnsi="Times New Roman" w:cs="Times New Roman"/>
          <w:bCs/>
        </w:rPr>
        <w:tab/>
        <w:t>Leadership</w:t>
      </w:r>
    </w:p>
    <w:p w14:paraId="7E2C47A6" w14:textId="77777777" w:rsidR="004E442B" w:rsidRPr="004E442B" w:rsidRDefault="004E442B" w:rsidP="004E442B">
      <w:pPr>
        <w:spacing w:after="0" w:line="240" w:lineRule="auto"/>
        <w:rPr>
          <w:rFonts w:ascii="Times New Roman" w:eastAsia="Times New Roman" w:hAnsi="Times New Roman" w:cs="Times New Roman"/>
          <w:bCs/>
        </w:rPr>
      </w:pPr>
      <w:r w:rsidRPr="004E442B">
        <w:rPr>
          <w:rFonts w:ascii="Times New Roman" w:eastAsia="Times New Roman" w:hAnsi="Times New Roman" w:cs="Times New Roman"/>
          <w:bCs/>
        </w:rPr>
        <w:t>h.</w:t>
      </w:r>
      <w:r w:rsidRPr="004E442B">
        <w:rPr>
          <w:rFonts w:ascii="Times New Roman" w:eastAsia="Times New Roman" w:hAnsi="Times New Roman" w:cs="Times New Roman"/>
          <w:bCs/>
        </w:rPr>
        <w:tab/>
        <w:t>Respect</w:t>
      </w:r>
    </w:p>
    <w:p w14:paraId="03C5B2C7" w14:textId="77777777" w:rsidR="004E442B" w:rsidRPr="004E442B" w:rsidRDefault="004E442B" w:rsidP="004E442B">
      <w:pPr>
        <w:spacing w:after="0" w:line="240" w:lineRule="auto"/>
        <w:rPr>
          <w:rFonts w:ascii="Times New Roman" w:eastAsia="Times New Roman" w:hAnsi="Times New Roman" w:cs="Times New Roman"/>
          <w:bCs/>
        </w:rPr>
      </w:pPr>
      <w:proofErr w:type="spellStart"/>
      <w:r w:rsidRPr="004E442B">
        <w:rPr>
          <w:rFonts w:ascii="Times New Roman" w:eastAsia="Times New Roman" w:hAnsi="Times New Roman" w:cs="Times New Roman"/>
          <w:bCs/>
        </w:rPr>
        <w:t>i</w:t>
      </w:r>
      <w:proofErr w:type="spellEnd"/>
      <w:r w:rsidRPr="004E442B">
        <w:rPr>
          <w:rFonts w:ascii="Times New Roman" w:eastAsia="Times New Roman" w:hAnsi="Times New Roman" w:cs="Times New Roman"/>
          <w:bCs/>
        </w:rPr>
        <w:t>.</w:t>
      </w:r>
      <w:r w:rsidRPr="004E442B">
        <w:rPr>
          <w:rFonts w:ascii="Times New Roman" w:eastAsia="Times New Roman" w:hAnsi="Times New Roman" w:cs="Times New Roman"/>
          <w:bCs/>
        </w:rPr>
        <w:tab/>
        <w:t>Quality</w:t>
      </w:r>
    </w:p>
    <w:p w14:paraId="52683F5A" w14:textId="77777777" w:rsidR="004E442B" w:rsidRPr="004E442B" w:rsidRDefault="004E442B" w:rsidP="004E442B">
      <w:pPr>
        <w:spacing w:after="0" w:line="240" w:lineRule="auto"/>
        <w:rPr>
          <w:rFonts w:ascii="Times New Roman" w:eastAsia="Times New Roman" w:hAnsi="Times New Roman" w:cs="Times New Roman"/>
          <w:bCs/>
        </w:rPr>
      </w:pPr>
      <w:r w:rsidRPr="004E442B">
        <w:rPr>
          <w:rFonts w:ascii="Times New Roman" w:eastAsia="Times New Roman" w:hAnsi="Times New Roman" w:cs="Times New Roman"/>
          <w:bCs/>
        </w:rPr>
        <w:t>j.</w:t>
      </w:r>
      <w:r w:rsidRPr="004E442B">
        <w:rPr>
          <w:rFonts w:ascii="Times New Roman" w:eastAsia="Times New Roman" w:hAnsi="Times New Roman" w:cs="Times New Roman"/>
          <w:bCs/>
        </w:rPr>
        <w:tab/>
        <w:t>Integrity</w:t>
      </w:r>
    </w:p>
    <w:p w14:paraId="04534F58" w14:textId="77777777" w:rsidR="004E442B" w:rsidRPr="004E442B" w:rsidRDefault="004E442B" w:rsidP="004E442B">
      <w:pPr>
        <w:spacing w:after="200" w:line="276" w:lineRule="auto"/>
        <w:ind w:left="360"/>
        <w:contextualSpacing/>
        <w:rPr>
          <w:rFonts w:ascii="Times New Roman" w:eastAsia="Times New Roman" w:hAnsi="Times New Roman" w:cs="Times New Roman"/>
        </w:rPr>
      </w:pPr>
    </w:p>
    <w:p w14:paraId="0B1788D0"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 xml:space="preserve">14. </w:t>
      </w:r>
      <w:r w:rsidRPr="004E442B">
        <w:rPr>
          <w:rFonts w:ascii="Times New Roman" w:eastAsia="Times New Roman" w:hAnsi="Times New Roman" w:cs="Times New Roman"/>
        </w:rPr>
        <w:tab/>
        <w:t>A professional code of ethics is adopted by an organization to guide the members in determining ___________ when performing the duties of their job.</w:t>
      </w:r>
    </w:p>
    <w:p w14:paraId="20E83CA0" w14:textId="77777777" w:rsidR="004E442B" w:rsidRPr="004E442B" w:rsidRDefault="004E442B" w:rsidP="004E442B">
      <w:pPr>
        <w:spacing w:after="0" w:line="240" w:lineRule="auto"/>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t>a.</w:t>
      </w:r>
      <w:r w:rsidRPr="004E442B">
        <w:rPr>
          <w:rFonts w:ascii="Times New Roman" w:eastAsia="Times New Roman" w:hAnsi="Times New Roman" w:cs="Times New Roman"/>
          <w:b/>
          <w:color w:val="FF0000"/>
        </w:rPr>
        <w:tab/>
        <w:t xml:space="preserve">Right or wrong conduct </w:t>
      </w:r>
    </w:p>
    <w:p w14:paraId="086A8E49"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b.</w:t>
      </w:r>
      <w:r w:rsidRPr="004E442B">
        <w:rPr>
          <w:rFonts w:ascii="Times New Roman" w:eastAsia="Times New Roman" w:hAnsi="Times New Roman" w:cs="Times New Roman"/>
        </w:rPr>
        <w:tab/>
        <w:t>Least harm</w:t>
      </w:r>
    </w:p>
    <w:p w14:paraId="7AE136EC"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c.</w:t>
      </w:r>
      <w:r w:rsidRPr="004E442B">
        <w:rPr>
          <w:rFonts w:ascii="Times New Roman" w:eastAsia="Times New Roman" w:hAnsi="Times New Roman" w:cs="Times New Roman"/>
        </w:rPr>
        <w:tab/>
        <w:t>Beneficence</w:t>
      </w:r>
    </w:p>
    <w:p w14:paraId="2D04E29D"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d.</w:t>
      </w:r>
      <w:r w:rsidRPr="004E442B">
        <w:rPr>
          <w:rFonts w:ascii="Times New Roman" w:eastAsia="Times New Roman" w:hAnsi="Times New Roman" w:cs="Times New Roman"/>
        </w:rPr>
        <w:tab/>
        <w:t xml:space="preserve">Integrity </w:t>
      </w:r>
    </w:p>
    <w:p w14:paraId="2F7663A6" w14:textId="77777777" w:rsidR="004E442B" w:rsidRPr="004E442B" w:rsidRDefault="004E442B" w:rsidP="004E442B">
      <w:pPr>
        <w:spacing w:after="0" w:line="240" w:lineRule="auto"/>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t xml:space="preserve">Rationale: A professional code of ethics guides members in determining right or wrong conduct. </w:t>
      </w:r>
    </w:p>
    <w:p w14:paraId="6BD99D23" w14:textId="77777777" w:rsidR="004E442B" w:rsidRPr="004E442B" w:rsidRDefault="004E442B" w:rsidP="004E442B">
      <w:pPr>
        <w:spacing w:after="0" w:line="240" w:lineRule="auto"/>
        <w:ind w:hanging="720"/>
        <w:rPr>
          <w:rFonts w:ascii="Times New Roman" w:eastAsia="Times New Roman" w:hAnsi="Times New Roman" w:cs="Times New Roman"/>
        </w:rPr>
      </w:pPr>
    </w:p>
    <w:p w14:paraId="166E2CA5"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 xml:space="preserve">15. </w:t>
      </w:r>
      <w:r w:rsidRPr="004E442B">
        <w:rPr>
          <w:rFonts w:ascii="Times New Roman" w:eastAsia="Times New Roman" w:hAnsi="Times New Roman" w:cs="Times New Roman"/>
        </w:rPr>
        <w:tab/>
        <w:t>Privacy can be defined as _____.</w:t>
      </w:r>
    </w:p>
    <w:p w14:paraId="1BB38332" w14:textId="77777777" w:rsidR="004E442B" w:rsidRPr="004E442B" w:rsidRDefault="004E442B" w:rsidP="004E442B">
      <w:pPr>
        <w:spacing w:after="0" w:line="240" w:lineRule="auto"/>
        <w:ind w:left="720" w:hanging="720"/>
        <w:rPr>
          <w:rFonts w:ascii="Times New Roman" w:eastAsia="Times New Roman" w:hAnsi="Times New Roman" w:cs="Times New Roman"/>
        </w:rPr>
      </w:pPr>
      <w:r w:rsidRPr="004E442B">
        <w:rPr>
          <w:rFonts w:ascii="Times New Roman" w:eastAsia="Times New Roman" w:hAnsi="Times New Roman" w:cs="Times New Roman"/>
        </w:rPr>
        <w:t>a.</w:t>
      </w:r>
      <w:r w:rsidRPr="004E442B">
        <w:rPr>
          <w:rFonts w:ascii="Times New Roman" w:eastAsia="Times New Roman" w:hAnsi="Times New Roman" w:cs="Times New Roman"/>
        </w:rPr>
        <w:tab/>
        <w:t>The limitation of the use and disclosure of private information</w:t>
      </w:r>
    </w:p>
    <w:p w14:paraId="50BCD30E" w14:textId="77777777" w:rsidR="004E442B" w:rsidRPr="004E442B" w:rsidRDefault="004E442B" w:rsidP="004E442B">
      <w:pPr>
        <w:spacing w:after="0" w:line="240" w:lineRule="auto"/>
        <w:ind w:left="720" w:hanging="720"/>
        <w:rPr>
          <w:rFonts w:ascii="Times New Roman" w:eastAsia="Times New Roman" w:hAnsi="Times New Roman" w:cs="Times New Roman"/>
        </w:rPr>
      </w:pPr>
      <w:r w:rsidRPr="004E442B">
        <w:rPr>
          <w:rFonts w:ascii="Times New Roman" w:eastAsia="Times New Roman" w:hAnsi="Times New Roman" w:cs="Times New Roman"/>
          <w:b/>
          <w:color w:val="FF0000"/>
        </w:rPr>
        <w:t>b.</w:t>
      </w:r>
      <w:r w:rsidRPr="004E442B">
        <w:rPr>
          <w:rFonts w:ascii="Times New Roman" w:eastAsia="Times New Roman" w:hAnsi="Times New Roman" w:cs="Times New Roman"/>
          <w:b/>
          <w:color w:val="FF0000"/>
        </w:rPr>
        <w:tab/>
        <w:t>The right of a patient to control the disclosure of protected health information (PHI)</w:t>
      </w:r>
    </w:p>
    <w:p w14:paraId="76F99B45" w14:textId="77777777" w:rsidR="004E442B" w:rsidRPr="004E442B" w:rsidRDefault="004E442B" w:rsidP="004E442B">
      <w:pPr>
        <w:spacing w:after="0" w:line="240" w:lineRule="auto"/>
        <w:ind w:left="720" w:hanging="720"/>
        <w:rPr>
          <w:rFonts w:ascii="Times New Roman" w:eastAsia="Times New Roman" w:hAnsi="Times New Roman" w:cs="Times New Roman"/>
        </w:rPr>
      </w:pPr>
      <w:r w:rsidRPr="004E442B">
        <w:rPr>
          <w:rFonts w:ascii="Times New Roman" w:eastAsia="Times New Roman" w:hAnsi="Times New Roman" w:cs="Times New Roman"/>
        </w:rPr>
        <w:t>c.</w:t>
      </w:r>
      <w:r w:rsidRPr="004E442B">
        <w:rPr>
          <w:rFonts w:ascii="Times New Roman" w:eastAsia="Times New Roman" w:hAnsi="Times New Roman" w:cs="Times New Roman"/>
        </w:rPr>
        <w:tab/>
        <w:t>The physical and electronic protection of information</w:t>
      </w:r>
    </w:p>
    <w:p w14:paraId="60C6A871" w14:textId="77777777" w:rsidR="004E442B" w:rsidRPr="004E442B" w:rsidRDefault="004E442B" w:rsidP="004E442B">
      <w:pPr>
        <w:spacing w:after="0" w:line="240" w:lineRule="auto"/>
        <w:ind w:left="720" w:hanging="720"/>
        <w:rPr>
          <w:rFonts w:ascii="Times New Roman" w:eastAsia="Times New Roman" w:hAnsi="Times New Roman" w:cs="Times New Roman"/>
        </w:rPr>
      </w:pPr>
      <w:r w:rsidRPr="004E442B">
        <w:rPr>
          <w:rFonts w:ascii="Times New Roman" w:eastAsia="Times New Roman" w:hAnsi="Times New Roman" w:cs="Times New Roman"/>
        </w:rPr>
        <w:t>d.</w:t>
      </w:r>
      <w:r w:rsidRPr="004E442B">
        <w:rPr>
          <w:rFonts w:ascii="Times New Roman" w:eastAsia="Times New Roman" w:hAnsi="Times New Roman" w:cs="Times New Roman"/>
        </w:rPr>
        <w:tab/>
        <w:t>The protection of information from accidental or intentional disclosure</w:t>
      </w:r>
    </w:p>
    <w:p w14:paraId="4038D2FD" w14:textId="77777777" w:rsidR="004E442B" w:rsidRPr="004E442B" w:rsidRDefault="004E442B" w:rsidP="004E442B">
      <w:pPr>
        <w:widowControl w:val="0"/>
        <w:autoSpaceDE w:val="0"/>
        <w:autoSpaceDN w:val="0"/>
        <w:adjustRightInd w:val="0"/>
        <w:spacing w:before="140" w:after="0" w:line="280" w:lineRule="atLeast"/>
        <w:textAlignment w:val="center"/>
        <w:rPr>
          <w:rFonts w:ascii="Times New Roman" w:eastAsia="Times New Roman" w:hAnsi="Times New Roman" w:cs="PalatinoLTStd-Roman"/>
          <w:b/>
          <w:color w:val="FF0000"/>
        </w:rPr>
      </w:pPr>
      <w:r w:rsidRPr="004E442B">
        <w:rPr>
          <w:rFonts w:ascii="Times New Roman" w:eastAsia="Times New Roman" w:hAnsi="Times New Roman" w:cs="PalatinoLTStd-Roman"/>
          <w:b/>
          <w:color w:val="FF0000"/>
        </w:rPr>
        <w:t>Rationale: Privacy is the right of a patient to control the disclosure of protected health information (PHI) and includes the freedom from unauthorized intrusion in healthcare.</w:t>
      </w:r>
    </w:p>
    <w:p w14:paraId="5F0308E1" w14:textId="77777777" w:rsidR="004E442B" w:rsidRPr="004E442B" w:rsidRDefault="004E442B" w:rsidP="004E442B">
      <w:pPr>
        <w:spacing w:after="0" w:line="240" w:lineRule="auto"/>
        <w:rPr>
          <w:rFonts w:ascii="Times New Roman" w:eastAsia="Times New Roman" w:hAnsi="Times New Roman" w:cs="Times New Roman"/>
          <w:b/>
          <w:color w:val="FF0000"/>
        </w:rPr>
      </w:pPr>
    </w:p>
    <w:p w14:paraId="127878D5"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16.</w:t>
      </w:r>
      <w:r w:rsidRPr="004E442B">
        <w:rPr>
          <w:rFonts w:ascii="Times New Roman" w:eastAsia="Times New Roman" w:hAnsi="Times New Roman" w:cs="Times New Roman"/>
        </w:rPr>
        <w:tab/>
        <w:t>Which of the following is a clear ethical obligation of HIM professions?</w:t>
      </w:r>
    </w:p>
    <w:p w14:paraId="32C035BB"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a.</w:t>
      </w:r>
      <w:r w:rsidRPr="004E442B">
        <w:rPr>
          <w:rFonts w:ascii="Times New Roman" w:eastAsia="Times New Roman" w:hAnsi="Times New Roman" w:cs="Times New Roman"/>
        </w:rPr>
        <w:tab/>
        <w:t>Scanning loose papers into the EHR</w:t>
      </w:r>
    </w:p>
    <w:p w14:paraId="12DA232C" w14:textId="77777777" w:rsidR="004E442B" w:rsidRPr="004E442B" w:rsidRDefault="004E442B" w:rsidP="004E442B">
      <w:pPr>
        <w:spacing w:after="0" w:line="240" w:lineRule="auto"/>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t>b.</w:t>
      </w:r>
      <w:r w:rsidRPr="004E442B">
        <w:rPr>
          <w:rFonts w:ascii="Times New Roman" w:eastAsia="Times New Roman" w:hAnsi="Times New Roman" w:cs="Times New Roman"/>
          <w:b/>
          <w:color w:val="FF0000"/>
        </w:rPr>
        <w:tab/>
        <w:t>Protecting patient information</w:t>
      </w:r>
    </w:p>
    <w:p w14:paraId="55841976"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c.</w:t>
      </w:r>
      <w:r w:rsidRPr="004E442B">
        <w:rPr>
          <w:rFonts w:ascii="Times New Roman" w:eastAsia="Times New Roman" w:hAnsi="Times New Roman" w:cs="Times New Roman"/>
        </w:rPr>
        <w:tab/>
        <w:t>Coding diseases and operations</w:t>
      </w:r>
    </w:p>
    <w:p w14:paraId="47D1B2D6"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d.</w:t>
      </w:r>
      <w:r w:rsidRPr="004E442B">
        <w:rPr>
          <w:rFonts w:ascii="Times New Roman" w:eastAsia="Times New Roman" w:hAnsi="Times New Roman" w:cs="Times New Roman"/>
        </w:rPr>
        <w:tab/>
        <w:t>Performing quantitative analysis on record content</w:t>
      </w:r>
    </w:p>
    <w:p w14:paraId="52C695F4" w14:textId="77777777" w:rsidR="004E442B" w:rsidRPr="004E442B" w:rsidRDefault="004E442B" w:rsidP="004E442B">
      <w:pPr>
        <w:spacing w:after="0" w:line="240" w:lineRule="auto"/>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t>Rationale: The HIM professional has a clear ethical and professional obligation not to give any information to anyone unless the release has been authorized</w:t>
      </w:r>
    </w:p>
    <w:p w14:paraId="2773A628" w14:textId="77777777" w:rsidR="004E442B" w:rsidRPr="004E442B" w:rsidRDefault="004E442B" w:rsidP="004E442B">
      <w:pPr>
        <w:spacing w:after="0" w:line="240" w:lineRule="auto"/>
        <w:rPr>
          <w:rFonts w:ascii="Times New Roman" w:eastAsia="Times New Roman" w:hAnsi="Times New Roman" w:cs="Times New Roman"/>
        </w:rPr>
      </w:pPr>
    </w:p>
    <w:p w14:paraId="1ABA1151"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17.</w:t>
      </w:r>
      <w:r w:rsidRPr="004E442B">
        <w:rPr>
          <w:rFonts w:ascii="Times New Roman" w:eastAsia="Times New Roman" w:hAnsi="Times New Roman" w:cs="Times New Roman"/>
        </w:rPr>
        <w:tab/>
        <w:t>Ethical obligation to the _______ include advocating change when patterns or system problems are not in the best interest of the patients and reporting violation of practice standards to the proper authorities.</w:t>
      </w:r>
    </w:p>
    <w:p w14:paraId="6F372086"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a.</w:t>
      </w:r>
      <w:r w:rsidRPr="004E442B">
        <w:rPr>
          <w:rFonts w:ascii="Times New Roman" w:eastAsia="Times New Roman" w:hAnsi="Times New Roman" w:cs="Times New Roman"/>
        </w:rPr>
        <w:tab/>
        <w:t>Employer</w:t>
      </w:r>
    </w:p>
    <w:p w14:paraId="30E79530"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b.</w:t>
      </w:r>
      <w:r w:rsidRPr="004E442B">
        <w:rPr>
          <w:rFonts w:ascii="Times New Roman" w:eastAsia="Times New Roman" w:hAnsi="Times New Roman" w:cs="Times New Roman"/>
        </w:rPr>
        <w:tab/>
        <w:t>Peers</w:t>
      </w:r>
    </w:p>
    <w:p w14:paraId="3F532A7B"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c.</w:t>
      </w:r>
      <w:r w:rsidRPr="004E442B">
        <w:rPr>
          <w:rFonts w:ascii="Times New Roman" w:eastAsia="Times New Roman" w:hAnsi="Times New Roman" w:cs="Times New Roman"/>
        </w:rPr>
        <w:tab/>
        <w:t>AHIMA organization</w:t>
      </w:r>
    </w:p>
    <w:p w14:paraId="74917491" w14:textId="77777777" w:rsidR="004E442B" w:rsidRPr="004E442B" w:rsidRDefault="004E442B" w:rsidP="004E442B">
      <w:pPr>
        <w:spacing w:after="0" w:line="240" w:lineRule="auto"/>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t>d.</w:t>
      </w:r>
      <w:r w:rsidRPr="004E442B">
        <w:rPr>
          <w:rFonts w:ascii="Times New Roman" w:eastAsia="Times New Roman" w:hAnsi="Times New Roman" w:cs="Times New Roman"/>
          <w:b/>
          <w:color w:val="FF0000"/>
        </w:rPr>
        <w:tab/>
        <w:t>Public</w:t>
      </w:r>
    </w:p>
    <w:p w14:paraId="0B31CE3F" w14:textId="77777777" w:rsidR="004E442B" w:rsidRPr="004E442B" w:rsidRDefault="004E442B" w:rsidP="004E442B">
      <w:pPr>
        <w:spacing w:after="0" w:line="240" w:lineRule="auto"/>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t>Rationale: HIM professionals have an obligation to the Public to advocate change in ethical violations.</w:t>
      </w:r>
    </w:p>
    <w:p w14:paraId="10C20C33" w14:textId="77777777" w:rsidR="004E442B" w:rsidRPr="004E442B" w:rsidRDefault="004E442B" w:rsidP="004E442B">
      <w:pPr>
        <w:spacing w:after="0" w:line="240" w:lineRule="auto"/>
        <w:ind w:left="360"/>
        <w:rPr>
          <w:rFonts w:ascii="Times New Roman" w:eastAsia="Times New Roman" w:hAnsi="Times New Roman" w:cs="Times New Roman"/>
        </w:rPr>
      </w:pPr>
      <w:r w:rsidRPr="004E442B">
        <w:rPr>
          <w:rFonts w:ascii="Times New Roman" w:eastAsia="Times New Roman" w:hAnsi="Times New Roman" w:cs="Times New Roman"/>
        </w:rPr>
        <w:t xml:space="preserve"> </w:t>
      </w:r>
    </w:p>
    <w:p w14:paraId="7F5AB4AD"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18.</w:t>
      </w:r>
      <w:r w:rsidRPr="004E442B">
        <w:rPr>
          <w:rFonts w:ascii="Times New Roman" w:eastAsia="Times New Roman" w:hAnsi="Times New Roman" w:cs="Times New Roman"/>
        </w:rPr>
        <w:tab/>
        <w:t xml:space="preserve">It is the responsibility of an HIM professional to ensure patient documentation is accurate, timely, and ____________. </w:t>
      </w:r>
    </w:p>
    <w:p w14:paraId="55D23ADF"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a.</w:t>
      </w:r>
      <w:r w:rsidRPr="004E442B">
        <w:rPr>
          <w:rFonts w:ascii="Times New Roman" w:eastAsia="Times New Roman" w:hAnsi="Times New Roman" w:cs="Times New Roman"/>
        </w:rPr>
        <w:tab/>
        <w:t>Contains a blanket authorization</w:t>
      </w:r>
    </w:p>
    <w:p w14:paraId="7D2957BF" w14:textId="77777777" w:rsidR="004E442B" w:rsidRPr="004E442B" w:rsidRDefault="004E442B" w:rsidP="004E442B">
      <w:pPr>
        <w:spacing w:after="0" w:line="240" w:lineRule="auto"/>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t>b.</w:t>
      </w:r>
      <w:r w:rsidRPr="004E442B">
        <w:rPr>
          <w:rFonts w:ascii="Times New Roman" w:eastAsia="Times New Roman" w:hAnsi="Times New Roman" w:cs="Times New Roman"/>
          <w:b/>
          <w:color w:val="FF0000"/>
        </w:rPr>
        <w:tab/>
        <w:t>Created by authorized parties</w:t>
      </w:r>
    </w:p>
    <w:p w14:paraId="36183951"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c.</w:t>
      </w:r>
      <w:r w:rsidRPr="004E442B">
        <w:rPr>
          <w:rFonts w:ascii="Times New Roman" w:eastAsia="Times New Roman" w:hAnsi="Times New Roman" w:cs="Times New Roman"/>
          <w:b/>
        </w:rPr>
        <w:tab/>
      </w:r>
      <w:r w:rsidRPr="004E442B">
        <w:rPr>
          <w:rFonts w:ascii="Times New Roman" w:eastAsia="Times New Roman" w:hAnsi="Times New Roman" w:cs="Times New Roman"/>
        </w:rPr>
        <w:t>Is checked for medical identity theft</w:t>
      </w:r>
    </w:p>
    <w:p w14:paraId="5A5BA6E0"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d.</w:t>
      </w:r>
      <w:r w:rsidRPr="004E442B">
        <w:rPr>
          <w:rFonts w:ascii="Times New Roman" w:eastAsia="Times New Roman" w:hAnsi="Times New Roman" w:cs="Times New Roman"/>
        </w:rPr>
        <w:tab/>
        <w:t>Is free from bias</w:t>
      </w:r>
    </w:p>
    <w:p w14:paraId="091DC009" w14:textId="77777777" w:rsidR="004E442B" w:rsidRPr="004E442B" w:rsidRDefault="004E442B" w:rsidP="004E442B">
      <w:pPr>
        <w:spacing w:after="0" w:line="240" w:lineRule="auto"/>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t>Rationale: This is the responsibility of the HIM professional to ensure patient documentation is accurate, timely, and created by authorized parties.</w:t>
      </w:r>
    </w:p>
    <w:p w14:paraId="555CD8E2" w14:textId="77777777" w:rsidR="004E442B" w:rsidRPr="004E442B" w:rsidRDefault="004E442B" w:rsidP="004E442B">
      <w:pPr>
        <w:spacing w:after="0" w:line="240" w:lineRule="auto"/>
        <w:rPr>
          <w:rFonts w:ascii="Times New Roman" w:eastAsia="Times New Roman" w:hAnsi="Times New Roman" w:cs="Times New Roman"/>
          <w:b/>
          <w:color w:val="FF0000"/>
        </w:rPr>
      </w:pPr>
    </w:p>
    <w:p w14:paraId="65F9381B"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lastRenderedPageBreak/>
        <w:t>19.</w:t>
      </w:r>
      <w:r w:rsidRPr="004E442B">
        <w:rPr>
          <w:rFonts w:ascii="Times New Roman" w:eastAsia="Times New Roman" w:hAnsi="Times New Roman" w:cs="Times New Roman"/>
        </w:rPr>
        <w:tab/>
        <w:t>Report all healthcare _________ required for external reporting purposes completely and accurately, in accordance with regulatory and documentation standards, and required and applicable official coding conventions, rules, and guidelines</w:t>
      </w:r>
    </w:p>
    <w:p w14:paraId="24EA5421" w14:textId="77777777" w:rsidR="004E442B" w:rsidRPr="004E442B" w:rsidRDefault="004E442B" w:rsidP="004E442B">
      <w:pPr>
        <w:spacing w:after="0" w:line="240" w:lineRule="auto"/>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t>a.</w:t>
      </w:r>
      <w:r w:rsidRPr="004E442B">
        <w:rPr>
          <w:rFonts w:ascii="Times New Roman" w:eastAsia="Times New Roman" w:hAnsi="Times New Roman" w:cs="Times New Roman"/>
          <w:b/>
          <w:color w:val="FF0000"/>
        </w:rPr>
        <w:tab/>
        <w:t xml:space="preserve">Data elements </w:t>
      </w:r>
    </w:p>
    <w:p w14:paraId="4CAA342E"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b.</w:t>
      </w:r>
      <w:r w:rsidRPr="004E442B">
        <w:rPr>
          <w:rFonts w:ascii="Times New Roman" w:eastAsia="Times New Roman" w:hAnsi="Times New Roman" w:cs="Times New Roman"/>
        </w:rPr>
        <w:tab/>
        <w:t>Physician queries</w:t>
      </w:r>
    </w:p>
    <w:p w14:paraId="38A09969"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c.</w:t>
      </w:r>
      <w:r w:rsidRPr="004E442B">
        <w:rPr>
          <w:rFonts w:ascii="Times New Roman" w:eastAsia="Times New Roman" w:hAnsi="Times New Roman" w:cs="Times New Roman"/>
        </w:rPr>
        <w:tab/>
        <w:t>Accurate codes</w:t>
      </w:r>
    </w:p>
    <w:p w14:paraId="042A1CAD"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d.</w:t>
      </w:r>
      <w:r w:rsidRPr="004E442B">
        <w:rPr>
          <w:rFonts w:ascii="Times New Roman" w:eastAsia="Times New Roman" w:hAnsi="Times New Roman" w:cs="Times New Roman"/>
        </w:rPr>
        <w:tab/>
        <w:t>Ethical elements</w:t>
      </w:r>
    </w:p>
    <w:p w14:paraId="5E9ACFEB" w14:textId="77777777" w:rsidR="004E442B" w:rsidRPr="004E442B" w:rsidRDefault="004E442B" w:rsidP="004E442B">
      <w:pPr>
        <w:spacing w:after="0" w:line="240" w:lineRule="auto"/>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t>Rationale: The Standards of Ethical Coding indicate the data elements should be reported completely and accurately.</w:t>
      </w:r>
    </w:p>
    <w:p w14:paraId="7427579D" w14:textId="77777777" w:rsidR="004E442B" w:rsidRPr="004E442B" w:rsidRDefault="004E442B" w:rsidP="004E442B">
      <w:pPr>
        <w:spacing w:after="0" w:line="240" w:lineRule="auto"/>
        <w:ind w:left="360"/>
        <w:rPr>
          <w:rFonts w:ascii="Times New Roman" w:eastAsia="Times New Roman" w:hAnsi="Times New Roman" w:cs="Times New Roman"/>
        </w:rPr>
      </w:pPr>
    </w:p>
    <w:p w14:paraId="24591BCC"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20.</w:t>
      </w:r>
      <w:r w:rsidRPr="004E442B">
        <w:rPr>
          <w:rFonts w:ascii="Times New Roman" w:eastAsia="Times New Roman" w:hAnsi="Times New Roman" w:cs="Times New Roman"/>
        </w:rPr>
        <w:tab/>
        <w:t>According to the Standards of Ethical Coding, coders should________________.</w:t>
      </w:r>
    </w:p>
    <w:p w14:paraId="098C1B08"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a.</w:t>
      </w:r>
      <w:r w:rsidRPr="004E442B">
        <w:rPr>
          <w:rFonts w:ascii="Times New Roman" w:eastAsia="Times New Roman" w:hAnsi="Times New Roman" w:cs="Times New Roman"/>
        </w:rPr>
        <w:tab/>
        <w:t>Code to increase payments</w:t>
      </w:r>
    </w:p>
    <w:p w14:paraId="5EF5C50A"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b.</w:t>
      </w:r>
      <w:r w:rsidRPr="004E442B">
        <w:rPr>
          <w:rFonts w:ascii="Times New Roman" w:eastAsia="Times New Roman" w:hAnsi="Times New Roman" w:cs="Times New Roman"/>
        </w:rPr>
        <w:tab/>
        <w:t xml:space="preserve">Quit continuing education </w:t>
      </w:r>
    </w:p>
    <w:p w14:paraId="1595073F" w14:textId="77777777" w:rsidR="004E442B" w:rsidRPr="004E442B" w:rsidRDefault="004E442B" w:rsidP="004E442B">
      <w:pPr>
        <w:spacing w:after="0" w:line="240" w:lineRule="auto"/>
        <w:rPr>
          <w:rFonts w:ascii="Times New Roman" w:eastAsia="Times New Roman" w:hAnsi="Times New Roman" w:cs="Times New Roman"/>
          <w:b/>
          <w:bCs/>
          <w:color w:val="FF0000"/>
        </w:rPr>
      </w:pPr>
      <w:r w:rsidRPr="004E442B">
        <w:rPr>
          <w:rFonts w:ascii="Times New Roman" w:eastAsia="Times New Roman" w:hAnsi="Times New Roman" w:cs="Times New Roman"/>
          <w:b/>
          <w:bCs/>
          <w:color w:val="FF0000"/>
        </w:rPr>
        <w:t xml:space="preserve">c. </w:t>
      </w:r>
      <w:r w:rsidRPr="004E442B">
        <w:rPr>
          <w:rFonts w:ascii="Times New Roman" w:eastAsia="Times New Roman" w:hAnsi="Times New Roman" w:cs="Times New Roman"/>
          <w:b/>
          <w:bCs/>
          <w:color w:val="FF0000"/>
        </w:rPr>
        <w:tab/>
        <w:t>Apply accurate, complete and consistent coding practices</w:t>
      </w:r>
    </w:p>
    <w:p w14:paraId="1143C3F9"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d.</w:t>
      </w:r>
      <w:r w:rsidRPr="004E442B">
        <w:rPr>
          <w:rFonts w:ascii="Times New Roman" w:eastAsia="Times New Roman" w:hAnsi="Times New Roman" w:cs="Times New Roman"/>
        </w:rPr>
        <w:tab/>
        <w:t xml:space="preserve">Change narratives of codes to increase reimbursement </w:t>
      </w:r>
    </w:p>
    <w:p w14:paraId="6FC1D0E4" w14:textId="77777777" w:rsidR="004E442B" w:rsidRPr="004E442B" w:rsidRDefault="004E442B" w:rsidP="004E442B">
      <w:pPr>
        <w:spacing w:after="0" w:line="240" w:lineRule="auto"/>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t>Rationale: According to the Standards of Ethical Coding, Coders should apply accurate, complete and consistent coding practices</w:t>
      </w:r>
    </w:p>
    <w:p w14:paraId="7977A5D3" w14:textId="77777777" w:rsidR="004E442B" w:rsidRPr="004E442B" w:rsidRDefault="004E442B" w:rsidP="004E442B">
      <w:pPr>
        <w:spacing w:after="0" w:line="240" w:lineRule="auto"/>
        <w:rPr>
          <w:rFonts w:ascii="Times New Roman" w:eastAsia="Times New Roman" w:hAnsi="Times New Roman" w:cs="Times New Roman"/>
          <w:b/>
          <w:color w:val="FF0000"/>
        </w:rPr>
      </w:pPr>
    </w:p>
    <w:p w14:paraId="7E21782D"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21.</w:t>
      </w:r>
      <w:r w:rsidRPr="004E442B">
        <w:rPr>
          <w:rFonts w:ascii="Times New Roman" w:eastAsia="Times New Roman" w:hAnsi="Times New Roman" w:cs="Times New Roman"/>
        </w:rPr>
        <w:tab/>
        <w:t xml:space="preserve">The HIM department is involved in the ____ process by making the health records of patients enrolled in a research study available to external monitors and auditors. </w:t>
      </w:r>
    </w:p>
    <w:p w14:paraId="650C3F2C"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 xml:space="preserve">a. </w:t>
      </w:r>
      <w:r w:rsidRPr="004E442B">
        <w:rPr>
          <w:rFonts w:ascii="Times New Roman" w:eastAsia="Times New Roman" w:hAnsi="Times New Roman" w:cs="Times New Roman"/>
        </w:rPr>
        <w:tab/>
        <w:t>IBR</w:t>
      </w:r>
    </w:p>
    <w:p w14:paraId="21E05952" w14:textId="77777777" w:rsidR="004E442B" w:rsidRPr="004E442B" w:rsidRDefault="004E442B" w:rsidP="004E442B">
      <w:pPr>
        <w:spacing w:after="0" w:line="240" w:lineRule="auto"/>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t>b.</w:t>
      </w:r>
      <w:r w:rsidRPr="004E442B">
        <w:rPr>
          <w:rFonts w:ascii="Times New Roman" w:eastAsia="Times New Roman" w:hAnsi="Times New Roman" w:cs="Times New Roman"/>
          <w:b/>
          <w:color w:val="FF0000"/>
        </w:rPr>
        <w:tab/>
        <w:t>IRB</w:t>
      </w:r>
    </w:p>
    <w:p w14:paraId="36CF6C91"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 xml:space="preserve">c. </w:t>
      </w:r>
      <w:r w:rsidRPr="004E442B">
        <w:rPr>
          <w:rFonts w:ascii="Times New Roman" w:eastAsia="Times New Roman" w:hAnsi="Times New Roman" w:cs="Times New Roman"/>
        </w:rPr>
        <w:tab/>
        <w:t>BRI</w:t>
      </w:r>
    </w:p>
    <w:p w14:paraId="4E84BEFB"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 xml:space="preserve">d. </w:t>
      </w:r>
      <w:r w:rsidRPr="004E442B">
        <w:rPr>
          <w:rFonts w:ascii="Times New Roman" w:eastAsia="Times New Roman" w:hAnsi="Times New Roman" w:cs="Times New Roman"/>
        </w:rPr>
        <w:tab/>
        <w:t>RBI</w:t>
      </w:r>
    </w:p>
    <w:p w14:paraId="559F87E3" w14:textId="77777777" w:rsidR="004E442B" w:rsidRPr="004E442B" w:rsidRDefault="004E442B" w:rsidP="004E442B">
      <w:pPr>
        <w:spacing w:after="0" w:line="240" w:lineRule="auto"/>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t xml:space="preserve">Rationale: The Institutional Review Board requires health records provided by the HIM department for research and study. </w:t>
      </w:r>
    </w:p>
    <w:p w14:paraId="642CEE19" w14:textId="77777777" w:rsidR="004E442B" w:rsidRPr="004E442B" w:rsidRDefault="004E442B" w:rsidP="004E442B">
      <w:pPr>
        <w:spacing w:after="200" w:line="276" w:lineRule="auto"/>
        <w:contextualSpacing/>
        <w:rPr>
          <w:rFonts w:ascii="Times New Roman" w:eastAsia="Times New Roman" w:hAnsi="Times New Roman" w:cs="Times New Roman"/>
        </w:rPr>
      </w:pPr>
    </w:p>
    <w:p w14:paraId="2AB71EBC"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22.</w:t>
      </w:r>
      <w:r w:rsidRPr="004E442B">
        <w:rPr>
          <w:rFonts w:ascii="Times New Roman" w:eastAsia="Times New Roman" w:hAnsi="Times New Roman" w:cs="Times New Roman"/>
        </w:rPr>
        <w:tab/>
        <w:t>Healthcare professionals are trained in the ethical issues related to _____ because staff may have access to more information than what is needed to do their job.</w:t>
      </w:r>
    </w:p>
    <w:p w14:paraId="4E22CA1E"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 xml:space="preserve">a. </w:t>
      </w:r>
      <w:r w:rsidRPr="004E442B">
        <w:rPr>
          <w:rFonts w:ascii="Times New Roman" w:eastAsia="Times New Roman" w:hAnsi="Times New Roman" w:cs="Times New Roman"/>
        </w:rPr>
        <w:tab/>
        <w:t>PHI</w:t>
      </w:r>
    </w:p>
    <w:p w14:paraId="27B0C71A"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 xml:space="preserve">b. </w:t>
      </w:r>
      <w:r w:rsidRPr="004E442B">
        <w:rPr>
          <w:rFonts w:ascii="Times New Roman" w:eastAsia="Times New Roman" w:hAnsi="Times New Roman" w:cs="Times New Roman"/>
        </w:rPr>
        <w:tab/>
        <w:t>RHE</w:t>
      </w:r>
    </w:p>
    <w:p w14:paraId="43D300FE"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 xml:space="preserve">c. </w:t>
      </w:r>
      <w:r w:rsidRPr="004E442B">
        <w:rPr>
          <w:rFonts w:ascii="Times New Roman" w:eastAsia="Times New Roman" w:hAnsi="Times New Roman" w:cs="Times New Roman"/>
        </w:rPr>
        <w:tab/>
        <w:t>RME</w:t>
      </w:r>
    </w:p>
    <w:p w14:paraId="10D9F43B" w14:textId="77777777" w:rsidR="004E442B" w:rsidRPr="004E442B" w:rsidRDefault="004E442B" w:rsidP="004E442B">
      <w:pPr>
        <w:spacing w:after="0" w:line="240" w:lineRule="auto"/>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t xml:space="preserve">d. </w:t>
      </w:r>
      <w:r w:rsidRPr="004E442B">
        <w:rPr>
          <w:rFonts w:ascii="Times New Roman" w:eastAsia="Times New Roman" w:hAnsi="Times New Roman" w:cs="Times New Roman"/>
          <w:b/>
          <w:color w:val="FF0000"/>
        </w:rPr>
        <w:tab/>
        <w:t>EHR</w:t>
      </w:r>
    </w:p>
    <w:p w14:paraId="147B3AC0" w14:textId="77777777" w:rsidR="004E442B" w:rsidRPr="004E442B" w:rsidRDefault="004E442B" w:rsidP="004E442B">
      <w:pPr>
        <w:spacing w:after="0" w:line="240" w:lineRule="auto"/>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t>Rationale: The electronic health record (EHR) contains all the health information of the patient, and employees must access only what they need to do their job.</w:t>
      </w:r>
    </w:p>
    <w:p w14:paraId="56899DE2" w14:textId="77777777" w:rsidR="004E442B" w:rsidRPr="004E442B" w:rsidRDefault="004E442B" w:rsidP="004E442B">
      <w:pPr>
        <w:spacing w:after="200" w:line="276" w:lineRule="auto"/>
        <w:contextualSpacing/>
        <w:rPr>
          <w:rFonts w:ascii="Times New Roman" w:eastAsia="Times New Roman" w:hAnsi="Times New Roman" w:cs="Times New Roman"/>
        </w:rPr>
      </w:pPr>
    </w:p>
    <w:p w14:paraId="787AC189"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23.</w:t>
      </w:r>
      <w:r w:rsidRPr="004E442B">
        <w:rPr>
          <w:rFonts w:ascii="Times New Roman" w:eastAsia="Times New Roman" w:hAnsi="Times New Roman" w:cs="Times New Roman"/>
        </w:rPr>
        <w:tab/>
        <w:t xml:space="preserve">The following is a possible sign of medical identity theft? </w:t>
      </w:r>
    </w:p>
    <w:p w14:paraId="185FAE31" w14:textId="77777777" w:rsidR="004E442B" w:rsidRPr="004E442B" w:rsidRDefault="004E442B" w:rsidP="004E442B">
      <w:pPr>
        <w:spacing w:after="0" w:line="240" w:lineRule="auto"/>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t>a.</w:t>
      </w:r>
      <w:r w:rsidRPr="004E442B">
        <w:rPr>
          <w:rFonts w:ascii="Times New Roman" w:eastAsia="Times New Roman" w:hAnsi="Times New Roman" w:cs="Times New Roman"/>
          <w:b/>
          <w:color w:val="FF0000"/>
        </w:rPr>
        <w:tab/>
        <w:t>A call from a debt collector for services not received</w:t>
      </w:r>
    </w:p>
    <w:p w14:paraId="29AA4660"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b.</w:t>
      </w:r>
      <w:r w:rsidRPr="004E442B">
        <w:rPr>
          <w:rFonts w:ascii="Times New Roman" w:eastAsia="Times New Roman" w:hAnsi="Times New Roman" w:cs="Times New Roman"/>
        </w:rPr>
        <w:tab/>
        <w:t xml:space="preserve">A call from your doctor’s office about your next appointment </w:t>
      </w:r>
    </w:p>
    <w:p w14:paraId="045A89AD"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c.</w:t>
      </w:r>
      <w:r w:rsidRPr="004E442B">
        <w:rPr>
          <w:rFonts w:ascii="Times New Roman" w:eastAsia="Times New Roman" w:hAnsi="Times New Roman" w:cs="Times New Roman"/>
        </w:rPr>
        <w:tab/>
        <w:t>The receipt of a standard EOB</w:t>
      </w:r>
    </w:p>
    <w:p w14:paraId="20605930"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d.</w:t>
      </w:r>
      <w:r w:rsidRPr="004E442B">
        <w:rPr>
          <w:rFonts w:ascii="Times New Roman" w:eastAsia="Times New Roman" w:hAnsi="Times New Roman" w:cs="Times New Roman"/>
        </w:rPr>
        <w:tab/>
        <w:t>A bill from your last doctor’s visit</w:t>
      </w:r>
    </w:p>
    <w:p w14:paraId="2B4A47C7" w14:textId="77777777" w:rsidR="004E442B" w:rsidRPr="004E442B" w:rsidRDefault="004E442B" w:rsidP="004E442B">
      <w:pPr>
        <w:widowControl w:val="0"/>
        <w:autoSpaceDE w:val="0"/>
        <w:autoSpaceDN w:val="0"/>
        <w:adjustRightInd w:val="0"/>
        <w:spacing w:before="60" w:after="0" w:line="280" w:lineRule="atLeast"/>
        <w:textAlignment w:val="center"/>
        <w:rPr>
          <w:rFonts w:ascii="Times New Roman" w:eastAsia="Times New Roman" w:hAnsi="Times New Roman" w:cs="PalatinoLTStd-Roman"/>
          <w:b/>
          <w:color w:val="FF0000"/>
        </w:rPr>
      </w:pPr>
      <w:r w:rsidRPr="004E442B">
        <w:rPr>
          <w:rFonts w:ascii="Times New Roman" w:eastAsia="Times New Roman" w:hAnsi="Times New Roman" w:cs="PalatinoLTStd-Roman"/>
          <w:b/>
          <w:color w:val="FF0000"/>
        </w:rPr>
        <w:t>Rationale: A call from a debt collector for medical services not received indicates the patient should contact the service provider and obtain a copy of all bills and related documentation of care to determine where the fraud came from and determine if the health record needs to be changed.</w:t>
      </w:r>
    </w:p>
    <w:p w14:paraId="5BB05FC1" w14:textId="77777777" w:rsidR="004E442B" w:rsidRPr="004E442B" w:rsidRDefault="004E442B" w:rsidP="004E442B">
      <w:pPr>
        <w:spacing w:after="200" w:line="276" w:lineRule="auto"/>
        <w:contextualSpacing/>
        <w:rPr>
          <w:rFonts w:ascii="Times New Roman" w:eastAsia="Times New Roman" w:hAnsi="Times New Roman" w:cs="Times New Roman"/>
        </w:rPr>
      </w:pPr>
    </w:p>
    <w:p w14:paraId="18564D60"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24.</w:t>
      </w:r>
      <w:r w:rsidRPr="004E442B">
        <w:rPr>
          <w:rFonts w:ascii="Times New Roman" w:eastAsia="Times New Roman" w:hAnsi="Times New Roman" w:cs="Times New Roman"/>
        </w:rPr>
        <w:tab/>
        <w:t>HIM professionals are ethically obliged to give back to the HIM community by ___________.</w:t>
      </w:r>
    </w:p>
    <w:p w14:paraId="41E322AF"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a.</w:t>
      </w:r>
      <w:r w:rsidRPr="004E442B">
        <w:rPr>
          <w:rFonts w:ascii="Times New Roman" w:eastAsia="Times New Roman" w:hAnsi="Times New Roman" w:cs="Times New Roman"/>
        </w:rPr>
        <w:tab/>
        <w:t>Protecting committee deliberations</w:t>
      </w:r>
    </w:p>
    <w:p w14:paraId="41B66000" w14:textId="77777777" w:rsidR="004E442B" w:rsidRPr="004E442B" w:rsidRDefault="004E442B" w:rsidP="004E442B">
      <w:pPr>
        <w:spacing w:after="0" w:line="240" w:lineRule="auto"/>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t>b.</w:t>
      </w:r>
      <w:r w:rsidRPr="004E442B">
        <w:rPr>
          <w:rFonts w:ascii="Times New Roman" w:eastAsia="Times New Roman" w:hAnsi="Times New Roman" w:cs="Times New Roman"/>
          <w:b/>
          <w:color w:val="FF0000"/>
        </w:rPr>
        <w:tab/>
        <w:t>Providing practice opportunities for students</w:t>
      </w:r>
    </w:p>
    <w:p w14:paraId="0C8DC455"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c.</w:t>
      </w:r>
      <w:r w:rsidRPr="004E442B">
        <w:rPr>
          <w:rFonts w:ascii="Times New Roman" w:eastAsia="Times New Roman" w:hAnsi="Times New Roman" w:cs="Times New Roman"/>
        </w:rPr>
        <w:tab/>
        <w:t>Reporting healthcare violations</w:t>
      </w:r>
    </w:p>
    <w:p w14:paraId="35B1ACAC"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d.</w:t>
      </w:r>
      <w:r w:rsidRPr="004E442B">
        <w:rPr>
          <w:rFonts w:ascii="Times New Roman" w:eastAsia="Times New Roman" w:hAnsi="Times New Roman" w:cs="Times New Roman"/>
        </w:rPr>
        <w:tab/>
        <w:t>Lifelong learning</w:t>
      </w:r>
    </w:p>
    <w:p w14:paraId="7C3A1A5F" w14:textId="77777777" w:rsidR="004E442B" w:rsidRPr="004E442B" w:rsidRDefault="004E442B" w:rsidP="004E442B">
      <w:pPr>
        <w:spacing w:after="0" w:line="240" w:lineRule="auto"/>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lastRenderedPageBreak/>
        <w:t>Rationale: HIM professionals are ethically obliged to give back, such as being involved in student professional practice experience opportunities.</w:t>
      </w:r>
    </w:p>
    <w:p w14:paraId="5C12B12F" w14:textId="77777777" w:rsidR="004E442B" w:rsidRPr="004E442B" w:rsidRDefault="004E442B" w:rsidP="004E442B">
      <w:pPr>
        <w:spacing w:after="0" w:line="240" w:lineRule="auto"/>
        <w:rPr>
          <w:rFonts w:ascii="Times New Roman" w:eastAsia="Times New Roman" w:hAnsi="Times New Roman" w:cs="Times New Roman"/>
          <w:color w:val="FF0000"/>
        </w:rPr>
      </w:pPr>
    </w:p>
    <w:p w14:paraId="54244FE2"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25.</w:t>
      </w:r>
      <w:r w:rsidRPr="004E442B">
        <w:rPr>
          <w:rFonts w:ascii="Times New Roman" w:eastAsia="Times New Roman" w:hAnsi="Times New Roman" w:cs="Times New Roman"/>
        </w:rPr>
        <w:tab/>
        <w:t>Which of the following includes the principal or guideline of refusing to participate in or conceal unethical practices or procedures and report such practices?</w:t>
      </w:r>
    </w:p>
    <w:p w14:paraId="10197BF4"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a.</w:t>
      </w:r>
      <w:r w:rsidRPr="004E442B">
        <w:rPr>
          <w:rFonts w:ascii="Times New Roman" w:eastAsia="Times New Roman" w:hAnsi="Times New Roman" w:cs="Times New Roman"/>
        </w:rPr>
        <w:tab/>
        <w:t>Code of AHIMA</w:t>
      </w:r>
    </w:p>
    <w:p w14:paraId="3CB4F3DE"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b.</w:t>
      </w:r>
      <w:r w:rsidRPr="004E442B">
        <w:rPr>
          <w:rFonts w:ascii="Times New Roman" w:eastAsia="Times New Roman" w:hAnsi="Times New Roman" w:cs="Times New Roman"/>
        </w:rPr>
        <w:tab/>
        <w:t>Policies and procedures</w:t>
      </w:r>
    </w:p>
    <w:p w14:paraId="04FC5648" w14:textId="77777777" w:rsidR="004E442B" w:rsidRPr="004E442B" w:rsidRDefault="004E442B" w:rsidP="004E442B">
      <w:pPr>
        <w:spacing w:after="0" w:line="240" w:lineRule="auto"/>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t>c.</w:t>
      </w:r>
      <w:r w:rsidRPr="004E442B">
        <w:rPr>
          <w:rFonts w:ascii="Times New Roman" w:eastAsia="Times New Roman" w:hAnsi="Times New Roman" w:cs="Times New Roman"/>
          <w:b/>
          <w:color w:val="FF0000"/>
        </w:rPr>
        <w:tab/>
        <w:t>AHIMA Code of Ethics</w:t>
      </w:r>
    </w:p>
    <w:p w14:paraId="5F86B855" w14:textId="77777777" w:rsidR="004E442B" w:rsidRPr="004E442B" w:rsidRDefault="004E442B" w:rsidP="004E442B">
      <w:pPr>
        <w:spacing w:after="0" w:line="240" w:lineRule="auto"/>
        <w:rPr>
          <w:rFonts w:ascii="Times New Roman" w:eastAsia="Times New Roman" w:hAnsi="Times New Roman" w:cs="Times New Roman"/>
        </w:rPr>
      </w:pPr>
      <w:r w:rsidRPr="004E442B">
        <w:rPr>
          <w:rFonts w:ascii="Times New Roman" w:eastAsia="Times New Roman" w:hAnsi="Times New Roman" w:cs="Times New Roman"/>
        </w:rPr>
        <w:t>d.</w:t>
      </w:r>
      <w:r w:rsidRPr="004E442B">
        <w:rPr>
          <w:rFonts w:ascii="Times New Roman" w:eastAsia="Times New Roman" w:hAnsi="Times New Roman" w:cs="Times New Roman"/>
        </w:rPr>
        <w:tab/>
        <w:t>Cultural competence</w:t>
      </w:r>
    </w:p>
    <w:p w14:paraId="4E5A8D37" w14:textId="77777777" w:rsidR="004E442B" w:rsidRPr="004E442B" w:rsidRDefault="004E442B" w:rsidP="004E442B">
      <w:pPr>
        <w:spacing w:after="0" w:line="240" w:lineRule="auto"/>
        <w:rPr>
          <w:rFonts w:ascii="Times New Roman" w:eastAsia="Times New Roman" w:hAnsi="Times New Roman" w:cs="Times New Roman"/>
          <w:b/>
          <w:color w:val="FF0000"/>
        </w:rPr>
      </w:pPr>
      <w:r w:rsidRPr="004E442B">
        <w:rPr>
          <w:rFonts w:ascii="Times New Roman" w:eastAsia="Times New Roman" w:hAnsi="Times New Roman" w:cs="Times New Roman"/>
          <w:b/>
          <w:color w:val="FF0000"/>
        </w:rPr>
        <w:t xml:space="preserve">Rationale: The AHIMA Code of Ethics indicates it is unethical to conceal unethical practices. </w:t>
      </w:r>
    </w:p>
    <w:p w14:paraId="02E845E2" w14:textId="77777777" w:rsidR="004E442B" w:rsidRPr="004E442B" w:rsidRDefault="004E442B" w:rsidP="004E442B">
      <w:pPr>
        <w:spacing w:after="0" w:line="240" w:lineRule="auto"/>
        <w:rPr>
          <w:rFonts w:ascii="Times New Roman" w:eastAsia="Times New Roman" w:hAnsi="Times New Roman" w:cs="Times New Roman"/>
        </w:rPr>
      </w:pPr>
    </w:p>
    <w:p w14:paraId="23CDACD8" w14:textId="77777777" w:rsidR="004E442B" w:rsidRPr="004E442B" w:rsidRDefault="004E442B" w:rsidP="004E442B">
      <w:pPr>
        <w:spacing w:after="0" w:line="240" w:lineRule="auto"/>
        <w:rPr>
          <w:rFonts w:ascii="Times New Roman" w:eastAsia="Times New Roman" w:hAnsi="Times New Roman" w:cs="Times New Roman"/>
        </w:rPr>
      </w:pPr>
    </w:p>
    <w:p w14:paraId="1DC0A00D" w14:textId="77777777" w:rsidR="004E442B" w:rsidRDefault="004E442B" w:rsidP="004E4F9B">
      <w:pPr>
        <w:rPr>
          <w:rFonts w:ascii="Times New Roman" w:eastAsia="Times New Roman" w:hAnsi="Times New Roman" w:cs="Times New Roman"/>
          <w:b/>
          <w:color w:val="FF0000"/>
          <w:sz w:val="24"/>
          <w:szCs w:val="24"/>
        </w:rPr>
      </w:pPr>
    </w:p>
    <w:p w14:paraId="3B0DEE2C" w14:textId="2076DE3C" w:rsidR="005141ED" w:rsidRDefault="005141ED" w:rsidP="004E4F9B">
      <w:pPr>
        <w:rPr>
          <w:rFonts w:ascii="Times New Roman" w:eastAsia="Times New Roman" w:hAnsi="Times New Roman" w:cs="Times New Roman"/>
          <w:b/>
          <w:color w:val="FF0000"/>
          <w:sz w:val="24"/>
          <w:szCs w:val="24"/>
        </w:rPr>
      </w:pPr>
    </w:p>
    <w:p w14:paraId="0B386BE2" w14:textId="0E8F668A" w:rsidR="005141ED" w:rsidRDefault="005141ED" w:rsidP="004E4F9B">
      <w:pPr>
        <w:rPr>
          <w:rFonts w:ascii="Times New Roman" w:eastAsia="Times New Roman" w:hAnsi="Times New Roman" w:cs="Times New Roman"/>
          <w:b/>
          <w:color w:val="FF0000"/>
          <w:sz w:val="24"/>
          <w:szCs w:val="24"/>
        </w:rPr>
      </w:pPr>
    </w:p>
    <w:p w14:paraId="2E5D80C5" w14:textId="5421C7BA" w:rsidR="005141ED" w:rsidRDefault="005141ED" w:rsidP="004E4F9B">
      <w:pPr>
        <w:rPr>
          <w:rFonts w:ascii="Times New Roman" w:eastAsia="Times New Roman" w:hAnsi="Times New Roman" w:cs="Times New Roman"/>
          <w:b/>
          <w:color w:val="FF0000"/>
          <w:sz w:val="24"/>
          <w:szCs w:val="24"/>
        </w:rPr>
      </w:pPr>
    </w:p>
    <w:p w14:paraId="2EF81352" w14:textId="77777777" w:rsidR="005141ED" w:rsidRPr="004E4F9B" w:rsidRDefault="005141ED" w:rsidP="004E4F9B">
      <w:pPr>
        <w:rPr>
          <w:rFonts w:ascii="Times New Roman" w:eastAsia="Times New Roman" w:hAnsi="Times New Roman" w:cs="Times New Roman"/>
          <w:b/>
          <w:color w:val="FF0000"/>
          <w:sz w:val="24"/>
          <w:szCs w:val="24"/>
        </w:rPr>
      </w:pPr>
    </w:p>
    <w:sectPr w:rsidR="005141ED" w:rsidRPr="004E4F9B" w:rsidSect="0023282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LTStd-Roman">
    <w:altName w:val="Times New Roman"/>
    <w:panose1 w:val="00000000000000000000"/>
    <w:charset w:val="4D"/>
    <w:family w:val="auto"/>
    <w:notTrueType/>
    <w:pitch w:val="default"/>
    <w:sig w:usb0="00000003" w:usb1="00000000" w:usb2="00000000" w:usb3="00000000" w:csb0="00000001" w:csb1="00000000"/>
  </w:font>
  <w:font w:name="PalatinoLTStd-Roman">
    <w:altName w:val="Palatino Linotype"/>
    <w:panose1 w:val="00000000000000000000"/>
    <w:charset w:val="00"/>
    <w:family w:val="auto"/>
    <w:notTrueType/>
    <w:pitch w:val="default"/>
    <w:sig w:usb0="00000003" w:usb1="00000000" w:usb2="00000000" w:usb3="00000000" w:csb0="00000001" w:csb1="00000000"/>
  </w:font>
  <w:font w:name="AvenirLTStd-Light">
    <w:panose1 w:val="00000000000000000000"/>
    <w:charset w:val="00"/>
    <w:family w:val="auto"/>
    <w:notTrueType/>
    <w:pitch w:val="default"/>
    <w:sig w:usb0="00000003" w:usb1="00000000" w:usb2="00000000" w:usb3="00000000" w:csb0="00000001" w:csb1="00000000"/>
  </w:font>
  <w:font w:name="PalatinoLTStd-Bold">
    <w:altName w:val="Cambria"/>
    <w:panose1 w:val="00000000000000000000"/>
    <w:charset w:val="00"/>
    <w:family w:val="auto"/>
    <w:notTrueType/>
    <w:pitch w:val="default"/>
    <w:sig w:usb0="00000003" w:usb1="00000000" w:usb2="00000000" w:usb3="00000000" w:csb0="00000001" w:csb1="00000000"/>
  </w:font>
  <w:font w:name="Palatino LT Std">
    <w:altName w:val="Palatino Linotype"/>
    <w:panose1 w:val="00000000000000000000"/>
    <w:charset w:val="00"/>
    <w:family w:val="auto"/>
    <w:notTrueType/>
    <w:pitch w:val="default"/>
    <w:sig w:usb0="00000003" w:usb1="00000000" w:usb2="00000000" w:usb3="00000000" w:csb0="00000001" w:csb1="00000000"/>
  </w:font>
  <w:font w:name="Times       Italic">
    <w:altName w:val="Cambria"/>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imes-Roman">
    <w:altName w:val="Times New Roman"/>
    <w:panose1 w:val="00000000000000000000"/>
    <w:charset w:val="00"/>
    <w:family w:val="auto"/>
    <w:notTrueType/>
    <w:pitch w:val="default"/>
    <w:sig w:usb0="00000003" w:usb1="00000000" w:usb2="00000000" w:usb3="00000000" w:csb0="00000001" w:csb1="00000000"/>
  </w:font>
  <w:font w:name="FranklinGothic-Heavy">
    <w:altName w:val="ITC Franklin Gothic Heavy"/>
    <w:panose1 w:val="00000000000000000000"/>
    <w:charset w:val="4D"/>
    <w:family w:val="auto"/>
    <w:notTrueType/>
    <w:pitch w:val="default"/>
    <w:sig w:usb0="00000003" w:usb1="00000000" w:usb2="00000000" w:usb3="00000000" w:csb0="00000001" w:csb1="00000000"/>
  </w:font>
  <w:font w:name="FranklinGothicLT-Book">
    <w:altName w:val="Cambria"/>
    <w:panose1 w:val="00000000000000000000"/>
    <w:charset w:val="4D"/>
    <w:family w:val="auto"/>
    <w:notTrueType/>
    <w:pitch w:val="default"/>
    <w:sig w:usb0="00000003" w:usb1="00000000" w:usb2="00000000" w:usb3="00000000" w:csb0="00000001" w:csb1="00000000"/>
  </w:font>
  <w:font w:name="FranklinGothicLT-Demi">
    <w:altName w:val="Cambria"/>
    <w:panose1 w:val="00000000000000000000"/>
    <w:charset w:val="4D"/>
    <w:family w:val="auto"/>
    <w:notTrueType/>
    <w:pitch w:val="default"/>
    <w:sig w:usb0="00000003" w:usb1="00000000" w:usb2="00000000" w:usb3="00000000" w:csb0="00000001" w:csb1="00000000"/>
  </w:font>
  <w:font w:name="Trebuchet-Bold">
    <w:altName w:val="Cambria"/>
    <w:panose1 w:val="00000000000000000000"/>
    <w:charset w:val="4D"/>
    <w:family w:val="auto"/>
    <w:notTrueType/>
    <w:pitch w:val="default"/>
    <w:sig w:usb0="00000003" w:usb1="00000000" w:usb2="00000000" w:usb3="00000000" w:csb0="00000001" w:csb1="00000000"/>
  </w:font>
  <w:font w:name="TimesLTStd-Bold">
    <w:altName w:val="Cambria"/>
    <w:panose1 w:val="00000000000000000000"/>
    <w:charset w:val="4D"/>
    <w:family w:val="auto"/>
    <w:notTrueType/>
    <w:pitch w:val="default"/>
    <w:sig w:usb0="00000003" w:usb1="00000000" w:usb2="00000000" w:usb3="00000000" w:csb0="00000001" w:csb1="00000000"/>
  </w:font>
  <w:font w:name="Trebuchet">
    <w:altName w:val="Trebuchet MS"/>
    <w:charset w:val="00"/>
    <w:family w:val="auto"/>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Times">
    <w:panose1 w:val="02020603050405020304"/>
    <w:charset w:val="00"/>
    <w:family w:val="roman"/>
    <w:pitch w:val="variable"/>
    <w:sig w:usb0="E0002EFF" w:usb1="C000785B" w:usb2="00000009" w:usb3="00000000" w:csb0="000001FF" w:csb1="00000000"/>
  </w:font>
  <w:font w:name="ITC Franklin Gothic Heavy Obliq">
    <w:altName w:val="Cambria"/>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812BE6"/>
    <w:multiLevelType w:val="hybridMultilevel"/>
    <w:tmpl w:val="BF966B82"/>
    <w:lvl w:ilvl="0" w:tplc="6098FD36">
      <w:start w:val="1"/>
      <w:numFmt w:val="bullet"/>
      <w:pStyle w:val="cbl"/>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470FE0"/>
    <w:multiLevelType w:val="hybridMultilevel"/>
    <w:tmpl w:val="A2E47B28"/>
    <w:lvl w:ilvl="0" w:tplc="5C2A3B06">
      <w:start w:val="1"/>
      <w:numFmt w:val="lowerLetter"/>
      <w:lvlText w:val="%1."/>
      <w:lvlJc w:val="left"/>
      <w:pPr>
        <w:ind w:left="1440" w:hanging="72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2" w15:restartNumberingAfterBreak="0">
    <w:nsid w:val="07A901E2"/>
    <w:multiLevelType w:val="hybridMultilevel"/>
    <w:tmpl w:val="2C54E2A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DF1E48"/>
    <w:multiLevelType w:val="hybridMultilevel"/>
    <w:tmpl w:val="3C0A9BE0"/>
    <w:lvl w:ilvl="0" w:tplc="E1120D5E">
      <w:start w:val="1"/>
      <w:numFmt w:val="lowerLetter"/>
      <w:lvlText w:val="%1."/>
      <w:lvlJc w:val="left"/>
      <w:pPr>
        <w:ind w:left="144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1F355E"/>
    <w:multiLevelType w:val="hybridMultilevel"/>
    <w:tmpl w:val="F6DE660A"/>
    <w:lvl w:ilvl="0" w:tplc="CE5C2118">
      <w:start w:val="1"/>
      <w:numFmt w:val="lowerLetter"/>
      <w:lvlText w:val="%1."/>
      <w:lvlJc w:val="left"/>
      <w:pPr>
        <w:ind w:left="144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D8C53C4"/>
    <w:multiLevelType w:val="singleLevel"/>
    <w:tmpl w:val="F140E4E6"/>
    <w:lvl w:ilvl="0">
      <w:start w:val="1"/>
      <w:numFmt w:val="bullet"/>
      <w:lvlText w:val=""/>
      <w:lvlJc w:val="left"/>
      <w:pPr>
        <w:tabs>
          <w:tab w:val="num" w:pos="360"/>
        </w:tabs>
        <w:ind w:left="360" w:hanging="360"/>
      </w:pPr>
      <w:rPr>
        <w:rFonts w:ascii="Symbol" w:hAnsi="Symbol" w:hint="default"/>
        <w:caps w:val="0"/>
        <w:strike w:val="0"/>
        <w:dstrike w:val="0"/>
        <w:vanish w:val="0"/>
        <w:color w:val="000000"/>
        <w:sz w:val="28"/>
        <w:vertAlign w:val="baseline"/>
      </w:rPr>
    </w:lvl>
  </w:abstractNum>
  <w:abstractNum w:abstractNumId="6" w15:restartNumberingAfterBreak="0">
    <w:nsid w:val="0F206390"/>
    <w:multiLevelType w:val="hybridMultilevel"/>
    <w:tmpl w:val="CBE00F32"/>
    <w:lvl w:ilvl="0" w:tplc="4F249F82">
      <w:start w:val="1"/>
      <w:numFmt w:val="lowerLetter"/>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1C861B3"/>
    <w:multiLevelType w:val="hybridMultilevel"/>
    <w:tmpl w:val="43FA3EF0"/>
    <w:lvl w:ilvl="0" w:tplc="ACE8DEC2">
      <w:start w:val="1"/>
      <w:numFmt w:val="lowerLetter"/>
      <w:lvlText w:val="%1."/>
      <w:lvlJc w:val="left"/>
      <w:pPr>
        <w:ind w:left="144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5D13A86"/>
    <w:multiLevelType w:val="hybridMultilevel"/>
    <w:tmpl w:val="1CB8278C"/>
    <w:lvl w:ilvl="0" w:tplc="04090019">
      <w:start w:val="1"/>
      <w:numFmt w:val="lowerLetter"/>
      <w:lvlText w:val="%1."/>
      <w:lvlJc w:val="left"/>
      <w:pPr>
        <w:ind w:left="108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2886" w:hanging="180"/>
      </w:pPr>
    </w:lvl>
    <w:lvl w:ilvl="3" w:tplc="0409000F" w:tentative="1">
      <w:start w:val="1"/>
      <w:numFmt w:val="decimal"/>
      <w:lvlText w:val="%4."/>
      <w:lvlJc w:val="left"/>
      <w:pPr>
        <w:ind w:left="3606" w:hanging="360"/>
      </w:pPr>
    </w:lvl>
    <w:lvl w:ilvl="4" w:tplc="04090019" w:tentative="1">
      <w:start w:val="1"/>
      <w:numFmt w:val="lowerLetter"/>
      <w:lvlText w:val="%5."/>
      <w:lvlJc w:val="left"/>
      <w:pPr>
        <w:ind w:left="4326" w:hanging="360"/>
      </w:pPr>
    </w:lvl>
    <w:lvl w:ilvl="5" w:tplc="0409001B" w:tentative="1">
      <w:start w:val="1"/>
      <w:numFmt w:val="lowerRoman"/>
      <w:lvlText w:val="%6."/>
      <w:lvlJc w:val="right"/>
      <w:pPr>
        <w:ind w:left="5046" w:hanging="180"/>
      </w:pPr>
    </w:lvl>
    <w:lvl w:ilvl="6" w:tplc="0409000F" w:tentative="1">
      <w:start w:val="1"/>
      <w:numFmt w:val="decimal"/>
      <w:lvlText w:val="%7."/>
      <w:lvlJc w:val="left"/>
      <w:pPr>
        <w:ind w:left="5766" w:hanging="360"/>
      </w:pPr>
    </w:lvl>
    <w:lvl w:ilvl="7" w:tplc="04090019" w:tentative="1">
      <w:start w:val="1"/>
      <w:numFmt w:val="lowerLetter"/>
      <w:lvlText w:val="%8."/>
      <w:lvlJc w:val="left"/>
      <w:pPr>
        <w:ind w:left="6486" w:hanging="360"/>
      </w:pPr>
    </w:lvl>
    <w:lvl w:ilvl="8" w:tplc="0409001B" w:tentative="1">
      <w:start w:val="1"/>
      <w:numFmt w:val="lowerRoman"/>
      <w:lvlText w:val="%9."/>
      <w:lvlJc w:val="right"/>
      <w:pPr>
        <w:ind w:left="7206" w:hanging="180"/>
      </w:pPr>
    </w:lvl>
  </w:abstractNum>
  <w:abstractNum w:abstractNumId="9" w15:restartNumberingAfterBreak="0">
    <w:nsid w:val="17A420BD"/>
    <w:multiLevelType w:val="hybridMultilevel"/>
    <w:tmpl w:val="13D8A05A"/>
    <w:lvl w:ilvl="0" w:tplc="DDACBA5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1AB5557D"/>
    <w:multiLevelType w:val="hybridMultilevel"/>
    <w:tmpl w:val="5C2EB166"/>
    <w:lvl w:ilvl="0" w:tplc="6CDA4CF8">
      <w:start w:val="1"/>
      <w:numFmt w:val="lowerLetter"/>
      <w:lvlText w:val="%1."/>
      <w:lvlJc w:val="left"/>
      <w:pPr>
        <w:ind w:left="1224" w:hanging="504"/>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1DC71755"/>
    <w:multiLevelType w:val="hybridMultilevel"/>
    <w:tmpl w:val="9A4CD35E"/>
    <w:lvl w:ilvl="0" w:tplc="3720357E">
      <w:start w:val="2"/>
      <w:numFmt w:val="lowerLetter"/>
      <w:lvlText w:val="%1."/>
      <w:lvlJc w:val="left"/>
      <w:pPr>
        <w:ind w:left="144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7214684"/>
    <w:multiLevelType w:val="hybridMultilevel"/>
    <w:tmpl w:val="068098DC"/>
    <w:lvl w:ilvl="0" w:tplc="9CEC9D88">
      <w:start w:val="1"/>
      <w:numFmt w:val="lowerLetter"/>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2857472C"/>
    <w:multiLevelType w:val="hybridMultilevel"/>
    <w:tmpl w:val="29060F26"/>
    <w:lvl w:ilvl="0" w:tplc="1F348A46">
      <w:start w:val="1"/>
      <w:numFmt w:val="lowerLetter"/>
      <w:lvlText w:val="%1."/>
      <w:lvlJc w:val="left"/>
      <w:pPr>
        <w:ind w:left="144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B8B34F8"/>
    <w:multiLevelType w:val="hybridMultilevel"/>
    <w:tmpl w:val="9600F456"/>
    <w:lvl w:ilvl="0" w:tplc="DB7257A4">
      <w:start w:val="1"/>
      <w:numFmt w:val="lowerLetter"/>
      <w:lvlText w:val="%1."/>
      <w:lvlJc w:val="left"/>
      <w:pPr>
        <w:ind w:left="144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CC11D3B"/>
    <w:multiLevelType w:val="hybridMultilevel"/>
    <w:tmpl w:val="DD9656F4"/>
    <w:lvl w:ilvl="0" w:tplc="439AFB96">
      <w:start w:val="1"/>
      <w:numFmt w:val="lowerLetter"/>
      <w:lvlText w:val="%1."/>
      <w:lvlJc w:val="left"/>
      <w:pPr>
        <w:ind w:left="1440" w:hanging="720"/>
      </w:pPr>
      <w:rPr>
        <w:rFonts w:ascii="Times New Roman" w:eastAsia="Times New Roman" w:hAnsi="Times New Roman" w:cs="Times New Roman"/>
        <w:b w:val="0"/>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2D5F4EC8"/>
    <w:multiLevelType w:val="hybridMultilevel"/>
    <w:tmpl w:val="82AED9B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EDB3FEB"/>
    <w:multiLevelType w:val="hybridMultilevel"/>
    <w:tmpl w:val="3258B19A"/>
    <w:lvl w:ilvl="0" w:tplc="C122A72E">
      <w:start w:val="1"/>
      <w:numFmt w:val="lowerLetter"/>
      <w:lvlText w:val="%1."/>
      <w:lvlJc w:val="left"/>
      <w:pPr>
        <w:ind w:left="144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0311542"/>
    <w:multiLevelType w:val="hybridMultilevel"/>
    <w:tmpl w:val="624455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2273DC5"/>
    <w:multiLevelType w:val="hybridMultilevel"/>
    <w:tmpl w:val="EE4EE222"/>
    <w:lvl w:ilvl="0" w:tplc="861C4002">
      <w:start w:val="1"/>
      <w:numFmt w:val="lowerLetter"/>
      <w:lvlText w:val="%1."/>
      <w:lvlJc w:val="left"/>
      <w:pPr>
        <w:ind w:left="1440" w:hanging="720"/>
      </w:pPr>
      <w:rPr>
        <w:rFonts w:hint="default"/>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abstractNum w:abstractNumId="20" w15:restartNumberingAfterBreak="0">
    <w:nsid w:val="34530C20"/>
    <w:multiLevelType w:val="hybridMultilevel"/>
    <w:tmpl w:val="44B2BBB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BF30BD4"/>
    <w:multiLevelType w:val="hybridMultilevel"/>
    <w:tmpl w:val="5BAC4516"/>
    <w:lvl w:ilvl="0" w:tplc="8402CC48">
      <w:start w:val="1"/>
      <w:numFmt w:val="lowerLetter"/>
      <w:lvlText w:val="%1."/>
      <w:lvlJc w:val="left"/>
      <w:pPr>
        <w:ind w:left="1440" w:hanging="720"/>
      </w:pPr>
      <w:rPr>
        <w:rFonts w:hint="default"/>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abstractNum w:abstractNumId="22" w15:restartNumberingAfterBreak="0">
    <w:nsid w:val="3F542CFD"/>
    <w:multiLevelType w:val="hybridMultilevel"/>
    <w:tmpl w:val="ED4287E6"/>
    <w:lvl w:ilvl="0" w:tplc="9A9E35D8">
      <w:start w:val="1"/>
      <w:numFmt w:val="lowerLetter"/>
      <w:lvlText w:val="%1."/>
      <w:lvlJc w:val="left"/>
      <w:pPr>
        <w:ind w:left="1440" w:hanging="72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3F6A100C"/>
    <w:multiLevelType w:val="hybridMultilevel"/>
    <w:tmpl w:val="E74AA0BE"/>
    <w:lvl w:ilvl="0" w:tplc="47005D70">
      <w:start w:val="3"/>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40331654"/>
    <w:multiLevelType w:val="hybridMultilevel"/>
    <w:tmpl w:val="D32CFBF0"/>
    <w:lvl w:ilvl="0" w:tplc="539AB4DC">
      <w:start w:val="1"/>
      <w:numFmt w:val="lowerLetter"/>
      <w:lvlText w:val="%1."/>
      <w:lvlJc w:val="left"/>
      <w:pPr>
        <w:ind w:left="1440" w:hanging="720"/>
      </w:pPr>
      <w:rPr>
        <w:rFonts w:cs="Times New Roman" w:hint="default"/>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abstractNum w:abstractNumId="25" w15:restartNumberingAfterBreak="0">
    <w:nsid w:val="41023591"/>
    <w:multiLevelType w:val="singleLevel"/>
    <w:tmpl w:val="F140E4E6"/>
    <w:lvl w:ilvl="0">
      <w:start w:val="1"/>
      <w:numFmt w:val="bullet"/>
      <w:lvlText w:val=""/>
      <w:lvlJc w:val="left"/>
      <w:pPr>
        <w:tabs>
          <w:tab w:val="num" w:pos="360"/>
        </w:tabs>
        <w:ind w:left="360" w:hanging="360"/>
      </w:pPr>
      <w:rPr>
        <w:rFonts w:ascii="Symbol" w:hAnsi="Symbol" w:hint="default"/>
        <w:caps w:val="0"/>
        <w:strike w:val="0"/>
        <w:dstrike w:val="0"/>
        <w:vanish w:val="0"/>
        <w:color w:val="000000"/>
        <w:sz w:val="28"/>
        <w:vertAlign w:val="baseline"/>
      </w:rPr>
    </w:lvl>
  </w:abstractNum>
  <w:abstractNum w:abstractNumId="26" w15:restartNumberingAfterBreak="0">
    <w:nsid w:val="476C4059"/>
    <w:multiLevelType w:val="hybridMultilevel"/>
    <w:tmpl w:val="1FEAB0AE"/>
    <w:lvl w:ilvl="0" w:tplc="4BCA038C">
      <w:start w:val="14"/>
      <w:numFmt w:val="decimal"/>
      <w:lvlText w:val="%1."/>
      <w:lvlJc w:val="left"/>
      <w:pPr>
        <w:ind w:left="576" w:hanging="576"/>
      </w:pPr>
      <w:rPr>
        <w:rFonts w:hint="default"/>
      </w:rPr>
    </w:lvl>
    <w:lvl w:ilvl="1" w:tplc="47285172">
      <w:start w:val="1"/>
      <w:numFmt w:val="lowerLetter"/>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4C383AE2"/>
    <w:multiLevelType w:val="hybridMultilevel"/>
    <w:tmpl w:val="63E8335C"/>
    <w:lvl w:ilvl="0" w:tplc="DAC071FC">
      <w:start w:val="1"/>
      <w:numFmt w:val="lowerLetter"/>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4C702A5B"/>
    <w:multiLevelType w:val="hybridMultilevel"/>
    <w:tmpl w:val="5AF85B84"/>
    <w:lvl w:ilvl="0" w:tplc="8FF08838">
      <w:start w:val="1"/>
      <w:numFmt w:val="lowerLetter"/>
      <w:lvlText w:val="%1."/>
      <w:lvlJc w:val="left"/>
      <w:pPr>
        <w:ind w:left="144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EF30BA8"/>
    <w:multiLevelType w:val="hybridMultilevel"/>
    <w:tmpl w:val="3D02CF64"/>
    <w:lvl w:ilvl="0" w:tplc="D372729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50190393"/>
    <w:multiLevelType w:val="hybridMultilevel"/>
    <w:tmpl w:val="887C6BBC"/>
    <w:lvl w:ilvl="0" w:tplc="4822A53C">
      <w:start w:val="1"/>
      <w:numFmt w:val="lowerLetter"/>
      <w:lvlText w:val="%1."/>
      <w:lvlJc w:val="left"/>
      <w:pPr>
        <w:ind w:left="1440" w:hanging="720"/>
      </w:pPr>
      <w:rPr>
        <w:rFonts w:ascii="Times New Roman"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6680E34"/>
    <w:multiLevelType w:val="hybridMultilevel"/>
    <w:tmpl w:val="C6346756"/>
    <w:lvl w:ilvl="0" w:tplc="CFE40CE4">
      <w:start w:val="1"/>
      <w:numFmt w:val="lowerLetter"/>
      <w:lvlText w:val="%1."/>
      <w:lvlJc w:val="left"/>
      <w:pPr>
        <w:ind w:left="1224" w:hanging="432"/>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B646085"/>
    <w:multiLevelType w:val="hybridMultilevel"/>
    <w:tmpl w:val="B092655C"/>
    <w:lvl w:ilvl="0" w:tplc="D688DDF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5D6F3319"/>
    <w:multiLevelType w:val="hybridMultilevel"/>
    <w:tmpl w:val="A3707BD2"/>
    <w:lvl w:ilvl="0" w:tplc="29E2456C">
      <w:start w:val="1"/>
      <w:numFmt w:val="lowerLetter"/>
      <w:lvlText w:val="%1."/>
      <w:lvlJc w:val="left"/>
      <w:pPr>
        <w:ind w:left="1440" w:hanging="72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5EFB014A"/>
    <w:multiLevelType w:val="hybridMultilevel"/>
    <w:tmpl w:val="3F9E01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5647818"/>
    <w:multiLevelType w:val="hybridMultilevel"/>
    <w:tmpl w:val="E34C5A06"/>
    <w:lvl w:ilvl="0" w:tplc="230A94EE">
      <w:start w:val="1"/>
      <w:numFmt w:val="lowerLetter"/>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66FB0A4A"/>
    <w:multiLevelType w:val="hybridMultilevel"/>
    <w:tmpl w:val="6F6E40A0"/>
    <w:lvl w:ilvl="0" w:tplc="8BDA8BB0">
      <w:start w:val="1"/>
      <w:numFmt w:val="lowerLetter"/>
      <w:lvlText w:val="%1."/>
      <w:lvlJc w:val="left"/>
      <w:pPr>
        <w:ind w:left="1224" w:hanging="504"/>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6A143CA5"/>
    <w:multiLevelType w:val="hybridMultilevel"/>
    <w:tmpl w:val="24064F42"/>
    <w:lvl w:ilvl="0" w:tplc="91FE5388">
      <w:start w:val="1"/>
      <w:numFmt w:val="lowerLetter"/>
      <w:lvlText w:val="%1."/>
      <w:lvlJc w:val="left"/>
      <w:pPr>
        <w:ind w:left="1440" w:hanging="720"/>
      </w:pPr>
      <w:rPr>
        <w:rFonts w:ascii="Times New Roman" w:hAnsi="Times New Roman" w:hint="default"/>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abstractNum w:abstractNumId="38" w15:restartNumberingAfterBreak="0">
    <w:nsid w:val="6A9F3431"/>
    <w:multiLevelType w:val="hybridMultilevel"/>
    <w:tmpl w:val="E29AF39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39D1C50"/>
    <w:multiLevelType w:val="hybridMultilevel"/>
    <w:tmpl w:val="06CE5D54"/>
    <w:lvl w:ilvl="0" w:tplc="ECD2B2E2">
      <w:start w:val="1"/>
      <w:numFmt w:val="lowerLetter"/>
      <w:lvlText w:val="%1."/>
      <w:lvlJc w:val="left"/>
      <w:pPr>
        <w:ind w:left="1440" w:hanging="720"/>
      </w:pPr>
      <w:rPr>
        <w:rFonts w:hint="default"/>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73DE6895"/>
    <w:multiLevelType w:val="hybridMultilevel"/>
    <w:tmpl w:val="B826076E"/>
    <w:lvl w:ilvl="0" w:tplc="B998891C">
      <w:start w:val="1"/>
      <w:numFmt w:val="lowerLetter"/>
      <w:lvlText w:val="%1."/>
      <w:lvlJc w:val="left"/>
      <w:pPr>
        <w:ind w:left="1440" w:hanging="720"/>
      </w:pPr>
      <w:rPr>
        <w:rFonts w:hint="default"/>
        <w:b w:val="0"/>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41" w15:restartNumberingAfterBreak="0">
    <w:nsid w:val="740108CD"/>
    <w:multiLevelType w:val="hybridMultilevel"/>
    <w:tmpl w:val="53AC5286"/>
    <w:lvl w:ilvl="0" w:tplc="84EA8590">
      <w:start w:val="1"/>
      <w:numFmt w:val="lowerLetter"/>
      <w:lvlText w:val="%1."/>
      <w:lvlJc w:val="left"/>
      <w:pPr>
        <w:ind w:left="144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6881F3B"/>
    <w:multiLevelType w:val="hybridMultilevel"/>
    <w:tmpl w:val="932EE800"/>
    <w:lvl w:ilvl="0" w:tplc="D60296A4">
      <w:start w:val="1"/>
      <w:numFmt w:val="lowerLetter"/>
      <w:lvlText w:val="%1."/>
      <w:lvlJc w:val="left"/>
      <w:pPr>
        <w:ind w:left="1440" w:hanging="720"/>
      </w:pPr>
      <w:rPr>
        <w:rFonts w:hint="default"/>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abstractNum w:abstractNumId="43" w15:restartNumberingAfterBreak="0">
    <w:nsid w:val="7E7E7A4E"/>
    <w:multiLevelType w:val="hybridMultilevel"/>
    <w:tmpl w:val="9B127544"/>
    <w:lvl w:ilvl="0" w:tplc="20ACBD8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6"/>
  </w:num>
  <w:num w:numId="2">
    <w:abstractNumId w:val="8"/>
  </w:num>
  <w:num w:numId="3">
    <w:abstractNumId w:val="31"/>
  </w:num>
  <w:num w:numId="4">
    <w:abstractNumId w:val="36"/>
  </w:num>
  <w:num w:numId="5">
    <w:abstractNumId w:val="10"/>
  </w:num>
  <w:num w:numId="6">
    <w:abstractNumId w:val="35"/>
  </w:num>
  <w:num w:numId="7">
    <w:abstractNumId w:val="1"/>
  </w:num>
  <w:num w:numId="8">
    <w:abstractNumId w:val="6"/>
  </w:num>
  <w:num w:numId="9">
    <w:abstractNumId w:val="22"/>
  </w:num>
  <w:num w:numId="10">
    <w:abstractNumId w:val="33"/>
  </w:num>
  <w:num w:numId="11">
    <w:abstractNumId w:val="12"/>
  </w:num>
  <w:num w:numId="12">
    <w:abstractNumId w:val="28"/>
  </w:num>
  <w:num w:numId="13">
    <w:abstractNumId w:val="41"/>
  </w:num>
  <w:num w:numId="14">
    <w:abstractNumId w:val="39"/>
  </w:num>
  <w:num w:numId="15">
    <w:abstractNumId w:val="15"/>
  </w:num>
  <w:num w:numId="16">
    <w:abstractNumId w:val="27"/>
  </w:num>
  <w:num w:numId="17">
    <w:abstractNumId w:val="4"/>
  </w:num>
  <w:num w:numId="18">
    <w:abstractNumId w:val="13"/>
  </w:num>
  <w:num w:numId="19">
    <w:abstractNumId w:val="17"/>
  </w:num>
  <w:num w:numId="20">
    <w:abstractNumId w:val="14"/>
  </w:num>
  <w:num w:numId="21">
    <w:abstractNumId w:val="7"/>
  </w:num>
  <w:num w:numId="22">
    <w:abstractNumId w:val="3"/>
  </w:num>
  <w:num w:numId="23">
    <w:abstractNumId w:val="40"/>
  </w:num>
  <w:num w:numId="24">
    <w:abstractNumId w:val="30"/>
  </w:num>
  <w:num w:numId="25">
    <w:abstractNumId w:val="24"/>
  </w:num>
  <w:num w:numId="26">
    <w:abstractNumId w:val="19"/>
  </w:num>
  <w:num w:numId="27">
    <w:abstractNumId w:val="37"/>
  </w:num>
  <w:num w:numId="28">
    <w:abstractNumId w:val="21"/>
  </w:num>
  <w:num w:numId="29">
    <w:abstractNumId w:val="42"/>
  </w:num>
  <w:num w:numId="30">
    <w:abstractNumId w:val="11"/>
  </w:num>
  <w:num w:numId="31">
    <w:abstractNumId w:val="0"/>
  </w:num>
  <w:num w:numId="32">
    <w:abstractNumId w:val="9"/>
  </w:num>
  <w:num w:numId="33">
    <w:abstractNumId w:val="29"/>
  </w:num>
  <w:num w:numId="34">
    <w:abstractNumId w:val="23"/>
  </w:num>
  <w:num w:numId="35">
    <w:abstractNumId w:val="16"/>
  </w:num>
  <w:num w:numId="36">
    <w:abstractNumId w:val="2"/>
  </w:num>
  <w:num w:numId="37">
    <w:abstractNumId w:val="43"/>
  </w:num>
  <w:num w:numId="38">
    <w:abstractNumId w:val="5"/>
  </w:num>
  <w:num w:numId="39">
    <w:abstractNumId w:val="25"/>
  </w:num>
  <w:num w:numId="40">
    <w:abstractNumId w:val="38"/>
  </w:num>
  <w:num w:numId="41">
    <w:abstractNumId w:val="32"/>
  </w:num>
  <w:num w:numId="42">
    <w:abstractNumId w:val="20"/>
  </w:num>
  <w:num w:numId="43">
    <w:abstractNumId w:val="18"/>
  </w:num>
  <w:num w:numId="44">
    <w:abstractNumId w:val="34"/>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282A"/>
    <w:rsid w:val="0023282A"/>
    <w:rsid w:val="00287164"/>
    <w:rsid w:val="003C310C"/>
    <w:rsid w:val="004A3E49"/>
    <w:rsid w:val="004E442B"/>
    <w:rsid w:val="004E4F9B"/>
    <w:rsid w:val="005141ED"/>
    <w:rsid w:val="00575E13"/>
    <w:rsid w:val="00694F58"/>
    <w:rsid w:val="006E3092"/>
    <w:rsid w:val="00795EA3"/>
    <w:rsid w:val="009379BB"/>
    <w:rsid w:val="009A0DAF"/>
    <w:rsid w:val="00AD66BC"/>
    <w:rsid w:val="00CC5FFA"/>
    <w:rsid w:val="00D02808"/>
    <w:rsid w:val="00D0498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14:docId w14:val="081DCB25"/>
  <w15:chartTrackingRefBased/>
  <w15:docId w15:val="{F29540A1-FFF6-4F5B-BB2B-218A06EA7B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qFormat/>
    <w:rsid w:val="006E3092"/>
    <w:pPr>
      <w:keepNext/>
      <w:spacing w:after="0" w:line="240" w:lineRule="auto"/>
      <w:outlineLvl w:val="0"/>
    </w:pPr>
    <w:rPr>
      <w:rFonts w:ascii="Times New Roman" w:eastAsia="Times New Roman" w:hAnsi="Times New Roman" w:cs="Times New Roman"/>
      <w:b/>
      <w:bCs/>
      <w:sz w:val="24"/>
      <w:szCs w:val="24"/>
    </w:rPr>
  </w:style>
  <w:style w:type="paragraph" w:styleId="Heading2">
    <w:name w:val="heading 2"/>
    <w:basedOn w:val="Normal"/>
    <w:next w:val="Normal"/>
    <w:link w:val="Heading2Char"/>
    <w:qFormat/>
    <w:rsid w:val="006E3092"/>
    <w:pPr>
      <w:keepNext/>
      <w:spacing w:after="0" w:line="240" w:lineRule="auto"/>
      <w:outlineLvl w:val="1"/>
    </w:pPr>
    <w:rPr>
      <w:rFonts w:ascii="Times New Roman" w:eastAsia="Times New Roman" w:hAnsi="Times New Roman" w:cs="Times New Roman"/>
      <w:b/>
      <w:bCs/>
      <w:sz w:val="40"/>
      <w:szCs w:val="24"/>
    </w:rPr>
  </w:style>
  <w:style w:type="paragraph" w:styleId="Heading3">
    <w:name w:val="heading 3"/>
    <w:basedOn w:val="Normal"/>
    <w:next w:val="Normal"/>
    <w:link w:val="Heading3Char"/>
    <w:qFormat/>
    <w:rsid w:val="006E3092"/>
    <w:pPr>
      <w:keepNext/>
      <w:spacing w:after="0" w:line="260" w:lineRule="exact"/>
      <w:outlineLvl w:val="2"/>
    </w:pPr>
    <w:rPr>
      <w:rFonts w:ascii="Times New Roman" w:eastAsia="Times New Roman" w:hAnsi="Times New Roman" w:cs="Times New Roman"/>
      <w:b/>
      <w:bCs/>
      <w:szCs w:val="24"/>
    </w:rPr>
  </w:style>
  <w:style w:type="paragraph" w:styleId="Heading4">
    <w:name w:val="heading 4"/>
    <w:basedOn w:val="Normal"/>
    <w:next w:val="Normal"/>
    <w:link w:val="Heading4Char"/>
    <w:qFormat/>
    <w:rsid w:val="006E3092"/>
    <w:pPr>
      <w:keepNext/>
      <w:pBdr>
        <w:bottom w:val="single" w:sz="4" w:space="1" w:color="auto"/>
      </w:pBdr>
      <w:spacing w:after="0" w:line="240" w:lineRule="auto"/>
      <w:outlineLvl w:val="3"/>
    </w:pPr>
    <w:rPr>
      <w:rFonts w:ascii="Arial" w:eastAsia="Times New Roman" w:hAnsi="Arial" w:cs="Arial"/>
      <w:b/>
      <w:bCs/>
      <w:sz w:val="36"/>
      <w:szCs w:val="24"/>
    </w:rPr>
  </w:style>
  <w:style w:type="paragraph" w:styleId="Heading5">
    <w:name w:val="heading 5"/>
    <w:basedOn w:val="Normal"/>
    <w:next w:val="Normal"/>
    <w:link w:val="Heading5Char"/>
    <w:qFormat/>
    <w:rsid w:val="006E3092"/>
    <w:pPr>
      <w:keepNext/>
      <w:spacing w:after="60" w:line="240" w:lineRule="auto"/>
      <w:jc w:val="center"/>
      <w:outlineLvl w:val="4"/>
    </w:pPr>
    <w:rPr>
      <w:rFonts w:ascii="Arial" w:eastAsia="Times New Roman" w:hAnsi="Arial" w:cs="Arial"/>
      <w:b/>
      <w:bCs/>
      <w:sz w:val="18"/>
      <w:szCs w:val="24"/>
    </w:rPr>
  </w:style>
  <w:style w:type="paragraph" w:styleId="Heading6">
    <w:name w:val="heading 6"/>
    <w:basedOn w:val="Normal"/>
    <w:next w:val="Normal"/>
    <w:link w:val="Heading6Char"/>
    <w:qFormat/>
    <w:rsid w:val="006E3092"/>
    <w:pPr>
      <w:keepNext/>
      <w:spacing w:after="0" w:line="240" w:lineRule="auto"/>
      <w:jc w:val="center"/>
      <w:outlineLvl w:val="5"/>
    </w:pPr>
    <w:rPr>
      <w:rFonts w:ascii="Arial" w:eastAsia="Times New Roman" w:hAnsi="Arial" w:cs="Arial"/>
      <w:b/>
      <w:bCs/>
      <w:sz w:val="80"/>
      <w:szCs w:val="24"/>
    </w:rPr>
  </w:style>
  <w:style w:type="paragraph" w:styleId="Heading7">
    <w:name w:val="heading 7"/>
    <w:basedOn w:val="Normal"/>
    <w:next w:val="Normal"/>
    <w:link w:val="Heading7Char"/>
    <w:qFormat/>
    <w:rsid w:val="006E3092"/>
    <w:pPr>
      <w:keepNext/>
      <w:spacing w:after="0" w:line="240" w:lineRule="auto"/>
      <w:jc w:val="center"/>
      <w:outlineLvl w:val="6"/>
    </w:pPr>
    <w:rPr>
      <w:rFonts w:ascii="Arial" w:eastAsia="Times New Roman" w:hAnsi="Arial" w:cs="Arial"/>
      <w:b/>
      <w:bCs/>
      <w:sz w:val="64"/>
      <w:szCs w:val="24"/>
    </w:rPr>
  </w:style>
  <w:style w:type="paragraph" w:styleId="Heading8">
    <w:name w:val="heading 8"/>
    <w:basedOn w:val="Normal"/>
    <w:next w:val="Normal"/>
    <w:link w:val="Heading8Char"/>
    <w:qFormat/>
    <w:rsid w:val="006E3092"/>
    <w:pPr>
      <w:keepNext/>
      <w:spacing w:after="0" w:line="240" w:lineRule="auto"/>
      <w:jc w:val="center"/>
      <w:outlineLvl w:val="7"/>
    </w:pPr>
    <w:rPr>
      <w:rFonts w:ascii="Arial" w:eastAsia="Times New Roman" w:hAnsi="Arial" w:cs="Arial"/>
      <w:b/>
      <w:bCs/>
      <w:sz w:val="40"/>
      <w:szCs w:val="24"/>
    </w:rPr>
  </w:style>
  <w:style w:type="paragraph" w:styleId="Heading9">
    <w:name w:val="heading 9"/>
    <w:basedOn w:val="Normal"/>
    <w:next w:val="Normal"/>
    <w:link w:val="Heading9Char"/>
    <w:qFormat/>
    <w:rsid w:val="006E3092"/>
    <w:pPr>
      <w:keepNext/>
      <w:spacing w:after="0" w:line="240" w:lineRule="auto"/>
      <w:jc w:val="center"/>
      <w:outlineLvl w:val="8"/>
    </w:pPr>
    <w:rPr>
      <w:rFonts w:ascii="Arial" w:eastAsia="Times New Roman" w:hAnsi="Arial" w:cs="Arial"/>
      <w:b/>
      <w:bCs/>
      <w:sz w:val="48"/>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E4F9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rsid w:val="006E3092"/>
    <w:rPr>
      <w:rFonts w:ascii="Times New Roman" w:eastAsia="Times New Roman" w:hAnsi="Times New Roman" w:cs="Times New Roman"/>
      <w:b/>
      <w:bCs/>
      <w:sz w:val="24"/>
      <w:szCs w:val="24"/>
    </w:rPr>
  </w:style>
  <w:style w:type="character" w:customStyle="1" w:styleId="Heading2Char">
    <w:name w:val="Heading 2 Char"/>
    <w:basedOn w:val="DefaultParagraphFont"/>
    <w:link w:val="Heading2"/>
    <w:rsid w:val="006E3092"/>
    <w:rPr>
      <w:rFonts w:ascii="Times New Roman" w:eastAsia="Times New Roman" w:hAnsi="Times New Roman" w:cs="Times New Roman"/>
      <w:b/>
      <w:bCs/>
      <w:sz w:val="40"/>
      <w:szCs w:val="24"/>
    </w:rPr>
  </w:style>
  <w:style w:type="character" w:customStyle="1" w:styleId="Heading3Char">
    <w:name w:val="Heading 3 Char"/>
    <w:basedOn w:val="DefaultParagraphFont"/>
    <w:link w:val="Heading3"/>
    <w:rsid w:val="006E3092"/>
    <w:rPr>
      <w:rFonts w:ascii="Times New Roman" w:eastAsia="Times New Roman" w:hAnsi="Times New Roman" w:cs="Times New Roman"/>
      <w:b/>
      <w:bCs/>
      <w:szCs w:val="24"/>
    </w:rPr>
  </w:style>
  <w:style w:type="character" w:customStyle="1" w:styleId="Heading4Char">
    <w:name w:val="Heading 4 Char"/>
    <w:basedOn w:val="DefaultParagraphFont"/>
    <w:link w:val="Heading4"/>
    <w:rsid w:val="006E3092"/>
    <w:rPr>
      <w:rFonts w:ascii="Arial" w:eastAsia="Times New Roman" w:hAnsi="Arial" w:cs="Arial"/>
      <w:b/>
      <w:bCs/>
      <w:sz w:val="36"/>
      <w:szCs w:val="24"/>
    </w:rPr>
  </w:style>
  <w:style w:type="character" w:customStyle="1" w:styleId="Heading5Char">
    <w:name w:val="Heading 5 Char"/>
    <w:basedOn w:val="DefaultParagraphFont"/>
    <w:link w:val="Heading5"/>
    <w:rsid w:val="006E3092"/>
    <w:rPr>
      <w:rFonts w:ascii="Arial" w:eastAsia="Times New Roman" w:hAnsi="Arial" w:cs="Arial"/>
      <w:b/>
      <w:bCs/>
      <w:sz w:val="18"/>
      <w:szCs w:val="24"/>
    </w:rPr>
  </w:style>
  <w:style w:type="character" w:customStyle="1" w:styleId="Heading6Char">
    <w:name w:val="Heading 6 Char"/>
    <w:basedOn w:val="DefaultParagraphFont"/>
    <w:link w:val="Heading6"/>
    <w:rsid w:val="006E3092"/>
    <w:rPr>
      <w:rFonts w:ascii="Arial" w:eastAsia="Times New Roman" w:hAnsi="Arial" w:cs="Arial"/>
      <w:b/>
      <w:bCs/>
      <w:sz w:val="80"/>
      <w:szCs w:val="24"/>
    </w:rPr>
  </w:style>
  <w:style w:type="character" w:customStyle="1" w:styleId="Heading7Char">
    <w:name w:val="Heading 7 Char"/>
    <w:basedOn w:val="DefaultParagraphFont"/>
    <w:link w:val="Heading7"/>
    <w:rsid w:val="006E3092"/>
    <w:rPr>
      <w:rFonts w:ascii="Arial" w:eastAsia="Times New Roman" w:hAnsi="Arial" w:cs="Arial"/>
      <w:b/>
      <w:bCs/>
      <w:sz w:val="64"/>
      <w:szCs w:val="24"/>
    </w:rPr>
  </w:style>
  <w:style w:type="character" w:customStyle="1" w:styleId="Heading8Char">
    <w:name w:val="Heading 8 Char"/>
    <w:basedOn w:val="DefaultParagraphFont"/>
    <w:link w:val="Heading8"/>
    <w:rsid w:val="006E3092"/>
    <w:rPr>
      <w:rFonts w:ascii="Arial" w:eastAsia="Times New Roman" w:hAnsi="Arial" w:cs="Arial"/>
      <w:b/>
      <w:bCs/>
      <w:sz w:val="40"/>
      <w:szCs w:val="24"/>
    </w:rPr>
  </w:style>
  <w:style w:type="character" w:customStyle="1" w:styleId="Heading9Char">
    <w:name w:val="Heading 9 Char"/>
    <w:basedOn w:val="DefaultParagraphFont"/>
    <w:link w:val="Heading9"/>
    <w:rsid w:val="006E3092"/>
    <w:rPr>
      <w:rFonts w:ascii="Arial" w:eastAsia="Times New Roman" w:hAnsi="Arial" w:cs="Arial"/>
      <w:b/>
      <w:bCs/>
      <w:sz w:val="48"/>
      <w:szCs w:val="24"/>
    </w:rPr>
  </w:style>
  <w:style w:type="numbering" w:customStyle="1" w:styleId="NoList1">
    <w:name w:val="No List1"/>
    <w:next w:val="NoList"/>
    <w:uiPriority w:val="99"/>
    <w:semiHidden/>
    <w:unhideWhenUsed/>
    <w:rsid w:val="006E3092"/>
  </w:style>
  <w:style w:type="paragraph" w:styleId="BodyTextIndent">
    <w:name w:val="Body Text Indent"/>
    <w:basedOn w:val="Normal"/>
    <w:link w:val="BodyTextIndentChar"/>
    <w:rsid w:val="006E3092"/>
    <w:pPr>
      <w:spacing w:after="0" w:line="240" w:lineRule="auto"/>
      <w:ind w:firstLine="360"/>
    </w:pPr>
    <w:rPr>
      <w:rFonts w:ascii="Times New Roman" w:eastAsia="Times New Roman" w:hAnsi="Times New Roman" w:cs="Times New Roman"/>
      <w:szCs w:val="24"/>
    </w:rPr>
  </w:style>
  <w:style w:type="character" w:customStyle="1" w:styleId="BodyTextIndentChar">
    <w:name w:val="Body Text Indent Char"/>
    <w:basedOn w:val="DefaultParagraphFont"/>
    <w:link w:val="BodyTextIndent"/>
    <w:rsid w:val="006E3092"/>
    <w:rPr>
      <w:rFonts w:ascii="Times New Roman" w:eastAsia="Times New Roman" w:hAnsi="Times New Roman" w:cs="Times New Roman"/>
      <w:szCs w:val="24"/>
    </w:rPr>
  </w:style>
  <w:style w:type="paragraph" w:styleId="BodyText">
    <w:name w:val="Body Text"/>
    <w:basedOn w:val="Normal"/>
    <w:link w:val="BodyTextChar"/>
    <w:rsid w:val="006E3092"/>
    <w:pPr>
      <w:spacing w:after="60" w:line="240" w:lineRule="auto"/>
    </w:pPr>
    <w:rPr>
      <w:rFonts w:ascii="Times New Roman" w:eastAsia="Times New Roman" w:hAnsi="Times New Roman" w:cs="Times New Roman"/>
      <w:szCs w:val="24"/>
    </w:rPr>
  </w:style>
  <w:style w:type="character" w:customStyle="1" w:styleId="BodyTextChar">
    <w:name w:val="Body Text Char"/>
    <w:basedOn w:val="DefaultParagraphFont"/>
    <w:link w:val="BodyText"/>
    <w:rsid w:val="006E3092"/>
    <w:rPr>
      <w:rFonts w:ascii="Times New Roman" w:eastAsia="Times New Roman" w:hAnsi="Times New Roman" w:cs="Times New Roman"/>
      <w:szCs w:val="24"/>
    </w:rPr>
  </w:style>
  <w:style w:type="character" w:styleId="Hyperlink">
    <w:name w:val="Hyperlink"/>
    <w:rsid w:val="006E3092"/>
    <w:rPr>
      <w:color w:val="0000FF"/>
      <w:u w:val="single"/>
    </w:rPr>
  </w:style>
  <w:style w:type="paragraph" w:styleId="NormalWeb">
    <w:name w:val="Normal (Web)"/>
    <w:basedOn w:val="Normal"/>
    <w:rsid w:val="006E3092"/>
    <w:pPr>
      <w:spacing w:before="100" w:beforeAutospacing="1" w:after="100" w:afterAutospacing="1" w:line="240" w:lineRule="auto"/>
    </w:pPr>
    <w:rPr>
      <w:rFonts w:ascii="Times New Roman" w:eastAsia="Times New Roman" w:hAnsi="Times New Roman" w:cs="Times New Roman"/>
      <w:color w:val="000000"/>
      <w:sz w:val="24"/>
      <w:szCs w:val="24"/>
    </w:rPr>
  </w:style>
  <w:style w:type="paragraph" w:styleId="BodyTextIndent2">
    <w:name w:val="Body Text Indent 2"/>
    <w:basedOn w:val="Normal"/>
    <w:link w:val="BodyTextIndent2Char"/>
    <w:rsid w:val="006E3092"/>
    <w:pPr>
      <w:spacing w:after="0" w:line="240" w:lineRule="auto"/>
      <w:ind w:left="720"/>
    </w:pPr>
    <w:rPr>
      <w:rFonts w:ascii="Times New Roman" w:eastAsia="Times New Roman" w:hAnsi="Times New Roman" w:cs="Times New Roman"/>
      <w:sz w:val="24"/>
      <w:szCs w:val="24"/>
    </w:rPr>
  </w:style>
  <w:style w:type="character" w:customStyle="1" w:styleId="BodyTextIndent2Char">
    <w:name w:val="Body Text Indent 2 Char"/>
    <w:basedOn w:val="DefaultParagraphFont"/>
    <w:link w:val="BodyTextIndent2"/>
    <w:rsid w:val="006E3092"/>
    <w:rPr>
      <w:rFonts w:ascii="Times New Roman" w:eastAsia="Times New Roman" w:hAnsi="Times New Roman" w:cs="Times New Roman"/>
      <w:sz w:val="24"/>
      <w:szCs w:val="24"/>
    </w:rPr>
  </w:style>
  <w:style w:type="character" w:styleId="FollowedHyperlink">
    <w:name w:val="FollowedHyperlink"/>
    <w:rsid w:val="006E3092"/>
    <w:rPr>
      <w:color w:val="800080"/>
      <w:u w:val="single"/>
    </w:rPr>
  </w:style>
  <w:style w:type="paragraph" w:styleId="FootnoteText">
    <w:name w:val="footnote text"/>
    <w:basedOn w:val="Normal"/>
    <w:link w:val="FootnoteTextChar"/>
    <w:uiPriority w:val="99"/>
    <w:semiHidden/>
    <w:rsid w:val="006E3092"/>
    <w:pPr>
      <w:spacing w:after="0" w:line="240" w:lineRule="auto"/>
    </w:pPr>
    <w:rPr>
      <w:rFonts w:ascii="Times New Roman" w:eastAsia="Times New Roman" w:hAnsi="Times New Roman" w:cs="Times New Roman"/>
      <w:sz w:val="20"/>
      <w:szCs w:val="20"/>
    </w:rPr>
  </w:style>
  <w:style w:type="character" w:customStyle="1" w:styleId="FootnoteTextChar">
    <w:name w:val="Footnote Text Char"/>
    <w:basedOn w:val="DefaultParagraphFont"/>
    <w:link w:val="FootnoteText"/>
    <w:uiPriority w:val="99"/>
    <w:semiHidden/>
    <w:rsid w:val="006E3092"/>
    <w:rPr>
      <w:rFonts w:ascii="Times New Roman" w:eastAsia="Times New Roman" w:hAnsi="Times New Roman" w:cs="Times New Roman"/>
      <w:sz w:val="20"/>
      <w:szCs w:val="20"/>
    </w:rPr>
  </w:style>
  <w:style w:type="character" w:styleId="FootnoteReference">
    <w:name w:val="footnote reference"/>
    <w:semiHidden/>
    <w:rsid w:val="006E3092"/>
    <w:rPr>
      <w:vertAlign w:val="superscript"/>
    </w:rPr>
  </w:style>
  <w:style w:type="paragraph" w:styleId="Header">
    <w:name w:val="header"/>
    <w:basedOn w:val="Normal"/>
    <w:link w:val="HeaderChar"/>
    <w:rsid w:val="006E3092"/>
    <w:pPr>
      <w:tabs>
        <w:tab w:val="center" w:pos="4320"/>
        <w:tab w:val="right" w:pos="8640"/>
      </w:tabs>
      <w:spacing w:after="0" w:line="240" w:lineRule="auto"/>
    </w:pPr>
    <w:rPr>
      <w:rFonts w:ascii="Times New Roman" w:eastAsia="Times New Roman" w:hAnsi="Times New Roman" w:cs="Times New Roman"/>
      <w:sz w:val="24"/>
      <w:szCs w:val="24"/>
      <w:lang w:val="x-none" w:eastAsia="x-none"/>
    </w:rPr>
  </w:style>
  <w:style w:type="character" w:customStyle="1" w:styleId="HeaderChar">
    <w:name w:val="Header Char"/>
    <w:basedOn w:val="DefaultParagraphFont"/>
    <w:link w:val="Header"/>
    <w:rsid w:val="006E3092"/>
    <w:rPr>
      <w:rFonts w:ascii="Times New Roman" w:eastAsia="Times New Roman" w:hAnsi="Times New Roman" w:cs="Times New Roman"/>
      <w:sz w:val="24"/>
      <w:szCs w:val="24"/>
      <w:lang w:val="x-none" w:eastAsia="x-none"/>
    </w:rPr>
  </w:style>
  <w:style w:type="paragraph" w:styleId="Footer">
    <w:name w:val="footer"/>
    <w:basedOn w:val="Normal"/>
    <w:link w:val="FooterChar"/>
    <w:uiPriority w:val="99"/>
    <w:rsid w:val="006E3092"/>
    <w:pPr>
      <w:tabs>
        <w:tab w:val="center" w:pos="4320"/>
        <w:tab w:val="right" w:pos="8640"/>
      </w:tabs>
      <w:spacing w:after="0" w:line="240" w:lineRule="auto"/>
    </w:pPr>
    <w:rPr>
      <w:rFonts w:ascii="Times New Roman" w:eastAsia="Times New Roman" w:hAnsi="Times New Roman" w:cs="Times New Roman"/>
      <w:sz w:val="24"/>
      <w:szCs w:val="24"/>
    </w:rPr>
  </w:style>
  <w:style w:type="character" w:customStyle="1" w:styleId="FooterChar">
    <w:name w:val="Footer Char"/>
    <w:basedOn w:val="DefaultParagraphFont"/>
    <w:link w:val="Footer"/>
    <w:uiPriority w:val="99"/>
    <w:rsid w:val="006E3092"/>
    <w:rPr>
      <w:rFonts w:ascii="Times New Roman" w:eastAsia="Times New Roman" w:hAnsi="Times New Roman" w:cs="Times New Roman"/>
      <w:sz w:val="24"/>
      <w:szCs w:val="24"/>
    </w:rPr>
  </w:style>
  <w:style w:type="character" w:styleId="PageNumber">
    <w:name w:val="page number"/>
    <w:basedOn w:val="DefaultParagraphFont"/>
    <w:rsid w:val="006E3092"/>
  </w:style>
  <w:style w:type="paragraph" w:styleId="BodyTextIndent3">
    <w:name w:val="Body Text Indent 3"/>
    <w:basedOn w:val="Normal"/>
    <w:link w:val="BodyTextIndent3Char"/>
    <w:rsid w:val="006E3092"/>
    <w:pPr>
      <w:spacing w:after="0" w:line="240" w:lineRule="auto"/>
      <w:ind w:left="1440"/>
    </w:pPr>
    <w:rPr>
      <w:rFonts w:ascii="Times New Roman" w:eastAsia="Times New Roman" w:hAnsi="Times New Roman" w:cs="Times New Roman"/>
      <w:szCs w:val="24"/>
    </w:rPr>
  </w:style>
  <w:style w:type="character" w:customStyle="1" w:styleId="BodyTextIndent3Char">
    <w:name w:val="Body Text Indent 3 Char"/>
    <w:basedOn w:val="DefaultParagraphFont"/>
    <w:link w:val="BodyTextIndent3"/>
    <w:rsid w:val="006E3092"/>
    <w:rPr>
      <w:rFonts w:ascii="Times New Roman" w:eastAsia="Times New Roman" w:hAnsi="Times New Roman" w:cs="Times New Roman"/>
      <w:szCs w:val="24"/>
    </w:rPr>
  </w:style>
  <w:style w:type="paragraph" w:styleId="PlainText">
    <w:name w:val="Plain Text"/>
    <w:basedOn w:val="Normal"/>
    <w:link w:val="PlainTextChar"/>
    <w:rsid w:val="006E3092"/>
    <w:pPr>
      <w:spacing w:after="0" w:line="240" w:lineRule="auto"/>
    </w:pPr>
    <w:rPr>
      <w:rFonts w:ascii="Courier New" w:eastAsia="Times New Roman" w:hAnsi="Courier New" w:cs="Courier New"/>
      <w:sz w:val="20"/>
      <w:szCs w:val="20"/>
    </w:rPr>
  </w:style>
  <w:style w:type="character" w:customStyle="1" w:styleId="PlainTextChar">
    <w:name w:val="Plain Text Char"/>
    <w:basedOn w:val="DefaultParagraphFont"/>
    <w:link w:val="PlainText"/>
    <w:rsid w:val="006E3092"/>
    <w:rPr>
      <w:rFonts w:ascii="Courier New" w:eastAsia="Times New Roman" w:hAnsi="Courier New" w:cs="Courier New"/>
      <w:sz w:val="20"/>
      <w:szCs w:val="20"/>
    </w:rPr>
  </w:style>
  <w:style w:type="paragraph" w:styleId="CommentText">
    <w:name w:val="annotation text"/>
    <w:basedOn w:val="Normal"/>
    <w:link w:val="CommentTextChar"/>
    <w:uiPriority w:val="99"/>
    <w:rsid w:val="006E3092"/>
    <w:pPr>
      <w:spacing w:after="0" w:line="240" w:lineRule="auto"/>
    </w:pPr>
    <w:rPr>
      <w:rFonts w:ascii="Times New Roman" w:eastAsia="Times New Roman" w:hAnsi="Times New Roman" w:cs="Times New Roman"/>
      <w:sz w:val="20"/>
      <w:szCs w:val="24"/>
    </w:rPr>
  </w:style>
  <w:style w:type="character" w:customStyle="1" w:styleId="CommentTextChar">
    <w:name w:val="Comment Text Char"/>
    <w:basedOn w:val="DefaultParagraphFont"/>
    <w:link w:val="CommentText"/>
    <w:uiPriority w:val="99"/>
    <w:rsid w:val="006E3092"/>
    <w:rPr>
      <w:rFonts w:ascii="Times New Roman" w:eastAsia="Times New Roman" w:hAnsi="Times New Roman" w:cs="Times New Roman"/>
      <w:sz w:val="20"/>
      <w:szCs w:val="24"/>
    </w:rPr>
  </w:style>
  <w:style w:type="paragraph" w:styleId="BodyText3">
    <w:name w:val="Body Text 3"/>
    <w:basedOn w:val="Normal"/>
    <w:link w:val="BodyText3Char"/>
    <w:rsid w:val="006E3092"/>
    <w:pPr>
      <w:spacing w:after="120" w:line="240" w:lineRule="auto"/>
    </w:pPr>
    <w:rPr>
      <w:rFonts w:ascii="Times New Roman" w:eastAsia="Times New Roman" w:hAnsi="Times New Roman" w:cs="Times New Roman"/>
      <w:sz w:val="16"/>
      <w:szCs w:val="16"/>
    </w:rPr>
  </w:style>
  <w:style w:type="character" w:customStyle="1" w:styleId="BodyText3Char">
    <w:name w:val="Body Text 3 Char"/>
    <w:basedOn w:val="DefaultParagraphFont"/>
    <w:link w:val="BodyText3"/>
    <w:rsid w:val="006E3092"/>
    <w:rPr>
      <w:rFonts w:ascii="Times New Roman" w:eastAsia="Times New Roman" w:hAnsi="Times New Roman" w:cs="Times New Roman"/>
      <w:sz w:val="16"/>
      <w:szCs w:val="16"/>
    </w:rPr>
  </w:style>
  <w:style w:type="character" w:styleId="CommentReference">
    <w:name w:val="annotation reference"/>
    <w:uiPriority w:val="99"/>
    <w:rsid w:val="006E3092"/>
    <w:rPr>
      <w:sz w:val="16"/>
    </w:rPr>
  </w:style>
  <w:style w:type="paragraph" w:styleId="BalloonText">
    <w:name w:val="Balloon Text"/>
    <w:basedOn w:val="Normal"/>
    <w:link w:val="BalloonTextChar"/>
    <w:rsid w:val="006E3092"/>
    <w:pPr>
      <w:spacing w:after="0" w:line="240" w:lineRule="auto"/>
    </w:pPr>
    <w:rPr>
      <w:rFonts w:ascii="Tahoma" w:eastAsia="Times New Roman" w:hAnsi="Tahoma" w:cs="Tahoma"/>
      <w:sz w:val="16"/>
      <w:szCs w:val="16"/>
    </w:rPr>
  </w:style>
  <w:style w:type="character" w:customStyle="1" w:styleId="BalloonTextChar">
    <w:name w:val="Balloon Text Char"/>
    <w:basedOn w:val="DefaultParagraphFont"/>
    <w:link w:val="BalloonText"/>
    <w:rsid w:val="006E3092"/>
    <w:rPr>
      <w:rFonts w:ascii="Tahoma" w:eastAsia="Times New Roman" w:hAnsi="Tahoma" w:cs="Tahoma"/>
      <w:sz w:val="16"/>
      <w:szCs w:val="16"/>
    </w:rPr>
  </w:style>
  <w:style w:type="paragraph" w:styleId="CommentSubject">
    <w:name w:val="annotation subject"/>
    <w:basedOn w:val="CommentText"/>
    <w:next w:val="CommentText"/>
    <w:link w:val="CommentSubjectChar"/>
    <w:rsid w:val="006E3092"/>
    <w:rPr>
      <w:b/>
      <w:bCs/>
      <w:szCs w:val="20"/>
    </w:rPr>
  </w:style>
  <w:style w:type="character" w:customStyle="1" w:styleId="CommentSubjectChar">
    <w:name w:val="Comment Subject Char"/>
    <w:basedOn w:val="CommentTextChar"/>
    <w:link w:val="CommentSubject"/>
    <w:rsid w:val="006E3092"/>
    <w:rPr>
      <w:rFonts w:ascii="Times New Roman" w:eastAsia="Times New Roman" w:hAnsi="Times New Roman" w:cs="Times New Roman"/>
      <w:b/>
      <w:bCs/>
      <w:sz w:val="20"/>
      <w:szCs w:val="20"/>
    </w:rPr>
  </w:style>
  <w:style w:type="paragraph" w:customStyle="1" w:styleId="ColorfulList-Accent11">
    <w:name w:val="Colorful List - Accent 11"/>
    <w:basedOn w:val="Normal"/>
    <w:uiPriority w:val="34"/>
    <w:qFormat/>
    <w:rsid w:val="006E3092"/>
    <w:pPr>
      <w:spacing w:after="200" w:line="276" w:lineRule="auto"/>
      <w:ind w:left="720"/>
      <w:contextualSpacing/>
    </w:pPr>
    <w:rPr>
      <w:rFonts w:ascii="Calibri" w:eastAsia="Calibri" w:hAnsi="Calibri" w:cs="Times New Roman"/>
    </w:rPr>
  </w:style>
  <w:style w:type="paragraph" w:customStyle="1" w:styleId="chapterobjective">
    <w:name w:val="chapter objective"/>
    <w:basedOn w:val="Normal"/>
    <w:uiPriority w:val="99"/>
    <w:rsid w:val="006E3092"/>
    <w:pPr>
      <w:keepLines/>
      <w:widowControl w:val="0"/>
      <w:autoSpaceDE w:val="0"/>
      <w:autoSpaceDN w:val="0"/>
      <w:adjustRightInd w:val="0"/>
      <w:spacing w:after="110" w:line="260" w:lineRule="atLeast"/>
      <w:ind w:left="660" w:hanging="300"/>
      <w:jc w:val="both"/>
      <w:textAlignment w:val="center"/>
    </w:pPr>
    <w:rPr>
      <w:rFonts w:ascii="TimesLTStd-Roman" w:eastAsia="Times New Roman" w:hAnsi="TimesLTStd-Roman" w:cs="TimesLTStd-Roman"/>
      <w:color w:val="000000"/>
    </w:rPr>
  </w:style>
  <w:style w:type="paragraph" w:customStyle="1" w:styleId="chapterkeyterm">
    <w:name w:val="chapter key term"/>
    <w:basedOn w:val="Normal"/>
    <w:uiPriority w:val="99"/>
    <w:rsid w:val="006E3092"/>
    <w:pPr>
      <w:widowControl w:val="0"/>
      <w:suppressAutoHyphens/>
      <w:autoSpaceDE w:val="0"/>
      <w:autoSpaceDN w:val="0"/>
      <w:adjustRightInd w:val="0"/>
      <w:spacing w:after="0" w:line="260" w:lineRule="atLeast"/>
      <w:ind w:left="240" w:hanging="240"/>
      <w:textAlignment w:val="center"/>
    </w:pPr>
    <w:rPr>
      <w:rFonts w:ascii="TimesLTStd-Roman" w:eastAsia="Times New Roman" w:hAnsi="TimesLTStd-Roman" w:cs="TimesLTStd-Roman"/>
      <w:color w:val="000000"/>
    </w:rPr>
  </w:style>
  <w:style w:type="paragraph" w:customStyle="1" w:styleId="Default">
    <w:name w:val="Default"/>
    <w:rsid w:val="006E3092"/>
    <w:pPr>
      <w:widowControl w:val="0"/>
      <w:autoSpaceDE w:val="0"/>
      <w:autoSpaceDN w:val="0"/>
      <w:adjustRightInd w:val="0"/>
      <w:spacing w:after="0" w:line="240" w:lineRule="auto"/>
    </w:pPr>
    <w:rPr>
      <w:rFonts w:ascii="Arial" w:eastAsia="Times New Roman" w:hAnsi="Arial" w:cs="Arial"/>
      <w:color w:val="000000"/>
      <w:sz w:val="24"/>
      <w:szCs w:val="24"/>
    </w:rPr>
  </w:style>
  <w:style w:type="paragraph" w:styleId="Revision">
    <w:name w:val="Revision"/>
    <w:hidden/>
    <w:uiPriority w:val="99"/>
    <w:semiHidden/>
    <w:rsid w:val="006E3092"/>
    <w:pPr>
      <w:spacing w:after="0" w:line="240" w:lineRule="auto"/>
    </w:pPr>
    <w:rPr>
      <w:rFonts w:ascii="Times New Roman" w:eastAsia="Times New Roman" w:hAnsi="Times New Roman" w:cs="Times New Roman"/>
      <w:sz w:val="24"/>
      <w:szCs w:val="24"/>
    </w:rPr>
  </w:style>
  <w:style w:type="paragraph" w:customStyle="1" w:styleId="Textflush">
    <w:name w:val="Text flush"/>
    <w:basedOn w:val="Normal"/>
    <w:rsid w:val="006E3092"/>
    <w:pPr>
      <w:widowControl w:val="0"/>
      <w:autoSpaceDE w:val="0"/>
      <w:autoSpaceDN w:val="0"/>
      <w:adjustRightInd w:val="0"/>
      <w:spacing w:after="0" w:line="240" w:lineRule="auto"/>
      <w:jc w:val="both"/>
      <w:textAlignment w:val="center"/>
    </w:pPr>
    <w:rPr>
      <w:rFonts w:ascii="Times New Roman" w:eastAsia="Times New Roman" w:hAnsi="Times New Roman" w:cs="PalatinoLTStd-Roman"/>
      <w:sz w:val="24"/>
    </w:rPr>
  </w:style>
  <w:style w:type="paragraph" w:customStyle="1" w:styleId="Bulllistflush">
    <w:name w:val="Bull list flush"/>
    <w:basedOn w:val="Normal"/>
    <w:rsid w:val="006E3092"/>
    <w:pPr>
      <w:widowControl w:val="0"/>
      <w:autoSpaceDE w:val="0"/>
      <w:autoSpaceDN w:val="0"/>
      <w:adjustRightInd w:val="0"/>
      <w:spacing w:before="60" w:after="0" w:line="280" w:lineRule="atLeast"/>
      <w:ind w:left="480" w:hanging="240"/>
      <w:textAlignment w:val="center"/>
    </w:pPr>
    <w:rPr>
      <w:rFonts w:ascii="Times New Roman" w:eastAsia="Times New Roman" w:hAnsi="Times New Roman" w:cs="PalatinoLTStd-Roman"/>
      <w:sz w:val="24"/>
    </w:rPr>
  </w:style>
  <w:style w:type="paragraph" w:customStyle="1" w:styleId="Bnl">
    <w:name w:val="B_nl"/>
    <w:basedOn w:val="Normal"/>
    <w:rsid w:val="006E3092"/>
    <w:pPr>
      <w:widowControl w:val="0"/>
      <w:tabs>
        <w:tab w:val="decimal" w:pos="200"/>
      </w:tabs>
      <w:autoSpaceDE w:val="0"/>
      <w:autoSpaceDN w:val="0"/>
      <w:adjustRightInd w:val="0"/>
      <w:spacing w:before="120" w:after="0" w:line="220" w:lineRule="atLeast"/>
      <w:ind w:left="360" w:hanging="360"/>
      <w:textAlignment w:val="center"/>
    </w:pPr>
    <w:rPr>
      <w:rFonts w:ascii="Times New Roman" w:eastAsia="Times New Roman" w:hAnsi="Times New Roman" w:cs="AvenirLTStd-Light"/>
      <w:sz w:val="24"/>
      <w:szCs w:val="18"/>
    </w:rPr>
  </w:style>
  <w:style w:type="paragraph" w:customStyle="1" w:styleId="Bnlal">
    <w:name w:val="B_nl_al"/>
    <w:basedOn w:val="Normal"/>
    <w:rsid w:val="006E3092"/>
    <w:pPr>
      <w:widowControl w:val="0"/>
      <w:autoSpaceDE w:val="0"/>
      <w:autoSpaceDN w:val="0"/>
      <w:adjustRightInd w:val="0"/>
      <w:spacing w:before="40" w:after="0" w:line="220" w:lineRule="atLeast"/>
      <w:ind w:left="680" w:hanging="280"/>
      <w:textAlignment w:val="center"/>
    </w:pPr>
    <w:rPr>
      <w:rFonts w:ascii="Times New Roman" w:eastAsia="Times New Roman" w:hAnsi="Times New Roman" w:cs="AvenirLTStd-Light"/>
      <w:sz w:val="24"/>
      <w:szCs w:val="18"/>
    </w:rPr>
  </w:style>
  <w:style w:type="paragraph" w:customStyle="1" w:styleId="4hd">
    <w:name w:val="4 hd"/>
    <w:basedOn w:val="Normal"/>
    <w:rsid w:val="006E3092"/>
    <w:pPr>
      <w:widowControl w:val="0"/>
      <w:autoSpaceDE w:val="0"/>
      <w:autoSpaceDN w:val="0"/>
      <w:adjustRightInd w:val="0"/>
      <w:spacing w:before="280" w:after="40" w:line="240" w:lineRule="auto"/>
      <w:jc w:val="both"/>
      <w:textAlignment w:val="center"/>
    </w:pPr>
    <w:rPr>
      <w:rFonts w:ascii="Times New Roman" w:eastAsia="Times New Roman" w:hAnsi="Times New Roman" w:cs="PalatinoLTStd-Roman"/>
      <w:sz w:val="24"/>
    </w:rPr>
  </w:style>
  <w:style w:type="character" w:customStyle="1" w:styleId="kt">
    <w:name w:val="kt"/>
    <w:rsid w:val="006E3092"/>
    <w:rPr>
      <w:rFonts w:ascii="PalatinoLTStd-Bold" w:hAnsi="PalatinoLTStd-Bold" w:cs="PalatinoLTStd-Bold"/>
      <w:b/>
      <w:bCs/>
      <w:color w:val="0096A5"/>
      <w:sz w:val="22"/>
      <w:szCs w:val="22"/>
    </w:rPr>
  </w:style>
  <w:style w:type="paragraph" w:customStyle="1" w:styleId="CM1">
    <w:name w:val="CM1"/>
    <w:basedOn w:val="Normal"/>
    <w:next w:val="Normal"/>
    <w:uiPriority w:val="99"/>
    <w:rsid w:val="006E3092"/>
    <w:pPr>
      <w:widowControl w:val="0"/>
      <w:autoSpaceDE w:val="0"/>
      <w:autoSpaceDN w:val="0"/>
      <w:adjustRightInd w:val="0"/>
      <w:spacing w:after="0" w:line="211" w:lineRule="atLeast"/>
    </w:pPr>
    <w:rPr>
      <w:rFonts w:ascii="Arial" w:eastAsia="Times New Roman" w:hAnsi="Arial" w:cs="Arial"/>
      <w:sz w:val="24"/>
      <w:szCs w:val="24"/>
    </w:rPr>
  </w:style>
  <w:style w:type="paragraph" w:customStyle="1" w:styleId="Numlistflush">
    <w:name w:val="Num list flush"/>
    <w:basedOn w:val="Normal"/>
    <w:rsid w:val="006E3092"/>
    <w:pPr>
      <w:widowControl w:val="0"/>
      <w:tabs>
        <w:tab w:val="decimal" w:pos="180"/>
      </w:tabs>
      <w:autoSpaceDE w:val="0"/>
      <w:autoSpaceDN w:val="0"/>
      <w:adjustRightInd w:val="0"/>
      <w:spacing w:after="40" w:line="280" w:lineRule="atLeast"/>
      <w:ind w:left="360" w:hanging="360"/>
      <w:textAlignment w:val="center"/>
    </w:pPr>
    <w:rPr>
      <w:rFonts w:ascii="Times New Roman" w:eastAsia="Times New Roman" w:hAnsi="Times New Roman" w:cs="PalatinoLTStd-Roman"/>
      <w:sz w:val="24"/>
    </w:rPr>
  </w:style>
  <w:style w:type="paragraph" w:customStyle="1" w:styleId="cbl">
    <w:name w:val="c_bl"/>
    <w:basedOn w:val="Normal"/>
    <w:rsid w:val="006E3092"/>
    <w:pPr>
      <w:widowControl w:val="0"/>
      <w:numPr>
        <w:numId w:val="31"/>
      </w:numPr>
      <w:autoSpaceDE w:val="0"/>
      <w:autoSpaceDN w:val="0"/>
      <w:adjustRightInd w:val="0"/>
      <w:spacing w:after="0" w:line="240" w:lineRule="atLeast"/>
      <w:textAlignment w:val="center"/>
    </w:pPr>
    <w:rPr>
      <w:rFonts w:ascii="Times New Roman" w:eastAsia="Times New Roman" w:hAnsi="Times New Roman" w:cs="PalatinoLTStd-Roman"/>
      <w:sz w:val="24"/>
      <w:szCs w:val="20"/>
    </w:rPr>
  </w:style>
  <w:style w:type="paragraph" w:customStyle="1" w:styleId="Refs">
    <w:name w:val="Refs"/>
    <w:basedOn w:val="Normal"/>
    <w:link w:val="RefsChar"/>
    <w:rsid w:val="006E3092"/>
    <w:pPr>
      <w:widowControl w:val="0"/>
      <w:suppressAutoHyphens/>
      <w:autoSpaceDE w:val="0"/>
      <w:autoSpaceDN w:val="0"/>
      <w:adjustRightInd w:val="0"/>
      <w:spacing w:before="80" w:after="0" w:line="240" w:lineRule="atLeast"/>
      <w:textAlignment w:val="center"/>
    </w:pPr>
    <w:rPr>
      <w:rFonts w:ascii="Times New Roman" w:eastAsia="Times New Roman" w:hAnsi="Times New Roman" w:cs="PalatinoLTStd-Roman"/>
      <w:sz w:val="24"/>
      <w:szCs w:val="20"/>
    </w:rPr>
  </w:style>
  <w:style w:type="character" w:customStyle="1" w:styleId="RefsChar">
    <w:name w:val="Refs Char"/>
    <w:link w:val="Refs"/>
    <w:rsid w:val="006E3092"/>
    <w:rPr>
      <w:rFonts w:ascii="Times New Roman" w:eastAsia="Times New Roman" w:hAnsi="Times New Roman" w:cs="PalatinoLTStd-Roman"/>
      <w:sz w:val="24"/>
      <w:szCs w:val="20"/>
    </w:rPr>
  </w:style>
  <w:style w:type="paragraph" w:customStyle="1" w:styleId="Keyterm">
    <w:name w:val="Key term"/>
    <w:basedOn w:val="Normal"/>
    <w:rsid w:val="006E3092"/>
    <w:pPr>
      <w:widowControl w:val="0"/>
      <w:autoSpaceDE w:val="0"/>
      <w:autoSpaceDN w:val="0"/>
      <w:adjustRightInd w:val="0"/>
      <w:spacing w:after="0" w:line="240" w:lineRule="atLeast"/>
      <w:ind w:left="240" w:hanging="240"/>
      <w:textAlignment w:val="center"/>
    </w:pPr>
    <w:rPr>
      <w:rFonts w:ascii="Times New Roman" w:eastAsia="Times New Roman" w:hAnsi="Times New Roman" w:cs="PalatinoLTStd-Roman"/>
      <w:sz w:val="24"/>
      <w:szCs w:val="20"/>
    </w:rPr>
  </w:style>
  <w:style w:type="character" w:styleId="UnresolvedMention">
    <w:name w:val="Unresolved Mention"/>
    <w:basedOn w:val="DefaultParagraphFont"/>
    <w:uiPriority w:val="99"/>
    <w:semiHidden/>
    <w:unhideWhenUsed/>
    <w:rsid w:val="006E3092"/>
    <w:rPr>
      <w:color w:val="605E5C"/>
      <w:shd w:val="clear" w:color="auto" w:fill="E1DFDD"/>
    </w:rPr>
  </w:style>
  <w:style w:type="paragraph" w:customStyle="1" w:styleId="ChapUnnlist">
    <w:name w:val="Chap Unn list"/>
    <w:basedOn w:val="Normal"/>
    <w:rsid w:val="006E3092"/>
    <w:pPr>
      <w:widowControl w:val="0"/>
      <w:suppressAutoHyphens/>
      <w:autoSpaceDE w:val="0"/>
      <w:autoSpaceDN w:val="0"/>
      <w:adjustRightInd w:val="0"/>
      <w:spacing w:after="0" w:line="240" w:lineRule="auto"/>
      <w:ind w:left="360" w:hanging="360"/>
      <w:textAlignment w:val="center"/>
    </w:pPr>
    <w:rPr>
      <w:rFonts w:ascii="Times New Roman" w:eastAsia="Times New Roman" w:hAnsi="Times New Roman" w:cs="Palatino LT Std"/>
      <w:sz w:val="24"/>
      <w:szCs w:val="24"/>
    </w:rPr>
  </w:style>
  <w:style w:type="paragraph" w:customStyle="1" w:styleId="Numlistflushbot">
    <w:name w:val="Num list flush bot"/>
    <w:basedOn w:val="Numlistflush"/>
    <w:rsid w:val="006E3092"/>
    <w:pPr>
      <w:tabs>
        <w:tab w:val="clear" w:pos="180"/>
      </w:tabs>
      <w:suppressAutoHyphens/>
      <w:spacing w:before="40" w:after="140" w:line="240" w:lineRule="auto"/>
    </w:pPr>
    <w:rPr>
      <w:rFonts w:cs="Palatino LT Std"/>
      <w:szCs w:val="24"/>
    </w:rPr>
  </w:style>
  <w:style w:type="numbering" w:customStyle="1" w:styleId="NoList2">
    <w:name w:val="No List2"/>
    <w:next w:val="NoList"/>
    <w:uiPriority w:val="99"/>
    <w:semiHidden/>
    <w:unhideWhenUsed/>
    <w:rsid w:val="005141ED"/>
  </w:style>
  <w:style w:type="paragraph" w:styleId="BodyText2">
    <w:name w:val="Body Text 2"/>
    <w:basedOn w:val="Normal"/>
    <w:link w:val="BodyText2Char"/>
    <w:rsid w:val="005141ED"/>
    <w:pPr>
      <w:spacing w:after="120" w:line="480" w:lineRule="auto"/>
    </w:pPr>
    <w:rPr>
      <w:rFonts w:ascii="Times New Roman" w:eastAsia="Times New Roman" w:hAnsi="Times New Roman" w:cs="Times New Roman"/>
      <w:sz w:val="24"/>
      <w:szCs w:val="24"/>
    </w:rPr>
  </w:style>
  <w:style w:type="character" w:customStyle="1" w:styleId="BodyText2Char">
    <w:name w:val="Body Text 2 Char"/>
    <w:basedOn w:val="DefaultParagraphFont"/>
    <w:link w:val="BodyText2"/>
    <w:rsid w:val="005141ED"/>
    <w:rPr>
      <w:rFonts w:ascii="Times New Roman" w:eastAsia="Times New Roman" w:hAnsi="Times New Roman" w:cs="Times New Roman"/>
      <w:sz w:val="24"/>
      <w:szCs w:val="24"/>
    </w:rPr>
  </w:style>
  <w:style w:type="character" w:customStyle="1" w:styleId="ital11pt">
    <w:name w:val="ital 11 pt"/>
    <w:uiPriority w:val="99"/>
    <w:rsid w:val="005141ED"/>
    <w:rPr>
      <w:rFonts w:ascii="Times       Italic" w:hAnsi="Times       Italic" w:cs="Times       Italic"/>
      <w:i/>
      <w:iCs/>
      <w:color w:val="000000"/>
      <w:spacing w:val="0"/>
      <w:w w:val="100"/>
      <w:position w:val="0"/>
      <w:sz w:val="22"/>
      <w:szCs w:val="22"/>
      <w:u w:val="none"/>
      <w:vertAlign w:val="baseline"/>
    </w:rPr>
  </w:style>
  <w:style w:type="paragraph" w:customStyle="1" w:styleId="T">
    <w:name w:val="T"/>
    <w:basedOn w:val="Normal"/>
    <w:uiPriority w:val="99"/>
    <w:rsid w:val="005141ED"/>
    <w:pPr>
      <w:spacing w:after="0" w:line="240" w:lineRule="auto"/>
    </w:pPr>
    <w:rPr>
      <w:rFonts w:ascii="Cambria" w:eastAsia="Cambria" w:hAnsi="Cambria" w:cs="Times New Roman"/>
      <w:sz w:val="24"/>
      <w:szCs w:val="24"/>
    </w:rPr>
  </w:style>
  <w:style w:type="paragraph" w:customStyle="1" w:styleId="NoParagraphStyle">
    <w:name w:val="[No Paragraph Style]"/>
    <w:link w:val="NoParagraphStyleChar"/>
    <w:rsid w:val="005141ED"/>
    <w:pPr>
      <w:widowControl w:val="0"/>
      <w:autoSpaceDE w:val="0"/>
      <w:autoSpaceDN w:val="0"/>
      <w:adjustRightInd w:val="0"/>
      <w:spacing w:after="0" w:line="288" w:lineRule="auto"/>
      <w:textAlignment w:val="center"/>
    </w:pPr>
    <w:rPr>
      <w:rFonts w:ascii="Times-Roman" w:eastAsia="Cambria" w:hAnsi="Times-Roman" w:cs="Times New Roman"/>
      <w:color w:val="000000"/>
      <w:sz w:val="24"/>
      <w:szCs w:val="24"/>
    </w:rPr>
  </w:style>
  <w:style w:type="paragraph" w:customStyle="1" w:styleId="CN">
    <w:name w:val="CN"/>
    <w:basedOn w:val="NoParagraphStyle"/>
    <w:uiPriority w:val="99"/>
    <w:rsid w:val="005141ED"/>
    <w:pPr>
      <w:suppressAutoHyphens/>
      <w:spacing w:line="400" w:lineRule="atLeast"/>
      <w:jc w:val="center"/>
      <w:textAlignment w:val="baseline"/>
    </w:pPr>
    <w:rPr>
      <w:rFonts w:ascii="FranklinGothic-Heavy" w:hAnsi="FranklinGothic-Heavy" w:cs="FranklinGothic-Heavy"/>
      <w:sz w:val="36"/>
      <w:szCs w:val="36"/>
    </w:rPr>
  </w:style>
  <w:style w:type="paragraph" w:customStyle="1" w:styleId="tiporexamplefirst">
    <w:name w:val="tip or example first"/>
    <w:basedOn w:val="Normal"/>
    <w:rsid w:val="005141ED"/>
    <w:pPr>
      <w:widowControl w:val="0"/>
      <w:autoSpaceDE w:val="0"/>
      <w:autoSpaceDN w:val="0"/>
      <w:adjustRightInd w:val="0"/>
      <w:spacing w:before="240" w:after="120" w:line="220" w:lineRule="atLeast"/>
      <w:ind w:left="360" w:right="360"/>
      <w:jc w:val="both"/>
      <w:textAlignment w:val="center"/>
    </w:pPr>
    <w:rPr>
      <w:rFonts w:ascii="TimesLTStd-Roman" w:eastAsia="Times New Roman" w:hAnsi="TimesLTStd-Roman" w:cs="TimesLTStd-Roman"/>
      <w:color w:val="000000"/>
      <w:sz w:val="18"/>
      <w:szCs w:val="18"/>
      <w:lang w:bidi="en-US"/>
    </w:rPr>
  </w:style>
  <w:style w:type="paragraph" w:customStyle="1" w:styleId="boxtext">
    <w:name w:val="box text"/>
    <w:basedOn w:val="Normal"/>
    <w:uiPriority w:val="99"/>
    <w:rsid w:val="005141ED"/>
    <w:pPr>
      <w:widowControl w:val="0"/>
      <w:suppressAutoHyphens/>
      <w:autoSpaceDE w:val="0"/>
      <w:autoSpaceDN w:val="0"/>
      <w:adjustRightInd w:val="0"/>
      <w:spacing w:after="0" w:line="240" w:lineRule="atLeast"/>
      <w:ind w:left="240" w:right="240"/>
      <w:textAlignment w:val="center"/>
    </w:pPr>
    <w:rPr>
      <w:rFonts w:ascii="FranklinGothicLT-Book" w:eastAsia="Times New Roman" w:hAnsi="FranklinGothicLT-Book" w:cs="FranklinGothicLT-Book"/>
      <w:color w:val="000000"/>
      <w:sz w:val="20"/>
      <w:szCs w:val="20"/>
    </w:rPr>
  </w:style>
  <w:style w:type="paragraph" w:customStyle="1" w:styleId="boxtablebody">
    <w:name w:val="box table body"/>
    <w:basedOn w:val="boxtext"/>
    <w:uiPriority w:val="99"/>
    <w:rsid w:val="005141ED"/>
    <w:pPr>
      <w:spacing w:line="220" w:lineRule="atLeast"/>
      <w:ind w:left="0" w:right="0"/>
    </w:pPr>
    <w:rPr>
      <w:sz w:val="18"/>
      <w:szCs w:val="18"/>
    </w:rPr>
  </w:style>
  <w:style w:type="paragraph" w:customStyle="1" w:styleId="boxtablecolumnhead">
    <w:name w:val="box table column head"/>
    <w:basedOn w:val="boxtext"/>
    <w:uiPriority w:val="99"/>
    <w:rsid w:val="005141ED"/>
    <w:pPr>
      <w:spacing w:line="220" w:lineRule="atLeast"/>
      <w:ind w:left="0" w:right="0"/>
    </w:pPr>
    <w:rPr>
      <w:rFonts w:ascii="FranklinGothicLT-Demi" w:hAnsi="FranklinGothicLT-Demi" w:cs="FranklinGothicLT-Demi"/>
      <w:sz w:val="18"/>
      <w:szCs w:val="18"/>
    </w:rPr>
  </w:style>
  <w:style w:type="character" w:customStyle="1" w:styleId="NoParagraphStyleChar">
    <w:name w:val="[No Paragraph Style] Char"/>
    <w:link w:val="NoParagraphStyle"/>
    <w:rsid w:val="005141ED"/>
    <w:rPr>
      <w:rFonts w:ascii="Times-Roman" w:eastAsia="Cambria" w:hAnsi="Times-Roman" w:cs="Times New Roman"/>
      <w:color w:val="000000"/>
      <w:sz w:val="24"/>
      <w:szCs w:val="24"/>
    </w:rPr>
  </w:style>
  <w:style w:type="paragraph" w:customStyle="1" w:styleId="h1">
    <w:name w:val="h1"/>
    <w:basedOn w:val="Normal"/>
    <w:uiPriority w:val="99"/>
    <w:rsid w:val="005141ED"/>
    <w:pPr>
      <w:keepNext/>
      <w:keepLines/>
      <w:widowControl w:val="0"/>
      <w:pBdr>
        <w:bottom w:val="single" w:sz="4" w:space="5" w:color="00FFFF"/>
      </w:pBdr>
      <w:suppressAutoHyphens/>
      <w:autoSpaceDE w:val="0"/>
      <w:autoSpaceDN w:val="0"/>
      <w:adjustRightInd w:val="0"/>
      <w:spacing w:before="380" w:after="220" w:line="360" w:lineRule="atLeast"/>
      <w:textAlignment w:val="center"/>
    </w:pPr>
    <w:rPr>
      <w:rFonts w:ascii="Trebuchet-Bold" w:eastAsia="Times New Roman" w:hAnsi="Trebuchet-Bold" w:cs="Trebuchet-Bold"/>
      <w:b/>
      <w:bCs/>
      <w:color w:val="00FFFF"/>
      <w:sz w:val="32"/>
      <w:szCs w:val="32"/>
    </w:rPr>
  </w:style>
  <w:style w:type="paragraph" w:customStyle="1" w:styleId="tablecaption">
    <w:name w:val="table caption"/>
    <w:basedOn w:val="Normal"/>
    <w:uiPriority w:val="99"/>
    <w:rsid w:val="005141ED"/>
    <w:pPr>
      <w:keepLines/>
      <w:widowControl w:val="0"/>
      <w:suppressAutoHyphens/>
      <w:autoSpaceDE w:val="0"/>
      <w:autoSpaceDN w:val="0"/>
      <w:adjustRightInd w:val="0"/>
      <w:spacing w:after="0" w:line="240" w:lineRule="atLeast"/>
      <w:textAlignment w:val="center"/>
    </w:pPr>
    <w:rPr>
      <w:rFonts w:ascii="TimesLTStd-Bold" w:eastAsia="Times New Roman" w:hAnsi="TimesLTStd-Bold" w:cs="TimesLTStd-Bold"/>
      <w:b/>
      <w:bCs/>
      <w:color w:val="000000"/>
      <w:sz w:val="20"/>
      <w:szCs w:val="20"/>
    </w:rPr>
  </w:style>
  <w:style w:type="paragraph" w:customStyle="1" w:styleId="cyutext">
    <w:name w:val="cyu text"/>
    <w:basedOn w:val="Normal"/>
    <w:uiPriority w:val="99"/>
    <w:rsid w:val="005141ED"/>
    <w:pPr>
      <w:keepNext/>
      <w:keepLines/>
      <w:widowControl w:val="0"/>
      <w:suppressAutoHyphens/>
      <w:autoSpaceDE w:val="0"/>
      <w:autoSpaceDN w:val="0"/>
      <w:adjustRightInd w:val="0"/>
      <w:spacing w:before="480" w:after="140" w:line="240" w:lineRule="atLeast"/>
      <w:textAlignment w:val="center"/>
    </w:pPr>
    <w:rPr>
      <w:rFonts w:ascii="Trebuchet" w:eastAsia="Times New Roman" w:hAnsi="Trebuchet" w:cs="Trebuchet"/>
      <w:b/>
      <w:bCs/>
      <w:color w:val="000000"/>
      <w:sz w:val="18"/>
      <w:szCs w:val="18"/>
    </w:rPr>
  </w:style>
  <w:style w:type="paragraph" w:customStyle="1" w:styleId="cyuquestion">
    <w:name w:val="cyu question"/>
    <w:basedOn w:val="NoParagraphStyle"/>
    <w:uiPriority w:val="99"/>
    <w:rsid w:val="005141ED"/>
    <w:pPr>
      <w:keepNext/>
      <w:keepLines/>
      <w:tabs>
        <w:tab w:val="decimal" w:pos="580"/>
      </w:tabs>
      <w:suppressAutoHyphens/>
      <w:spacing w:before="120" w:after="80" w:line="240" w:lineRule="atLeast"/>
      <w:ind w:left="760" w:hanging="500"/>
    </w:pPr>
    <w:rPr>
      <w:rFonts w:ascii="TimesLTStd-Roman" w:eastAsia="Times New Roman" w:hAnsi="TimesLTStd-Roman" w:cs="TimesLTStd-Roman"/>
      <w:sz w:val="20"/>
      <w:szCs w:val="20"/>
    </w:rPr>
  </w:style>
  <w:style w:type="paragraph" w:customStyle="1" w:styleId="tablebody">
    <w:name w:val="table body"/>
    <w:basedOn w:val="Normal"/>
    <w:uiPriority w:val="99"/>
    <w:rsid w:val="005141ED"/>
    <w:pPr>
      <w:keepLines/>
      <w:widowControl w:val="0"/>
      <w:suppressAutoHyphens/>
      <w:autoSpaceDE w:val="0"/>
      <w:autoSpaceDN w:val="0"/>
      <w:adjustRightInd w:val="0"/>
      <w:spacing w:after="100" w:line="220" w:lineRule="atLeast"/>
      <w:textAlignment w:val="center"/>
    </w:pPr>
    <w:rPr>
      <w:rFonts w:ascii="TimesLTStd-Roman" w:eastAsia="Times New Roman" w:hAnsi="TimesLTStd-Roman" w:cs="TimesLTStd-Roman"/>
      <w:color w:val="000000"/>
      <w:sz w:val="18"/>
      <w:szCs w:val="18"/>
    </w:rPr>
  </w:style>
  <w:style w:type="paragraph" w:customStyle="1" w:styleId="cyuquestionfirst">
    <w:name w:val="cyu question (first)"/>
    <w:basedOn w:val="cyuquestion"/>
    <w:uiPriority w:val="99"/>
    <w:rsid w:val="005141ED"/>
    <w:pPr>
      <w:spacing w:before="0"/>
    </w:pPr>
  </w:style>
  <w:style w:type="paragraph" w:customStyle="1" w:styleId="tablecolumnhead">
    <w:name w:val="table column head"/>
    <w:basedOn w:val="tablebody"/>
    <w:uiPriority w:val="99"/>
    <w:rsid w:val="005141ED"/>
    <w:pPr>
      <w:spacing w:after="0"/>
      <w:jc w:val="center"/>
    </w:pPr>
    <w:rPr>
      <w:rFonts w:ascii="TimesLTStd-Bold" w:hAnsi="TimesLTStd-Bold" w:cs="TimesLTStd-Bold"/>
      <w:b/>
      <w:bCs/>
      <w:color w:val="00FFFF"/>
    </w:rPr>
  </w:style>
  <w:style w:type="paragraph" w:customStyle="1" w:styleId="bodytextfirst">
    <w:name w:val="body text (first)"/>
    <w:basedOn w:val="Normal"/>
    <w:uiPriority w:val="99"/>
    <w:rsid w:val="005141ED"/>
    <w:pPr>
      <w:widowControl w:val="0"/>
      <w:autoSpaceDE w:val="0"/>
      <w:autoSpaceDN w:val="0"/>
      <w:adjustRightInd w:val="0"/>
      <w:spacing w:after="0" w:line="260" w:lineRule="atLeast"/>
      <w:jc w:val="both"/>
    </w:pPr>
    <w:rPr>
      <w:rFonts w:ascii="TimesLTStd-Roman" w:eastAsia="Times New Roman" w:hAnsi="TimesLTStd-Roman" w:cs="TimesLTStd-Roman"/>
      <w:color w:val="000000"/>
    </w:rPr>
  </w:style>
  <w:style w:type="paragraph" w:customStyle="1" w:styleId="bodytextindent0">
    <w:name w:val="body text (indent)"/>
    <w:basedOn w:val="Normal"/>
    <w:uiPriority w:val="99"/>
    <w:rsid w:val="005141ED"/>
    <w:pPr>
      <w:widowControl w:val="0"/>
      <w:autoSpaceDE w:val="0"/>
      <w:autoSpaceDN w:val="0"/>
      <w:adjustRightInd w:val="0"/>
      <w:spacing w:after="0" w:line="260" w:lineRule="atLeast"/>
      <w:ind w:firstLine="360"/>
      <w:jc w:val="both"/>
      <w:textAlignment w:val="center"/>
    </w:pPr>
    <w:rPr>
      <w:rFonts w:ascii="TimesLTStd-Roman" w:eastAsia="Times New Roman" w:hAnsi="TimesLTStd-Roman" w:cs="TimesLTStd-Roman"/>
      <w:color w:val="000000"/>
    </w:rPr>
  </w:style>
  <w:style w:type="paragraph" w:customStyle="1" w:styleId="bulletlistmid">
    <w:name w:val="bullet list (mid)"/>
    <w:basedOn w:val="bodytextindent0"/>
    <w:uiPriority w:val="99"/>
    <w:rsid w:val="005141ED"/>
    <w:pPr>
      <w:spacing w:after="110"/>
      <w:ind w:left="660" w:hanging="300"/>
    </w:pPr>
  </w:style>
  <w:style w:type="paragraph" w:styleId="ListParagraph">
    <w:name w:val="List Paragraph"/>
    <w:basedOn w:val="Normal"/>
    <w:uiPriority w:val="34"/>
    <w:qFormat/>
    <w:rsid w:val="005141ED"/>
    <w:pPr>
      <w:spacing w:after="0" w:line="240" w:lineRule="auto"/>
      <w:ind w:left="720"/>
      <w:contextualSpacing/>
    </w:pPr>
    <w:rPr>
      <w:rFonts w:ascii="Times New Roman" w:eastAsia="Times New Roman" w:hAnsi="Times New Roman" w:cs="Times New Roman"/>
      <w:sz w:val="24"/>
      <w:szCs w:val="24"/>
    </w:rPr>
  </w:style>
  <w:style w:type="character" w:styleId="Emphasis">
    <w:name w:val="Emphasis"/>
    <w:basedOn w:val="DefaultParagraphFont"/>
    <w:uiPriority w:val="20"/>
    <w:qFormat/>
    <w:rsid w:val="005141ED"/>
    <w:rPr>
      <w:i/>
      <w:iCs/>
    </w:rPr>
  </w:style>
  <w:style w:type="table" w:customStyle="1" w:styleId="PlainTable21">
    <w:name w:val="Plain Table 21"/>
    <w:basedOn w:val="TableNormal"/>
    <w:next w:val="PlainTable2"/>
    <w:uiPriority w:val="42"/>
    <w:rsid w:val="005141ED"/>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styleId="PlainTable2">
    <w:name w:val="Plain Table 2"/>
    <w:basedOn w:val="TableNormal"/>
    <w:uiPriority w:val="42"/>
    <w:rsid w:val="005141ED"/>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chart" Target="charts/chart1.xml"/><Relationship Id="rId4" Type="http://schemas.openxmlformats.org/officeDocument/2006/relationships/webSettings" Target="webSettings.xml"/><Relationship Id="rId9"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399" b="0" i="0" u="none" strike="noStrike" kern="1200" spc="0" baseline="0">
                <a:solidFill>
                  <a:schemeClr val="tx1">
                    <a:lumMod val="65000"/>
                    <a:lumOff val="35000"/>
                  </a:schemeClr>
                </a:solidFill>
                <a:latin typeface="+mn-lt"/>
                <a:ea typeface="+mn-ea"/>
                <a:cs typeface="+mn-cs"/>
              </a:defRPr>
            </a:pPr>
            <a:r>
              <a:rPr lang="en-US"/>
              <a:t>Number of healthcare facilities in Region 1</a:t>
            </a:r>
          </a:p>
        </c:rich>
      </c:tx>
      <c:layout>
        <c:manualLayout>
          <c:xMode val="edge"/>
          <c:yMode val="edge"/>
          <c:x val="0.15461672070402971"/>
          <c:y val="0"/>
        </c:manualLayout>
      </c:layout>
      <c:overlay val="0"/>
      <c:spPr>
        <a:noFill/>
        <a:ln w="25379">
          <a:noFill/>
        </a:ln>
      </c:spPr>
    </c:title>
    <c:autoTitleDeleted val="0"/>
    <c:plotArea>
      <c:layout>
        <c:manualLayout>
          <c:layoutTarget val="inner"/>
          <c:xMode val="edge"/>
          <c:yMode val="edge"/>
          <c:x val="8.1458425291775244E-2"/>
          <c:y val="0.15568053993250838"/>
          <c:w val="0.90004155730533764"/>
          <c:h val="0.652160615339753"/>
        </c:manualLayout>
      </c:layout>
      <c:barChart>
        <c:barDir val="col"/>
        <c:grouping val="clustered"/>
        <c:varyColors val="0"/>
        <c:ser>
          <c:idx val="0"/>
          <c:order val="0"/>
          <c:tx>
            <c:strRef>
              <c:f>Sheet1!$B$1</c:f>
              <c:strCache>
                <c:ptCount val="1"/>
                <c:pt idx="0">
                  <c:v>Number of healthcare facilities</c:v>
                </c:pt>
              </c:strCache>
            </c:strRef>
          </c:tx>
          <c:spPr>
            <a:solidFill>
              <a:srgbClr val="5B9BD5"/>
            </a:solidFill>
            <a:ln w="25379">
              <a:noFill/>
            </a:ln>
          </c:spPr>
          <c:invertIfNegative val="0"/>
          <c:dLbls>
            <c:spPr>
              <a:noFill/>
              <a:ln w="25379">
                <a:noFill/>
              </a:ln>
            </c:spPr>
            <c:txPr>
              <a:bodyPr rot="0" spcFirstLastPara="1" vertOverflow="ellipsis" vert="horz" wrap="square" lIns="38100" tIns="19050" rIns="38100" bIns="19050" anchor="ctr" anchorCtr="1">
                <a:spAutoFit/>
              </a:bodyPr>
              <a:lstStyle/>
              <a:p>
                <a:pPr>
                  <a:defRPr sz="899"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Sheet1!$A$2:$A$4</c:f>
              <c:strCache>
                <c:ptCount val="3"/>
                <c:pt idx="0">
                  <c:v>Urban</c:v>
                </c:pt>
                <c:pt idx="1">
                  <c:v>Suburban</c:v>
                </c:pt>
                <c:pt idx="2">
                  <c:v>Rural</c:v>
                </c:pt>
              </c:strCache>
            </c:strRef>
          </c:cat>
          <c:val>
            <c:numRef>
              <c:f>Sheet1!$B$2:$B$4</c:f>
              <c:numCache>
                <c:formatCode>General</c:formatCode>
                <c:ptCount val="3"/>
                <c:pt idx="0">
                  <c:v>45</c:v>
                </c:pt>
                <c:pt idx="1">
                  <c:v>25</c:v>
                </c:pt>
                <c:pt idx="2">
                  <c:v>15</c:v>
                </c:pt>
              </c:numCache>
            </c:numRef>
          </c:val>
          <c:extLst>
            <c:ext xmlns:c16="http://schemas.microsoft.com/office/drawing/2014/chart" uri="{C3380CC4-5D6E-409C-BE32-E72D297353CC}">
              <c16:uniqueId val="{00000000-880C-4572-9958-46EA7740029D}"/>
            </c:ext>
          </c:extLst>
        </c:ser>
        <c:dLbls>
          <c:showLegendKey val="0"/>
          <c:showVal val="0"/>
          <c:showCatName val="0"/>
          <c:showSerName val="0"/>
          <c:showPercent val="0"/>
          <c:showBubbleSize val="0"/>
        </c:dLbls>
        <c:gapWidth val="219"/>
        <c:overlap val="-27"/>
        <c:axId val="105185664"/>
        <c:axId val="105187584"/>
      </c:barChart>
      <c:catAx>
        <c:axId val="105185664"/>
        <c:scaling>
          <c:orientation val="minMax"/>
        </c:scaling>
        <c:delete val="0"/>
        <c:axPos val="b"/>
        <c:title>
          <c:tx>
            <c:rich>
              <a:bodyPr/>
              <a:lstStyle/>
              <a:p>
                <a:pPr>
                  <a:defRPr sz="999" b="1" i="0" u="none" strike="noStrike" baseline="0">
                    <a:solidFill>
                      <a:srgbClr val="000000"/>
                    </a:solidFill>
                    <a:latin typeface="Calibri"/>
                    <a:ea typeface="Calibri"/>
                    <a:cs typeface="Calibri"/>
                  </a:defRPr>
                </a:pPr>
                <a:r>
                  <a:rPr lang="en-US"/>
                  <a:t>Region</a:t>
                </a:r>
              </a:p>
            </c:rich>
          </c:tx>
          <c:overlay val="0"/>
        </c:title>
        <c:numFmt formatCode="General" sourceLinked="1"/>
        <c:majorTickMark val="none"/>
        <c:minorTickMark val="none"/>
        <c:tickLblPos val="nextTo"/>
        <c:spPr>
          <a:noFill/>
          <a:ln w="9518" cap="flat" cmpd="sng" algn="ctr">
            <a:solidFill>
              <a:schemeClr val="tx1">
                <a:lumMod val="15000"/>
                <a:lumOff val="85000"/>
              </a:schemeClr>
            </a:solidFill>
            <a:round/>
          </a:ln>
          <a:effectLst/>
        </c:spPr>
        <c:txPr>
          <a:bodyPr rot="-60000000" spcFirstLastPara="1" vertOverflow="ellipsis" vert="horz" wrap="square" anchor="ctr" anchorCtr="1"/>
          <a:lstStyle/>
          <a:p>
            <a:pPr>
              <a:defRPr sz="899" b="0" i="0" u="none" strike="noStrike" kern="1200" baseline="0">
                <a:solidFill>
                  <a:schemeClr val="tx1">
                    <a:lumMod val="65000"/>
                    <a:lumOff val="35000"/>
                  </a:schemeClr>
                </a:solidFill>
                <a:latin typeface="+mn-lt"/>
                <a:ea typeface="+mn-ea"/>
                <a:cs typeface="+mn-cs"/>
              </a:defRPr>
            </a:pPr>
            <a:endParaRPr lang="en-US"/>
          </a:p>
        </c:txPr>
        <c:crossAx val="105187584"/>
        <c:crosses val="autoZero"/>
        <c:auto val="1"/>
        <c:lblAlgn val="ctr"/>
        <c:lblOffset val="100"/>
        <c:noMultiLvlLbl val="0"/>
      </c:catAx>
      <c:valAx>
        <c:axId val="105187584"/>
        <c:scaling>
          <c:orientation val="minMax"/>
        </c:scaling>
        <c:delete val="0"/>
        <c:axPos val="l"/>
        <c:majorGridlines>
          <c:spPr>
            <a:ln w="9518" cap="flat" cmpd="sng" algn="ctr">
              <a:solidFill>
                <a:schemeClr val="tx1">
                  <a:lumMod val="15000"/>
                  <a:lumOff val="85000"/>
                </a:schemeClr>
              </a:solidFill>
              <a:round/>
            </a:ln>
            <a:effectLst/>
          </c:spPr>
        </c:majorGridlines>
        <c:title>
          <c:tx>
            <c:rich>
              <a:bodyPr/>
              <a:lstStyle/>
              <a:p>
                <a:pPr>
                  <a:defRPr sz="999" b="1" i="0" u="none" strike="noStrike" baseline="0">
                    <a:solidFill>
                      <a:srgbClr val="000000"/>
                    </a:solidFill>
                    <a:latin typeface="Calibri"/>
                    <a:ea typeface="Calibri"/>
                    <a:cs typeface="Calibri"/>
                  </a:defRPr>
                </a:pPr>
                <a:r>
                  <a:rPr lang="en-US"/>
                  <a:t>Number of Healthcare Facilities</a:t>
                </a:r>
              </a:p>
            </c:rich>
          </c:tx>
          <c:layout>
            <c:manualLayout>
              <c:xMode val="edge"/>
              <c:yMode val="edge"/>
              <c:x val="0"/>
              <c:y val="0.15947819955341425"/>
            </c:manualLayout>
          </c:layout>
          <c:overlay val="0"/>
        </c:title>
        <c:numFmt formatCode="General" sourceLinked="1"/>
        <c:majorTickMark val="none"/>
        <c:minorTickMark val="none"/>
        <c:tickLblPos val="nextTo"/>
        <c:spPr>
          <a:ln w="6345">
            <a:noFill/>
          </a:ln>
        </c:spPr>
        <c:txPr>
          <a:bodyPr rot="-60000000" spcFirstLastPara="1" vertOverflow="ellipsis" vert="horz" wrap="square" anchor="ctr" anchorCtr="1"/>
          <a:lstStyle/>
          <a:p>
            <a:pPr>
              <a:defRPr sz="899" b="0" i="0" u="none" strike="noStrike" kern="1200" baseline="0">
                <a:solidFill>
                  <a:schemeClr val="tx1">
                    <a:lumMod val="65000"/>
                    <a:lumOff val="35000"/>
                  </a:schemeClr>
                </a:solidFill>
                <a:latin typeface="+mn-lt"/>
                <a:ea typeface="+mn-ea"/>
                <a:cs typeface="+mn-cs"/>
              </a:defRPr>
            </a:pPr>
            <a:endParaRPr lang="en-US"/>
          </a:p>
        </c:txPr>
        <c:crossAx val="105185664"/>
        <c:crosses val="autoZero"/>
        <c:crossBetween val="between"/>
      </c:valAx>
      <c:spPr>
        <a:noFill/>
        <a:ln w="25380">
          <a:noFill/>
        </a:ln>
      </c:spPr>
    </c:plotArea>
    <c:plotVisOnly val="1"/>
    <c:dispBlanksAs val="gap"/>
    <c:showDLblsOverMax val="0"/>
  </c:chart>
  <c:spPr>
    <a:solidFill>
      <a:schemeClr val="bg1"/>
    </a:solidFill>
    <a:ln w="9518"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1</TotalTime>
  <Pages>170</Pages>
  <Words>48349</Words>
  <Characters>275593</Characters>
  <Application>Microsoft Office Word</Application>
  <DocSecurity>0</DocSecurity>
  <Lines>2296</Lines>
  <Paragraphs>646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323296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Schratz</dc:creator>
  <cp:keywords/>
  <dc:description/>
  <cp:lastModifiedBy>Leonora Lambert</cp:lastModifiedBy>
  <cp:revision>2</cp:revision>
  <dcterms:created xsi:type="dcterms:W3CDTF">2021-11-22T19:05:00Z</dcterms:created>
  <dcterms:modified xsi:type="dcterms:W3CDTF">2021-11-22T19:05:00Z</dcterms:modified>
</cp:coreProperties>
</file>