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15EBCA" w14:textId="5B75EE2C" w:rsidR="562508ED" w:rsidRDefault="0C322ECB">
      <w:r w:rsidRPr="0C322ECB">
        <w:rPr>
          <w:rFonts w:ascii="Calibri" w:eastAsia="Calibri" w:hAnsi="Calibri" w:cs="Calibri"/>
          <w:b/>
          <w:bCs/>
        </w:rPr>
        <w:t>Microsoft Tech Com</w:t>
      </w:r>
      <w:r w:rsidR="00141307">
        <w:rPr>
          <w:rFonts w:ascii="Calibri" w:eastAsia="Calibri" w:hAnsi="Calibri" w:cs="Calibri"/>
          <w:b/>
          <w:bCs/>
        </w:rPr>
        <w:t>m</w:t>
      </w:r>
      <w:r w:rsidR="000A2E32">
        <w:rPr>
          <w:rFonts w:ascii="Calibri" w:eastAsia="Calibri" w:hAnsi="Calibri" w:cs="Calibri"/>
          <w:b/>
          <w:bCs/>
        </w:rPr>
        <w:t>un</w:t>
      </w:r>
      <w:r w:rsidR="002A3B51">
        <w:rPr>
          <w:rFonts w:ascii="Calibri" w:eastAsia="Calibri" w:hAnsi="Calibri" w:cs="Calibri"/>
          <w:b/>
          <w:bCs/>
        </w:rPr>
        <w:t>i</w:t>
      </w:r>
      <w:r w:rsidR="005A5027">
        <w:rPr>
          <w:rFonts w:ascii="Calibri" w:eastAsia="Calibri" w:hAnsi="Calibri" w:cs="Calibri"/>
          <w:b/>
          <w:bCs/>
        </w:rPr>
        <w:t xml:space="preserve">ty Weekly Roundup – </w:t>
      </w:r>
      <w:r w:rsidR="000B02A5">
        <w:rPr>
          <w:rFonts w:ascii="Calibri" w:eastAsia="Calibri" w:hAnsi="Calibri" w:cs="Calibri"/>
          <w:b/>
          <w:bCs/>
        </w:rPr>
        <w:t xml:space="preserve">January </w:t>
      </w:r>
      <w:r w:rsidR="00726981">
        <w:rPr>
          <w:rFonts w:ascii="Calibri" w:eastAsia="Calibri" w:hAnsi="Calibri" w:cs="Calibri"/>
          <w:b/>
          <w:bCs/>
        </w:rPr>
        <w:t>26</w:t>
      </w:r>
      <w:r w:rsidR="00BA1FE4">
        <w:rPr>
          <w:rFonts w:ascii="Calibri" w:eastAsia="Calibri" w:hAnsi="Calibri" w:cs="Calibri"/>
          <w:b/>
          <w:bCs/>
        </w:rPr>
        <w:t>,</w:t>
      </w:r>
      <w:r w:rsidRPr="0C322ECB">
        <w:rPr>
          <w:rFonts w:ascii="Calibri" w:eastAsia="Calibri" w:hAnsi="Calibri" w:cs="Calibri"/>
          <w:b/>
          <w:bCs/>
        </w:rPr>
        <w:t xml:space="preserve"> 201</w:t>
      </w:r>
      <w:r w:rsidR="000B02A5">
        <w:rPr>
          <w:rFonts w:ascii="Calibri" w:eastAsia="Calibri" w:hAnsi="Calibri" w:cs="Calibri"/>
          <w:b/>
          <w:bCs/>
        </w:rPr>
        <w:t>8</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AEC8327" w14:textId="50FD332F" w:rsidR="60937DD7" w:rsidRPr="00B01115" w:rsidRDefault="0C322ECB" w:rsidP="7033614B">
      <w:pPr>
        <w:pStyle w:val="ListParagraph"/>
        <w:numPr>
          <w:ilvl w:val="0"/>
          <w:numId w:val="25"/>
        </w:numPr>
        <w:rPr>
          <w:rFonts w:ascii="Calibri" w:eastAsia="Calibri" w:hAnsi="Calibri" w:cs="Calibri"/>
        </w:rPr>
      </w:pPr>
      <w:r w:rsidRPr="0C322ECB">
        <w:rPr>
          <w:rFonts w:ascii="Calibri" w:eastAsia="Calibri" w:hAnsi="Calibri" w:cs="Calibri"/>
        </w:rPr>
        <w:t xml:space="preserve">Member of the Week      </w:t>
      </w:r>
    </w:p>
    <w:p w14:paraId="66242010" w14:textId="2DB61473" w:rsidR="00E9714C" w:rsidRDefault="0C322ECB" w:rsidP="00EF2D41">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3D3B4250" w14:textId="206F14AF" w:rsidR="008A5579" w:rsidRPr="00E119D4" w:rsidRDefault="00E119D4" w:rsidP="00E119D4">
      <w:pPr>
        <w:spacing w:after="0"/>
        <w:rPr>
          <w:rFonts w:eastAsia="Calibri" w:cstheme="minorHAnsi"/>
        </w:rPr>
      </w:pPr>
      <w:hyperlink r:id="rId10" w:history="1">
        <w:r w:rsidR="008A5579" w:rsidRPr="00E119D4">
          <w:rPr>
            <w:rStyle w:val="Hyperlink"/>
            <w:rFonts w:cstheme="minorHAnsi"/>
            <w:shd w:val="clear" w:color="auto" w:fill="FFFFFF"/>
          </w:rPr>
          <w:t>Connecting on the go: Updates to the Yammer mobile app</w:t>
        </w:r>
      </w:hyperlink>
    </w:p>
    <w:p w14:paraId="2E7A8E2C" w14:textId="6CD0FBC4" w:rsidR="008A5579" w:rsidRDefault="008A5579" w:rsidP="00EF2D41">
      <w:pPr>
        <w:rPr>
          <w:rFonts w:cstheme="minorHAnsi"/>
          <w:color w:val="333333"/>
          <w:shd w:val="clear" w:color="auto" w:fill="FFFFFF"/>
        </w:rPr>
      </w:pPr>
      <w:r w:rsidRPr="00E119D4">
        <w:rPr>
          <w:rFonts w:eastAsia="Calibri" w:cstheme="minorHAnsi"/>
        </w:rPr>
        <w:t xml:space="preserve">On Friday, January 19, 2018, Microsoft announced </w:t>
      </w:r>
      <w:r w:rsidRPr="00E119D4">
        <w:rPr>
          <w:rFonts w:cstheme="minorHAnsi"/>
          <w:color w:val="333333"/>
          <w:shd w:val="clear" w:color="auto" w:fill="FFFFFF"/>
        </w:rPr>
        <w:t>new and upcoming capabilities available in the Yammer mobile app on iOS and Android.</w:t>
      </w:r>
      <w:r w:rsidRPr="00E119D4">
        <w:rPr>
          <w:rFonts w:cstheme="minorHAnsi"/>
          <w:color w:val="333333"/>
          <w:shd w:val="clear" w:color="auto" w:fill="FFFFFF"/>
        </w:rPr>
        <w:t xml:space="preserve"> Join the </w:t>
      </w:r>
      <w:hyperlink r:id="rId11" w:history="1">
        <w:r w:rsidRPr="00E119D4">
          <w:rPr>
            <w:rStyle w:val="Hyperlink"/>
            <w:rFonts w:cstheme="minorHAnsi"/>
            <w:shd w:val="clear" w:color="auto" w:fill="FFFFFF"/>
          </w:rPr>
          <w:t>conversation</w:t>
        </w:r>
      </w:hyperlink>
      <w:r w:rsidRPr="00E119D4">
        <w:rPr>
          <w:rFonts w:cstheme="minorHAnsi"/>
          <w:color w:val="333333"/>
          <w:shd w:val="clear" w:color="auto" w:fill="FFFFFF"/>
        </w:rPr>
        <w:t xml:space="preserve"> in the </w:t>
      </w:r>
      <w:hyperlink r:id="rId12" w:history="1">
        <w:r w:rsidRPr="00E119D4">
          <w:rPr>
            <w:rStyle w:val="Hyperlink"/>
            <w:rFonts w:cstheme="minorHAnsi"/>
            <w:shd w:val="clear" w:color="auto" w:fill="FFFFFF"/>
          </w:rPr>
          <w:t>Yammer space</w:t>
        </w:r>
      </w:hyperlink>
      <w:r w:rsidRPr="00E119D4">
        <w:rPr>
          <w:rFonts w:cstheme="minorHAnsi"/>
          <w:color w:val="333333"/>
          <w:shd w:val="clear" w:color="auto" w:fill="FFFFFF"/>
        </w:rPr>
        <w:t>.</w:t>
      </w:r>
    </w:p>
    <w:p w14:paraId="6C8C1D50" w14:textId="515918D9" w:rsidR="00E119D4" w:rsidRPr="00E119D4" w:rsidRDefault="00E119D4" w:rsidP="00E119D4">
      <w:pPr>
        <w:spacing w:after="0"/>
        <w:rPr>
          <w:rFonts w:eastAsia="Calibri" w:cstheme="minorHAnsi"/>
        </w:rPr>
      </w:pPr>
      <w:hyperlink r:id="rId13" w:history="1">
        <w:r w:rsidRPr="00E119D4">
          <w:rPr>
            <w:rStyle w:val="Hyperlink"/>
            <w:rFonts w:eastAsia="Calibri" w:cstheme="minorHAnsi"/>
          </w:rPr>
          <w:t>Now – move files anywhere in Office 365, SharePoint and OneDrive</w:t>
        </w:r>
      </w:hyperlink>
    </w:p>
    <w:p w14:paraId="621B171E" w14:textId="72689F55" w:rsidR="00E119D4" w:rsidRDefault="00E119D4" w:rsidP="00EF2D41">
      <w:pPr>
        <w:rPr>
          <w:rFonts w:cstheme="minorHAnsi"/>
          <w:color w:val="333333"/>
          <w:shd w:val="clear" w:color="auto" w:fill="FFFFFF"/>
        </w:rPr>
      </w:pPr>
      <w:r w:rsidRPr="00E119D4">
        <w:rPr>
          <w:rFonts w:eastAsia="Calibri" w:cstheme="minorHAnsi"/>
        </w:rPr>
        <w:t xml:space="preserve">On Friday, January 19, 2018, Microsoft announced </w:t>
      </w:r>
      <w:r w:rsidRPr="00E119D4">
        <w:rPr>
          <w:rFonts w:cstheme="minorHAnsi"/>
          <w:color w:val="333333"/>
          <w:shd w:val="clear" w:color="auto" w:fill="FFFFFF"/>
        </w:rPr>
        <w:t>the ability to move files in Office 365 with full fidelity protections for metadata and version management.</w:t>
      </w:r>
      <w:r w:rsidRPr="00E119D4">
        <w:rPr>
          <w:rFonts w:cstheme="minorHAnsi"/>
          <w:color w:val="333333"/>
          <w:shd w:val="clear" w:color="auto" w:fill="FFFFFF"/>
        </w:rPr>
        <w:t xml:space="preserve"> Join the </w:t>
      </w:r>
      <w:hyperlink r:id="rId14" w:history="1">
        <w:r w:rsidRPr="00E119D4">
          <w:rPr>
            <w:rStyle w:val="Hyperlink"/>
            <w:rFonts w:cstheme="minorHAnsi"/>
            <w:shd w:val="clear" w:color="auto" w:fill="FFFFFF"/>
          </w:rPr>
          <w:t>conversation</w:t>
        </w:r>
      </w:hyperlink>
      <w:r w:rsidRPr="00E119D4">
        <w:rPr>
          <w:rFonts w:cstheme="minorHAnsi"/>
          <w:color w:val="333333"/>
          <w:shd w:val="clear" w:color="auto" w:fill="FFFFFF"/>
        </w:rPr>
        <w:t xml:space="preserve"> in the SharePoint space.</w:t>
      </w:r>
    </w:p>
    <w:p w14:paraId="32B56914" w14:textId="2F90CC5B" w:rsidR="00E119D4" w:rsidRPr="00E119D4" w:rsidRDefault="00E119D4" w:rsidP="00E119D4">
      <w:pPr>
        <w:spacing w:after="0"/>
        <w:rPr>
          <w:rFonts w:cstheme="minorHAnsi"/>
          <w:color w:val="333333"/>
          <w:shd w:val="clear" w:color="auto" w:fill="FFFFFF"/>
        </w:rPr>
      </w:pPr>
      <w:hyperlink r:id="rId15" w:history="1">
        <w:r w:rsidRPr="00E119D4">
          <w:rPr>
            <w:rStyle w:val="Hyperlink"/>
            <w:rFonts w:cstheme="minorHAnsi"/>
            <w:shd w:val="clear" w:color="auto" w:fill="FFFFFF"/>
          </w:rPr>
          <w:t>Use the Likert, a new survey question type in Microsoft Forms</w:t>
        </w:r>
      </w:hyperlink>
    </w:p>
    <w:p w14:paraId="2674E128" w14:textId="6FFD298E" w:rsidR="00E119D4" w:rsidRDefault="00E119D4" w:rsidP="00EF2D41">
      <w:pPr>
        <w:rPr>
          <w:rFonts w:cstheme="minorHAnsi"/>
          <w:color w:val="333333"/>
          <w:shd w:val="clear" w:color="auto" w:fill="FFFFFF"/>
        </w:rPr>
      </w:pPr>
      <w:r w:rsidRPr="00E119D4">
        <w:rPr>
          <w:rFonts w:eastAsia="Calibri" w:cstheme="minorHAnsi"/>
        </w:rPr>
        <w:t xml:space="preserve">On Sunday, January 21, 2018, Microsoft announced </w:t>
      </w:r>
      <w:r w:rsidRPr="00E119D4">
        <w:rPr>
          <w:rFonts w:cstheme="minorHAnsi"/>
          <w:color w:val="333333"/>
          <w:shd w:val="clear" w:color="auto" w:fill="FFFFFF"/>
        </w:rPr>
        <w:t>Likert, a new survey question type in Microsoft Forms</w:t>
      </w:r>
      <w:r w:rsidRPr="00E119D4">
        <w:rPr>
          <w:rFonts w:cstheme="minorHAnsi"/>
          <w:color w:val="333333"/>
          <w:shd w:val="clear" w:color="auto" w:fill="FFFFFF"/>
        </w:rPr>
        <w:t xml:space="preserve">. Join the </w:t>
      </w:r>
      <w:hyperlink r:id="rId16" w:history="1">
        <w:r w:rsidRPr="00E119D4">
          <w:rPr>
            <w:rStyle w:val="Hyperlink"/>
            <w:rFonts w:cstheme="minorHAnsi"/>
            <w:shd w:val="clear" w:color="auto" w:fill="FFFFFF"/>
          </w:rPr>
          <w:t>conversation</w:t>
        </w:r>
      </w:hyperlink>
      <w:r w:rsidRPr="00E119D4">
        <w:rPr>
          <w:rFonts w:cstheme="minorHAnsi"/>
          <w:color w:val="333333"/>
          <w:shd w:val="clear" w:color="auto" w:fill="FFFFFF"/>
        </w:rPr>
        <w:t xml:space="preserve"> in the </w:t>
      </w:r>
      <w:hyperlink r:id="rId17" w:history="1">
        <w:r w:rsidRPr="00E119D4">
          <w:rPr>
            <w:rStyle w:val="Hyperlink"/>
            <w:rFonts w:cstheme="minorHAnsi"/>
            <w:shd w:val="clear" w:color="auto" w:fill="FFFFFF"/>
          </w:rPr>
          <w:t>Microsoft Forms space</w:t>
        </w:r>
      </w:hyperlink>
      <w:r w:rsidRPr="00E119D4">
        <w:rPr>
          <w:rFonts w:cstheme="minorHAnsi"/>
          <w:color w:val="333333"/>
          <w:shd w:val="clear" w:color="auto" w:fill="FFFFFF"/>
        </w:rPr>
        <w:t>.</w:t>
      </w:r>
    </w:p>
    <w:p w14:paraId="5E30284B" w14:textId="6B1E9785" w:rsidR="00BD56E0" w:rsidRPr="00BD56E0" w:rsidRDefault="00BD56E0" w:rsidP="00BD56E0">
      <w:pPr>
        <w:spacing w:after="0"/>
        <w:rPr>
          <w:rFonts w:cstheme="minorHAnsi"/>
          <w:color w:val="333333"/>
          <w:shd w:val="clear" w:color="auto" w:fill="FFFFFF"/>
        </w:rPr>
      </w:pPr>
      <w:hyperlink r:id="rId18" w:history="1">
        <w:r w:rsidRPr="00BD56E0">
          <w:rPr>
            <w:rStyle w:val="Hyperlink"/>
            <w:rFonts w:cstheme="minorHAnsi"/>
            <w:shd w:val="clear" w:color="auto" w:fill="FFFFFF"/>
          </w:rPr>
          <w:t>New administrator setting to manage external sharing of Microsoft Forms</w:t>
        </w:r>
      </w:hyperlink>
    </w:p>
    <w:p w14:paraId="28CF3035" w14:textId="481AB6D9" w:rsidR="00BD56E0" w:rsidRDefault="00BD56E0" w:rsidP="00EF2D41">
      <w:pPr>
        <w:rPr>
          <w:rFonts w:cstheme="minorHAnsi"/>
          <w:color w:val="2F2F2F"/>
          <w:shd w:val="clear" w:color="auto" w:fill="FFFFFF"/>
        </w:rPr>
      </w:pPr>
      <w:r w:rsidRPr="00BD56E0">
        <w:rPr>
          <w:rFonts w:eastAsia="Calibri" w:cstheme="minorHAnsi"/>
        </w:rPr>
        <w:t xml:space="preserve">On Monday, January 22, 2018, Microsoft announced </w:t>
      </w:r>
      <w:r w:rsidRPr="00BD56E0">
        <w:rPr>
          <w:rFonts w:cstheme="minorHAnsi"/>
          <w:color w:val="2F2F2F"/>
          <w:shd w:val="clear" w:color="auto" w:fill="FFFFFF"/>
        </w:rPr>
        <w:t>better administrator control over Microsoft Forms external and internal sharing.</w:t>
      </w:r>
      <w:r w:rsidRPr="00BD56E0">
        <w:rPr>
          <w:rFonts w:cstheme="minorHAnsi"/>
          <w:color w:val="2F2F2F"/>
          <w:shd w:val="clear" w:color="auto" w:fill="FFFFFF"/>
        </w:rPr>
        <w:t xml:space="preserve"> Join the </w:t>
      </w:r>
      <w:hyperlink r:id="rId19" w:history="1">
        <w:r w:rsidRPr="00BD56E0">
          <w:rPr>
            <w:rStyle w:val="Hyperlink"/>
            <w:rFonts w:cstheme="minorHAnsi"/>
            <w:shd w:val="clear" w:color="auto" w:fill="FFFFFF"/>
          </w:rPr>
          <w:t>conversation</w:t>
        </w:r>
      </w:hyperlink>
      <w:r w:rsidRPr="00BD56E0">
        <w:rPr>
          <w:rFonts w:cstheme="minorHAnsi"/>
          <w:color w:val="2F2F2F"/>
          <w:shd w:val="clear" w:color="auto" w:fill="FFFFFF"/>
        </w:rPr>
        <w:t xml:space="preserve"> in the </w:t>
      </w:r>
      <w:hyperlink r:id="rId20" w:history="1">
        <w:r w:rsidRPr="00BD56E0">
          <w:rPr>
            <w:rStyle w:val="Hyperlink"/>
            <w:rFonts w:cstheme="minorHAnsi"/>
            <w:shd w:val="clear" w:color="auto" w:fill="FFFFFF"/>
          </w:rPr>
          <w:t>Microsoft Forms space</w:t>
        </w:r>
      </w:hyperlink>
      <w:r w:rsidRPr="00BD56E0">
        <w:rPr>
          <w:rFonts w:cstheme="minorHAnsi"/>
          <w:color w:val="2F2F2F"/>
          <w:shd w:val="clear" w:color="auto" w:fill="FFFFFF"/>
        </w:rPr>
        <w:t>.</w:t>
      </w:r>
    </w:p>
    <w:p w14:paraId="43E573D4" w14:textId="43A9350F" w:rsidR="00BD56E0" w:rsidRPr="00BD56E0" w:rsidRDefault="00BD56E0" w:rsidP="00BD56E0">
      <w:pPr>
        <w:spacing w:after="0"/>
        <w:rPr>
          <w:rFonts w:cstheme="minorHAnsi"/>
          <w:color w:val="333333"/>
          <w:shd w:val="clear" w:color="auto" w:fill="FFFFFF"/>
        </w:rPr>
      </w:pPr>
      <w:hyperlink r:id="rId21" w:history="1">
        <w:r w:rsidRPr="00BD56E0">
          <w:rPr>
            <w:rStyle w:val="Hyperlink"/>
            <w:rFonts w:cstheme="minorHAnsi"/>
            <w:shd w:val="clear" w:color="auto" w:fill="FFFFFF"/>
          </w:rPr>
          <w:t>Integrating Microsoft Forms into PowerPoint (under development)</w:t>
        </w:r>
      </w:hyperlink>
    </w:p>
    <w:p w14:paraId="38461490" w14:textId="22F1A1E3" w:rsidR="00BD56E0" w:rsidRDefault="00BD56E0" w:rsidP="00EF2D41">
      <w:pPr>
        <w:rPr>
          <w:rFonts w:cstheme="minorHAnsi"/>
          <w:color w:val="212121"/>
          <w:shd w:val="clear" w:color="auto" w:fill="FFFFFF"/>
        </w:rPr>
      </w:pPr>
      <w:r w:rsidRPr="00BD56E0">
        <w:rPr>
          <w:rFonts w:eastAsia="Calibri" w:cstheme="minorHAnsi"/>
        </w:rPr>
        <w:t xml:space="preserve">On Monday, January 22, 2018, Microsoft announced </w:t>
      </w:r>
      <w:r w:rsidRPr="00BD56E0">
        <w:rPr>
          <w:rFonts w:cstheme="minorHAnsi"/>
          <w:color w:val="212121"/>
          <w:shd w:val="clear" w:color="auto" w:fill="FFFFFF"/>
        </w:rPr>
        <w:t xml:space="preserve">Microsoft Forms' new integration with Microsoft PowerPoint </w:t>
      </w:r>
      <w:r w:rsidRPr="00BD56E0">
        <w:rPr>
          <w:rFonts w:cstheme="minorHAnsi"/>
          <w:color w:val="212121"/>
          <w:shd w:val="clear" w:color="auto" w:fill="FFFFFF"/>
        </w:rPr>
        <w:t>to</w:t>
      </w:r>
      <w:r w:rsidRPr="00BD56E0">
        <w:rPr>
          <w:rFonts w:cstheme="minorHAnsi"/>
          <w:color w:val="212121"/>
          <w:shd w:val="clear" w:color="auto" w:fill="FFFFFF"/>
        </w:rPr>
        <w:t xml:space="preserve"> allow a teacher to easily insert a quiz to a PowerPoint deck.</w:t>
      </w:r>
      <w:r w:rsidRPr="00BD56E0">
        <w:rPr>
          <w:rFonts w:cstheme="minorHAnsi"/>
          <w:color w:val="212121"/>
          <w:shd w:val="clear" w:color="auto" w:fill="FFFFFF"/>
        </w:rPr>
        <w:t xml:space="preserve"> Join the </w:t>
      </w:r>
      <w:hyperlink r:id="rId22" w:history="1">
        <w:r w:rsidRPr="00BD56E0">
          <w:rPr>
            <w:rStyle w:val="Hyperlink"/>
            <w:rFonts w:cstheme="minorHAnsi"/>
            <w:shd w:val="clear" w:color="auto" w:fill="FFFFFF"/>
          </w:rPr>
          <w:t>conversation</w:t>
        </w:r>
      </w:hyperlink>
      <w:r w:rsidRPr="00BD56E0">
        <w:rPr>
          <w:rFonts w:cstheme="minorHAnsi"/>
          <w:color w:val="212121"/>
          <w:shd w:val="clear" w:color="auto" w:fill="FFFFFF"/>
        </w:rPr>
        <w:t xml:space="preserve"> in the </w:t>
      </w:r>
      <w:hyperlink r:id="rId23" w:history="1">
        <w:r w:rsidRPr="00BD56E0">
          <w:rPr>
            <w:rStyle w:val="Hyperlink"/>
            <w:rFonts w:cstheme="minorHAnsi"/>
            <w:shd w:val="clear" w:color="auto" w:fill="FFFFFF"/>
          </w:rPr>
          <w:t>Microsoft Forms space</w:t>
        </w:r>
      </w:hyperlink>
      <w:r w:rsidRPr="00BD56E0">
        <w:rPr>
          <w:rFonts w:cstheme="minorHAnsi"/>
          <w:color w:val="212121"/>
          <w:shd w:val="clear" w:color="auto" w:fill="FFFFFF"/>
        </w:rPr>
        <w:t>.</w:t>
      </w:r>
    </w:p>
    <w:p w14:paraId="2ADC4ABF" w14:textId="12807418" w:rsidR="00BD56E0" w:rsidRPr="007A41A0" w:rsidRDefault="00BD56E0" w:rsidP="007A41A0">
      <w:pPr>
        <w:spacing w:after="0"/>
        <w:rPr>
          <w:rFonts w:eastAsia="Calibri" w:cstheme="minorHAnsi"/>
        </w:rPr>
      </w:pPr>
      <w:hyperlink r:id="rId24" w:history="1">
        <w:r w:rsidRPr="007A41A0">
          <w:rPr>
            <w:rStyle w:val="Hyperlink"/>
            <w:rFonts w:eastAsia="Calibri" w:cstheme="minorHAnsi"/>
          </w:rPr>
          <w:t>Use Microsoft Forms from your favorite and familiar apps</w:t>
        </w:r>
      </w:hyperlink>
    </w:p>
    <w:p w14:paraId="2DDE4CC2" w14:textId="7EE32493" w:rsidR="00BD56E0" w:rsidRDefault="00BD56E0" w:rsidP="00EF2D41">
      <w:pPr>
        <w:rPr>
          <w:rFonts w:cstheme="minorHAnsi"/>
          <w:color w:val="333333"/>
          <w:shd w:val="clear" w:color="auto" w:fill="FFFFFF"/>
        </w:rPr>
      </w:pPr>
      <w:r w:rsidRPr="007A41A0">
        <w:rPr>
          <w:rFonts w:eastAsia="Calibri" w:cstheme="minorHAnsi"/>
        </w:rPr>
        <w:t xml:space="preserve">On Monday, January 22, 2018, Microsoft announced Microsoft Forms is now integrated with the Office family and </w:t>
      </w:r>
      <w:r w:rsidRPr="007A41A0">
        <w:rPr>
          <w:rFonts w:cstheme="minorHAnsi"/>
          <w:color w:val="333333"/>
          <w:shd w:val="clear" w:color="auto" w:fill="FFFFFF"/>
        </w:rPr>
        <w:t>can easily collect information from your favorite and familiar apps.</w:t>
      </w:r>
      <w:r w:rsidRPr="007A41A0">
        <w:rPr>
          <w:rFonts w:cstheme="minorHAnsi"/>
          <w:color w:val="333333"/>
          <w:shd w:val="clear" w:color="auto" w:fill="FFFFFF"/>
        </w:rPr>
        <w:t xml:space="preserve"> Join the </w:t>
      </w:r>
      <w:hyperlink r:id="rId25" w:history="1">
        <w:r w:rsidRPr="00AE149D">
          <w:rPr>
            <w:rStyle w:val="Hyperlink"/>
            <w:rFonts w:cstheme="minorHAnsi"/>
            <w:shd w:val="clear" w:color="auto" w:fill="FFFFFF"/>
          </w:rPr>
          <w:t>conversation</w:t>
        </w:r>
      </w:hyperlink>
      <w:r w:rsidRPr="007A41A0">
        <w:rPr>
          <w:rFonts w:cstheme="minorHAnsi"/>
          <w:color w:val="333333"/>
          <w:shd w:val="clear" w:color="auto" w:fill="FFFFFF"/>
        </w:rPr>
        <w:t xml:space="preserve"> in the </w:t>
      </w:r>
      <w:hyperlink r:id="rId26" w:history="1">
        <w:r w:rsidRPr="007A41A0">
          <w:rPr>
            <w:rStyle w:val="Hyperlink"/>
            <w:rFonts w:cstheme="minorHAnsi"/>
            <w:shd w:val="clear" w:color="auto" w:fill="FFFFFF"/>
          </w:rPr>
          <w:t>Microsoft Forms space</w:t>
        </w:r>
      </w:hyperlink>
      <w:r w:rsidRPr="007A41A0">
        <w:rPr>
          <w:rFonts w:cstheme="minorHAnsi"/>
          <w:color w:val="333333"/>
          <w:shd w:val="clear" w:color="auto" w:fill="FFFFFF"/>
        </w:rPr>
        <w:t>.</w:t>
      </w:r>
    </w:p>
    <w:p w14:paraId="06A42630" w14:textId="69DDAC43" w:rsidR="007A41A0" w:rsidRPr="00AE149D" w:rsidRDefault="00AE149D" w:rsidP="00AE149D">
      <w:pPr>
        <w:spacing w:after="0"/>
        <w:rPr>
          <w:rFonts w:cstheme="minorHAnsi"/>
          <w:color w:val="333333"/>
          <w:shd w:val="clear" w:color="auto" w:fill="FFFFFF"/>
        </w:rPr>
      </w:pPr>
      <w:hyperlink r:id="rId27" w:history="1">
        <w:r w:rsidR="007A41A0" w:rsidRPr="00AE149D">
          <w:rPr>
            <w:rStyle w:val="Hyperlink"/>
            <w:rFonts w:cstheme="minorHAnsi"/>
            <w:shd w:val="clear" w:color="auto" w:fill="FFFFFF"/>
          </w:rPr>
          <w:t>New features in Microsoft Forms for educators at BETT 2018</w:t>
        </w:r>
      </w:hyperlink>
    </w:p>
    <w:p w14:paraId="3FDABA72" w14:textId="2EA43A9F" w:rsidR="007A41A0" w:rsidRDefault="007A41A0" w:rsidP="00EF2D41">
      <w:pPr>
        <w:rPr>
          <w:rFonts w:cstheme="minorHAnsi"/>
          <w:color w:val="333333"/>
          <w:shd w:val="clear" w:color="auto" w:fill="FFFFFF"/>
        </w:rPr>
      </w:pPr>
      <w:r w:rsidRPr="00AE149D">
        <w:rPr>
          <w:rFonts w:eastAsia="Calibri" w:cstheme="minorHAnsi"/>
        </w:rPr>
        <w:t>On Monday, January 22, 2018, Microsoft announced</w:t>
      </w:r>
      <w:r w:rsidR="00AE149D" w:rsidRPr="00AE149D">
        <w:rPr>
          <w:rFonts w:eastAsia="Calibri" w:cstheme="minorHAnsi"/>
        </w:rPr>
        <w:t xml:space="preserve"> </w:t>
      </w:r>
      <w:r w:rsidR="00AE149D" w:rsidRPr="00AE149D">
        <w:rPr>
          <w:rFonts w:cstheme="minorHAnsi"/>
          <w:color w:val="333333"/>
          <w:shd w:val="clear" w:color="auto" w:fill="FFFFFF"/>
        </w:rPr>
        <w:t>improve</w:t>
      </w:r>
      <w:r w:rsidR="00AE149D" w:rsidRPr="00AE149D">
        <w:rPr>
          <w:rFonts w:cstheme="minorHAnsi"/>
          <w:color w:val="333333"/>
          <w:shd w:val="clear" w:color="auto" w:fill="FFFFFF"/>
        </w:rPr>
        <w:t>ments to</w:t>
      </w:r>
      <w:r w:rsidR="00AE149D" w:rsidRPr="00AE149D">
        <w:rPr>
          <w:rFonts w:cstheme="minorHAnsi"/>
          <w:color w:val="333333"/>
          <w:shd w:val="clear" w:color="auto" w:fill="FFFFFF"/>
        </w:rPr>
        <w:t xml:space="preserve"> Microsoft Forms to be more collaborative and productive, by adding top-requested capabilities</w:t>
      </w:r>
      <w:r w:rsidR="00AE149D" w:rsidRPr="00AE149D">
        <w:rPr>
          <w:rFonts w:cstheme="minorHAnsi"/>
          <w:color w:val="333333"/>
          <w:shd w:val="clear" w:color="auto" w:fill="FFFFFF"/>
        </w:rPr>
        <w:t xml:space="preserve">. Join the </w:t>
      </w:r>
      <w:hyperlink r:id="rId28" w:history="1">
        <w:r w:rsidR="00AE149D" w:rsidRPr="003F0B30">
          <w:rPr>
            <w:rStyle w:val="Hyperlink"/>
            <w:rFonts w:cstheme="minorHAnsi"/>
            <w:shd w:val="clear" w:color="auto" w:fill="FFFFFF"/>
          </w:rPr>
          <w:t>conversation</w:t>
        </w:r>
      </w:hyperlink>
      <w:r w:rsidR="00AE149D" w:rsidRPr="00AE149D">
        <w:rPr>
          <w:rFonts w:cstheme="minorHAnsi"/>
          <w:color w:val="333333"/>
          <w:shd w:val="clear" w:color="auto" w:fill="FFFFFF"/>
        </w:rPr>
        <w:t xml:space="preserve"> in the </w:t>
      </w:r>
      <w:hyperlink r:id="rId29" w:history="1">
        <w:r w:rsidR="00AE149D" w:rsidRPr="00AE149D">
          <w:rPr>
            <w:rStyle w:val="Hyperlink"/>
            <w:rFonts w:cstheme="minorHAnsi"/>
            <w:shd w:val="clear" w:color="auto" w:fill="FFFFFF"/>
          </w:rPr>
          <w:t>Microsoft Forms space</w:t>
        </w:r>
      </w:hyperlink>
      <w:r w:rsidR="00AE149D" w:rsidRPr="00AE149D">
        <w:rPr>
          <w:rFonts w:cstheme="minorHAnsi"/>
          <w:color w:val="333333"/>
          <w:shd w:val="clear" w:color="auto" w:fill="FFFFFF"/>
        </w:rPr>
        <w:t>.</w:t>
      </w:r>
    </w:p>
    <w:p w14:paraId="6D69A5E6" w14:textId="0E4A9276" w:rsidR="003F0B30" w:rsidRPr="003F0B30" w:rsidRDefault="003F0B30" w:rsidP="003F0B30">
      <w:pPr>
        <w:spacing w:after="0"/>
        <w:rPr>
          <w:rFonts w:cstheme="minorHAnsi"/>
          <w:color w:val="333333"/>
          <w:shd w:val="clear" w:color="auto" w:fill="FFFFFF"/>
        </w:rPr>
      </w:pPr>
      <w:hyperlink r:id="rId30" w:history="1">
        <w:r w:rsidRPr="003F0B30">
          <w:rPr>
            <w:rStyle w:val="Hyperlink"/>
            <w:rFonts w:cstheme="minorHAnsi"/>
            <w:shd w:val="clear" w:color="auto" w:fill="FFFFFF"/>
          </w:rPr>
          <w:t>Announcing New OneDrive for Business feature: Files Restore</w:t>
        </w:r>
      </w:hyperlink>
    </w:p>
    <w:p w14:paraId="5D3308BA" w14:textId="6CB71C8F" w:rsidR="003F0B30" w:rsidRDefault="003F0B30" w:rsidP="00EF2D41">
      <w:pPr>
        <w:rPr>
          <w:rFonts w:eastAsia="Calibri" w:cstheme="minorHAnsi"/>
        </w:rPr>
      </w:pPr>
      <w:r w:rsidRPr="003F0B30">
        <w:rPr>
          <w:rFonts w:eastAsia="Calibri" w:cstheme="minorHAnsi"/>
        </w:rPr>
        <w:t xml:space="preserve">On Monday, January 22, 2018, Microsoft announced the Files Restore feature in OneDrive for Business. Join the </w:t>
      </w:r>
      <w:hyperlink r:id="rId31" w:history="1">
        <w:r w:rsidRPr="003F0B30">
          <w:rPr>
            <w:rStyle w:val="Hyperlink"/>
            <w:rFonts w:eastAsia="Calibri" w:cstheme="minorHAnsi"/>
          </w:rPr>
          <w:t>conversation</w:t>
        </w:r>
      </w:hyperlink>
      <w:r w:rsidRPr="003F0B30">
        <w:rPr>
          <w:rFonts w:eastAsia="Calibri" w:cstheme="minorHAnsi"/>
        </w:rPr>
        <w:t xml:space="preserve"> in the </w:t>
      </w:r>
      <w:hyperlink r:id="rId32" w:history="1">
        <w:r w:rsidRPr="003F0B30">
          <w:rPr>
            <w:rStyle w:val="Hyperlink"/>
            <w:rFonts w:eastAsia="Calibri" w:cstheme="minorHAnsi"/>
          </w:rPr>
          <w:t>OneDrive for Business space</w:t>
        </w:r>
      </w:hyperlink>
      <w:r w:rsidRPr="003F0B30">
        <w:rPr>
          <w:rFonts w:eastAsia="Calibri" w:cstheme="minorHAnsi"/>
        </w:rPr>
        <w:t>.</w:t>
      </w:r>
    </w:p>
    <w:p w14:paraId="7C939691" w14:textId="69B1266C" w:rsidR="003F0B30" w:rsidRPr="00526CDB" w:rsidRDefault="003F0B30" w:rsidP="00526CDB">
      <w:pPr>
        <w:spacing w:after="0"/>
        <w:rPr>
          <w:rFonts w:eastAsia="Calibri" w:cstheme="minorHAnsi"/>
        </w:rPr>
      </w:pPr>
      <w:hyperlink r:id="rId33" w:history="1">
        <w:r w:rsidRPr="00526CDB">
          <w:rPr>
            <w:rStyle w:val="Hyperlink"/>
            <w:rFonts w:eastAsia="Calibri" w:cstheme="minorHAnsi"/>
          </w:rPr>
          <w:t>Office 365 for iPad &amp; iPhone – January 2018 release details</w:t>
        </w:r>
      </w:hyperlink>
    </w:p>
    <w:p w14:paraId="46D351BD" w14:textId="1136DE94" w:rsidR="00526CDB" w:rsidRDefault="003F0B30" w:rsidP="00EF2D41">
      <w:pPr>
        <w:rPr>
          <w:rFonts w:cstheme="minorHAnsi"/>
          <w:color w:val="333333"/>
          <w:shd w:val="clear" w:color="auto" w:fill="FFFFFF"/>
        </w:rPr>
      </w:pPr>
      <w:r w:rsidRPr="00526CDB">
        <w:rPr>
          <w:rFonts w:eastAsia="Calibri" w:cstheme="minorHAnsi"/>
        </w:rPr>
        <w:t xml:space="preserve">On Monday, January 22, 2018, Microsoft announced </w:t>
      </w:r>
      <w:r w:rsidR="00A10067">
        <w:rPr>
          <w:rFonts w:eastAsia="Calibri" w:cstheme="minorHAnsi"/>
        </w:rPr>
        <w:t>a</w:t>
      </w:r>
      <w:r w:rsidRPr="00526CDB">
        <w:rPr>
          <w:rFonts w:cstheme="minorHAnsi"/>
          <w:color w:val="333333"/>
          <w:shd w:val="clear" w:color="auto" w:fill="FFFFFF"/>
        </w:rPr>
        <w:t>n updated version of </w:t>
      </w:r>
      <w:r w:rsidRPr="00526CDB">
        <w:rPr>
          <w:rStyle w:val="Strong"/>
          <w:rFonts w:cstheme="minorHAnsi"/>
          <w:b w:val="0"/>
          <w:color w:val="333333"/>
          <w:shd w:val="clear" w:color="auto" w:fill="FFFFFF"/>
        </w:rPr>
        <w:t>Office for iPad &amp; iPhone</w:t>
      </w:r>
      <w:r w:rsidRPr="00526CDB">
        <w:rPr>
          <w:rFonts w:cstheme="minorHAnsi"/>
          <w:color w:val="333333"/>
          <w:shd w:val="clear" w:color="auto" w:fill="FFFFFF"/>
        </w:rPr>
        <w:t> to Office 365 subscribers -</w:t>
      </w:r>
      <w:r w:rsidRPr="00526CDB">
        <w:rPr>
          <w:rStyle w:val="Strong"/>
          <w:rFonts w:cstheme="minorHAnsi"/>
          <w:color w:val="333333"/>
          <w:shd w:val="clear" w:color="auto" w:fill="FFFFFF"/>
        </w:rPr>
        <w:t> </w:t>
      </w:r>
      <w:r w:rsidRPr="00526CDB">
        <w:rPr>
          <w:rStyle w:val="Strong"/>
          <w:rFonts w:cstheme="minorHAnsi"/>
          <w:b w:val="0"/>
          <w:color w:val="333333"/>
          <w:shd w:val="clear" w:color="auto" w:fill="FFFFFF"/>
        </w:rPr>
        <w:t>Version 2.9</w:t>
      </w:r>
      <w:r w:rsidRPr="00526CDB">
        <w:rPr>
          <w:rFonts w:cstheme="minorHAnsi"/>
          <w:b/>
          <w:color w:val="333333"/>
          <w:shd w:val="clear" w:color="auto" w:fill="FFFFFF"/>
        </w:rPr>
        <w:t> </w:t>
      </w:r>
      <w:r w:rsidRPr="00526CDB">
        <w:rPr>
          <w:rFonts w:cstheme="minorHAnsi"/>
          <w:color w:val="333333"/>
          <w:shd w:val="clear" w:color="auto" w:fill="FFFFFF"/>
        </w:rPr>
        <w:t>in 35 languages.</w:t>
      </w:r>
      <w:r w:rsidRPr="00526CDB">
        <w:rPr>
          <w:rFonts w:cstheme="minorHAnsi"/>
          <w:color w:val="333333"/>
          <w:shd w:val="clear" w:color="auto" w:fill="FFFFFF"/>
        </w:rPr>
        <w:t xml:space="preserve"> Join the </w:t>
      </w:r>
      <w:hyperlink r:id="rId34" w:history="1">
        <w:r w:rsidRPr="00526CDB">
          <w:rPr>
            <w:rStyle w:val="Hyperlink"/>
            <w:rFonts w:cstheme="minorHAnsi"/>
            <w:shd w:val="clear" w:color="auto" w:fill="FFFFFF"/>
          </w:rPr>
          <w:t>conversation</w:t>
        </w:r>
      </w:hyperlink>
      <w:r w:rsidRPr="00526CDB">
        <w:rPr>
          <w:rFonts w:cstheme="minorHAnsi"/>
          <w:color w:val="333333"/>
          <w:shd w:val="clear" w:color="auto" w:fill="FFFFFF"/>
        </w:rPr>
        <w:t xml:space="preserve"> in the </w:t>
      </w:r>
      <w:hyperlink r:id="rId35" w:history="1">
        <w:r w:rsidRPr="00526CDB">
          <w:rPr>
            <w:rStyle w:val="Hyperlink"/>
            <w:rFonts w:cstheme="minorHAnsi"/>
            <w:shd w:val="clear" w:color="auto" w:fill="FFFFFF"/>
          </w:rPr>
          <w:t>Office International community</w:t>
        </w:r>
      </w:hyperlink>
      <w:r w:rsidRPr="00526CDB">
        <w:rPr>
          <w:rFonts w:cstheme="minorHAnsi"/>
          <w:color w:val="333333"/>
          <w:shd w:val="clear" w:color="auto" w:fill="FFFFFF"/>
        </w:rPr>
        <w:t>.</w:t>
      </w:r>
    </w:p>
    <w:p w14:paraId="47A74667" w14:textId="24E251DA" w:rsidR="00526CDB" w:rsidRPr="00526CDB" w:rsidRDefault="00526CDB" w:rsidP="00526CDB">
      <w:pPr>
        <w:pStyle w:val="Heading1"/>
        <w:shd w:val="clear" w:color="auto" w:fill="FFFFFF"/>
        <w:spacing w:before="0" w:beforeAutospacing="0" w:after="0" w:afterAutospacing="0"/>
        <w:rPr>
          <w:rFonts w:asciiTheme="minorHAnsi" w:hAnsiTheme="minorHAnsi" w:cstheme="minorHAnsi"/>
          <w:b w:val="0"/>
          <w:bCs w:val="0"/>
          <w:color w:val="1F1F1F"/>
          <w:sz w:val="22"/>
          <w:szCs w:val="22"/>
        </w:rPr>
      </w:pPr>
      <w:hyperlink r:id="rId36" w:anchor="M449" w:history="1">
        <w:r w:rsidRPr="00526CDB">
          <w:rPr>
            <w:rStyle w:val="Hyperlink"/>
            <w:rFonts w:asciiTheme="minorHAnsi" w:hAnsiTheme="minorHAnsi" w:cstheme="minorHAnsi"/>
            <w:b w:val="0"/>
            <w:bCs w:val="0"/>
            <w:sz w:val="22"/>
            <w:szCs w:val="22"/>
          </w:rPr>
          <w:t>New Updates to Intune for Education Simplifies Delegation, Adds Windows Controls, and Improves Insights</w:t>
        </w:r>
      </w:hyperlink>
    </w:p>
    <w:p w14:paraId="044E1CDF" w14:textId="364CCA82" w:rsidR="00A10067" w:rsidRDefault="00526CDB" w:rsidP="00A10067">
      <w:pPr>
        <w:rPr>
          <w:rFonts w:ascii="SegoeUI" w:hAnsi="SegoeUI"/>
          <w:color w:val="333333"/>
        </w:rPr>
      </w:pPr>
      <w:r w:rsidRPr="00526CDB">
        <w:rPr>
          <w:rFonts w:eastAsia="Calibri" w:cstheme="minorHAnsi"/>
        </w:rPr>
        <w:t xml:space="preserve">On Monday, January 22, 2018, Microsoft announced several new updates to Microsoft Intune for Education. Join the </w:t>
      </w:r>
      <w:hyperlink r:id="rId37" w:anchor="M449" w:history="1">
        <w:r w:rsidRPr="00526CDB">
          <w:rPr>
            <w:rStyle w:val="Hyperlink"/>
            <w:rFonts w:eastAsia="Calibri" w:cstheme="minorHAnsi"/>
          </w:rPr>
          <w:t>conversation</w:t>
        </w:r>
      </w:hyperlink>
      <w:r w:rsidRPr="00526CDB">
        <w:rPr>
          <w:rFonts w:eastAsia="Calibri" w:cstheme="minorHAnsi"/>
        </w:rPr>
        <w:t xml:space="preserve"> in the </w:t>
      </w:r>
      <w:hyperlink r:id="rId38" w:history="1">
        <w:r w:rsidRPr="00A10067">
          <w:rPr>
            <w:rStyle w:val="Hyperlink"/>
            <w:rFonts w:eastAsia="Calibri" w:cstheme="minorHAnsi"/>
          </w:rPr>
          <w:t>Microsoft Intune space</w:t>
        </w:r>
      </w:hyperlink>
      <w:r w:rsidRPr="00526CDB">
        <w:rPr>
          <w:rFonts w:eastAsia="Calibri" w:cstheme="minorHAnsi"/>
        </w:rPr>
        <w:t>.</w:t>
      </w:r>
    </w:p>
    <w:p w14:paraId="269ED360" w14:textId="70979CFB" w:rsidR="00A10067" w:rsidRDefault="00A10067" w:rsidP="00A10067">
      <w:pPr>
        <w:spacing w:after="0"/>
        <w:rPr>
          <w:rFonts w:eastAsia="Calibri" w:cstheme="minorHAnsi"/>
        </w:rPr>
      </w:pPr>
      <w:hyperlink r:id="rId39" w:anchor="M120" w:history="1">
        <w:r w:rsidRPr="00A10067">
          <w:rPr>
            <w:rStyle w:val="Hyperlink"/>
            <w:rFonts w:eastAsia="Calibri" w:cstheme="minorHAnsi"/>
          </w:rPr>
          <w:t>Update 1801 for Configuration Manager Technical Preview Branch – Available Now!</w:t>
        </w:r>
      </w:hyperlink>
    </w:p>
    <w:p w14:paraId="716E7811" w14:textId="73F6B7C6" w:rsidR="00C47DFE" w:rsidRDefault="00A10067" w:rsidP="00C47DFE">
      <w:pPr>
        <w:rPr>
          <w:rFonts w:ascii="SegoeUI" w:hAnsi="SegoeUI"/>
          <w:color w:val="333333"/>
        </w:rPr>
      </w:pPr>
      <w:r>
        <w:rPr>
          <w:rFonts w:eastAsia="Calibri" w:cstheme="minorHAnsi"/>
        </w:rPr>
        <w:t xml:space="preserve">On Monday, January 22, 2018, Microsoft announced update 1801 for System Center Configuration Manager. Join the </w:t>
      </w:r>
      <w:hyperlink r:id="rId40" w:anchor="M120" w:history="1">
        <w:r w:rsidRPr="00A10067">
          <w:rPr>
            <w:rStyle w:val="Hyperlink"/>
            <w:rFonts w:eastAsia="Calibri" w:cstheme="minorHAnsi"/>
          </w:rPr>
          <w:t>conversation</w:t>
        </w:r>
      </w:hyperlink>
      <w:r>
        <w:rPr>
          <w:rFonts w:eastAsia="Calibri" w:cstheme="minorHAnsi"/>
        </w:rPr>
        <w:t xml:space="preserve"> in the </w:t>
      </w:r>
      <w:hyperlink r:id="rId41" w:history="1">
        <w:r w:rsidRPr="00A10067">
          <w:rPr>
            <w:rStyle w:val="Hyperlink"/>
            <w:rFonts w:eastAsia="Calibri" w:cstheme="minorHAnsi"/>
          </w:rPr>
          <w:t>System Center Configuration Manager space</w:t>
        </w:r>
      </w:hyperlink>
      <w:r>
        <w:rPr>
          <w:rFonts w:eastAsia="Calibri" w:cstheme="minorHAnsi"/>
        </w:rPr>
        <w:t>.</w:t>
      </w:r>
    </w:p>
    <w:p w14:paraId="259C1224" w14:textId="25EDA29C" w:rsidR="00C47DFE" w:rsidRPr="00C47DFE" w:rsidRDefault="00C47DFE" w:rsidP="00C47DFE">
      <w:pPr>
        <w:spacing w:after="0"/>
        <w:rPr>
          <w:rFonts w:eastAsia="Calibri" w:cstheme="minorHAnsi"/>
        </w:rPr>
      </w:pPr>
      <w:hyperlink r:id="rId42" w:anchor="M59" w:history="1">
        <w:r w:rsidRPr="00C47DFE">
          <w:rPr>
            <w:rStyle w:val="Hyperlink"/>
            <w:rFonts w:eastAsia="Calibri" w:cstheme="minorHAnsi"/>
          </w:rPr>
          <w:t>Accelerate innovation with Microsoft Azure Databricks</w:t>
        </w:r>
      </w:hyperlink>
    </w:p>
    <w:p w14:paraId="4247BBEC" w14:textId="6858347F" w:rsidR="00CD6179" w:rsidRDefault="00CD6179" w:rsidP="00EF2D41">
      <w:pPr>
        <w:rPr>
          <w:rFonts w:cstheme="minorHAnsi"/>
          <w:color w:val="333333"/>
          <w:shd w:val="clear" w:color="auto" w:fill="FFFFFF"/>
        </w:rPr>
      </w:pPr>
      <w:r w:rsidRPr="00C47DFE">
        <w:rPr>
          <w:rFonts w:eastAsia="Calibri" w:cstheme="minorHAnsi"/>
        </w:rPr>
        <w:t xml:space="preserve">On Monday, January 22, 2018, Microsoft announced Azure Databricks, </w:t>
      </w:r>
      <w:r w:rsidR="00C47DFE" w:rsidRPr="00C47DFE">
        <w:rPr>
          <w:rFonts w:cstheme="minorHAnsi"/>
          <w:color w:val="333333"/>
          <w:shd w:val="clear" w:color="auto" w:fill="FFFFFF"/>
        </w:rPr>
        <w:t>a fast, easy and collaborative Apache® Spark™ based analytics platform optimized for Azure.</w:t>
      </w:r>
      <w:r w:rsidR="00C47DFE" w:rsidRPr="00C47DFE">
        <w:rPr>
          <w:rFonts w:cstheme="minorHAnsi"/>
          <w:color w:val="333333"/>
          <w:shd w:val="clear" w:color="auto" w:fill="FFFFFF"/>
        </w:rPr>
        <w:t xml:space="preserve"> Join the </w:t>
      </w:r>
      <w:hyperlink r:id="rId43" w:anchor="M59" w:history="1">
        <w:r w:rsidR="00C47DFE" w:rsidRPr="00C47DFE">
          <w:rPr>
            <w:rStyle w:val="Hyperlink"/>
            <w:rFonts w:cstheme="minorHAnsi"/>
            <w:shd w:val="clear" w:color="auto" w:fill="FFFFFF"/>
          </w:rPr>
          <w:t>conversation</w:t>
        </w:r>
      </w:hyperlink>
      <w:r w:rsidR="00C47DFE" w:rsidRPr="00C47DFE">
        <w:rPr>
          <w:rFonts w:cstheme="minorHAnsi"/>
          <w:color w:val="333333"/>
          <w:shd w:val="clear" w:color="auto" w:fill="FFFFFF"/>
        </w:rPr>
        <w:t xml:space="preserve"> in the </w:t>
      </w:r>
      <w:hyperlink r:id="rId44" w:history="1">
        <w:r w:rsidR="00C47DFE" w:rsidRPr="00C47DFE">
          <w:rPr>
            <w:rStyle w:val="Hyperlink"/>
            <w:rFonts w:cstheme="minorHAnsi"/>
            <w:shd w:val="clear" w:color="auto" w:fill="FFFFFF"/>
          </w:rPr>
          <w:t>Azure Analytics space</w:t>
        </w:r>
      </w:hyperlink>
      <w:r w:rsidR="00C47DFE" w:rsidRPr="00C47DFE">
        <w:rPr>
          <w:rFonts w:cstheme="minorHAnsi"/>
          <w:color w:val="333333"/>
          <w:shd w:val="clear" w:color="auto" w:fill="FFFFFF"/>
        </w:rPr>
        <w:t>.</w:t>
      </w:r>
    </w:p>
    <w:p w14:paraId="37B77E62" w14:textId="751ABA18" w:rsidR="00CE3422" w:rsidRPr="00CE3422" w:rsidRDefault="00CE3422" w:rsidP="00CE3422">
      <w:pPr>
        <w:spacing w:after="0"/>
        <w:rPr>
          <w:rFonts w:eastAsia="Calibri" w:cstheme="minorHAnsi"/>
        </w:rPr>
      </w:pPr>
      <w:hyperlink r:id="rId45" w:history="1">
        <w:r w:rsidRPr="00CE3422">
          <w:rPr>
            <w:rStyle w:val="Hyperlink"/>
            <w:rFonts w:cstheme="minorHAnsi"/>
            <w:shd w:val="clear" w:color="auto" w:fill="FFFFFF"/>
          </w:rPr>
          <w:t>An improved add-in store experience inside Outlook</w:t>
        </w:r>
      </w:hyperlink>
    </w:p>
    <w:p w14:paraId="1AE2E48D" w14:textId="19B07983" w:rsidR="00CE3422" w:rsidRPr="00CE3422" w:rsidRDefault="00CE3422" w:rsidP="00EF2D41">
      <w:pPr>
        <w:rPr>
          <w:rFonts w:eastAsia="Calibri" w:cstheme="minorHAnsi"/>
        </w:rPr>
      </w:pPr>
      <w:r w:rsidRPr="00CE3422">
        <w:rPr>
          <w:rFonts w:eastAsia="Calibri" w:cstheme="minorHAnsi"/>
        </w:rPr>
        <w:t>On Tuesday, January 23, 2018, Microsoft announced</w:t>
      </w:r>
      <w:r w:rsidRPr="00CE3422">
        <w:rPr>
          <w:rFonts w:cstheme="minorHAnsi"/>
          <w:color w:val="333333"/>
          <w:shd w:val="clear" w:color="auto" w:fill="FFFFFF"/>
        </w:rPr>
        <w:t xml:space="preserve"> </w:t>
      </w:r>
      <w:r w:rsidRPr="00CE3422">
        <w:rPr>
          <w:rFonts w:cstheme="minorHAnsi"/>
          <w:color w:val="333333"/>
          <w:shd w:val="clear" w:color="auto" w:fill="FFFFFF"/>
        </w:rPr>
        <w:t>an improved add-in store experience within Outlook, with a redesigned layout, improved search experience and quick start guides, so you can find the right add-ins more quickly and easily. </w:t>
      </w:r>
      <w:r w:rsidRPr="00CE3422">
        <w:rPr>
          <w:rFonts w:cstheme="minorHAnsi"/>
          <w:color w:val="333333"/>
          <w:shd w:val="clear" w:color="auto" w:fill="FFFFFF"/>
        </w:rPr>
        <w:t xml:space="preserve">Join the </w:t>
      </w:r>
      <w:hyperlink r:id="rId46" w:history="1">
        <w:r w:rsidRPr="00CE3422">
          <w:rPr>
            <w:rStyle w:val="Hyperlink"/>
            <w:rFonts w:cstheme="minorHAnsi"/>
            <w:shd w:val="clear" w:color="auto" w:fill="FFFFFF"/>
          </w:rPr>
          <w:t>conversation</w:t>
        </w:r>
      </w:hyperlink>
      <w:r w:rsidRPr="00CE3422">
        <w:rPr>
          <w:rFonts w:cstheme="minorHAnsi"/>
          <w:color w:val="333333"/>
          <w:shd w:val="clear" w:color="auto" w:fill="FFFFFF"/>
        </w:rPr>
        <w:t xml:space="preserve"> in the </w:t>
      </w:r>
      <w:hyperlink r:id="rId47" w:history="1">
        <w:r w:rsidRPr="00CE3422">
          <w:rPr>
            <w:rStyle w:val="Hyperlink"/>
            <w:rFonts w:cstheme="minorHAnsi"/>
            <w:shd w:val="clear" w:color="auto" w:fill="FFFFFF"/>
          </w:rPr>
          <w:t>Outlook space</w:t>
        </w:r>
      </w:hyperlink>
      <w:r w:rsidRPr="00CE3422">
        <w:rPr>
          <w:rFonts w:cstheme="minorHAnsi"/>
          <w:color w:val="333333"/>
          <w:shd w:val="clear" w:color="auto" w:fill="FFFFFF"/>
        </w:rPr>
        <w:t>.</w:t>
      </w:r>
    </w:p>
    <w:p w14:paraId="0DA6FAA9" w14:textId="6862FD48" w:rsidR="00CE3422" w:rsidRPr="00CE3422" w:rsidRDefault="00CE3422" w:rsidP="00CE3422">
      <w:pPr>
        <w:spacing w:after="0"/>
        <w:rPr>
          <w:rFonts w:eastAsia="Calibri" w:cstheme="minorHAnsi"/>
        </w:rPr>
      </w:pPr>
      <w:hyperlink r:id="rId48" w:history="1">
        <w:r w:rsidRPr="00CE3422">
          <w:rPr>
            <w:rStyle w:val="Hyperlink"/>
            <w:rFonts w:cstheme="minorHAnsi"/>
            <w:shd w:val="clear" w:color="auto" w:fill="FFFFFF"/>
          </w:rPr>
          <w:t>Calling Plan Preview Coming for Canada – Sign up today!</w:t>
        </w:r>
      </w:hyperlink>
    </w:p>
    <w:p w14:paraId="61C4B49E" w14:textId="10D2C992" w:rsidR="003379B1" w:rsidRDefault="00CE3422" w:rsidP="003379B1">
      <w:pPr>
        <w:rPr>
          <w:rFonts w:ascii="SegoeUI" w:hAnsi="SegoeUI"/>
          <w:color w:val="333333"/>
        </w:rPr>
      </w:pPr>
      <w:r w:rsidRPr="00CE3422">
        <w:rPr>
          <w:rFonts w:eastAsia="Calibri" w:cstheme="minorHAnsi"/>
        </w:rPr>
        <w:t xml:space="preserve">On Tuesday, January 23, 2018, Microsoft announced </w:t>
      </w:r>
      <w:r w:rsidRPr="00CE3422">
        <w:rPr>
          <w:rStyle w:val="Strong"/>
          <w:rFonts w:cstheme="minorHAnsi"/>
          <w:b w:val="0"/>
          <w:color w:val="333333"/>
          <w:shd w:val="clear" w:color="auto" w:fill="FFFFFF"/>
        </w:rPr>
        <w:t>the Calling Plan Preview for Canada</w:t>
      </w:r>
      <w:r w:rsidRPr="00CE3422">
        <w:rPr>
          <w:rFonts w:cstheme="minorHAnsi"/>
          <w:color w:val="333333"/>
          <w:shd w:val="clear" w:color="auto" w:fill="FFFFFF"/>
        </w:rPr>
        <w:t xml:space="preserve"> in Microsoft Teams. Join the </w:t>
      </w:r>
      <w:hyperlink r:id="rId49" w:history="1">
        <w:r w:rsidRPr="00CE3422">
          <w:rPr>
            <w:rStyle w:val="Hyperlink"/>
            <w:rFonts w:cstheme="minorHAnsi"/>
            <w:shd w:val="clear" w:color="auto" w:fill="FFFFFF"/>
          </w:rPr>
          <w:t>conversation</w:t>
        </w:r>
      </w:hyperlink>
      <w:r w:rsidRPr="00CE3422">
        <w:rPr>
          <w:rFonts w:cstheme="minorHAnsi"/>
          <w:color w:val="333333"/>
          <w:shd w:val="clear" w:color="auto" w:fill="FFFFFF"/>
        </w:rPr>
        <w:t xml:space="preserve"> in the Microsoft Teams space.</w:t>
      </w:r>
    </w:p>
    <w:p w14:paraId="581E13D3" w14:textId="02D44AD7" w:rsidR="003379B1" w:rsidRPr="003379B1" w:rsidRDefault="003379B1" w:rsidP="003379B1">
      <w:pPr>
        <w:spacing w:after="0"/>
        <w:rPr>
          <w:rFonts w:cstheme="minorHAnsi"/>
          <w:color w:val="333333"/>
          <w:shd w:val="clear" w:color="auto" w:fill="FFFFFF"/>
        </w:rPr>
      </w:pPr>
      <w:hyperlink r:id="rId50" w:history="1">
        <w:r w:rsidRPr="003379B1">
          <w:rPr>
            <w:rStyle w:val="Hyperlink"/>
            <w:rFonts w:cstheme="minorHAnsi"/>
            <w:shd w:val="clear" w:color="auto" w:fill="FFFFFF"/>
          </w:rPr>
          <w:t>Now available: Faster, simpler sign-in experiences for Azure AD-connected apps</w:t>
        </w:r>
      </w:hyperlink>
    </w:p>
    <w:p w14:paraId="6020E60D" w14:textId="110211CC" w:rsidR="000B6C23" w:rsidRDefault="000B6C23" w:rsidP="00EF2D41">
      <w:pPr>
        <w:rPr>
          <w:rFonts w:cstheme="minorHAnsi"/>
          <w:color w:val="333333"/>
          <w:shd w:val="clear" w:color="auto" w:fill="FFFFFF"/>
        </w:rPr>
      </w:pPr>
      <w:r w:rsidRPr="003379B1">
        <w:rPr>
          <w:rFonts w:eastAsia="Calibri" w:cstheme="minorHAnsi"/>
        </w:rPr>
        <w:t xml:space="preserve">On Tuesday, January 23, 2018, Microsoft announced </w:t>
      </w:r>
      <w:r w:rsidR="003379B1" w:rsidRPr="003379B1">
        <w:rPr>
          <w:rFonts w:eastAsia="Calibri" w:cstheme="minorHAnsi"/>
        </w:rPr>
        <w:t xml:space="preserve">the </w:t>
      </w:r>
      <w:r w:rsidR="003379B1" w:rsidRPr="003379B1">
        <w:rPr>
          <w:rFonts w:cstheme="minorHAnsi"/>
          <w:color w:val="333333"/>
          <w:shd w:val="clear" w:color="auto" w:fill="FFFFFF"/>
        </w:rPr>
        <w:t>My Apps portal</w:t>
      </w:r>
      <w:r w:rsidR="003379B1" w:rsidRPr="003379B1">
        <w:rPr>
          <w:rFonts w:cstheme="minorHAnsi"/>
          <w:color w:val="333333"/>
          <w:shd w:val="clear" w:color="auto" w:fill="FFFFFF"/>
        </w:rPr>
        <w:t xml:space="preserve">, </w:t>
      </w:r>
      <w:r w:rsidR="003379B1" w:rsidRPr="003379B1">
        <w:rPr>
          <w:rFonts w:cstheme="minorHAnsi"/>
          <w:color w:val="333333"/>
          <w:shd w:val="clear" w:color="auto" w:fill="FFFFFF"/>
        </w:rPr>
        <w:t>a convenient one-stop place for users to discover and launch their Azure AD-connected applications. Now your users can access their applications through an even simpler experience, by simply clicking on an icon in their browser bar.</w:t>
      </w:r>
      <w:r w:rsidR="003379B1" w:rsidRPr="003379B1">
        <w:rPr>
          <w:rFonts w:cstheme="minorHAnsi"/>
          <w:color w:val="333333"/>
          <w:shd w:val="clear" w:color="auto" w:fill="FFFFFF"/>
        </w:rPr>
        <w:t xml:space="preserve"> Join the </w:t>
      </w:r>
      <w:hyperlink r:id="rId51" w:history="1">
        <w:r w:rsidR="003379B1" w:rsidRPr="003379B1">
          <w:rPr>
            <w:rStyle w:val="Hyperlink"/>
            <w:rFonts w:cstheme="minorHAnsi"/>
            <w:shd w:val="clear" w:color="auto" w:fill="FFFFFF"/>
          </w:rPr>
          <w:t>conversation</w:t>
        </w:r>
      </w:hyperlink>
      <w:r w:rsidR="003379B1" w:rsidRPr="003379B1">
        <w:rPr>
          <w:rFonts w:cstheme="minorHAnsi"/>
          <w:color w:val="333333"/>
          <w:shd w:val="clear" w:color="auto" w:fill="FFFFFF"/>
        </w:rPr>
        <w:t xml:space="preserve"> in the </w:t>
      </w:r>
      <w:hyperlink r:id="rId52" w:history="1">
        <w:r w:rsidR="003379B1" w:rsidRPr="003379B1">
          <w:rPr>
            <w:rStyle w:val="Hyperlink"/>
            <w:rFonts w:cstheme="minorHAnsi"/>
            <w:shd w:val="clear" w:color="auto" w:fill="FFFFFF"/>
          </w:rPr>
          <w:t>Azure Active Directory space</w:t>
        </w:r>
      </w:hyperlink>
      <w:r w:rsidR="003379B1" w:rsidRPr="003379B1">
        <w:rPr>
          <w:rFonts w:cstheme="minorHAnsi"/>
          <w:color w:val="333333"/>
          <w:shd w:val="clear" w:color="auto" w:fill="FFFFFF"/>
        </w:rPr>
        <w:t>.</w:t>
      </w:r>
    </w:p>
    <w:p w14:paraId="177186F8" w14:textId="19F0E6D5" w:rsidR="005C09BD" w:rsidRPr="003E6355" w:rsidRDefault="003E6355" w:rsidP="003E6355">
      <w:pPr>
        <w:spacing w:after="0"/>
        <w:rPr>
          <w:rFonts w:cstheme="minorHAnsi"/>
          <w:color w:val="333333"/>
          <w:shd w:val="clear" w:color="auto" w:fill="FFFFFF"/>
        </w:rPr>
      </w:pPr>
      <w:hyperlink r:id="rId53" w:history="1">
        <w:r w:rsidRPr="003E6355">
          <w:rPr>
            <w:rStyle w:val="Hyperlink"/>
            <w:rFonts w:cstheme="minorHAnsi"/>
            <w:shd w:val="clear" w:color="auto" w:fill="FFFFFF"/>
          </w:rPr>
          <w:t>How to deselect cells from selected ranges in Excel</w:t>
        </w:r>
      </w:hyperlink>
    </w:p>
    <w:p w14:paraId="2AAAC456" w14:textId="2FD3AEEA" w:rsidR="009E1E16" w:rsidRDefault="005C09BD" w:rsidP="009E1E16">
      <w:pPr>
        <w:rPr>
          <w:rFonts w:ascii="SegoeUI" w:hAnsi="SegoeUI"/>
          <w:color w:val="333333"/>
        </w:rPr>
      </w:pPr>
      <w:r w:rsidRPr="003E6355">
        <w:rPr>
          <w:rFonts w:eastAsia="Calibri" w:cstheme="minorHAnsi"/>
        </w:rPr>
        <w:t xml:space="preserve">On Tuesday, January 23, 2018, Microsoft announced </w:t>
      </w:r>
      <w:r w:rsidRPr="003E6355">
        <w:rPr>
          <w:rFonts w:cstheme="minorHAnsi"/>
          <w:color w:val="333333"/>
          <w:shd w:val="clear" w:color="auto" w:fill="FFFFFF"/>
        </w:rPr>
        <w:t>that</w:t>
      </w:r>
      <w:r w:rsidRPr="003E6355">
        <w:rPr>
          <w:rFonts w:cstheme="minorHAnsi"/>
          <w:color w:val="333333"/>
          <w:shd w:val="clear" w:color="auto" w:fill="FFFFFF"/>
        </w:rPr>
        <w:t xml:space="preserve"> Excel now lets you deselect cells or a range from your current selection.</w:t>
      </w:r>
      <w:r w:rsidRPr="003E6355">
        <w:rPr>
          <w:rFonts w:cstheme="minorHAnsi"/>
          <w:color w:val="333333"/>
          <w:shd w:val="clear" w:color="auto" w:fill="FFFFFF"/>
        </w:rPr>
        <w:t xml:space="preserve"> Join the </w:t>
      </w:r>
      <w:hyperlink r:id="rId54" w:history="1">
        <w:r w:rsidRPr="003E6355">
          <w:rPr>
            <w:rStyle w:val="Hyperlink"/>
            <w:rFonts w:cstheme="minorHAnsi"/>
            <w:shd w:val="clear" w:color="auto" w:fill="FFFFFF"/>
          </w:rPr>
          <w:t>conversation</w:t>
        </w:r>
      </w:hyperlink>
      <w:r w:rsidRPr="003E6355">
        <w:rPr>
          <w:rFonts w:cstheme="minorHAnsi"/>
          <w:color w:val="333333"/>
          <w:shd w:val="clear" w:color="auto" w:fill="FFFFFF"/>
        </w:rPr>
        <w:t xml:space="preserve"> in the </w:t>
      </w:r>
      <w:hyperlink r:id="rId55" w:history="1">
        <w:r w:rsidRPr="003E6355">
          <w:rPr>
            <w:rStyle w:val="Hyperlink"/>
            <w:rFonts w:cstheme="minorHAnsi"/>
            <w:shd w:val="clear" w:color="auto" w:fill="FFFFFF"/>
          </w:rPr>
          <w:t>Excel space</w:t>
        </w:r>
      </w:hyperlink>
      <w:r w:rsidRPr="003E6355">
        <w:rPr>
          <w:rFonts w:cstheme="minorHAnsi"/>
          <w:color w:val="333333"/>
          <w:shd w:val="clear" w:color="auto" w:fill="FFFFFF"/>
        </w:rPr>
        <w:t>.</w:t>
      </w:r>
    </w:p>
    <w:p w14:paraId="73BD24CB" w14:textId="7794D695" w:rsidR="009E1E16" w:rsidRPr="009E1E16" w:rsidRDefault="009E1E16" w:rsidP="009E1E16">
      <w:pPr>
        <w:spacing w:after="0"/>
        <w:rPr>
          <w:rFonts w:cstheme="minorHAnsi"/>
          <w:color w:val="333333"/>
          <w:shd w:val="clear" w:color="auto" w:fill="FFFFFF"/>
        </w:rPr>
      </w:pPr>
      <w:hyperlink r:id="rId56" w:history="1">
        <w:r w:rsidRPr="009E1E16">
          <w:rPr>
            <w:rStyle w:val="Hyperlink"/>
            <w:rFonts w:cstheme="minorHAnsi"/>
            <w:shd w:val="clear" w:color="auto" w:fill="FFFFFF"/>
          </w:rPr>
          <w:t>Get your VMs protected from the moment of creation</w:t>
        </w:r>
      </w:hyperlink>
    </w:p>
    <w:p w14:paraId="7696483B" w14:textId="69304562" w:rsidR="004179F7" w:rsidRDefault="004179F7" w:rsidP="00EF2D41">
      <w:pPr>
        <w:rPr>
          <w:rFonts w:cstheme="minorHAnsi"/>
          <w:color w:val="333333"/>
          <w:shd w:val="clear" w:color="auto" w:fill="FFFFFF"/>
        </w:rPr>
      </w:pPr>
      <w:r w:rsidRPr="009E1E16">
        <w:rPr>
          <w:rFonts w:eastAsia="Calibri" w:cstheme="minorHAnsi"/>
        </w:rPr>
        <w:t xml:space="preserve">On Tuesday, January 23, 2018, Microsoft announced </w:t>
      </w:r>
      <w:r w:rsidR="009E1E16" w:rsidRPr="009E1E16">
        <w:rPr>
          <w:rFonts w:cstheme="minorHAnsi"/>
          <w:color w:val="333333"/>
          <w:shd w:val="clear" w:color="auto" w:fill="FFFFFF"/>
        </w:rPr>
        <w:t>integration of Azure Backup into VM create experience - making it easy to enable backup from the VM creation experience in Azure portal.</w:t>
      </w:r>
      <w:r w:rsidR="009E1E16" w:rsidRPr="009E1E16">
        <w:rPr>
          <w:rFonts w:cstheme="minorHAnsi"/>
          <w:color w:val="333333"/>
          <w:shd w:val="clear" w:color="auto" w:fill="FFFFFF"/>
        </w:rPr>
        <w:t xml:space="preserve"> Join the </w:t>
      </w:r>
      <w:hyperlink r:id="rId57" w:history="1">
        <w:r w:rsidR="009E1E16" w:rsidRPr="009E1E16">
          <w:rPr>
            <w:rStyle w:val="Hyperlink"/>
            <w:rFonts w:cstheme="minorHAnsi"/>
            <w:shd w:val="clear" w:color="auto" w:fill="FFFFFF"/>
          </w:rPr>
          <w:t>conversation</w:t>
        </w:r>
      </w:hyperlink>
      <w:r w:rsidR="009E1E16" w:rsidRPr="009E1E16">
        <w:rPr>
          <w:rFonts w:cstheme="minorHAnsi"/>
          <w:color w:val="333333"/>
          <w:shd w:val="clear" w:color="auto" w:fill="FFFFFF"/>
        </w:rPr>
        <w:t xml:space="preserve"> in the </w:t>
      </w:r>
      <w:hyperlink r:id="rId58" w:history="1">
        <w:r w:rsidR="009E1E16" w:rsidRPr="009E1E16">
          <w:rPr>
            <w:rStyle w:val="Hyperlink"/>
            <w:rFonts w:cstheme="minorHAnsi"/>
            <w:shd w:val="clear" w:color="auto" w:fill="FFFFFF"/>
          </w:rPr>
          <w:t>Azure Data &amp; Storage space</w:t>
        </w:r>
      </w:hyperlink>
      <w:r w:rsidR="009E1E16" w:rsidRPr="009E1E16">
        <w:rPr>
          <w:rFonts w:cstheme="minorHAnsi"/>
          <w:color w:val="333333"/>
          <w:shd w:val="clear" w:color="auto" w:fill="FFFFFF"/>
        </w:rPr>
        <w:t>.</w:t>
      </w:r>
    </w:p>
    <w:p w14:paraId="7BE2A6A7" w14:textId="2065863E" w:rsidR="00B02FFE" w:rsidRPr="00B02FFE" w:rsidRDefault="00B02FFE" w:rsidP="00B02FFE">
      <w:pPr>
        <w:spacing w:after="0"/>
        <w:rPr>
          <w:rFonts w:cstheme="minorHAnsi"/>
          <w:color w:val="333333"/>
          <w:shd w:val="clear" w:color="auto" w:fill="FFFFFF"/>
        </w:rPr>
      </w:pPr>
      <w:hyperlink r:id="rId59" w:history="1">
        <w:r w:rsidRPr="00B02FFE">
          <w:rPr>
            <w:rStyle w:val="Hyperlink"/>
            <w:rFonts w:cstheme="minorHAnsi"/>
            <w:shd w:val="clear" w:color="auto" w:fill="FFFFFF"/>
          </w:rPr>
          <w:t>Extra Credit - bonus Microsoft Education features announced at BETT 2018</w:t>
        </w:r>
      </w:hyperlink>
    </w:p>
    <w:p w14:paraId="1F608796" w14:textId="0FAABDF4" w:rsidR="00B02FFE" w:rsidRDefault="00B02FFE" w:rsidP="00EF2D41">
      <w:pPr>
        <w:rPr>
          <w:rFonts w:cstheme="minorHAnsi"/>
          <w:color w:val="333333"/>
          <w:shd w:val="clear" w:color="auto" w:fill="FFFFFF"/>
        </w:rPr>
      </w:pPr>
      <w:r w:rsidRPr="00B02FFE">
        <w:rPr>
          <w:rFonts w:eastAsia="Calibri" w:cstheme="minorHAnsi"/>
        </w:rPr>
        <w:t xml:space="preserve">On Wednesday, January 24, 2018, Microsoft announced a number of </w:t>
      </w:r>
      <w:r w:rsidRPr="00B02FFE">
        <w:rPr>
          <w:rFonts w:cstheme="minorHAnsi"/>
          <w:color w:val="333333"/>
          <w:shd w:val="clear" w:color="auto" w:fill="FFFFFF"/>
        </w:rPr>
        <w:t>Microsoft Education announcements</w:t>
      </w:r>
      <w:r w:rsidRPr="00B02FFE">
        <w:rPr>
          <w:rFonts w:cstheme="minorHAnsi"/>
          <w:color w:val="333333"/>
          <w:shd w:val="clear" w:color="auto" w:fill="FFFFFF"/>
        </w:rPr>
        <w:t xml:space="preserve"> from</w:t>
      </w:r>
      <w:r w:rsidRPr="00B02FFE">
        <w:rPr>
          <w:rFonts w:cstheme="minorHAnsi"/>
          <w:color w:val="333333"/>
          <w:shd w:val="clear" w:color="auto" w:fill="FFFFFF"/>
        </w:rPr>
        <w:t xml:space="preserve"> the #BETT2018 conferenc</w:t>
      </w:r>
      <w:r w:rsidRPr="00B02FFE">
        <w:rPr>
          <w:rFonts w:cstheme="minorHAnsi"/>
          <w:color w:val="333333"/>
          <w:shd w:val="clear" w:color="auto" w:fill="FFFFFF"/>
        </w:rPr>
        <w:t xml:space="preserve">e. Join the </w:t>
      </w:r>
      <w:hyperlink r:id="rId60" w:history="1">
        <w:r w:rsidRPr="00B02FFE">
          <w:rPr>
            <w:rStyle w:val="Hyperlink"/>
            <w:rFonts w:cstheme="minorHAnsi"/>
            <w:shd w:val="clear" w:color="auto" w:fill="FFFFFF"/>
          </w:rPr>
          <w:t>conversation</w:t>
        </w:r>
      </w:hyperlink>
      <w:r w:rsidRPr="00B02FFE">
        <w:rPr>
          <w:rFonts w:cstheme="minorHAnsi"/>
          <w:color w:val="333333"/>
          <w:shd w:val="clear" w:color="auto" w:fill="FFFFFF"/>
        </w:rPr>
        <w:t xml:space="preserve"> in the </w:t>
      </w:r>
      <w:hyperlink r:id="rId61" w:history="1">
        <w:r w:rsidRPr="00B02FFE">
          <w:rPr>
            <w:rStyle w:val="Hyperlink"/>
            <w:rFonts w:cstheme="minorHAnsi"/>
            <w:shd w:val="clear" w:color="auto" w:fill="FFFFFF"/>
          </w:rPr>
          <w:t>Education space</w:t>
        </w:r>
      </w:hyperlink>
      <w:r w:rsidRPr="00B02FFE">
        <w:rPr>
          <w:rFonts w:cstheme="minorHAnsi"/>
          <w:color w:val="333333"/>
          <w:shd w:val="clear" w:color="auto" w:fill="FFFFFF"/>
        </w:rPr>
        <w:t>.</w:t>
      </w:r>
    </w:p>
    <w:p w14:paraId="2445FFDA" w14:textId="386CB2D3" w:rsidR="00B02FFE" w:rsidRPr="00B02FFE" w:rsidRDefault="00B02FFE" w:rsidP="00B02FFE">
      <w:pPr>
        <w:spacing w:after="0"/>
        <w:rPr>
          <w:rFonts w:cstheme="minorHAnsi"/>
          <w:color w:val="333333"/>
          <w:shd w:val="clear" w:color="auto" w:fill="FFFFFF"/>
        </w:rPr>
      </w:pPr>
      <w:hyperlink r:id="rId62" w:history="1">
        <w:r w:rsidRPr="00B02FFE">
          <w:rPr>
            <w:rStyle w:val="Hyperlink"/>
            <w:rFonts w:cstheme="minorHAnsi"/>
            <w:shd w:val="clear" w:color="auto" w:fill="FFFFFF"/>
          </w:rPr>
          <w:t>New features on Mac enabled with January 2018 Update for Skype for Business 2015 Server</w:t>
        </w:r>
      </w:hyperlink>
    </w:p>
    <w:p w14:paraId="620405BE" w14:textId="7A7D9470" w:rsidR="00354292" w:rsidRDefault="00B02FFE" w:rsidP="00354292">
      <w:pPr>
        <w:rPr>
          <w:rFonts w:ascii="SegoeUI" w:hAnsi="SegoeUI"/>
          <w:color w:val="333333"/>
        </w:rPr>
      </w:pPr>
      <w:r w:rsidRPr="00B02FFE">
        <w:rPr>
          <w:rFonts w:eastAsia="Calibri" w:cstheme="minorHAnsi"/>
        </w:rPr>
        <w:t xml:space="preserve">On Wednesday, January 24, 2018, Microsoft announced </w:t>
      </w:r>
      <w:r w:rsidRPr="00B02FFE">
        <w:rPr>
          <w:rFonts w:cstheme="minorHAnsi"/>
          <w:color w:val="333333"/>
          <w:shd w:val="clear" w:color="auto" w:fill="FFFFFF"/>
        </w:rPr>
        <w:t>two much anticipated features for Skype for Business 2015 customers using the Skype for Business on Mac app. </w:t>
      </w:r>
      <w:r w:rsidRPr="00B02FFE">
        <w:rPr>
          <w:rFonts w:cstheme="minorHAnsi"/>
          <w:color w:val="333333"/>
          <w:shd w:val="clear" w:color="auto" w:fill="FFFFFF"/>
        </w:rPr>
        <w:t xml:space="preserve">Join the </w:t>
      </w:r>
      <w:hyperlink r:id="rId63" w:history="1">
        <w:r w:rsidRPr="00B02FFE">
          <w:rPr>
            <w:rStyle w:val="Hyperlink"/>
            <w:rFonts w:cstheme="minorHAnsi"/>
            <w:shd w:val="clear" w:color="auto" w:fill="FFFFFF"/>
          </w:rPr>
          <w:t>conversation</w:t>
        </w:r>
      </w:hyperlink>
      <w:r w:rsidRPr="00B02FFE">
        <w:rPr>
          <w:rFonts w:cstheme="minorHAnsi"/>
          <w:color w:val="333333"/>
          <w:shd w:val="clear" w:color="auto" w:fill="FFFFFF"/>
        </w:rPr>
        <w:t xml:space="preserve"> in the </w:t>
      </w:r>
      <w:hyperlink r:id="rId64" w:history="1">
        <w:r w:rsidRPr="00B02FFE">
          <w:rPr>
            <w:rStyle w:val="Hyperlink"/>
            <w:rFonts w:cstheme="minorHAnsi"/>
            <w:shd w:val="clear" w:color="auto" w:fill="FFFFFF"/>
          </w:rPr>
          <w:t>Skype for Business space</w:t>
        </w:r>
      </w:hyperlink>
      <w:r w:rsidRPr="00B02FFE">
        <w:rPr>
          <w:rFonts w:cstheme="minorHAnsi"/>
          <w:color w:val="333333"/>
          <w:shd w:val="clear" w:color="auto" w:fill="FFFFFF"/>
        </w:rPr>
        <w:t>.</w:t>
      </w:r>
    </w:p>
    <w:p w14:paraId="6564CDCB" w14:textId="721E30A5" w:rsidR="00354292" w:rsidRPr="00354292" w:rsidRDefault="00354292" w:rsidP="00354292">
      <w:pPr>
        <w:spacing w:after="0"/>
        <w:rPr>
          <w:rFonts w:cstheme="minorHAnsi"/>
          <w:color w:val="333333"/>
          <w:shd w:val="clear" w:color="auto" w:fill="FFFFFF"/>
        </w:rPr>
      </w:pPr>
      <w:hyperlink r:id="rId65" w:anchor="M2020" w:history="1">
        <w:r w:rsidRPr="00354292">
          <w:rPr>
            <w:rStyle w:val="Hyperlink"/>
            <w:rFonts w:cstheme="minorHAnsi"/>
            <w:shd w:val="clear" w:color="auto" w:fill="FFFFFF"/>
          </w:rPr>
          <w:t>Azure Search enterprise security: Data encryption and user-identity access control</w:t>
        </w:r>
      </w:hyperlink>
    </w:p>
    <w:p w14:paraId="2F20A6CD" w14:textId="29A296DB" w:rsidR="00DA10A2" w:rsidRDefault="00DA10A2" w:rsidP="00EF2D41">
      <w:pPr>
        <w:rPr>
          <w:rFonts w:cstheme="minorHAnsi"/>
          <w:color w:val="333333"/>
          <w:shd w:val="clear" w:color="auto" w:fill="FFFFFF"/>
        </w:rPr>
      </w:pPr>
      <w:r w:rsidRPr="00354292">
        <w:rPr>
          <w:rFonts w:eastAsia="Calibri" w:cstheme="minorHAnsi"/>
        </w:rPr>
        <w:t xml:space="preserve">On Wednesday, January 24, 2018, Microsoft announced that </w:t>
      </w:r>
      <w:r w:rsidRPr="00354292">
        <w:rPr>
          <w:rFonts w:cstheme="minorHAnsi"/>
          <w:color w:val="333333"/>
          <w:shd w:val="clear" w:color="auto" w:fill="FFFFFF"/>
        </w:rPr>
        <w:t>Azure Search now supports encryption at rest for all incoming data indexed on or after January 24, 2018, in all regions and SKUs including shared (free) services. </w:t>
      </w:r>
      <w:r w:rsidRPr="00354292">
        <w:rPr>
          <w:rFonts w:cstheme="minorHAnsi"/>
          <w:color w:val="333333"/>
          <w:shd w:val="clear" w:color="auto" w:fill="FFFFFF"/>
        </w:rPr>
        <w:t xml:space="preserve">Join the </w:t>
      </w:r>
      <w:hyperlink r:id="rId66" w:anchor="M2020" w:history="1">
        <w:r w:rsidRPr="00354292">
          <w:rPr>
            <w:rStyle w:val="Hyperlink"/>
            <w:rFonts w:cstheme="minorHAnsi"/>
            <w:shd w:val="clear" w:color="auto" w:fill="FFFFFF"/>
          </w:rPr>
          <w:t>conversation</w:t>
        </w:r>
      </w:hyperlink>
      <w:r w:rsidRPr="00354292">
        <w:rPr>
          <w:rFonts w:cstheme="minorHAnsi"/>
          <w:color w:val="333333"/>
          <w:shd w:val="clear" w:color="auto" w:fill="FFFFFF"/>
        </w:rPr>
        <w:t xml:space="preserve"> in the </w:t>
      </w:r>
      <w:hyperlink r:id="rId67" w:history="1">
        <w:r w:rsidRPr="00354292">
          <w:rPr>
            <w:rStyle w:val="Hyperlink"/>
            <w:rFonts w:cstheme="minorHAnsi"/>
            <w:shd w:val="clear" w:color="auto" w:fill="FFFFFF"/>
          </w:rPr>
          <w:t>Microsoft Azure space</w:t>
        </w:r>
      </w:hyperlink>
      <w:r w:rsidRPr="00354292">
        <w:rPr>
          <w:rFonts w:cstheme="minorHAnsi"/>
          <w:color w:val="333333"/>
          <w:shd w:val="clear" w:color="auto" w:fill="FFFFFF"/>
        </w:rPr>
        <w:t>.</w:t>
      </w:r>
    </w:p>
    <w:p w14:paraId="5D821743" w14:textId="7AE5AEDD" w:rsidR="00BC4D03" w:rsidRPr="00D96351" w:rsidRDefault="00D96351" w:rsidP="00D96351">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68" w:anchor="M180" w:history="1">
        <w:r w:rsidR="00BC4D03" w:rsidRPr="00D96351">
          <w:rPr>
            <w:rStyle w:val="Hyperlink"/>
            <w:rFonts w:asciiTheme="minorHAnsi" w:hAnsiTheme="minorHAnsi" w:cstheme="minorHAnsi"/>
            <w:b w:val="0"/>
            <w:bCs w:val="0"/>
            <w:spacing w:val="-2"/>
            <w:sz w:val="22"/>
            <w:szCs w:val="22"/>
            <w:lang w:val="en"/>
          </w:rPr>
          <w:t>Zone Redundant Virtual Machine Scale Sets now available in public preview</w:t>
        </w:r>
      </w:hyperlink>
    </w:p>
    <w:p w14:paraId="0BB235BE" w14:textId="731FFE0D" w:rsidR="00BC4D03" w:rsidRDefault="00BC4D03" w:rsidP="00EF2D41">
      <w:pPr>
        <w:rPr>
          <w:rFonts w:cstheme="minorHAnsi"/>
          <w:color w:val="505050"/>
          <w:shd w:val="clear" w:color="auto" w:fill="FFFFFF"/>
        </w:rPr>
      </w:pPr>
      <w:r w:rsidRPr="00D96351">
        <w:rPr>
          <w:rFonts w:eastAsia="Calibri" w:cstheme="minorHAnsi"/>
        </w:rPr>
        <w:t>On Wednesday, January 24, 2018, Microsoft announced</w:t>
      </w:r>
      <w:r w:rsidR="00D96351" w:rsidRPr="00D96351">
        <w:rPr>
          <w:rFonts w:cstheme="minorHAnsi"/>
          <w:color w:val="505050"/>
          <w:shd w:val="clear" w:color="auto" w:fill="FFFFFF"/>
        </w:rPr>
        <w:t xml:space="preserve"> the public preview of Zone Redundant Virtual Machine Scale Sets, bringing the scalability and ease of use of scale sets to availability zones.</w:t>
      </w:r>
      <w:r w:rsidR="00D96351" w:rsidRPr="00D96351">
        <w:rPr>
          <w:rFonts w:cstheme="minorHAnsi"/>
          <w:color w:val="505050"/>
          <w:shd w:val="clear" w:color="auto" w:fill="FFFFFF"/>
        </w:rPr>
        <w:t xml:space="preserve"> Join the </w:t>
      </w:r>
      <w:hyperlink r:id="rId69" w:anchor="M180" w:history="1">
        <w:r w:rsidR="00D96351" w:rsidRPr="00D96351">
          <w:rPr>
            <w:rStyle w:val="Hyperlink"/>
            <w:rFonts w:cstheme="minorHAnsi"/>
            <w:shd w:val="clear" w:color="auto" w:fill="FFFFFF"/>
          </w:rPr>
          <w:t>conversation</w:t>
        </w:r>
      </w:hyperlink>
      <w:r w:rsidR="00D96351" w:rsidRPr="00D96351">
        <w:rPr>
          <w:rFonts w:cstheme="minorHAnsi"/>
          <w:color w:val="505050"/>
          <w:shd w:val="clear" w:color="auto" w:fill="FFFFFF"/>
        </w:rPr>
        <w:t xml:space="preserve"> in the </w:t>
      </w:r>
      <w:hyperlink r:id="rId70" w:history="1">
        <w:r w:rsidR="00D96351" w:rsidRPr="00D96351">
          <w:rPr>
            <w:rStyle w:val="Hyperlink"/>
            <w:rFonts w:cstheme="minorHAnsi"/>
            <w:shd w:val="clear" w:color="auto" w:fill="FFFFFF"/>
          </w:rPr>
          <w:t>Azure Compute space</w:t>
        </w:r>
      </w:hyperlink>
      <w:r w:rsidR="00D96351" w:rsidRPr="00D96351">
        <w:rPr>
          <w:rFonts w:cstheme="minorHAnsi"/>
          <w:color w:val="505050"/>
          <w:shd w:val="clear" w:color="auto" w:fill="FFFFFF"/>
        </w:rPr>
        <w:t>.</w:t>
      </w:r>
    </w:p>
    <w:p w14:paraId="76125405" w14:textId="4E7439A6" w:rsidR="00D96351" w:rsidRPr="00D96351" w:rsidRDefault="006F6358" w:rsidP="00D96351">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71" w:anchor="M2022" w:history="1">
        <w:r w:rsidR="00D96351" w:rsidRPr="006F6358">
          <w:rPr>
            <w:rStyle w:val="Hyperlink"/>
            <w:rFonts w:asciiTheme="minorHAnsi" w:hAnsiTheme="minorHAnsi" w:cstheme="minorHAnsi"/>
            <w:b w:val="0"/>
            <w:bCs w:val="0"/>
            <w:spacing w:val="-2"/>
            <w:sz w:val="22"/>
            <w:szCs w:val="22"/>
            <w:lang w:val="en"/>
          </w:rPr>
          <w:t>ITSM Connector for Azure is now generally available</w:t>
        </w:r>
      </w:hyperlink>
    </w:p>
    <w:p w14:paraId="626180A6" w14:textId="7AC4AAB6" w:rsidR="00D96351" w:rsidRDefault="00D96351" w:rsidP="00D96351">
      <w:pPr>
        <w:pStyle w:val="Heading1"/>
        <w:shd w:val="clear" w:color="auto" w:fill="FFFFFF"/>
        <w:spacing w:before="0" w:beforeAutospacing="0" w:after="180" w:afterAutospacing="0"/>
        <w:rPr>
          <w:rFonts w:asciiTheme="minorHAnsi" w:hAnsiTheme="minorHAnsi" w:cstheme="minorHAnsi"/>
          <w:b w:val="0"/>
          <w:color w:val="505050"/>
          <w:sz w:val="22"/>
          <w:szCs w:val="22"/>
          <w:shd w:val="clear" w:color="auto" w:fill="FFFFFF"/>
        </w:rPr>
      </w:pPr>
      <w:r w:rsidRPr="00D96351">
        <w:rPr>
          <w:rFonts w:asciiTheme="minorHAnsi" w:hAnsiTheme="minorHAnsi" w:cstheme="minorHAnsi"/>
          <w:b w:val="0"/>
          <w:bCs w:val="0"/>
          <w:color w:val="505050"/>
          <w:spacing w:val="-2"/>
          <w:sz w:val="22"/>
          <w:szCs w:val="22"/>
          <w:lang w:val="en"/>
        </w:rPr>
        <w:t xml:space="preserve">On Wednesday, January 24, 2018, Microsoft announced the </w:t>
      </w:r>
      <w:r w:rsidRPr="00D96351">
        <w:rPr>
          <w:rFonts w:asciiTheme="minorHAnsi" w:hAnsiTheme="minorHAnsi" w:cstheme="minorHAnsi"/>
          <w:b w:val="0"/>
          <w:color w:val="505050"/>
          <w:sz w:val="22"/>
          <w:szCs w:val="22"/>
          <w:shd w:val="clear" w:color="auto" w:fill="FFFFFF"/>
        </w:rPr>
        <w:t>IT Service Management Connector (ITSMC) for Azure is now generally available. </w:t>
      </w:r>
      <w:r w:rsidRPr="00D96351">
        <w:rPr>
          <w:rFonts w:asciiTheme="minorHAnsi" w:hAnsiTheme="minorHAnsi" w:cstheme="minorHAnsi"/>
          <w:b w:val="0"/>
          <w:color w:val="505050"/>
          <w:sz w:val="22"/>
          <w:szCs w:val="22"/>
          <w:shd w:val="clear" w:color="auto" w:fill="FFFFFF"/>
        </w:rPr>
        <w:t xml:space="preserve">Join the </w:t>
      </w:r>
      <w:hyperlink r:id="rId72" w:anchor="M2022" w:history="1">
        <w:r w:rsidRPr="006F6358">
          <w:rPr>
            <w:rStyle w:val="Hyperlink"/>
            <w:rFonts w:asciiTheme="minorHAnsi" w:hAnsiTheme="minorHAnsi" w:cstheme="minorHAnsi"/>
            <w:b w:val="0"/>
            <w:sz w:val="22"/>
            <w:szCs w:val="22"/>
            <w:shd w:val="clear" w:color="auto" w:fill="FFFFFF"/>
          </w:rPr>
          <w:t>conversation</w:t>
        </w:r>
      </w:hyperlink>
      <w:r w:rsidRPr="00D96351">
        <w:rPr>
          <w:rFonts w:asciiTheme="minorHAnsi" w:hAnsiTheme="minorHAnsi" w:cstheme="minorHAnsi"/>
          <w:b w:val="0"/>
          <w:color w:val="505050"/>
          <w:sz w:val="22"/>
          <w:szCs w:val="22"/>
          <w:shd w:val="clear" w:color="auto" w:fill="FFFFFF"/>
        </w:rPr>
        <w:t xml:space="preserve"> in the </w:t>
      </w:r>
      <w:hyperlink r:id="rId73" w:history="1">
        <w:r w:rsidRPr="006F6358">
          <w:rPr>
            <w:rStyle w:val="Hyperlink"/>
            <w:rFonts w:asciiTheme="minorHAnsi" w:hAnsiTheme="minorHAnsi" w:cstheme="minorHAnsi"/>
            <w:b w:val="0"/>
            <w:sz w:val="22"/>
            <w:szCs w:val="22"/>
            <w:shd w:val="clear" w:color="auto" w:fill="FFFFFF"/>
          </w:rPr>
          <w:t>Microsoft Azure space</w:t>
        </w:r>
      </w:hyperlink>
      <w:r w:rsidRPr="00D96351">
        <w:rPr>
          <w:rFonts w:asciiTheme="minorHAnsi" w:hAnsiTheme="minorHAnsi" w:cstheme="minorHAnsi"/>
          <w:b w:val="0"/>
          <w:color w:val="505050"/>
          <w:sz w:val="22"/>
          <w:szCs w:val="22"/>
          <w:shd w:val="clear" w:color="auto" w:fill="FFFFFF"/>
        </w:rPr>
        <w:t>.</w:t>
      </w:r>
    </w:p>
    <w:p w14:paraId="7872B58D" w14:textId="5951DA0D" w:rsidR="00A67AA4" w:rsidRPr="006F6358" w:rsidRDefault="00A67AA4" w:rsidP="006F6358">
      <w:pPr>
        <w:pStyle w:val="Heading1"/>
        <w:shd w:val="clear" w:color="auto" w:fill="FFFFFF"/>
        <w:spacing w:before="0" w:beforeAutospacing="0" w:after="0" w:afterAutospacing="0"/>
        <w:rPr>
          <w:rFonts w:asciiTheme="minorHAnsi" w:hAnsiTheme="minorHAnsi" w:cstheme="minorHAnsi"/>
          <w:b w:val="0"/>
          <w:bCs w:val="0"/>
          <w:color w:val="505050"/>
          <w:spacing w:val="-2"/>
          <w:sz w:val="22"/>
          <w:szCs w:val="22"/>
          <w:lang w:val="en"/>
        </w:rPr>
      </w:pPr>
      <w:hyperlink r:id="rId74" w:anchor="M332" w:history="1">
        <w:r w:rsidRPr="006F6358">
          <w:rPr>
            <w:rStyle w:val="Hyperlink"/>
            <w:rFonts w:asciiTheme="minorHAnsi" w:hAnsiTheme="minorHAnsi" w:cstheme="minorHAnsi"/>
            <w:b w:val="0"/>
            <w:bCs w:val="0"/>
            <w:spacing w:val="-2"/>
            <w:sz w:val="22"/>
            <w:szCs w:val="22"/>
            <w:lang w:val="en"/>
          </w:rPr>
          <w:t>Azure Zone Redundant Storage in public preview</w:t>
        </w:r>
      </w:hyperlink>
    </w:p>
    <w:p w14:paraId="2D623029" w14:textId="5BD475BC" w:rsidR="00D96351" w:rsidRPr="006F6358" w:rsidRDefault="00A67AA4" w:rsidP="006F6358">
      <w:pPr>
        <w:pStyle w:val="Heading1"/>
        <w:shd w:val="clear" w:color="auto" w:fill="FFFFFF"/>
        <w:spacing w:before="0" w:beforeAutospacing="0" w:after="180" w:afterAutospacing="0"/>
        <w:rPr>
          <w:rFonts w:asciiTheme="minorHAnsi" w:hAnsiTheme="minorHAnsi" w:cstheme="minorHAnsi"/>
          <w:b w:val="0"/>
          <w:bCs w:val="0"/>
          <w:color w:val="505050"/>
          <w:spacing w:val="-2"/>
          <w:sz w:val="22"/>
          <w:szCs w:val="22"/>
          <w:lang w:val="en"/>
        </w:rPr>
      </w:pPr>
      <w:r w:rsidRPr="006F6358">
        <w:rPr>
          <w:rFonts w:asciiTheme="minorHAnsi" w:hAnsiTheme="minorHAnsi" w:cstheme="minorHAnsi"/>
          <w:b w:val="0"/>
          <w:bCs w:val="0"/>
          <w:color w:val="505050"/>
          <w:spacing w:val="-2"/>
          <w:sz w:val="22"/>
          <w:szCs w:val="22"/>
          <w:lang w:val="en"/>
        </w:rPr>
        <w:t xml:space="preserve">On Wednesday, January 24, 2018, Microsoft announced </w:t>
      </w:r>
      <w:r w:rsidRPr="006F6358">
        <w:rPr>
          <w:rFonts w:asciiTheme="minorHAnsi" w:hAnsiTheme="minorHAnsi" w:cstheme="minorHAnsi"/>
          <w:b w:val="0"/>
          <w:color w:val="505050"/>
          <w:sz w:val="22"/>
          <w:szCs w:val="22"/>
          <w:shd w:val="clear" w:color="auto" w:fill="FFFFFF"/>
        </w:rPr>
        <w:t>the public preview of Azure Zone Redundant Storage</w:t>
      </w:r>
      <w:r w:rsidRPr="006F6358">
        <w:rPr>
          <w:rFonts w:asciiTheme="minorHAnsi" w:hAnsiTheme="minorHAnsi" w:cstheme="minorHAnsi"/>
          <w:b w:val="0"/>
          <w:color w:val="505050"/>
          <w:sz w:val="22"/>
          <w:szCs w:val="22"/>
          <w:shd w:val="clear" w:color="auto" w:fill="FFFFFF"/>
        </w:rPr>
        <w:t xml:space="preserve"> (ZRS). Join the </w:t>
      </w:r>
      <w:hyperlink r:id="rId75" w:anchor="M332" w:history="1">
        <w:r w:rsidRPr="006F6358">
          <w:rPr>
            <w:rStyle w:val="Hyperlink"/>
            <w:rFonts w:asciiTheme="minorHAnsi" w:hAnsiTheme="minorHAnsi" w:cstheme="minorHAnsi"/>
            <w:b w:val="0"/>
            <w:sz w:val="22"/>
            <w:szCs w:val="22"/>
            <w:shd w:val="clear" w:color="auto" w:fill="FFFFFF"/>
          </w:rPr>
          <w:t>conversation</w:t>
        </w:r>
      </w:hyperlink>
      <w:r w:rsidRPr="006F6358">
        <w:rPr>
          <w:rFonts w:asciiTheme="minorHAnsi" w:hAnsiTheme="minorHAnsi" w:cstheme="minorHAnsi"/>
          <w:b w:val="0"/>
          <w:color w:val="505050"/>
          <w:sz w:val="22"/>
          <w:szCs w:val="22"/>
          <w:shd w:val="clear" w:color="auto" w:fill="FFFFFF"/>
        </w:rPr>
        <w:t xml:space="preserve"> in the </w:t>
      </w:r>
      <w:hyperlink r:id="rId76" w:history="1">
        <w:r w:rsidRPr="006F6358">
          <w:rPr>
            <w:rStyle w:val="Hyperlink"/>
            <w:rFonts w:asciiTheme="minorHAnsi" w:hAnsiTheme="minorHAnsi" w:cstheme="minorHAnsi"/>
            <w:b w:val="0"/>
            <w:sz w:val="22"/>
            <w:szCs w:val="22"/>
            <w:shd w:val="clear" w:color="auto" w:fill="FFFFFF"/>
          </w:rPr>
          <w:t>Azure Data &amp; Storage space</w:t>
        </w:r>
      </w:hyperlink>
      <w:r w:rsidRPr="006F6358">
        <w:rPr>
          <w:rFonts w:asciiTheme="minorHAnsi" w:hAnsiTheme="minorHAnsi" w:cstheme="minorHAnsi"/>
          <w:color w:val="505050"/>
          <w:sz w:val="22"/>
          <w:szCs w:val="22"/>
          <w:shd w:val="clear" w:color="auto" w:fill="FFFFFF"/>
        </w:rPr>
        <w:t>.</w:t>
      </w:r>
    </w:p>
    <w:p w14:paraId="41DC0314" w14:textId="5510DD7D" w:rsidR="00D0249D" w:rsidRDefault="0C322ECB" w:rsidP="00EF2D41">
      <w:pPr>
        <w:rPr>
          <w:rFonts w:cstheme="minorHAnsi"/>
          <w:color w:val="333333"/>
          <w:shd w:val="clear" w:color="auto" w:fill="FFFFFF"/>
        </w:rPr>
      </w:pPr>
      <w:r w:rsidRPr="0C322ECB">
        <w:rPr>
          <w:rFonts w:ascii="Calibri" w:eastAsia="Calibri" w:hAnsi="Calibri" w:cs="Calibri"/>
          <w:b/>
          <w:bCs/>
        </w:rPr>
        <w:t>HANDY RESOURCES</w:t>
      </w:r>
      <w:r w:rsidR="001E1E09" w:rsidRPr="001E1E09">
        <w:rPr>
          <w:rFonts w:cstheme="minorHAnsi"/>
          <w:color w:val="333333"/>
          <w:shd w:val="clear" w:color="auto" w:fill="FFFFFF"/>
        </w:rPr>
        <w:t xml:space="preserve"> </w:t>
      </w:r>
    </w:p>
    <w:p w14:paraId="030DE945" w14:textId="0DC9DBCE" w:rsidR="00E119D4" w:rsidRPr="00E119D4" w:rsidRDefault="00E119D4" w:rsidP="00E119D4">
      <w:pPr>
        <w:spacing w:after="0"/>
        <w:rPr>
          <w:rFonts w:cstheme="minorHAnsi"/>
          <w:color w:val="333333"/>
          <w:shd w:val="clear" w:color="auto" w:fill="FFFFFF"/>
        </w:rPr>
      </w:pPr>
      <w:hyperlink r:id="rId77" w:history="1">
        <w:r w:rsidRPr="00E119D4">
          <w:rPr>
            <w:rStyle w:val="Hyperlink"/>
            <w:rFonts w:cstheme="minorHAnsi"/>
            <w:shd w:val="clear" w:color="auto" w:fill="FFFFFF"/>
          </w:rPr>
          <w:t>Microsoft Forms in Education</w:t>
        </w:r>
      </w:hyperlink>
    </w:p>
    <w:p w14:paraId="7A6F3717" w14:textId="5D06959D" w:rsidR="004874BA" w:rsidRDefault="00E119D4" w:rsidP="004874BA">
      <w:pPr>
        <w:rPr>
          <w:rFonts w:cstheme="minorHAnsi"/>
          <w:color w:val="333333"/>
          <w:shd w:val="clear" w:color="auto" w:fill="FFFFFF"/>
        </w:rPr>
      </w:pPr>
      <w:r w:rsidRPr="00E119D4">
        <w:rPr>
          <w:rFonts w:cstheme="minorHAnsi"/>
          <w:color w:val="333333"/>
          <w:shd w:val="clear" w:color="auto" w:fill="FFFFFF"/>
        </w:rPr>
        <w:t>Microsoft Forms for Office 365 Education provides educators an </w:t>
      </w:r>
      <w:r w:rsidRPr="00E119D4">
        <w:rPr>
          <w:rStyle w:val="Strong"/>
          <w:rFonts w:cstheme="minorHAnsi"/>
          <w:b w:val="0"/>
          <w:color w:val="333333"/>
          <w:shd w:val="clear" w:color="auto" w:fill="FFFFFF"/>
        </w:rPr>
        <w:t>easy-to-use tool</w:t>
      </w:r>
      <w:r w:rsidRPr="00E119D4">
        <w:rPr>
          <w:rFonts w:cstheme="minorHAnsi"/>
          <w:color w:val="333333"/>
          <w:shd w:val="clear" w:color="auto" w:fill="FFFFFF"/>
        </w:rPr>
        <w:t> for assessments, surveys, and more. Teachers can use Microsoft Forms to create assessments to gauge how students are achieving learning outcomes. With Microsoft Forms, teachers can create and use rubrics, collect information from students and parents, and more. Microsoft Forms </w:t>
      </w:r>
      <w:r w:rsidRPr="00E119D4">
        <w:rPr>
          <w:rStyle w:val="Strong"/>
          <w:rFonts w:cstheme="minorHAnsi"/>
          <w:b w:val="0"/>
          <w:color w:val="333333"/>
          <w:shd w:val="clear" w:color="auto" w:fill="FFFFFF"/>
        </w:rPr>
        <w:t>saves educators time</w:t>
      </w:r>
      <w:r w:rsidRPr="00E119D4">
        <w:rPr>
          <w:rFonts w:cstheme="minorHAnsi"/>
          <w:color w:val="333333"/>
          <w:shd w:val="clear" w:color="auto" w:fill="FFFFFF"/>
        </w:rPr>
        <w:t> and brings student results to life through </w:t>
      </w:r>
      <w:r w:rsidRPr="00E119D4">
        <w:rPr>
          <w:rStyle w:val="Strong"/>
          <w:rFonts w:cstheme="minorHAnsi"/>
          <w:b w:val="0"/>
          <w:color w:val="333333"/>
          <w:shd w:val="clear" w:color="auto" w:fill="FFFFFF"/>
        </w:rPr>
        <w:t>real-time results reporting</w:t>
      </w:r>
      <w:r w:rsidRPr="00E119D4">
        <w:rPr>
          <w:rFonts w:cstheme="minorHAnsi"/>
          <w:color w:val="333333"/>
          <w:shd w:val="clear" w:color="auto" w:fill="FFFFFF"/>
        </w:rPr>
        <w:t>. </w:t>
      </w:r>
      <w:r w:rsidR="004874BA">
        <w:rPr>
          <w:rFonts w:cstheme="minorHAnsi"/>
          <w:color w:val="333333"/>
          <w:shd w:val="clear" w:color="auto" w:fill="FFFFFF"/>
        </w:rPr>
        <w:t xml:space="preserve"> </w:t>
      </w:r>
    </w:p>
    <w:p w14:paraId="26BF654C" w14:textId="60A6864B" w:rsidR="00F000C3" w:rsidRDefault="004874BA" w:rsidP="004874BA">
      <w:pPr>
        <w:spacing w:after="0"/>
        <w:rPr>
          <w:rFonts w:cstheme="minorHAnsi"/>
          <w:color w:val="333333"/>
          <w:shd w:val="clear" w:color="auto" w:fill="FFFFFF"/>
        </w:rPr>
      </w:pPr>
      <w:hyperlink r:id="rId78" w:anchor="M204" w:history="1">
        <w:r w:rsidRPr="004874BA">
          <w:rPr>
            <w:rStyle w:val="Hyperlink"/>
            <w:rFonts w:cstheme="minorHAnsi"/>
            <w:shd w:val="clear" w:color="auto" w:fill="FFFFFF"/>
          </w:rPr>
          <w:t>Serious about cloud security? Check out this new training on Azure Security Center</w:t>
        </w:r>
      </w:hyperlink>
    </w:p>
    <w:p w14:paraId="5FE1B671" w14:textId="45F740C2" w:rsidR="004874BA" w:rsidRPr="004874BA" w:rsidRDefault="004874BA" w:rsidP="004874BA">
      <w:pPr>
        <w:pStyle w:val="NormalWeb"/>
        <w:shd w:val="clear" w:color="auto" w:fill="FFFFFF"/>
        <w:spacing w:before="0" w:beforeAutospacing="0" w:after="0" w:afterAutospacing="0"/>
        <w:rPr>
          <w:rFonts w:asciiTheme="minorHAnsi" w:hAnsiTheme="minorHAnsi" w:cstheme="minorHAnsi"/>
          <w:color w:val="333333"/>
          <w:sz w:val="22"/>
          <w:szCs w:val="22"/>
        </w:rPr>
      </w:pPr>
      <w:r w:rsidRPr="004874BA">
        <w:rPr>
          <w:rFonts w:asciiTheme="minorHAnsi" w:hAnsiTheme="minorHAnsi" w:cstheme="minorHAnsi"/>
          <w:color w:val="333333"/>
          <w:sz w:val="22"/>
          <w:szCs w:val="22"/>
        </w:rPr>
        <w:t>Security threats increase in volume and sophistication every day. And regardless of your organization’s size or the industry you’re in, Azure Security Center threat detection capabilities, alerts, and recommended fixes can give you the tangible data you need to help protect your cloud resources. Plus, you can monitor your on-premises, hybrid, or cloud environment—Azure, Amazon, or any other public cloud—to get a more complete picture.</w:t>
      </w:r>
      <w:r w:rsidRPr="004874BA">
        <w:rPr>
          <w:rFonts w:asciiTheme="minorHAnsi" w:hAnsiTheme="minorHAnsi" w:cstheme="minorHAnsi"/>
          <w:color w:val="333333"/>
          <w:sz w:val="22"/>
          <w:szCs w:val="22"/>
        </w:rPr>
        <w:t xml:space="preserve"> </w:t>
      </w:r>
      <w:r w:rsidRPr="004874BA">
        <w:rPr>
          <w:rFonts w:asciiTheme="minorHAnsi" w:hAnsiTheme="minorHAnsi" w:cstheme="minorHAnsi"/>
          <w:color w:val="333333"/>
          <w:sz w:val="22"/>
          <w:szCs w:val="22"/>
        </w:rPr>
        <w:t>In </w:t>
      </w:r>
      <w:r w:rsidRPr="004874BA">
        <w:rPr>
          <w:rFonts w:asciiTheme="minorHAnsi" w:hAnsiTheme="minorHAnsi" w:cstheme="minorHAnsi"/>
          <w:color w:val="333333"/>
          <w:sz w:val="22"/>
          <w:szCs w:val="22"/>
        </w:rPr>
        <w:t>Hybrid Cloud Workload Protection with Azure Security Center</w:t>
      </w:r>
      <w:r w:rsidRPr="004874BA">
        <w:rPr>
          <w:rFonts w:asciiTheme="minorHAnsi" w:hAnsiTheme="minorHAnsi" w:cstheme="minorHAnsi"/>
          <w:color w:val="333333"/>
          <w:sz w:val="22"/>
          <w:szCs w:val="22"/>
        </w:rPr>
        <w:t>, a new course now available on Microsoft Virtual Academy, </w:t>
      </w:r>
      <w:r w:rsidRPr="004874BA">
        <w:rPr>
          <w:rFonts w:asciiTheme="minorHAnsi" w:hAnsiTheme="minorHAnsi" w:cstheme="minorHAnsi"/>
          <w:color w:val="333333"/>
          <w:sz w:val="22"/>
          <w:szCs w:val="22"/>
        </w:rPr>
        <w:t>Yuri Diogenes</w:t>
      </w:r>
      <w:r w:rsidRPr="004874BA">
        <w:rPr>
          <w:rFonts w:asciiTheme="minorHAnsi" w:hAnsiTheme="minorHAnsi" w:cstheme="minorHAnsi"/>
          <w:color w:val="333333"/>
          <w:sz w:val="22"/>
          <w:szCs w:val="22"/>
        </w:rPr>
        <w:t> and </w:t>
      </w:r>
      <w:r w:rsidRPr="004874BA">
        <w:rPr>
          <w:rFonts w:asciiTheme="minorHAnsi" w:hAnsiTheme="minorHAnsi" w:cstheme="minorHAnsi"/>
          <w:color w:val="333333"/>
          <w:sz w:val="22"/>
          <w:szCs w:val="22"/>
        </w:rPr>
        <w:t>Ty Balascio</w:t>
      </w:r>
      <w:r w:rsidRPr="004874BA">
        <w:rPr>
          <w:rFonts w:asciiTheme="minorHAnsi" w:hAnsiTheme="minorHAnsi" w:cstheme="minorHAnsi"/>
          <w:color w:val="333333"/>
          <w:sz w:val="22"/>
          <w:szCs w:val="22"/>
        </w:rPr>
        <w:t> offer an overview of Azure Security Center, including requirements, planning, onboarding, and troubleshooting. Ty and Yuri work with real-world data and share their experience in the industry to show how the threat landscape differs for a cloud or hybrid versus on-premises. and they explore threat detection and response in a lab environment so they can talk you through it.</w:t>
      </w:r>
    </w:p>
    <w:p w14:paraId="4C440451" w14:textId="42D46ED9" w:rsidR="002D3F60" w:rsidRPr="002D3F60" w:rsidRDefault="002D3F60" w:rsidP="002D3F60">
      <w:pPr>
        <w:shd w:val="clear" w:color="auto" w:fill="FFFFFF"/>
        <w:spacing w:after="0" w:line="240" w:lineRule="auto"/>
        <w:rPr>
          <w:rFonts w:eastAsia="Times New Roman" w:cstheme="minorHAnsi"/>
          <w:color w:val="333333"/>
          <w:lang w:eastAsia="en-US"/>
        </w:rPr>
      </w:pPr>
    </w:p>
    <w:p w14:paraId="4A2FD51D" w14:textId="5C04CC5F" w:rsidR="00940EE3" w:rsidRPr="00CE3422" w:rsidRDefault="00CE3422" w:rsidP="00CE3422">
      <w:pPr>
        <w:spacing w:after="0"/>
        <w:rPr>
          <w:rFonts w:cstheme="minorHAnsi"/>
          <w:color w:val="333333"/>
          <w:shd w:val="clear" w:color="auto" w:fill="FFFFFF"/>
        </w:rPr>
      </w:pPr>
      <w:hyperlink r:id="rId79" w:history="1">
        <w:r w:rsidR="00940EE3" w:rsidRPr="00CE3422">
          <w:rPr>
            <w:rStyle w:val="Hyperlink"/>
            <w:rFonts w:cstheme="minorHAnsi"/>
            <w:shd w:val="clear" w:color="auto" w:fill="FFFFFF"/>
          </w:rPr>
          <w:t>Microsoft Tech Summit Singapore Jan 17-18 2018</w:t>
        </w:r>
      </w:hyperlink>
    </w:p>
    <w:p w14:paraId="00DDE45F" w14:textId="4155BCA3" w:rsidR="003E6355" w:rsidRDefault="00CE3422" w:rsidP="003E6355">
      <w:pPr>
        <w:rPr>
          <w:rFonts w:ascii="SegoeUI" w:hAnsi="SegoeUI"/>
          <w:color w:val="333333"/>
        </w:rPr>
      </w:pPr>
      <w:r w:rsidRPr="00CE3422">
        <w:rPr>
          <w:rFonts w:cstheme="minorHAnsi"/>
          <w:color w:val="333333"/>
          <w:shd w:val="clear" w:color="auto" w:fill="FFFFFF"/>
        </w:rPr>
        <w:t>The first Tech Summit of 2018 was hosted in Singapore, where we had another full-capacity event with over 5,000 attendees spent 2 days attending breakouts, workshops, theater sessions, participating in labs and connecting with experts. The Tech Community was there again to sign up new members and mingle with local MVPs and Microsoft staff.</w:t>
      </w:r>
    </w:p>
    <w:p w14:paraId="546C73A6" w14:textId="45D773B1" w:rsidR="003E6355" w:rsidRPr="003E6355" w:rsidRDefault="003E6355" w:rsidP="003E6355">
      <w:pPr>
        <w:spacing w:after="0"/>
        <w:rPr>
          <w:rFonts w:eastAsia="Calibri" w:cstheme="minorHAnsi"/>
          <w:bCs/>
        </w:rPr>
      </w:pPr>
      <w:hyperlink r:id="rId80" w:anchor="M179" w:history="1">
        <w:r w:rsidRPr="003E6355">
          <w:rPr>
            <w:rStyle w:val="Hyperlink"/>
            <w:rFonts w:eastAsia="Calibri" w:cstheme="minorHAnsi"/>
            <w:bCs/>
          </w:rPr>
          <w:t>Keeping your environment secure with Update Management</w:t>
        </w:r>
      </w:hyperlink>
    </w:p>
    <w:p w14:paraId="1FBF8588" w14:textId="3E7B7519" w:rsidR="004A6E38" w:rsidRDefault="003E6355" w:rsidP="004A6E38">
      <w:pPr>
        <w:rPr>
          <w:rFonts w:ascii="SegoeUI" w:hAnsi="SegoeUI"/>
          <w:color w:val="333333"/>
        </w:rPr>
      </w:pPr>
      <w:r w:rsidRPr="003E6355">
        <w:rPr>
          <w:rFonts w:cstheme="minorHAnsi"/>
          <w:color w:val="333333"/>
          <w:shd w:val="clear" w:color="auto" w:fill="FFFFFF"/>
        </w:rPr>
        <w:t>The Azure Update Management service is </w:t>
      </w:r>
      <w:r w:rsidRPr="003E6355">
        <w:rPr>
          <w:rFonts w:cstheme="minorHAnsi"/>
          <w:shd w:val="clear" w:color="auto" w:fill="FFFFFF"/>
        </w:rPr>
        <w:t>included as part of an Azure Subscription</w:t>
      </w:r>
      <w:r w:rsidRPr="003E6355">
        <w:rPr>
          <w:rFonts w:cstheme="minorHAnsi"/>
          <w:color w:val="333333"/>
          <w:shd w:val="clear" w:color="auto" w:fill="FFFFFF"/>
        </w:rPr>
        <w:t>. Update management allows you to manage updates and patches for your machines. With Update management, you can quickly assess the status of available updates, schedule installation of required updates, and review deployment results to verify updates that apply successfully. This is possible whether your machines are Azure VMs, hosted by other cloud providers, or on premise.</w:t>
      </w:r>
    </w:p>
    <w:p w14:paraId="5A3FE745" w14:textId="27FF03EA" w:rsidR="004A6E38" w:rsidRPr="00522B05" w:rsidRDefault="004A6E38" w:rsidP="00522B05">
      <w:pPr>
        <w:spacing w:after="0"/>
        <w:rPr>
          <w:rFonts w:eastAsia="Calibri" w:cstheme="minorHAnsi"/>
          <w:bCs/>
        </w:rPr>
      </w:pPr>
      <w:hyperlink r:id="rId81" w:history="1">
        <w:r w:rsidRPr="00522B05">
          <w:rPr>
            <w:rStyle w:val="Hyperlink"/>
            <w:rFonts w:eastAsia="Calibri" w:cstheme="minorHAnsi"/>
            <w:bCs/>
          </w:rPr>
          <w:t>CustomVision.AI: Code-free automated machine learning for image classification</w:t>
        </w:r>
      </w:hyperlink>
    </w:p>
    <w:p w14:paraId="7D45EED0" w14:textId="362916B3" w:rsidR="00522B05" w:rsidRDefault="00522B05" w:rsidP="00627437">
      <w:pPr>
        <w:rPr>
          <w:rFonts w:cstheme="minorHAnsi"/>
          <w:color w:val="333333"/>
          <w:shd w:val="clear" w:color="auto" w:fill="FFFFFF"/>
        </w:rPr>
      </w:pPr>
      <w:r w:rsidRPr="00522B05">
        <w:rPr>
          <w:rFonts w:cstheme="minorHAnsi"/>
          <w:color w:val="333333"/>
          <w:shd w:val="clear" w:color="auto" w:fill="FFFFFF"/>
        </w:rPr>
        <w:t>In November, at Microsoft Connect () 2017, we announced </w:t>
      </w:r>
      <w:r w:rsidRPr="00522B05">
        <w:rPr>
          <w:rFonts w:cstheme="minorHAnsi"/>
          <w:shd w:val="clear" w:color="auto" w:fill="FFFFFF"/>
        </w:rPr>
        <w:t>expanding AI tools and resources for developers and data scientists on Azure</w:t>
      </w:r>
      <w:r w:rsidRPr="00522B05">
        <w:rPr>
          <w:rFonts w:cstheme="minorHAnsi"/>
          <w:color w:val="333333"/>
          <w:shd w:val="clear" w:color="auto" w:fill="FFFFFF"/>
        </w:rPr>
        <w:t> and </w:t>
      </w:r>
      <w:r w:rsidRPr="00522B05">
        <w:rPr>
          <w:rFonts w:cstheme="minorHAnsi"/>
          <w:shd w:val="clear" w:color="auto" w:fill="FFFFFF"/>
        </w:rPr>
        <w:t>described how the Microsoft AI platform</w:t>
      </w:r>
      <w:r w:rsidRPr="00522B05">
        <w:rPr>
          <w:rFonts w:cstheme="minorHAnsi"/>
          <w:color w:val="333333"/>
          <w:shd w:val="clear" w:color="auto" w:fill="FFFFFF"/>
        </w:rPr>
        <w:t> enables a rich variety of application scenarios. Last month we also announced the </w:t>
      </w:r>
      <w:r w:rsidRPr="00522B05">
        <w:rPr>
          <w:rFonts w:cstheme="minorHAnsi"/>
          <w:shd w:val="clear" w:color="auto" w:fill="FFFFFF"/>
        </w:rPr>
        <w:t>general availability of our conversational AI tools</w:t>
      </w:r>
      <w:r w:rsidRPr="00522B05">
        <w:rPr>
          <w:rFonts w:cstheme="minorHAnsi"/>
          <w:color w:val="333333"/>
          <w:shd w:val="clear" w:color="auto" w:fill="FFFFFF"/>
        </w:rPr>
        <w:t> with customers such as Molson Coors, UPS, and Equadex. We are continuing innovation at a great pace in making AI easy by bringing capabilities such as Transfer learning and automated machine learning to developers. Today we’d like to focus on the Microsoft </w:t>
      </w:r>
      <w:r w:rsidRPr="00522B05">
        <w:rPr>
          <w:rFonts w:cstheme="minorHAnsi"/>
          <w:shd w:val="clear" w:color="auto" w:fill="FFFFFF"/>
        </w:rPr>
        <w:t>Custom Vision Service </w:t>
      </w:r>
      <w:r w:rsidRPr="00522B05">
        <w:rPr>
          <w:rFonts w:cstheme="minorHAnsi"/>
          <w:color w:val="333333"/>
          <w:shd w:val="clear" w:color="auto" w:fill="FFFFFF"/>
        </w:rPr>
        <w:t>which makes it possible for you to easily train a classifier with your own data, export the models and embed these custom classifiers directly in your applications, and run it offline in real time on iOS, Android and many other edge devices.</w:t>
      </w:r>
    </w:p>
    <w:p w14:paraId="47E502D7" w14:textId="5993AACF" w:rsidR="006F6358" w:rsidRPr="006F6358" w:rsidRDefault="006F6358" w:rsidP="006F6358">
      <w:pPr>
        <w:spacing w:after="0"/>
        <w:rPr>
          <w:rFonts w:eastAsia="Calibri" w:cstheme="minorHAnsi"/>
          <w:bCs/>
        </w:rPr>
      </w:pPr>
      <w:hyperlink r:id="rId82" w:anchor="M333" w:history="1">
        <w:r w:rsidRPr="006F6358">
          <w:rPr>
            <w:rStyle w:val="Hyperlink"/>
            <w:rFonts w:cstheme="minorHAnsi"/>
            <w:shd w:val="clear" w:color="auto" w:fill="FFFFFF"/>
          </w:rPr>
          <w:t>Launching the Azure Storage Solution showcase</w:t>
        </w:r>
      </w:hyperlink>
    </w:p>
    <w:p w14:paraId="110C9C79" w14:textId="784B299F" w:rsidR="006F6358" w:rsidRDefault="006F6358" w:rsidP="006F6358">
      <w:pPr>
        <w:pStyle w:val="NormalWeb"/>
        <w:shd w:val="clear" w:color="auto" w:fill="FFFFFF"/>
        <w:spacing w:before="0" w:beforeAutospacing="0" w:after="0" w:afterAutospacing="0"/>
        <w:rPr>
          <w:rFonts w:asciiTheme="minorHAnsi" w:hAnsiTheme="minorHAnsi" w:cstheme="minorHAnsi"/>
          <w:color w:val="333333"/>
          <w:sz w:val="22"/>
          <w:szCs w:val="22"/>
        </w:rPr>
      </w:pPr>
      <w:r w:rsidRPr="006F6358">
        <w:rPr>
          <w:rFonts w:asciiTheme="minorHAnsi" w:hAnsiTheme="minorHAnsi" w:cstheme="minorHAnsi"/>
          <w:color w:val="333333"/>
          <w:sz w:val="22"/>
          <w:szCs w:val="22"/>
        </w:rPr>
        <w:t>We are pleased to announce a new webcast series showcasing innovative technology partners who have built solutions on top of the Azure Storage infrastructure. Microsoft has always been committed to our partner ecosystem and we are especially proud of the work we have done on the Azure Storage team. Over the last two years, we have witnessed an impressive increase in the number of solutions that integrate with, or are built on top of Azure Storage. All of these solutions are capable of helping our customers take advantage of Azure services and achieve tangible benefits for their businesses. It is all about our customers and helping you achieve your goals.</w:t>
      </w:r>
    </w:p>
    <w:p w14:paraId="7688B9B6" w14:textId="77777777" w:rsidR="006F6358" w:rsidRPr="006F6358" w:rsidRDefault="006F6358" w:rsidP="006F6358">
      <w:pPr>
        <w:pStyle w:val="NormalWeb"/>
        <w:shd w:val="clear" w:color="auto" w:fill="FFFFFF"/>
        <w:spacing w:before="0" w:beforeAutospacing="0" w:after="0" w:afterAutospacing="0"/>
        <w:rPr>
          <w:rFonts w:asciiTheme="minorHAnsi" w:hAnsiTheme="minorHAnsi" w:cstheme="minorHAnsi"/>
          <w:color w:val="333333"/>
          <w:sz w:val="22"/>
          <w:szCs w:val="22"/>
        </w:rPr>
      </w:pPr>
    </w:p>
    <w:p w14:paraId="5CB34737" w14:textId="09778B83" w:rsidR="00627437" w:rsidRDefault="0C322ECB" w:rsidP="00627437">
      <w:pPr>
        <w:rPr>
          <w:rFonts w:ascii="SegoeUI" w:hAnsi="SegoeUI"/>
          <w:color w:val="333333"/>
        </w:rPr>
      </w:pPr>
      <w:r w:rsidRPr="0C322ECB">
        <w:rPr>
          <w:rFonts w:ascii="Calibri" w:eastAsia="Calibri" w:hAnsi="Calibri" w:cs="Calibri"/>
          <w:b/>
          <w:bCs/>
        </w:rPr>
        <w:t>INTERESTING PERSPECTIVES</w:t>
      </w:r>
    </w:p>
    <w:p w14:paraId="7B11DEC6" w14:textId="77FD7B61" w:rsidR="00D5113D" w:rsidRPr="00EF2D41" w:rsidRDefault="00504C23" w:rsidP="00EF2D41">
      <w:pPr>
        <w:spacing w:after="0" w:line="240" w:lineRule="auto"/>
        <w:rPr>
          <w:rFonts w:ascii="Calibri" w:eastAsia="Calibri" w:hAnsi="Calibri" w:cs="Calibri"/>
          <w:b/>
          <w:bCs/>
        </w:rPr>
      </w:pPr>
      <w:r>
        <w:rPr>
          <w:rFonts w:ascii="Calibri" w:eastAsia="Calibri" w:hAnsi="Calibri" w:cs="Calibri"/>
          <w:b/>
          <w:bCs/>
        </w:rPr>
        <w:t>UPCOMING EVENTS</w:t>
      </w:r>
    </w:p>
    <w:p w14:paraId="1F900191" w14:textId="7298D7BD" w:rsidR="00E9714C" w:rsidRDefault="00E9714C" w:rsidP="0086174A">
      <w:pPr>
        <w:spacing w:after="0" w:line="240" w:lineRule="auto"/>
      </w:pPr>
    </w:p>
    <w:p w14:paraId="6287E922" w14:textId="5B691047" w:rsidR="00E9714C" w:rsidRPr="00E9714C" w:rsidRDefault="000C4DBE" w:rsidP="0086174A">
      <w:pPr>
        <w:spacing w:after="0" w:line="240" w:lineRule="auto"/>
        <w:rPr>
          <w:rFonts w:cstheme="minorHAnsi"/>
        </w:rPr>
      </w:pPr>
      <w:hyperlink r:id="rId83" w:history="1">
        <w:r w:rsidR="00E9714C" w:rsidRPr="00E9714C">
          <w:rPr>
            <w:rStyle w:val="Hyperlink"/>
            <w:rFonts w:cstheme="minorHAnsi"/>
            <w:shd w:val="clear" w:color="auto" w:fill="FFFFFF"/>
          </w:rPr>
          <w:t>Announcing the January Office International Video Closed Caption Survey</w:t>
        </w:r>
      </w:hyperlink>
    </w:p>
    <w:p w14:paraId="358AF73D" w14:textId="4069FD43" w:rsidR="00504C23" w:rsidRDefault="00E9714C" w:rsidP="0086174A">
      <w:pPr>
        <w:spacing w:after="0" w:line="240" w:lineRule="auto"/>
        <w:rPr>
          <w:rFonts w:cstheme="minorHAnsi"/>
          <w:color w:val="333333"/>
          <w:shd w:val="clear" w:color="auto" w:fill="FFFFFF"/>
        </w:rPr>
      </w:pPr>
      <w:r w:rsidRPr="00E9714C">
        <w:rPr>
          <w:rFonts w:cstheme="minorHAnsi"/>
          <w:color w:val="333333"/>
          <w:shd w:val="clear" w:color="auto" w:fill="FFFFFF"/>
        </w:rPr>
        <w:t>From January 12</w:t>
      </w:r>
      <w:r w:rsidRPr="00E9714C">
        <w:rPr>
          <w:rFonts w:cstheme="minorHAnsi"/>
          <w:color w:val="333333"/>
          <w:shd w:val="clear" w:color="auto" w:fill="FFFFFF"/>
          <w:vertAlign w:val="superscript"/>
        </w:rPr>
        <w:t>th</w:t>
      </w:r>
      <w:r w:rsidRPr="00E9714C">
        <w:rPr>
          <w:rFonts w:cstheme="minorHAnsi"/>
          <w:color w:val="333333"/>
          <w:shd w:val="clear" w:color="auto" w:fill="FFFFFF"/>
        </w:rPr>
        <w:t> to January 29</w:t>
      </w:r>
      <w:r w:rsidRPr="00E9714C">
        <w:rPr>
          <w:rFonts w:cstheme="minorHAnsi"/>
          <w:color w:val="333333"/>
          <w:shd w:val="clear" w:color="auto" w:fill="FFFFFF"/>
          <w:vertAlign w:val="superscript"/>
        </w:rPr>
        <w:t>th</w:t>
      </w:r>
      <w:r w:rsidR="00E20213">
        <w:rPr>
          <w:rFonts w:cstheme="minorHAnsi"/>
          <w:color w:val="333333"/>
          <w:shd w:val="clear" w:color="auto" w:fill="FFFFFF"/>
          <w:vertAlign w:val="superscript"/>
        </w:rPr>
        <w:t>,</w:t>
      </w:r>
      <w:r w:rsidRPr="00E9714C">
        <w:rPr>
          <w:rFonts w:cstheme="minorHAnsi"/>
          <w:color w:val="333333"/>
          <w:shd w:val="clear" w:color="auto" w:fill="FFFFFF"/>
        </w:rPr>
        <w:t> 2018 we are running a Survey to help us evaluate and shape the quality of closed captions in our training videos. If you speak Danish, Dutch, French, German, Japanese, Korean, Russian, Simplified Chinese or Vietnamese you can enter by completing the survey for your language.</w:t>
      </w:r>
      <w:bookmarkStart w:id="0" w:name="_GoBack"/>
      <w:bookmarkEnd w:id="0"/>
    </w:p>
    <w:p w14:paraId="26F97312" w14:textId="4AC037A7" w:rsidR="00D8221E" w:rsidRDefault="00D8221E" w:rsidP="0086174A">
      <w:pPr>
        <w:spacing w:after="0" w:line="240" w:lineRule="auto"/>
        <w:rPr>
          <w:rFonts w:cstheme="minorHAnsi"/>
          <w:color w:val="333333"/>
          <w:shd w:val="clear" w:color="auto" w:fill="FFFFFF"/>
        </w:rPr>
      </w:pPr>
    </w:p>
    <w:p w14:paraId="4B23F1C3" w14:textId="2E1B9838" w:rsidR="00D8221E" w:rsidRPr="002D3F60" w:rsidRDefault="002D3F60" w:rsidP="0086174A">
      <w:pPr>
        <w:spacing w:after="0" w:line="240" w:lineRule="auto"/>
        <w:rPr>
          <w:rFonts w:cstheme="minorHAnsi"/>
          <w:color w:val="333333"/>
          <w:shd w:val="clear" w:color="auto" w:fill="FFFFFF"/>
        </w:rPr>
      </w:pPr>
      <w:hyperlink r:id="rId84" w:history="1">
        <w:r w:rsidR="00D8221E" w:rsidRPr="002D3F60">
          <w:rPr>
            <w:rStyle w:val="Hyperlink"/>
            <w:rFonts w:cstheme="minorHAnsi"/>
            <w:shd w:val="clear" w:color="auto" w:fill="FFFFFF"/>
          </w:rPr>
          <w:t xml:space="preserve">SharePoint Conference North America </w:t>
        </w:r>
        <w:r w:rsidRPr="002D3F60">
          <w:rPr>
            <w:rStyle w:val="Hyperlink"/>
            <w:rFonts w:cstheme="minorHAnsi"/>
            <w:shd w:val="clear" w:color="auto" w:fill="FFFFFF"/>
          </w:rPr>
          <w:t>–</w:t>
        </w:r>
        <w:r w:rsidR="00D8221E" w:rsidRPr="002D3F60">
          <w:rPr>
            <w:rStyle w:val="Hyperlink"/>
            <w:rFonts w:cstheme="minorHAnsi"/>
            <w:shd w:val="clear" w:color="auto" w:fill="FFFFFF"/>
          </w:rPr>
          <w:t xml:space="preserve"> </w:t>
        </w:r>
        <w:r w:rsidRPr="002D3F60">
          <w:rPr>
            <w:rStyle w:val="Hyperlink"/>
            <w:rFonts w:cstheme="minorHAnsi"/>
            <w:shd w:val="clear" w:color="auto" w:fill="FFFFFF"/>
          </w:rPr>
          <w:t>Save the Date</w:t>
        </w:r>
      </w:hyperlink>
    </w:p>
    <w:p w14:paraId="58B7A053" w14:textId="1AE13174" w:rsidR="002D3F60" w:rsidRPr="002D3F60" w:rsidRDefault="002D3F60" w:rsidP="002D3F60">
      <w:pPr>
        <w:shd w:val="clear" w:color="auto" w:fill="FFFFFF"/>
        <w:spacing w:after="0" w:line="240" w:lineRule="auto"/>
        <w:rPr>
          <w:rFonts w:eastAsia="Times New Roman" w:cstheme="minorHAnsi"/>
          <w:color w:val="333333"/>
          <w:lang w:eastAsia="en-US"/>
        </w:rPr>
      </w:pPr>
      <w:r w:rsidRPr="002D3F60">
        <w:rPr>
          <w:rFonts w:eastAsia="Times New Roman" w:cstheme="minorHAnsi"/>
          <w:color w:val="333333"/>
          <w:lang w:eastAsia="en-US"/>
        </w:rPr>
        <w:t>The SharePoint Conference North America is less than ~123 days away, if you’re an IT Professional, implementer, decision maker, business user, or developer you don’t want to miss this SharePoint Conference. The SharePoint Conference North America promises to be 2018’s premier event for SharePoint and related technologies, featuring over 140 sessions (8,400 hours) of content under one roof.  In addition, SharePoint Conference North America is the host for this years SharePoint Virtual Summit where we’ll share the latest innovations, vision, and strategy across SharePoint and OneDrive.  Don’t miss this unique opportunity to be part of the action, live, and in-person.</w:t>
      </w:r>
    </w:p>
    <w:p w14:paraId="1451804A" w14:textId="77777777" w:rsidR="00E9714C" w:rsidRDefault="00E9714C" w:rsidP="0086174A">
      <w:pPr>
        <w:spacing w:after="0" w:line="240" w:lineRule="auto"/>
        <w:rPr>
          <w:rFonts w:ascii="Calibri" w:eastAsia="Calibri" w:hAnsi="Calibri" w:cs="Calibri"/>
          <w:b/>
          <w:bCs/>
        </w:rPr>
      </w:pPr>
    </w:p>
    <w:p w14:paraId="54D38CB0" w14:textId="2625DDD4" w:rsidR="004E1D57" w:rsidRDefault="006E5500" w:rsidP="0086174A">
      <w:pPr>
        <w:spacing w:after="0" w:line="240" w:lineRule="auto"/>
        <w:rPr>
          <w:rFonts w:ascii="Calibri" w:eastAsia="Calibri" w:hAnsi="Calibri" w:cs="Calibri"/>
        </w:rPr>
      </w:pPr>
      <w:r>
        <w:rPr>
          <w:rFonts w:ascii="Calibri" w:eastAsia="Calibri" w:hAnsi="Calibri" w:cs="Calibri"/>
          <w:b/>
          <w:bCs/>
        </w:rPr>
        <w:t>FEATURED SPACE</w:t>
      </w:r>
      <w:r w:rsidR="0C322ECB" w:rsidRPr="0C322ECB">
        <w:rPr>
          <w:rFonts w:ascii="Calibri" w:eastAsia="Calibri" w:hAnsi="Calibri" w:cs="Calibri"/>
        </w:rPr>
        <w:t xml:space="preserve"> </w:t>
      </w:r>
    </w:p>
    <w:p w14:paraId="62BFCEEF" w14:textId="77777777" w:rsidR="001976AB" w:rsidRDefault="001976AB" w:rsidP="3556FD08">
      <w:pPr>
        <w:pStyle w:val="NoSpacing"/>
      </w:pPr>
    </w:p>
    <w:p w14:paraId="57AC0B56" w14:textId="62A6C627" w:rsidR="00627826" w:rsidRDefault="0C322ECB" w:rsidP="00673254">
      <w:pPr>
        <w:tabs>
          <w:tab w:val="center" w:pos="4680"/>
        </w:tabs>
        <w:spacing w:after="0"/>
        <w:rPr>
          <w:rFonts w:ascii="Calibri" w:eastAsia="Calibri" w:hAnsi="Calibri" w:cs="Calibri"/>
          <w:b/>
          <w:bCs/>
        </w:rPr>
      </w:pPr>
      <w:r w:rsidRPr="00C925C3">
        <w:rPr>
          <w:rFonts w:ascii="Calibri" w:eastAsia="Calibri" w:hAnsi="Calibri" w:cs="Calibri"/>
          <w:b/>
          <w:bCs/>
        </w:rPr>
        <w:t>MEMBER OF THE WEEK</w:t>
      </w:r>
    </w:p>
    <w:p w14:paraId="7201D62C" w14:textId="77777777" w:rsidR="00726981" w:rsidRPr="006B41A2" w:rsidRDefault="00726981" w:rsidP="00AA1792">
      <w:pPr>
        <w:tabs>
          <w:tab w:val="center" w:pos="4680"/>
        </w:tabs>
        <w:rPr>
          <w:rFonts w:ascii="Calibri" w:eastAsia="Calibri" w:hAnsi="Calibri" w:cs="Calibri"/>
          <w:bCs/>
        </w:rPr>
      </w:pPr>
    </w:p>
    <w:sectPr w:rsidR="00726981" w:rsidRPr="006B41A2" w:rsidSect="0063600C">
      <w:headerReference w:type="even" r:id="rId85"/>
      <w:headerReference w:type="default" r:id="rId86"/>
      <w:footerReference w:type="even" r:id="rId87"/>
      <w:footerReference w:type="default" r:id="rId88"/>
      <w:headerReference w:type="first" r:id="rId89"/>
      <w:footerReference w:type="first" r:id="rId9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113DA" w14:textId="77777777" w:rsidR="001837ED" w:rsidRDefault="001837ED" w:rsidP="00B06A20">
      <w:pPr>
        <w:spacing w:after="0" w:line="240" w:lineRule="auto"/>
      </w:pPr>
      <w:r>
        <w:separator/>
      </w:r>
    </w:p>
  </w:endnote>
  <w:endnote w:type="continuationSeparator" w:id="0">
    <w:p w14:paraId="2FB70CA6" w14:textId="77777777" w:rsidR="001837ED" w:rsidRDefault="001837ED" w:rsidP="00B06A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C0ECF5" w14:textId="77777777" w:rsidR="00143311" w:rsidRDefault="001433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BC042E" w14:textId="77777777" w:rsidR="00143311" w:rsidRDefault="0014331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58B03" w14:textId="77777777" w:rsidR="00143311" w:rsidRDefault="001433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56A772" w14:textId="77777777" w:rsidR="001837ED" w:rsidRDefault="001837ED" w:rsidP="00B06A20">
      <w:pPr>
        <w:spacing w:after="0" w:line="240" w:lineRule="auto"/>
      </w:pPr>
      <w:r>
        <w:separator/>
      </w:r>
    </w:p>
  </w:footnote>
  <w:footnote w:type="continuationSeparator" w:id="0">
    <w:p w14:paraId="79F021DF" w14:textId="77777777" w:rsidR="001837ED" w:rsidRDefault="001837ED" w:rsidP="00B06A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9D5FF9" w14:textId="77777777" w:rsidR="00143311" w:rsidRDefault="001433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DF2C3B" w14:textId="77777777" w:rsidR="00143311" w:rsidRDefault="001433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A2A58" w14:textId="77777777" w:rsidR="00143311" w:rsidRDefault="001433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7"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8"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9"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2"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3"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4"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5"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6"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9"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0"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3"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6"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7"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8"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29"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0"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2"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3"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4" w15:restartNumberingAfterBreak="0">
    <w:nsid w:val="790050DE"/>
    <w:multiLevelType w:val="multilevel"/>
    <w:tmpl w:val="550642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8"/>
  </w:num>
  <w:num w:numId="3">
    <w:abstractNumId w:val="5"/>
  </w:num>
  <w:num w:numId="4">
    <w:abstractNumId w:val="15"/>
  </w:num>
  <w:num w:numId="5">
    <w:abstractNumId w:val="12"/>
  </w:num>
  <w:num w:numId="6">
    <w:abstractNumId w:val="27"/>
  </w:num>
  <w:num w:numId="7">
    <w:abstractNumId w:val="1"/>
  </w:num>
  <w:num w:numId="8">
    <w:abstractNumId w:val="33"/>
  </w:num>
  <w:num w:numId="9">
    <w:abstractNumId w:val="14"/>
  </w:num>
  <w:num w:numId="10">
    <w:abstractNumId w:val="2"/>
  </w:num>
  <w:num w:numId="11">
    <w:abstractNumId w:val="19"/>
  </w:num>
  <w:num w:numId="12">
    <w:abstractNumId w:val="25"/>
  </w:num>
  <w:num w:numId="13">
    <w:abstractNumId w:val="6"/>
  </w:num>
  <w:num w:numId="14">
    <w:abstractNumId w:val="13"/>
  </w:num>
  <w:num w:numId="15">
    <w:abstractNumId w:val="4"/>
  </w:num>
  <w:num w:numId="16">
    <w:abstractNumId w:val="30"/>
  </w:num>
  <w:num w:numId="17">
    <w:abstractNumId w:val="32"/>
  </w:num>
  <w:num w:numId="18">
    <w:abstractNumId w:val="31"/>
  </w:num>
  <w:num w:numId="19">
    <w:abstractNumId w:val="11"/>
  </w:num>
  <w:num w:numId="20">
    <w:abstractNumId w:val="22"/>
  </w:num>
  <w:num w:numId="21">
    <w:abstractNumId w:val="26"/>
  </w:num>
  <w:num w:numId="22">
    <w:abstractNumId w:val="18"/>
  </w:num>
  <w:num w:numId="23">
    <w:abstractNumId w:val="8"/>
  </w:num>
  <w:num w:numId="24">
    <w:abstractNumId w:val="7"/>
  </w:num>
  <w:num w:numId="25">
    <w:abstractNumId w:val="29"/>
  </w:num>
  <w:num w:numId="26">
    <w:abstractNumId w:val="9"/>
  </w:num>
  <w:num w:numId="27">
    <w:abstractNumId w:val="17"/>
  </w:num>
  <w:num w:numId="28">
    <w:abstractNumId w:val="20"/>
  </w:num>
  <w:num w:numId="29">
    <w:abstractNumId w:val="21"/>
  </w:num>
  <w:num w:numId="30">
    <w:abstractNumId w:val="16"/>
  </w:num>
  <w:num w:numId="31">
    <w:abstractNumId w:val="3"/>
  </w:num>
  <w:num w:numId="32">
    <w:abstractNumId w:val="35"/>
  </w:num>
  <w:num w:numId="33">
    <w:abstractNumId w:val="24"/>
  </w:num>
  <w:num w:numId="34">
    <w:abstractNumId w:val="10"/>
  </w:num>
  <w:num w:numId="35">
    <w:abstractNumId w:val="23"/>
  </w:num>
  <w:num w:numId="36">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00"/>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00C"/>
    <w:rsid w:val="00001038"/>
    <w:rsid w:val="0000351C"/>
    <w:rsid w:val="00003D83"/>
    <w:rsid w:val="00011A7C"/>
    <w:rsid w:val="00013BF2"/>
    <w:rsid w:val="000143BF"/>
    <w:rsid w:val="000153D0"/>
    <w:rsid w:val="00016514"/>
    <w:rsid w:val="00017EB3"/>
    <w:rsid w:val="00020EB1"/>
    <w:rsid w:val="000223AE"/>
    <w:rsid w:val="00025EFC"/>
    <w:rsid w:val="00026138"/>
    <w:rsid w:val="000263AE"/>
    <w:rsid w:val="00031291"/>
    <w:rsid w:val="0003140C"/>
    <w:rsid w:val="00032649"/>
    <w:rsid w:val="00032B4A"/>
    <w:rsid w:val="00032FB1"/>
    <w:rsid w:val="000334D9"/>
    <w:rsid w:val="000349D2"/>
    <w:rsid w:val="000352B5"/>
    <w:rsid w:val="00035A3C"/>
    <w:rsid w:val="00036076"/>
    <w:rsid w:val="0003627F"/>
    <w:rsid w:val="00037882"/>
    <w:rsid w:val="00040375"/>
    <w:rsid w:val="00040463"/>
    <w:rsid w:val="00041A6C"/>
    <w:rsid w:val="00041F48"/>
    <w:rsid w:val="00045FC7"/>
    <w:rsid w:val="00046337"/>
    <w:rsid w:val="00047290"/>
    <w:rsid w:val="000507D5"/>
    <w:rsid w:val="00054327"/>
    <w:rsid w:val="00054381"/>
    <w:rsid w:val="00054D47"/>
    <w:rsid w:val="0005512C"/>
    <w:rsid w:val="00055C69"/>
    <w:rsid w:val="00056607"/>
    <w:rsid w:val="00057850"/>
    <w:rsid w:val="00057A12"/>
    <w:rsid w:val="00062C29"/>
    <w:rsid w:val="00064A2F"/>
    <w:rsid w:val="00065457"/>
    <w:rsid w:val="00065A61"/>
    <w:rsid w:val="00065C1F"/>
    <w:rsid w:val="00070662"/>
    <w:rsid w:val="00071155"/>
    <w:rsid w:val="000714A5"/>
    <w:rsid w:val="000720B5"/>
    <w:rsid w:val="000733DB"/>
    <w:rsid w:val="00073794"/>
    <w:rsid w:val="000739D7"/>
    <w:rsid w:val="00074E3D"/>
    <w:rsid w:val="00075212"/>
    <w:rsid w:val="00080325"/>
    <w:rsid w:val="00080479"/>
    <w:rsid w:val="00080A74"/>
    <w:rsid w:val="00081B05"/>
    <w:rsid w:val="000854B8"/>
    <w:rsid w:val="000859C5"/>
    <w:rsid w:val="000872A7"/>
    <w:rsid w:val="00090078"/>
    <w:rsid w:val="000943CF"/>
    <w:rsid w:val="00094F48"/>
    <w:rsid w:val="00094FF5"/>
    <w:rsid w:val="000958B2"/>
    <w:rsid w:val="000970A7"/>
    <w:rsid w:val="000A1646"/>
    <w:rsid w:val="000A225C"/>
    <w:rsid w:val="000A22EE"/>
    <w:rsid w:val="000A2BC3"/>
    <w:rsid w:val="000A2E32"/>
    <w:rsid w:val="000A3B79"/>
    <w:rsid w:val="000A3B99"/>
    <w:rsid w:val="000A4D17"/>
    <w:rsid w:val="000A631A"/>
    <w:rsid w:val="000A6B1F"/>
    <w:rsid w:val="000A7673"/>
    <w:rsid w:val="000B02A5"/>
    <w:rsid w:val="000B0946"/>
    <w:rsid w:val="000B42B7"/>
    <w:rsid w:val="000B5820"/>
    <w:rsid w:val="000B6C23"/>
    <w:rsid w:val="000B75B6"/>
    <w:rsid w:val="000C19F3"/>
    <w:rsid w:val="000C1F3E"/>
    <w:rsid w:val="000C4110"/>
    <w:rsid w:val="000C4659"/>
    <w:rsid w:val="000C46BF"/>
    <w:rsid w:val="000C4DBE"/>
    <w:rsid w:val="000C4FCB"/>
    <w:rsid w:val="000C64CD"/>
    <w:rsid w:val="000D2FBF"/>
    <w:rsid w:val="000D580A"/>
    <w:rsid w:val="000E0E1F"/>
    <w:rsid w:val="000E22A1"/>
    <w:rsid w:val="000E41F2"/>
    <w:rsid w:val="000E46C6"/>
    <w:rsid w:val="000E567F"/>
    <w:rsid w:val="000F5153"/>
    <w:rsid w:val="000F59FD"/>
    <w:rsid w:val="000F5D47"/>
    <w:rsid w:val="0010084D"/>
    <w:rsid w:val="001020FA"/>
    <w:rsid w:val="00105693"/>
    <w:rsid w:val="00110B24"/>
    <w:rsid w:val="001175EF"/>
    <w:rsid w:val="00117988"/>
    <w:rsid w:val="00123187"/>
    <w:rsid w:val="001244F9"/>
    <w:rsid w:val="00124CFE"/>
    <w:rsid w:val="00125811"/>
    <w:rsid w:val="0012584C"/>
    <w:rsid w:val="00131130"/>
    <w:rsid w:val="001338BF"/>
    <w:rsid w:val="001338C6"/>
    <w:rsid w:val="00134865"/>
    <w:rsid w:val="001354E6"/>
    <w:rsid w:val="001374E5"/>
    <w:rsid w:val="00137C08"/>
    <w:rsid w:val="00137F9D"/>
    <w:rsid w:val="001404A4"/>
    <w:rsid w:val="00141307"/>
    <w:rsid w:val="00143311"/>
    <w:rsid w:val="00146ACC"/>
    <w:rsid w:val="00147A32"/>
    <w:rsid w:val="001510D2"/>
    <w:rsid w:val="0015285F"/>
    <w:rsid w:val="001542EC"/>
    <w:rsid w:val="00154FDE"/>
    <w:rsid w:val="001555C3"/>
    <w:rsid w:val="00155B19"/>
    <w:rsid w:val="00156DBB"/>
    <w:rsid w:val="001624ED"/>
    <w:rsid w:val="001636E2"/>
    <w:rsid w:val="00164521"/>
    <w:rsid w:val="00166318"/>
    <w:rsid w:val="001717C7"/>
    <w:rsid w:val="00173F1E"/>
    <w:rsid w:val="00175098"/>
    <w:rsid w:val="00176426"/>
    <w:rsid w:val="001830AD"/>
    <w:rsid w:val="001837ED"/>
    <w:rsid w:val="00183C92"/>
    <w:rsid w:val="0018593E"/>
    <w:rsid w:val="00185AE7"/>
    <w:rsid w:val="001871EE"/>
    <w:rsid w:val="00187A22"/>
    <w:rsid w:val="00190E28"/>
    <w:rsid w:val="001913D3"/>
    <w:rsid w:val="001957EA"/>
    <w:rsid w:val="00195861"/>
    <w:rsid w:val="001976AB"/>
    <w:rsid w:val="00197C51"/>
    <w:rsid w:val="001A1279"/>
    <w:rsid w:val="001A1B41"/>
    <w:rsid w:val="001A3E04"/>
    <w:rsid w:val="001B3AE8"/>
    <w:rsid w:val="001B497C"/>
    <w:rsid w:val="001B5A93"/>
    <w:rsid w:val="001B65D7"/>
    <w:rsid w:val="001C34E3"/>
    <w:rsid w:val="001C369B"/>
    <w:rsid w:val="001C3E24"/>
    <w:rsid w:val="001C7067"/>
    <w:rsid w:val="001C7AA0"/>
    <w:rsid w:val="001D05BC"/>
    <w:rsid w:val="001D0624"/>
    <w:rsid w:val="001D0EC2"/>
    <w:rsid w:val="001D18F7"/>
    <w:rsid w:val="001E0058"/>
    <w:rsid w:val="001E13EB"/>
    <w:rsid w:val="001E1E09"/>
    <w:rsid w:val="001E28C3"/>
    <w:rsid w:val="001E2CA4"/>
    <w:rsid w:val="001E3F90"/>
    <w:rsid w:val="001E40D2"/>
    <w:rsid w:val="001E5D01"/>
    <w:rsid w:val="001E77AA"/>
    <w:rsid w:val="001F00AD"/>
    <w:rsid w:val="001F02B4"/>
    <w:rsid w:val="001F02EB"/>
    <w:rsid w:val="001F20FD"/>
    <w:rsid w:val="001F31D6"/>
    <w:rsid w:val="001F3EB0"/>
    <w:rsid w:val="001F443F"/>
    <w:rsid w:val="001F5693"/>
    <w:rsid w:val="001F5E43"/>
    <w:rsid w:val="001F6A22"/>
    <w:rsid w:val="001F7749"/>
    <w:rsid w:val="001F78C2"/>
    <w:rsid w:val="001F7A26"/>
    <w:rsid w:val="001F7EBD"/>
    <w:rsid w:val="00200274"/>
    <w:rsid w:val="002004C1"/>
    <w:rsid w:val="00201A20"/>
    <w:rsid w:val="0020295B"/>
    <w:rsid w:val="002037A7"/>
    <w:rsid w:val="00204A4F"/>
    <w:rsid w:val="00207239"/>
    <w:rsid w:val="0020742C"/>
    <w:rsid w:val="00210285"/>
    <w:rsid w:val="00210E25"/>
    <w:rsid w:val="00210EA9"/>
    <w:rsid w:val="0021428A"/>
    <w:rsid w:val="00216187"/>
    <w:rsid w:val="002179EF"/>
    <w:rsid w:val="00217D6B"/>
    <w:rsid w:val="002222E4"/>
    <w:rsid w:val="002226C3"/>
    <w:rsid w:val="00222ACA"/>
    <w:rsid w:val="00222F36"/>
    <w:rsid w:val="00223125"/>
    <w:rsid w:val="00223565"/>
    <w:rsid w:val="00223C34"/>
    <w:rsid w:val="002243C3"/>
    <w:rsid w:val="00225682"/>
    <w:rsid w:val="002266AA"/>
    <w:rsid w:val="00227B51"/>
    <w:rsid w:val="0023116C"/>
    <w:rsid w:val="00231217"/>
    <w:rsid w:val="002312D6"/>
    <w:rsid w:val="002314E0"/>
    <w:rsid w:val="00231B86"/>
    <w:rsid w:val="002320C1"/>
    <w:rsid w:val="002325E8"/>
    <w:rsid w:val="002355FF"/>
    <w:rsid w:val="0023590F"/>
    <w:rsid w:val="0023672C"/>
    <w:rsid w:val="00236C89"/>
    <w:rsid w:val="002401A6"/>
    <w:rsid w:val="00240A9E"/>
    <w:rsid w:val="002430B8"/>
    <w:rsid w:val="002433CA"/>
    <w:rsid w:val="002435C2"/>
    <w:rsid w:val="0024517A"/>
    <w:rsid w:val="00245880"/>
    <w:rsid w:val="00247190"/>
    <w:rsid w:val="00247ED4"/>
    <w:rsid w:val="002504B9"/>
    <w:rsid w:val="002517DC"/>
    <w:rsid w:val="00251B37"/>
    <w:rsid w:val="00254B6A"/>
    <w:rsid w:val="00255E83"/>
    <w:rsid w:val="0025753C"/>
    <w:rsid w:val="002628B5"/>
    <w:rsid w:val="00264A60"/>
    <w:rsid w:val="00270E51"/>
    <w:rsid w:val="00272EE8"/>
    <w:rsid w:val="00274729"/>
    <w:rsid w:val="00275128"/>
    <w:rsid w:val="002759CD"/>
    <w:rsid w:val="00280D29"/>
    <w:rsid w:val="0028239A"/>
    <w:rsid w:val="0028383D"/>
    <w:rsid w:val="00287583"/>
    <w:rsid w:val="00291C88"/>
    <w:rsid w:val="002938AA"/>
    <w:rsid w:val="002942EB"/>
    <w:rsid w:val="00296981"/>
    <w:rsid w:val="002A00F1"/>
    <w:rsid w:val="002A259E"/>
    <w:rsid w:val="002A26A3"/>
    <w:rsid w:val="002A3B51"/>
    <w:rsid w:val="002A7E4A"/>
    <w:rsid w:val="002B1444"/>
    <w:rsid w:val="002B4981"/>
    <w:rsid w:val="002B65BA"/>
    <w:rsid w:val="002B6FB1"/>
    <w:rsid w:val="002C026C"/>
    <w:rsid w:val="002C0A21"/>
    <w:rsid w:val="002C2887"/>
    <w:rsid w:val="002C2D1B"/>
    <w:rsid w:val="002C3061"/>
    <w:rsid w:val="002C4BF4"/>
    <w:rsid w:val="002C7623"/>
    <w:rsid w:val="002D3F60"/>
    <w:rsid w:val="002E15B9"/>
    <w:rsid w:val="002E211F"/>
    <w:rsid w:val="002E2777"/>
    <w:rsid w:val="002E2C13"/>
    <w:rsid w:val="002E39BC"/>
    <w:rsid w:val="002E3BDB"/>
    <w:rsid w:val="002E5053"/>
    <w:rsid w:val="002E58FC"/>
    <w:rsid w:val="002E6A52"/>
    <w:rsid w:val="002F4150"/>
    <w:rsid w:val="002F4D3D"/>
    <w:rsid w:val="002F56D5"/>
    <w:rsid w:val="002F6EFA"/>
    <w:rsid w:val="003015E5"/>
    <w:rsid w:val="00311A96"/>
    <w:rsid w:val="0031374A"/>
    <w:rsid w:val="003143B7"/>
    <w:rsid w:val="0031443B"/>
    <w:rsid w:val="003171C8"/>
    <w:rsid w:val="00317C00"/>
    <w:rsid w:val="0032026A"/>
    <w:rsid w:val="0032221D"/>
    <w:rsid w:val="003222EF"/>
    <w:rsid w:val="0032281B"/>
    <w:rsid w:val="00323559"/>
    <w:rsid w:val="00323624"/>
    <w:rsid w:val="003236EB"/>
    <w:rsid w:val="003273E8"/>
    <w:rsid w:val="00330BD5"/>
    <w:rsid w:val="00330C69"/>
    <w:rsid w:val="003338BC"/>
    <w:rsid w:val="003341C1"/>
    <w:rsid w:val="00334B6C"/>
    <w:rsid w:val="003355D5"/>
    <w:rsid w:val="00336E09"/>
    <w:rsid w:val="003379B1"/>
    <w:rsid w:val="00342268"/>
    <w:rsid w:val="00342F05"/>
    <w:rsid w:val="003439C2"/>
    <w:rsid w:val="003454BD"/>
    <w:rsid w:val="00345FEA"/>
    <w:rsid w:val="00346715"/>
    <w:rsid w:val="00350079"/>
    <w:rsid w:val="00353AAF"/>
    <w:rsid w:val="00354292"/>
    <w:rsid w:val="00356779"/>
    <w:rsid w:val="003568A7"/>
    <w:rsid w:val="00356A8A"/>
    <w:rsid w:val="00356D58"/>
    <w:rsid w:val="00357522"/>
    <w:rsid w:val="003607C8"/>
    <w:rsid w:val="00360862"/>
    <w:rsid w:val="00361589"/>
    <w:rsid w:val="00361E68"/>
    <w:rsid w:val="00367448"/>
    <w:rsid w:val="003713A2"/>
    <w:rsid w:val="00372286"/>
    <w:rsid w:val="00372C69"/>
    <w:rsid w:val="00372DD5"/>
    <w:rsid w:val="00375749"/>
    <w:rsid w:val="0037759B"/>
    <w:rsid w:val="00380E2A"/>
    <w:rsid w:val="003827FB"/>
    <w:rsid w:val="00382EA4"/>
    <w:rsid w:val="003846CC"/>
    <w:rsid w:val="003850C0"/>
    <w:rsid w:val="00385D52"/>
    <w:rsid w:val="0038786A"/>
    <w:rsid w:val="00392768"/>
    <w:rsid w:val="00392B8A"/>
    <w:rsid w:val="00393634"/>
    <w:rsid w:val="00393AFB"/>
    <w:rsid w:val="0039555E"/>
    <w:rsid w:val="00396222"/>
    <w:rsid w:val="00396BE8"/>
    <w:rsid w:val="003A069F"/>
    <w:rsid w:val="003A1CA2"/>
    <w:rsid w:val="003A403A"/>
    <w:rsid w:val="003A41DC"/>
    <w:rsid w:val="003A4B1C"/>
    <w:rsid w:val="003A4D81"/>
    <w:rsid w:val="003A7250"/>
    <w:rsid w:val="003A75AC"/>
    <w:rsid w:val="003A7AF3"/>
    <w:rsid w:val="003B07C6"/>
    <w:rsid w:val="003B1088"/>
    <w:rsid w:val="003B2516"/>
    <w:rsid w:val="003B358B"/>
    <w:rsid w:val="003B5F71"/>
    <w:rsid w:val="003C0D3A"/>
    <w:rsid w:val="003D1A16"/>
    <w:rsid w:val="003D1AA4"/>
    <w:rsid w:val="003D2552"/>
    <w:rsid w:val="003D4170"/>
    <w:rsid w:val="003D5A55"/>
    <w:rsid w:val="003D6619"/>
    <w:rsid w:val="003D6F42"/>
    <w:rsid w:val="003E096D"/>
    <w:rsid w:val="003E18A8"/>
    <w:rsid w:val="003E33D3"/>
    <w:rsid w:val="003E3514"/>
    <w:rsid w:val="003E3B58"/>
    <w:rsid w:val="003E3CE3"/>
    <w:rsid w:val="003E4063"/>
    <w:rsid w:val="003E41C0"/>
    <w:rsid w:val="003E49F7"/>
    <w:rsid w:val="003E59A7"/>
    <w:rsid w:val="003E6355"/>
    <w:rsid w:val="003E666C"/>
    <w:rsid w:val="003E7C8B"/>
    <w:rsid w:val="003F0B30"/>
    <w:rsid w:val="003F1DF8"/>
    <w:rsid w:val="003F1E90"/>
    <w:rsid w:val="003F23E3"/>
    <w:rsid w:val="003F3CFD"/>
    <w:rsid w:val="003F45A9"/>
    <w:rsid w:val="003F5F17"/>
    <w:rsid w:val="003F694D"/>
    <w:rsid w:val="003F6CC7"/>
    <w:rsid w:val="004048F2"/>
    <w:rsid w:val="00404C02"/>
    <w:rsid w:val="004056ED"/>
    <w:rsid w:val="0040584F"/>
    <w:rsid w:val="00411E40"/>
    <w:rsid w:val="00412605"/>
    <w:rsid w:val="00412EDB"/>
    <w:rsid w:val="00412FBA"/>
    <w:rsid w:val="004135FB"/>
    <w:rsid w:val="00413DDE"/>
    <w:rsid w:val="0041416C"/>
    <w:rsid w:val="00415372"/>
    <w:rsid w:val="004179F7"/>
    <w:rsid w:val="00417CEF"/>
    <w:rsid w:val="00420318"/>
    <w:rsid w:val="00421515"/>
    <w:rsid w:val="00421DCC"/>
    <w:rsid w:val="00421FFD"/>
    <w:rsid w:val="0042321C"/>
    <w:rsid w:val="00424F69"/>
    <w:rsid w:val="00425587"/>
    <w:rsid w:val="00425850"/>
    <w:rsid w:val="00426A1A"/>
    <w:rsid w:val="00427788"/>
    <w:rsid w:val="0043010B"/>
    <w:rsid w:val="0043415D"/>
    <w:rsid w:val="00434C88"/>
    <w:rsid w:val="00436C35"/>
    <w:rsid w:val="00443D7D"/>
    <w:rsid w:val="0044476B"/>
    <w:rsid w:val="0044501B"/>
    <w:rsid w:val="004456D9"/>
    <w:rsid w:val="00446EFE"/>
    <w:rsid w:val="00446FA1"/>
    <w:rsid w:val="00447CC7"/>
    <w:rsid w:val="00450250"/>
    <w:rsid w:val="00451262"/>
    <w:rsid w:val="0045170F"/>
    <w:rsid w:val="00451834"/>
    <w:rsid w:val="00453A33"/>
    <w:rsid w:val="00455F00"/>
    <w:rsid w:val="00460B5E"/>
    <w:rsid w:val="00462FFD"/>
    <w:rsid w:val="00464B23"/>
    <w:rsid w:val="00466CC4"/>
    <w:rsid w:val="00471097"/>
    <w:rsid w:val="004724B6"/>
    <w:rsid w:val="00472BBD"/>
    <w:rsid w:val="00477CBC"/>
    <w:rsid w:val="00480449"/>
    <w:rsid w:val="00482F57"/>
    <w:rsid w:val="004838CC"/>
    <w:rsid w:val="004874BA"/>
    <w:rsid w:val="004911EF"/>
    <w:rsid w:val="0049236C"/>
    <w:rsid w:val="00494546"/>
    <w:rsid w:val="00494E90"/>
    <w:rsid w:val="00495DEF"/>
    <w:rsid w:val="004973FB"/>
    <w:rsid w:val="004A0CDA"/>
    <w:rsid w:val="004A436F"/>
    <w:rsid w:val="004A5935"/>
    <w:rsid w:val="004A6E38"/>
    <w:rsid w:val="004A798B"/>
    <w:rsid w:val="004A7B3F"/>
    <w:rsid w:val="004A7EB1"/>
    <w:rsid w:val="004B1389"/>
    <w:rsid w:val="004B2C4A"/>
    <w:rsid w:val="004B3360"/>
    <w:rsid w:val="004B3B9C"/>
    <w:rsid w:val="004B43E5"/>
    <w:rsid w:val="004B4DEA"/>
    <w:rsid w:val="004C097A"/>
    <w:rsid w:val="004C2EA9"/>
    <w:rsid w:val="004C39F3"/>
    <w:rsid w:val="004C3E20"/>
    <w:rsid w:val="004C411B"/>
    <w:rsid w:val="004C43BA"/>
    <w:rsid w:val="004C504B"/>
    <w:rsid w:val="004C5FA3"/>
    <w:rsid w:val="004C6A87"/>
    <w:rsid w:val="004C6F16"/>
    <w:rsid w:val="004D065C"/>
    <w:rsid w:val="004D13ED"/>
    <w:rsid w:val="004D184D"/>
    <w:rsid w:val="004D2460"/>
    <w:rsid w:val="004D27ED"/>
    <w:rsid w:val="004D4852"/>
    <w:rsid w:val="004D4A4B"/>
    <w:rsid w:val="004D6E59"/>
    <w:rsid w:val="004D7128"/>
    <w:rsid w:val="004E1D57"/>
    <w:rsid w:val="004E1DBF"/>
    <w:rsid w:val="004E44A0"/>
    <w:rsid w:val="004E72A3"/>
    <w:rsid w:val="004F0758"/>
    <w:rsid w:val="004F1CA5"/>
    <w:rsid w:val="004F2614"/>
    <w:rsid w:val="004F2AE1"/>
    <w:rsid w:val="004F2B05"/>
    <w:rsid w:val="004F323A"/>
    <w:rsid w:val="004F4977"/>
    <w:rsid w:val="004F539F"/>
    <w:rsid w:val="004F62C3"/>
    <w:rsid w:val="004F64A5"/>
    <w:rsid w:val="004F6793"/>
    <w:rsid w:val="004F6FA5"/>
    <w:rsid w:val="004F725D"/>
    <w:rsid w:val="00500EA1"/>
    <w:rsid w:val="00501431"/>
    <w:rsid w:val="00502CE3"/>
    <w:rsid w:val="00503A48"/>
    <w:rsid w:val="00503A56"/>
    <w:rsid w:val="00503A83"/>
    <w:rsid w:val="00504C23"/>
    <w:rsid w:val="00506F8C"/>
    <w:rsid w:val="005104A7"/>
    <w:rsid w:val="005116E7"/>
    <w:rsid w:val="00515AAF"/>
    <w:rsid w:val="00522B05"/>
    <w:rsid w:val="0052656D"/>
    <w:rsid w:val="00526CDB"/>
    <w:rsid w:val="00526ECD"/>
    <w:rsid w:val="00527062"/>
    <w:rsid w:val="00530869"/>
    <w:rsid w:val="005308B4"/>
    <w:rsid w:val="0053460F"/>
    <w:rsid w:val="00535B8A"/>
    <w:rsid w:val="00535CC6"/>
    <w:rsid w:val="005364DA"/>
    <w:rsid w:val="00537F7F"/>
    <w:rsid w:val="005411A9"/>
    <w:rsid w:val="0054156D"/>
    <w:rsid w:val="00541FC6"/>
    <w:rsid w:val="0054478A"/>
    <w:rsid w:val="005451B5"/>
    <w:rsid w:val="00545357"/>
    <w:rsid w:val="00546746"/>
    <w:rsid w:val="00550C16"/>
    <w:rsid w:val="005520C1"/>
    <w:rsid w:val="005523F7"/>
    <w:rsid w:val="00553CC8"/>
    <w:rsid w:val="0055797E"/>
    <w:rsid w:val="00560FCE"/>
    <w:rsid w:val="00561845"/>
    <w:rsid w:val="005639F2"/>
    <w:rsid w:val="00565A1B"/>
    <w:rsid w:val="005667B3"/>
    <w:rsid w:val="0057012B"/>
    <w:rsid w:val="005703BE"/>
    <w:rsid w:val="00571E9B"/>
    <w:rsid w:val="00573AEA"/>
    <w:rsid w:val="00574A11"/>
    <w:rsid w:val="00576423"/>
    <w:rsid w:val="00581B4C"/>
    <w:rsid w:val="00582219"/>
    <w:rsid w:val="00582800"/>
    <w:rsid w:val="0058458F"/>
    <w:rsid w:val="005866F9"/>
    <w:rsid w:val="005869D1"/>
    <w:rsid w:val="00586EAF"/>
    <w:rsid w:val="00590EB3"/>
    <w:rsid w:val="00591FB5"/>
    <w:rsid w:val="005938A2"/>
    <w:rsid w:val="00594C8A"/>
    <w:rsid w:val="005956BD"/>
    <w:rsid w:val="00596921"/>
    <w:rsid w:val="00596EB4"/>
    <w:rsid w:val="005A172E"/>
    <w:rsid w:val="005A2A23"/>
    <w:rsid w:val="005A2D25"/>
    <w:rsid w:val="005A4492"/>
    <w:rsid w:val="005A4B26"/>
    <w:rsid w:val="005A4B8D"/>
    <w:rsid w:val="005A5027"/>
    <w:rsid w:val="005A5D8E"/>
    <w:rsid w:val="005B10A7"/>
    <w:rsid w:val="005B5520"/>
    <w:rsid w:val="005C0480"/>
    <w:rsid w:val="005C09BD"/>
    <w:rsid w:val="005C37B3"/>
    <w:rsid w:val="005C64AA"/>
    <w:rsid w:val="005C7BB5"/>
    <w:rsid w:val="005D068D"/>
    <w:rsid w:val="005D0ED1"/>
    <w:rsid w:val="005D2343"/>
    <w:rsid w:val="005D7215"/>
    <w:rsid w:val="005E2EAB"/>
    <w:rsid w:val="005E4B1F"/>
    <w:rsid w:val="005E51D2"/>
    <w:rsid w:val="005E73F8"/>
    <w:rsid w:val="005E7774"/>
    <w:rsid w:val="005F0B57"/>
    <w:rsid w:val="005F1940"/>
    <w:rsid w:val="005F2D38"/>
    <w:rsid w:val="005F57BA"/>
    <w:rsid w:val="005F6B3E"/>
    <w:rsid w:val="00601079"/>
    <w:rsid w:val="0060372E"/>
    <w:rsid w:val="006042DD"/>
    <w:rsid w:val="00607FFA"/>
    <w:rsid w:val="00610239"/>
    <w:rsid w:val="006105EC"/>
    <w:rsid w:val="006107F5"/>
    <w:rsid w:val="00612F15"/>
    <w:rsid w:val="00614C51"/>
    <w:rsid w:val="0061743C"/>
    <w:rsid w:val="00621D05"/>
    <w:rsid w:val="00622285"/>
    <w:rsid w:val="0062413C"/>
    <w:rsid w:val="006255D6"/>
    <w:rsid w:val="00625B37"/>
    <w:rsid w:val="00627437"/>
    <w:rsid w:val="00627826"/>
    <w:rsid w:val="00627AA4"/>
    <w:rsid w:val="00631BCE"/>
    <w:rsid w:val="0063402D"/>
    <w:rsid w:val="006354AC"/>
    <w:rsid w:val="0063600C"/>
    <w:rsid w:val="00636CCF"/>
    <w:rsid w:val="006374A0"/>
    <w:rsid w:val="00642C83"/>
    <w:rsid w:val="00645B0B"/>
    <w:rsid w:val="006476FF"/>
    <w:rsid w:val="00650A49"/>
    <w:rsid w:val="006512D9"/>
    <w:rsid w:val="00651D3B"/>
    <w:rsid w:val="006524AE"/>
    <w:rsid w:val="006524F4"/>
    <w:rsid w:val="00655B74"/>
    <w:rsid w:val="006566C2"/>
    <w:rsid w:val="006601B4"/>
    <w:rsid w:val="00660775"/>
    <w:rsid w:val="00660C16"/>
    <w:rsid w:val="00661668"/>
    <w:rsid w:val="006618AF"/>
    <w:rsid w:val="006619CD"/>
    <w:rsid w:val="00663007"/>
    <w:rsid w:val="00663E64"/>
    <w:rsid w:val="00664C80"/>
    <w:rsid w:val="00664E57"/>
    <w:rsid w:val="00665925"/>
    <w:rsid w:val="006679A1"/>
    <w:rsid w:val="0067078C"/>
    <w:rsid w:val="00671B34"/>
    <w:rsid w:val="00672DB9"/>
    <w:rsid w:val="00673036"/>
    <w:rsid w:val="00673254"/>
    <w:rsid w:val="006757C7"/>
    <w:rsid w:val="00675CC8"/>
    <w:rsid w:val="006762C6"/>
    <w:rsid w:val="00676D58"/>
    <w:rsid w:val="00682116"/>
    <w:rsid w:val="00682E2C"/>
    <w:rsid w:val="00684B49"/>
    <w:rsid w:val="006856E0"/>
    <w:rsid w:val="00686A24"/>
    <w:rsid w:val="006907DB"/>
    <w:rsid w:val="00690887"/>
    <w:rsid w:val="006922D0"/>
    <w:rsid w:val="00693E9A"/>
    <w:rsid w:val="00695F38"/>
    <w:rsid w:val="00697018"/>
    <w:rsid w:val="00697A0F"/>
    <w:rsid w:val="006A06D6"/>
    <w:rsid w:val="006A23DC"/>
    <w:rsid w:val="006A27C1"/>
    <w:rsid w:val="006A3EE1"/>
    <w:rsid w:val="006A70EB"/>
    <w:rsid w:val="006B2DA8"/>
    <w:rsid w:val="006B41A2"/>
    <w:rsid w:val="006C037F"/>
    <w:rsid w:val="006C0E1C"/>
    <w:rsid w:val="006C247C"/>
    <w:rsid w:val="006C2745"/>
    <w:rsid w:val="006C28BA"/>
    <w:rsid w:val="006C6A14"/>
    <w:rsid w:val="006D0975"/>
    <w:rsid w:val="006D2D60"/>
    <w:rsid w:val="006D5B5C"/>
    <w:rsid w:val="006D6016"/>
    <w:rsid w:val="006E0EE0"/>
    <w:rsid w:val="006E2C2B"/>
    <w:rsid w:val="006E44E0"/>
    <w:rsid w:val="006E5500"/>
    <w:rsid w:val="006E60AE"/>
    <w:rsid w:val="006F18CB"/>
    <w:rsid w:val="006F2433"/>
    <w:rsid w:val="006F24B9"/>
    <w:rsid w:val="006F2B69"/>
    <w:rsid w:val="006F33B0"/>
    <w:rsid w:val="006F404B"/>
    <w:rsid w:val="006F5C66"/>
    <w:rsid w:val="006F6358"/>
    <w:rsid w:val="006F68D6"/>
    <w:rsid w:val="006F6F34"/>
    <w:rsid w:val="006F7DA5"/>
    <w:rsid w:val="007036CC"/>
    <w:rsid w:val="00704C1B"/>
    <w:rsid w:val="00705547"/>
    <w:rsid w:val="00706ED2"/>
    <w:rsid w:val="00706F0E"/>
    <w:rsid w:val="0070779B"/>
    <w:rsid w:val="00707D47"/>
    <w:rsid w:val="00711470"/>
    <w:rsid w:val="00712FEF"/>
    <w:rsid w:val="00713B16"/>
    <w:rsid w:val="007154D2"/>
    <w:rsid w:val="0071623F"/>
    <w:rsid w:val="00716A0C"/>
    <w:rsid w:val="00717CCD"/>
    <w:rsid w:val="00717D73"/>
    <w:rsid w:val="00717EC0"/>
    <w:rsid w:val="00720177"/>
    <w:rsid w:val="00721C05"/>
    <w:rsid w:val="00722497"/>
    <w:rsid w:val="007232ED"/>
    <w:rsid w:val="00724036"/>
    <w:rsid w:val="007246E4"/>
    <w:rsid w:val="007247CA"/>
    <w:rsid w:val="007249FE"/>
    <w:rsid w:val="00724A8A"/>
    <w:rsid w:val="00724EE9"/>
    <w:rsid w:val="00726981"/>
    <w:rsid w:val="00730999"/>
    <w:rsid w:val="007316B3"/>
    <w:rsid w:val="00731B35"/>
    <w:rsid w:val="007347FE"/>
    <w:rsid w:val="00736F1B"/>
    <w:rsid w:val="00737106"/>
    <w:rsid w:val="007417EE"/>
    <w:rsid w:val="00741F05"/>
    <w:rsid w:val="0074271C"/>
    <w:rsid w:val="00745507"/>
    <w:rsid w:val="007502DB"/>
    <w:rsid w:val="00750538"/>
    <w:rsid w:val="0075068A"/>
    <w:rsid w:val="00750B9D"/>
    <w:rsid w:val="00750CB0"/>
    <w:rsid w:val="00751C98"/>
    <w:rsid w:val="007523A3"/>
    <w:rsid w:val="0075447E"/>
    <w:rsid w:val="00755BDB"/>
    <w:rsid w:val="00755D12"/>
    <w:rsid w:val="00757046"/>
    <w:rsid w:val="00757272"/>
    <w:rsid w:val="00757C9A"/>
    <w:rsid w:val="007603B9"/>
    <w:rsid w:val="0076080A"/>
    <w:rsid w:val="007643A0"/>
    <w:rsid w:val="00765053"/>
    <w:rsid w:val="00770DAB"/>
    <w:rsid w:val="007733A1"/>
    <w:rsid w:val="00785972"/>
    <w:rsid w:val="00785F24"/>
    <w:rsid w:val="00790455"/>
    <w:rsid w:val="00791EFD"/>
    <w:rsid w:val="007962C2"/>
    <w:rsid w:val="00796877"/>
    <w:rsid w:val="007A1DCF"/>
    <w:rsid w:val="007A24F8"/>
    <w:rsid w:val="007A41A0"/>
    <w:rsid w:val="007A58D9"/>
    <w:rsid w:val="007A7129"/>
    <w:rsid w:val="007A7753"/>
    <w:rsid w:val="007B124D"/>
    <w:rsid w:val="007B2798"/>
    <w:rsid w:val="007B3D90"/>
    <w:rsid w:val="007B5B72"/>
    <w:rsid w:val="007C0469"/>
    <w:rsid w:val="007C0497"/>
    <w:rsid w:val="007C7D2B"/>
    <w:rsid w:val="007D19AE"/>
    <w:rsid w:val="007D1B8C"/>
    <w:rsid w:val="007D2001"/>
    <w:rsid w:val="007D2211"/>
    <w:rsid w:val="007D2B16"/>
    <w:rsid w:val="007D42AE"/>
    <w:rsid w:val="007D48AE"/>
    <w:rsid w:val="007D645D"/>
    <w:rsid w:val="007D79CA"/>
    <w:rsid w:val="007E0B06"/>
    <w:rsid w:val="007E1D65"/>
    <w:rsid w:val="007E2E9F"/>
    <w:rsid w:val="007E41B9"/>
    <w:rsid w:val="007F4E2F"/>
    <w:rsid w:val="008016DD"/>
    <w:rsid w:val="00802A59"/>
    <w:rsid w:val="008033BE"/>
    <w:rsid w:val="00805130"/>
    <w:rsid w:val="008052C3"/>
    <w:rsid w:val="00805D39"/>
    <w:rsid w:val="00807187"/>
    <w:rsid w:val="0080760D"/>
    <w:rsid w:val="0080771A"/>
    <w:rsid w:val="00810081"/>
    <w:rsid w:val="00811018"/>
    <w:rsid w:val="00813947"/>
    <w:rsid w:val="0081494A"/>
    <w:rsid w:val="0081526B"/>
    <w:rsid w:val="00816190"/>
    <w:rsid w:val="00817E9E"/>
    <w:rsid w:val="00820E83"/>
    <w:rsid w:val="00823E80"/>
    <w:rsid w:val="008260FF"/>
    <w:rsid w:val="008266D1"/>
    <w:rsid w:val="00826BCB"/>
    <w:rsid w:val="008305A3"/>
    <w:rsid w:val="008313A3"/>
    <w:rsid w:val="00835E5E"/>
    <w:rsid w:val="008361B2"/>
    <w:rsid w:val="0083700F"/>
    <w:rsid w:val="0084076A"/>
    <w:rsid w:val="00840F94"/>
    <w:rsid w:val="008415E9"/>
    <w:rsid w:val="00842ACF"/>
    <w:rsid w:val="00844501"/>
    <w:rsid w:val="00844609"/>
    <w:rsid w:val="0084577A"/>
    <w:rsid w:val="00846F36"/>
    <w:rsid w:val="00850477"/>
    <w:rsid w:val="00850AD9"/>
    <w:rsid w:val="008512A3"/>
    <w:rsid w:val="00851602"/>
    <w:rsid w:val="008520FA"/>
    <w:rsid w:val="008538EA"/>
    <w:rsid w:val="00855659"/>
    <w:rsid w:val="0086141A"/>
    <w:rsid w:val="0086174A"/>
    <w:rsid w:val="008620AB"/>
    <w:rsid w:val="0086397C"/>
    <w:rsid w:val="00863C74"/>
    <w:rsid w:val="00864064"/>
    <w:rsid w:val="00865A29"/>
    <w:rsid w:val="008661A3"/>
    <w:rsid w:val="00870FB9"/>
    <w:rsid w:val="008710B0"/>
    <w:rsid w:val="008756B1"/>
    <w:rsid w:val="00875C2A"/>
    <w:rsid w:val="00875E29"/>
    <w:rsid w:val="00877EC7"/>
    <w:rsid w:val="00880B2F"/>
    <w:rsid w:val="00880BC1"/>
    <w:rsid w:val="00881806"/>
    <w:rsid w:val="00881DD6"/>
    <w:rsid w:val="00881E29"/>
    <w:rsid w:val="00887986"/>
    <w:rsid w:val="00887DF1"/>
    <w:rsid w:val="0089163E"/>
    <w:rsid w:val="00892334"/>
    <w:rsid w:val="008930E3"/>
    <w:rsid w:val="00893A69"/>
    <w:rsid w:val="0089514D"/>
    <w:rsid w:val="008964E2"/>
    <w:rsid w:val="00897191"/>
    <w:rsid w:val="00897952"/>
    <w:rsid w:val="008A0BC1"/>
    <w:rsid w:val="008A1F20"/>
    <w:rsid w:val="008A2823"/>
    <w:rsid w:val="008A2D5C"/>
    <w:rsid w:val="008A5579"/>
    <w:rsid w:val="008A70E0"/>
    <w:rsid w:val="008A7AAD"/>
    <w:rsid w:val="008B04F5"/>
    <w:rsid w:val="008B233B"/>
    <w:rsid w:val="008B3C9E"/>
    <w:rsid w:val="008B4DD2"/>
    <w:rsid w:val="008B6167"/>
    <w:rsid w:val="008B7B4A"/>
    <w:rsid w:val="008C0384"/>
    <w:rsid w:val="008C071B"/>
    <w:rsid w:val="008C1433"/>
    <w:rsid w:val="008C1EB0"/>
    <w:rsid w:val="008C4598"/>
    <w:rsid w:val="008D13AA"/>
    <w:rsid w:val="008D3307"/>
    <w:rsid w:val="008D41E6"/>
    <w:rsid w:val="008D4430"/>
    <w:rsid w:val="008D6079"/>
    <w:rsid w:val="008D654D"/>
    <w:rsid w:val="008E0BC0"/>
    <w:rsid w:val="008E4812"/>
    <w:rsid w:val="008E53D2"/>
    <w:rsid w:val="008E563E"/>
    <w:rsid w:val="008F0557"/>
    <w:rsid w:val="008F3031"/>
    <w:rsid w:val="008F4854"/>
    <w:rsid w:val="008F7C2D"/>
    <w:rsid w:val="00901FA9"/>
    <w:rsid w:val="00904C94"/>
    <w:rsid w:val="00905400"/>
    <w:rsid w:val="00905902"/>
    <w:rsid w:val="009075A6"/>
    <w:rsid w:val="00907613"/>
    <w:rsid w:val="009117F1"/>
    <w:rsid w:val="0091257D"/>
    <w:rsid w:val="009129AB"/>
    <w:rsid w:val="00913C5F"/>
    <w:rsid w:val="00923857"/>
    <w:rsid w:val="00925362"/>
    <w:rsid w:val="009261F5"/>
    <w:rsid w:val="0093010A"/>
    <w:rsid w:val="00930685"/>
    <w:rsid w:val="00932F17"/>
    <w:rsid w:val="009330D0"/>
    <w:rsid w:val="00933410"/>
    <w:rsid w:val="00935111"/>
    <w:rsid w:val="00936DCF"/>
    <w:rsid w:val="00936EB0"/>
    <w:rsid w:val="009403C8"/>
    <w:rsid w:val="00940EE3"/>
    <w:rsid w:val="00941DDE"/>
    <w:rsid w:val="00942305"/>
    <w:rsid w:val="009468F7"/>
    <w:rsid w:val="009476B6"/>
    <w:rsid w:val="00950756"/>
    <w:rsid w:val="00950821"/>
    <w:rsid w:val="0095155A"/>
    <w:rsid w:val="00952BF3"/>
    <w:rsid w:val="0095326C"/>
    <w:rsid w:val="00954628"/>
    <w:rsid w:val="009552BE"/>
    <w:rsid w:val="009566CE"/>
    <w:rsid w:val="00957816"/>
    <w:rsid w:val="00960361"/>
    <w:rsid w:val="00962A4D"/>
    <w:rsid w:val="00965391"/>
    <w:rsid w:val="00965981"/>
    <w:rsid w:val="009733D4"/>
    <w:rsid w:val="009741EB"/>
    <w:rsid w:val="00974D66"/>
    <w:rsid w:val="00974DA4"/>
    <w:rsid w:val="0097650D"/>
    <w:rsid w:val="009819C2"/>
    <w:rsid w:val="009830E0"/>
    <w:rsid w:val="00984599"/>
    <w:rsid w:val="00987DE0"/>
    <w:rsid w:val="00990888"/>
    <w:rsid w:val="00992703"/>
    <w:rsid w:val="00993739"/>
    <w:rsid w:val="00993A96"/>
    <w:rsid w:val="00993BEE"/>
    <w:rsid w:val="00995FDC"/>
    <w:rsid w:val="009A04AC"/>
    <w:rsid w:val="009A27CA"/>
    <w:rsid w:val="009A2E23"/>
    <w:rsid w:val="009A3335"/>
    <w:rsid w:val="009A39C8"/>
    <w:rsid w:val="009A46EA"/>
    <w:rsid w:val="009A4EB9"/>
    <w:rsid w:val="009A5C3E"/>
    <w:rsid w:val="009A6D19"/>
    <w:rsid w:val="009A6F4C"/>
    <w:rsid w:val="009A7827"/>
    <w:rsid w:val="009B09B1"/>
    <w:rsid w:val="009B12B4"/>
    <w:rsid w:val="009B2A60"/>
    <w:rsid w:val="009B30B0"/>
    <w:rsid w:val="009B4E99"/>
    <w:rsid w:val="009B5449"/>
    <w:rsid w:val="009B5BDA"/>
    <w:rsid w:val="009B7557"/>
    <w:rsid w:val="009B772C"/>
    <w:rsid w:val="009C02DB"/>
    <w:rsid w:val="009C04FF"/>
    <w:rsid w:val="009C1BE9"/>
    <w:rsid w:val="009C2861"/>
    <w:rsid w:val="009C403B"/>
    <w:rsid w:val="009C4572"/>
    <w:rsid w:val="009C577C"/>
    <w:rsid w:val="009C59F8"/>
    <w:rsid w:val="009C670D"/>
    <w:rsid w:val="009C762A"/>
    <w:rsid w:val="009D1DF4"/>
    <w:rsid w:val="009D262E"/>
    <w:rsid w:val="009D38AA"/>
    <w:rsid w:val="009D560C"/>
    <w:rsid w:val="009D7292"/>
    <w:rsid w:val="009D7406"/>
    <w:rsid w:val="009E1868"/>
    <w:rsid w:val="009E1E16"/>
    <w:rsid w:val="009E215A"/>
    <w:rsid w:val="009E2C5D"/>
    <w:rsid w:val="009E3297"/>
    <w:rsid w:val="009E3A11"/>
    <w:rsid w:val="009E4CFE"/>
    <w:rsid w:val="009F0127"/>
    <w:rsid w:val="009F1264"/>
    <w:rsid w:val="009F220D"/>
    <w:rsid w:val="009F29B5"/>
    <w:rsid w:val="009F3B53"/>
    <w:rsid w:val="009F3CB7"/>
    <w:rsid w:val="009F7BE2"/>
    <w:rsid w:val="009F7F58"/>
    <w:rsid w:val="00A03189"/>
    <w:rsid w:val="00A0451C"/>
    <w:rsid w:val="00A05504"/>
    <w:rsid w:val="00A05868"/>
    <w:rsid w:val="00A071A2"/>
    <w:rsid w:val="00A10067"/>
    <w:rsid w:val="00A104F6"/>
    <w:rsid w:val="00A106A2"/>
    <w:rsid w:val="00A10CA7"/>
    <w:rsid w:val="00A1138C"/>
    <w:rsid w:val="00A11624"/>
    <w:rsid w:val="00A12897"/>
    <w:rsid w:val="00A1480B"/>
    <w:rsid w:val="00A149E0"/>
    <w:rsid w:val="00A14E9C"/>
    <w:rsid w:val="00A16685"/>
    <w:rsid w:val="00A16A16"/>
    <w:rsid w:val="00A22D3B"/>
    <w:rsid w:val="00A22D5A"/>
    <w:rsid w:val="00A2341B"/>
    <w:rsid w:val="00A23422"/>
    <w:rsid w:val="00A23BB3"/>
    <w:rsid w:val="00A2471B"/>
    <w:rsid w:val="00A24777"/>
    <w:rsid w:val="00A25EC1"/>
    <w:rsid w:val="00A316D9"/>
    <w:rsid w:val="00A316E7"/>
    <w:rsid w:val="00A32850"/>
    <w:rsid w:val="00A332C6"/>
    <w:rsid w:val="00A34F69"/>
    <w:rsid w:val="00A36F59"/>
    <w:rsid w:val="00A4314C"/>
    <w:rsid w:val="00A45E3B"/>
    <w:rsid w:val="00A51BE0"/>
    <w:rsid w:val="00A54411"/>
    <w:rsid w:val="00A55614"/>
    <w:rsid w:val="00A556E1"/>
    <w:rsid w:val="00A604F3"/>
    <w:rsid w:val="00A6057A"/>
    <w:rsid w:val="00A605B9"/>
    <w:rsid w:val="00A621E0"/>
    <w:rsid w:val="00A65550"/>
    <w:rsid w:val="00A67AA4"/>
    <w:rsid w:val="00A70B49"/>
    <w:rsid w:val="00A8059C"/>
    <w:rsid w:val="00A842AA"/>
    <w:rsid w:val="00A842EC"/>
    <w:rsid w:val="00A84B4C"/>
    <w:rsid w:val="00A9070E"/>
    <w:rsid w:val="00A938DA"/>
    <w:rsid w:val="00A94527"/>
    <w:rsid w:val="00A94D13"/>
    <w:rsid w:val="00AA00C7"/>
    <w:rsid w:val="00AA07E8"/>
    <w:rsid w:val="00AA0C0B"/>
    <w:rsid w:val="00AA0CA6"/>
    <w:rsid w:val="00AA1159"/>
    <w:rsid w:val="00AA11B1"/>
    <w:rsid w:val="00AA1792"/>
    <w:rsid w:val="00AA2108"/>
    <w:rsid w:val="00AA3954"/>
    <w:rsid w:val="00AA4502"/>
    <w:rsid w:val="00AA61F1"/>
    <w:rsid w:val="00AA73A3"/>
    <w:rsid w:val="00AA7612"/>
    <w:rsid w:val="00AA7B0D"/>
    <w:rsid w:val="00AA7DF2"/>
    <w:rsid w:val="00AB0633"/>
    <w:rsid w:val="00AB0659"/>
    <w:rsid w:val="00AB0E57"/>
    <w:rsid w:val="00AB3B06"/>
    <w:rsid w:val="00AB7226"/>
    <w:rsid w:val="00AC3FBF"/>
    <w:rsid w:val="00AC4297"/>
    <w:rsid w:val="00AC6116"/>
    <w:rsid w:val="00AC61CD"/>
    <w:rsid w:val="00AC6936"/>
    <w:rsid w:val="00AC6F13"/>
    <w:rsid w:val="00AC7831"/>
    <w:rsid w:val="00AD10A4"/>
    <w:rsid w:val="00AD21E5"/>
    <w:rsid w:val="00AD297A"/>
    <w:rsid w:val="00AD2CE9"/>
    <w:rsid w:val="00AD4E1D"/>
    <w:rsid w:val="00AD52D6"/>
    <w:rsid w:val="00AD607D"/>
    <w:rsid w:val="00AD700A"/>
    <w:rsid w:val="00AE0215"/>
    <w:rsid w:val="00AE149D"/>
    <w:rsid w:val="00AE252A"/>
    <w:rsid w:val="00AE318F"/>
    <w:rsid w:val="00AE52B2"/>
    <w:rsid w:val="00AE54EC"/>
    <w:rsid w:val="00AE6A01"/>
    <w:rsid w:val="00AF0309"/>
    <w:rsid w:val="00AF2662"/>
    <w:rsid w:val="00AF2698"/>
    <w:rsid w:val="00AF35CC"/>
    <w:rsid w:val="00AF4F6C"/>
    <w:rsid w:val="00B01037"/>
    <w:rsid w:val="00B01115"/>
    <w:rsid w:val="00B02808"/>
    <w:rsid w:val="00B02FFE"/>
    <w:rsid w:val="00B03A47"/>
    <w:rsid w:val="00B0407F"/>
    <w:rsid w:val="00B066F7"/>
    <w:rsid w:val="00B06A20"/>
    <w:rsid w:val="00B12234"/>
    <w:rsid w:val="00B15277"/>
    <w:rsid w:val="00B16962"/>
    <w:rsid w:val="00B17DAF"/>
    <w:rsid w:val="00B21370"/>
    <w:rsid w:val="00B244F6"/>
    <w:rsid w:val="00B24DE2"/>
    <w:rsid w:val="00B256D4"/>
    <w:rsid w:val="00B2583B"/>
    <w:rsid w:val="00B25D1C"/>
    <w:rsid w:val="00B26034"/>
    <w:rsid w:val="00B2622D"/>
    <w:rsid w:val="00B27DFD"/>
    <w:rsid w:val="00B311BC"/>
    <w:rsid w:val="00B33B98"/>
    <w:rsid w:val="00B33EBD"/>
    <w:rsid w:val="00B341C8"/>
    <w:rsid w:val="00B35473"/>
    <w:rsid w:val="00B35C7A"/>
    <w:rsid w:val="00B36C8A"/>
    <w:rsid w:val="00B37403"/>
    <w:rsid w:val="00B40252"/>
    <w:rsid w:val="00B41D0E"/>
    <w:rsid w:val="00B44515"/>
    <w:rsid w:val="00B447E8"/>
    <w:rsid w:val="00B44844"/>
    <w:rsid w:val="00B45491"/>
    <w:rsid w:val="00B457B0"/>
    <w:rsid w:val="00B5040F"/>
    <w:rsid w:val="00B5285A"/>
    <w:rsid w:val="00B52997"/>
    <w:rsid w:val="00B52C27"/>
    <w:rsid w:val="00B53530"/>
    <w:rsid w:val="00B54726"/>
    <w:rsid w:val="00B54924"/>
    <w:rsid w:val="00B55570"/>
    <w:rsid w:val="00B55BC7"/>
    <w:rsid w:val="00B55C59"/>
    <w:rsid w:val="00B565AB"/>
    <w:rsid w:val="00B56B2C"/>
    <w:rsid w:val="00B5779B"/>
    <w:rsid w:val="00B6111B"/>
    <w:rsid w:val="00B6283C"/>
    <w:rsid w:val="00B62EDC"/>
    <w:rsid w:val="00B64B39"/>
    <w:rsid w:val="00B6660C"/>
    <w:rsid w:val="00B669D0"/>
    <w:rsid w:val="00B70260"/>
    <w:rsid w:val="00B70C92"/>
    <w:rsid w:val="00B716A6"/>
    <w:rsid w:val="00B71719"/>
    <w:rsid w:val="00B73A3F"/>
    <w:rsid w:val="00B8078A"/>
    <w:rsid w:val="00B80855"/>
    <w:rsid w:val="00B82419"/>
    <w:rsid w:val="00B827BD"/>
    <w:rsid w:val="00B835D2"/>
    <w:rsid w:val="00B85EA6"/>
    <w:rsid w:val="00B87457"/>
    <w:rsid w:val="00B8782A"/>
    <w:rsid w:val="00B87EDB"/>
    <w:rsid w:val="00B90786"/>
    <w:rsid w:val="00B91155"/>
    <w:rsid w:val="00B913A8"/>
    <w:rsid w:val="00B91DEC"/>
    <w:rsid w:val="00B92BC9"/>
    <w:rsid w:val="00B95E74"/>
    <w:rsid w:val="00B962F5"/>
    <w:rsid w:val="00B98797"/>
    <w:rsid w:val="00BA0A4A"/>
    <w:rsid w:val="00BA1FE4"/>
    <w:rsid w:val="00BA2E55"/>
    <w:rsid w:val="00BA4619"/>
    <w:rsid w:val="00BA6AB1"/>
    <w:rsid w:val="00BA7CEE"/>
    <w:rsid w:val="00BB0378"/>
    <w:rsid w:val="00BB0800"/>
    <w:rsid w:val="00BB1B6E"/>
    <w:rsid w:val="00BB1B82"/>
    <w:rsid w:val="00BB1F91"/>
    <w:rsid w:val="00BB42E9"/>
    <w:rsid w:val="00BB466C"/>
    <w:rsid w:val="00BB5530"/>
    <w:rsid w:val="00BB6A40"/>
    <w:rsid w:val="00BC01CF"/>
    <w:rsid w:val="00BC1FAB"/>
    <w:rsid w:val="00BC3546"/>
    <w:rsid w:val="00BC3C53"/>
    <w:rsid w:val="00BC49E9"/>
    <w:rsid w:val="00BC4D03"/>
    <w:rsid w:val="00BC4DC3"/>
    <w:rsid w:val="00BC4F1D"/>
    <w:rsid w:val="00BC5C56"/>
    <w:rsid w:val="00BC7EB4"/>
    <w:rsid w:val="00BC7FC2"/>
    <w:rsid w:val="00BD07B5"/>
    <w:rsid w:val="00BD1D8B"/>
    <w:rsid w:val="00BD1EC7"/>
    <w:rsid w:val="00BD1ED0"/>
    <w:rsid w:val="00BD2BF8"/>
    <w:rsid w:val="00BD43F1"/>
    <w:rsid w:val="00BD56E0"/>
    <w:rsid w:val="00BD6721"/>
    <w:rsid w:val="00BD6E9B"/>
    <w:rsid w:val="00BD7493"/>
    <w:rsid w:val="00BE1889"/>
    <w:rsid w:val="00BE1B18"/>
    <w:rsid w:val="00BE1FC4"/>
    <w:rsid w:val="00BE2C25"/>
    <w:rsid w:val="00BE3D85"/>
    <w:rsid w:val="00BE4B0E"/>
    <w:rsid w:val="00BE547F"/>
    <w:rsid w:val="00BE7755"/>
    <w:rsid w:val="00BE7DEC"/>
    <w:rsid w:val="00BF063A"/>
    <w:rsid w:val="00BF1B90"/>
    <w:rsid w:val="00BF25BA"/>
    <w:rsid w:val="00BF2688"/>
    <w:rsid w:val="00BF3A0B"/>
    <w:rsid w:val="00BF3A8D"/>
    <w:rsid w:val="00BF4FCA"/>
    <w:rsid w:val="00BF58A2"/>
    <w:rsid w:val="00C008C9"/>
    <w:rsid w:val="00C013BF"/>
    <w:rsid w:val="00C0187D"/>
    <w:rsid w:val="00C03332"/>
    <w:rsid w:val="00C10264"/>
    <w:rsid w:val="00C1294B"/>
    <w:rsid w:val="00C1381A"/>
    <w:rsid w:val="00C1419B"/>
    <w:rsid w:val="00C14939"/>
    <w:rsid w:val="00C14F65"/>
    <w:rsid w:val="00C15F58"/>
    <w:rsid w:val="00C16388"/>
    <w:rsid w:val="00C203E0"/>
    <w:rsid w:val="00C20815"/>
    <w:rsid w:val="00C2146E"/>
    <w:rsid w:val="00C218B6"/>
    <w:rsid w:val="00C225BF"/>
    <w:rsid w:val="00C23B16"/>
    <w:rsid w:val="00C26D84"/>
    <w:rsid w:val="00C27303"/>
    <w:rsid w:val="00C31358"/>
    <w:rsid w:val="00C31998"/>
    <w:rsid w:val="00C330DD"/>
    <w:rsid w:val="00C34138"/>
    <w:rsid w:val="00C364FD"/>
    <w:rsid w:val="00C37100"/>
    <w:rsid w:val="00C42090"/>
    <w:rsid w:val="00C447FB"/>
    <w:rsid w:val="00C44D3A"/>
    <w:rsid w:val="00C4529E"/>
    <w:rsid w:val="00C46599"/>
    <w:rsid w:val="00C46B2E"/>
    <w:rsid w:val="00C47DFE"/>
    <w:rsid w:val="00C5012C"/>
    <w:rsid w:val="00C50DDD"/>
    <w:rsid w:val="00C51E3B"/>
    <w:rsid w:val="00C536B7"/>
    <w:rsid w:val="00C53C9A"/>
    <w:rsid w:val="00C5460B"/>
    <w:rsid w:val="00C61EF9"/>
    <w:rsid w:val="00C679A5"/>
    <w:rsid w:val="00C717A7"/>
    <w:rsid w:val="00C71A16"/>
    <w:rsid w:val="00C72C33"/>
    <w:rsid w:val="00C73B25"/>
    <w:rsid w:val="00C73F94"/>
    <w:rsid w:val="00C74368"/>
    <w:rsid w:val="00C74988"/>
    <w:rsid w:val="00C74F2A"/>
    <w:rsid w:val="00C75315"/>
    <w:rsid w:val="00C7540C"/>
    <w:rsid w:val="00C75C26"/>
    <w:rsid w:val="00C76370"/>
    <w:rsid w:val="00C77D65"/>
    <w:rsid w:val="00C85BCF"/>
    <w:rsid w:val="00C865DE"/>
    <w:rsid w:val="00C91158"/>
    <w:rsid w:val="00C92205"/>
    <w:rsid w:val="00C925C3"/>
    <w:rsid w:val="00C93F67"/>
    <w:rsid w:val="00C942CA"/>
    <w:rsid w:val="00C948C1"/>
    <w:rsid w:val="00C949AF"/>
    <w:rsid w:val="00CA42D1"/>
    <w:rsid w:val="00CA66D1"/>
    <w:rsid w:val="00CA7D5C"/>
    <w:rsid w:val="00CB0388"/>
    <w:rsid w:val="00CB0558"/>
    <w:rsid w:val="00CB1F99"/>
    <w:rsid w:val="00CB5739"/>
    <w:rsid w:val="00CB6AFA"/>
    <w:rsid w:val="00CC1B6E"/>
    <w:rsid w:val="00CC31BA"/>
    <w:rsid w:val="00CC3E02"/>
    <w:rsid w:val="00CC4AA7"/>
    <w:rsid w:val="00CC5995"/>
    <w:rsid w:val="00CC7065"/>
    <w:rsid w:val="00CC7608"/>
    <w:rsid w:val="00CD0F85"/>
    <w:rsid w:val="00CD119C"/>
    <w:rsid w:val="00CD26E1"/>
    <w:rsid w:val="00CD4D16"/>
    <w:rsid w:val="00CD560C"/>
    <w:rsid w:val="00CD6179"/>
    <w:rsid w:val="00CE3422"/>
    <w:rsid w:val="00CE3C01"/>
    <w:rsid w:val="00CE4901"/>
    <w:rsid w:val="00CE5940"/>
    <w:rsid w:val="00CE6034"/>
    <w:rsid w:val="00CF1A93"/>
    <w:rsid w:val="00CF214F"/>
    <w:rsid w:val="00CF25FF"/>
    <w:rsid w:val="00CF2C8F"/>
    <w:rsid w:val="00CF3A30"/>
    <w:rsid w:val="00CF3A9F"/>
    <w:rsid w:val="00CF453A"/>
    <w:rsid w:val="00CF45C6"/>
    <w:rsid w:val="00CF5A06"/>
    <w:rsid w:val="00CF778E"/>
    <w:rsid w:val="00D0020D"/>
    <w:rsid w:val="00D011E2"/>
    <w:rsid w:val="00D019FB"/>
    <w:rsid w:val="00D0249D"/>
    <w:rsid w:val="00D02AEC"/>
    <w:rsid w:val="00D0349C"/>
    <w:rsid w:val="00D04FB8"/>
    <w:rsid w:val="00D05B22"/>
    <w:rsid w:val="00D0617B"/>
    <w:rsid w:val="00D067F1"/>
    <w:rsid w:val="00D11814"/>
    <w:rsid w:val="00D13128"/>
    <w:rsid w:val="00D146F5"/>
    <w:rsid w:val="00D175EE"/>
    <w:rsid w:val="00D24C72"/>
    <w:rsid w:val="00D26242"/>
    <w:rsid w:val="00D3145E"/>
    <w:rsid w:val="00D316E5"/>
    <w:rsid w:val="00D3547A"/>
    <w:rsid w:val="00D36855"/>
    <w:rsid w:val="00D36B48"/>
    <w:rsid w:val="00D40CE1"/>
    <w:rsid w:val="00D413D0"/>
    <w:rsid w:val="00D4570D"/>
    <w:rsid w:val="00D47360"/>
    <w:rsid w:val="00D50ACE"/>
    <w:rsid w:val="00D5113D"/>
    <w:rsid w:val="00D513C9"/>
    <w:rsid w:val="00D53476"/>
    <w:rsid w:val="00D56E93"/>
    <w:rsid w:val="00D60168"/>
    <w:rsid w:val="00D60369"/>
    <w:rsid w:val="00D60F3D"/>
    <w:rsid w:val="00D62359"/>
    <w:rsid w:val="00D63C8E"/>
    <w:rsid w:val="00D64C22"/>
    <w:rsid w:val="00D65262"/>
    <w:rsid w:val="00D655BB"/>
    <w:rsid w:val="00D65F55"/>
    <w:rsid w:val="00D70927"/>
    <w:rsid w:val="00D74601"/>
    <w:rsid w:val="00D7590A"/>
    <w:rsid w:val="00D76A69"/>
    <w:rsid w:val="00D77A74"/>
    <w:rsid w:val="00D800F7"/>
    <w:rsid w:val="00D8174A"/>
    <w:rsid w:val="00D8221E"/>
    <w:rsid w:val="00D83438"/>
    <w:rsid w:val="00D847A5"/>
    <w:rsid w:val="00D85F2B"/>
    <w:rsid w:val="00D90B7D"/>
    <w:rsid w:val="00D90D87"/>
    <w:rsid w:val="00D92F65"/>
    <w:rsid w:val="00D9468E"/>
    <w:rsid w:val="00D946F1"/>
    <w:rsid w:val="00D94BB6"/>
    <w:rsid w:val="00D95499"/>
    <w:rsid w:val="00D96351"/>
    <w:rsid w:val="00DA0A6C"/>
    <w:rsid w:val="00DA10A2"/>
    <w:rsid w:val="00DA26DF"/>
    <w:rsid w:val="00DA4FFF"/>
    <w:rsid w:val="00DA5294"/>
    <w:rsid w:val="00DA5B94"/>
    <w:rsid w:val="00DA5EAF"/>
    <w:rsid w:val="00DB1F9C"/>
    <w:rsid w:val="00DB43A0"/>
    <w:rsid w:val="00DB43ED"/>
    <w:rsid w:val="00DB4EAF"/>
    <w:rsid w:val="00DB7201"/>
    <w:rsid w:val="00DB7569"/>
    <w:rsid w:val="00DB786E"/>
    <w:rsid w:val="00DC3A19"/>
    <w:rsid w:val="00DC3AD6"/>
    <w:rsid w:val="00DC3DE1"/>
    <w:rsid w:val="00DC4BFD"/>
    <w:rsid w:val="00DC576A"/>
    <w:rsid w:val="00DC5D1B"/>
    <w:rsid w:val="00DC7FC8"/>
    <w:rsid w:val="00DD04EA"/>
    <w:rsid w:val="00DD0585"/>
    <w:rsid w:val="00DD18CD"/>
    <w:rsid w:val="00DD260C"/>
    <w:rsid w:val="00DD2BFA"/>
    <w:rsid w:val="00DD2E7A"/>
    <w:rsid w:val="00DD6C9C"/>
    <w:rsid w:val="00DD6F8D"/>
    <w:rsid w:val="00DE1D2C"/>
    <w:rsid w:val="00DE34B8"/>
    <w:rsid w:val="00DE414A"/>
    <w:rsid w:val="00DE5B8E"/>
    <w:rsid w:val="00DE66EE"/>
    <w:rsid w:val="00DF03E5"/>
    <w:rsid w:val="00DF0936"/>
    <w:rsid w:val="00DF0FF8"/>
    <w:rsid w:val="00DF18AD"/>
    <w:rsid w:val="00DF3A74"/>
    <w:rsid w:val="00DF5101"/>
    <w:rsid w:val="00DF617B"/>
    <w:rsid w:val="00DF6998"/>
    <w:rsid w:val="00E0063E"/>
    <w:rsid w:val="00E00FB9"/>
    <w:rsid w:val="00E0601C"/>
    <w:rsid w:val="00E06291"/>
    <w:rsid w:val="00E064E1"/>
    <w:rsid w:val="00E11328"/>
    <w:rsid w:val="00E119D4"/>
    <w:rsid w:val="00E13372"/>
    <w:rsid w:val="00E140DD"/>
    <w:rsid w:val="00E14377"/>
    <w:rsid w:val="00E20213"/>
    <w:rsid w:val="00E20666"/>
    <w:rsid w:val="00E2301C"/>
    <w:rsid w:val="00E23FC3"/>
    <w:rsid w:val="00E25853"/>
    <w:rsid w:val="00E274FE"/>
    <w:rsid w:val="00E27D69"/>
    <w:rsid w:val="00E32225"/>
    <w:rsid w:val="00E32D99"/>
    <w:rsid w:val="00E33305"/>
    <w:rsid w:val="00E34DDF"/>
    <w:rsid w:val="00E36C90"/>
    <w:rsid w:val="00E36EEA"/>
    <w:rsid w:val="00E41B35"/>
    <w:rsid w:val="00E42C75"/>
    <w:rsid w:val="00E439B4"/>
    <w:rsid w:val="00E44173"/>
    <w:rsid w:val="00E44B4E"/>
    <w:rsid w:val="00E44C50"/>
    <w:rsid w:val="00E475A3"/>
    <w:rsid w:val="00E52B17"/>
    <w:rsid w:val="00E5358A"/>
    <w:rsid w:val="00E53B99"/>
    <w:rsid w:val="00E55AA9"/>
    <w:rsid w:val="00E56002"/>
    <w:rsid w:val="00E56C50"/>
    <w:rsid w:val="00E57D07"/>
    <w:rsid w:val="00E60EAD"/>
    <w:rsid w:val="00E61C9B"/>
    <w:rsid w:val="00E63989"/>
    <w:rsid w:val="00E64163"/>
    <w:rsid w:val="00E670FA"/>
    <w:rsid w:val="00E67B79"/>
    <w:rsid w:val="00E67FE4"/>
    <w:rsid w:val="00E71E8C"/>
    <w:rsid w:val="00E71F86"/>
    <w:rsid w:val="00E739C0"/>
    <w:rsid w:val="00E770B9"/>
    <w:rsid w:val="00E77FE6"/>
    <w:rsid w:val="00E80E11"/>
    <w:rsid w:val="00E826FD"/>
    <w:rsid w:val="00E828B5"/>
    <w:rsid w:val="00E82C46"/>
    <w:rsid w:val="00E83216"/>
    <w:rsid w:val="00E84D0E"/>
    <w:rsid w:val="00E8517F"/>
    <w:rsid w:val="00E85F65"/>
    <w:rsid w:val="00E9106E"/>
    <w:rsid w:val="00E94907"/>
    <w:rsid w:val="00E94CB0"/>
    <w:rsid w:val="00E96201"/>
    <w:rsid w:val="00E966D0"/>
    <w:rsid w:val="00E9714C"/>
    <w:rsid w:val="00EA00EA"/>
    <w:rsid w:val="00EA1D9E"/>
    <w:rsid w:val="00EA327A"/>
    <w:rsid w:val="00EB3A0E"/>
    <w:rsid w:val="00EB3B13"/>
    <w:rsid w:val="00EB3E26"/>
    <w:rsid w:val="00EB410A"/>
    <w:rsid w:val="00EB74DC"/>
    <w:rsid w:val="00EB7FFA"/>
    <w:rsid w:val="00EC0460"/>
    <w:rsid w:val="00EC0B09"/>
    <w:rsid w:val="00EC3E1A"/>
    <w:rsid w:val="00EC4181"/>
    <w:rsid w:val="00EC5C60"/>
    <w:rsid w:val="00EC66D0"/>
    <w:rsid w:val="00ED16ED"/>
    <w:rsid w:val="00ED34DF"/>
    <w:rsid w:val="00ED356C"/>
    <w:rsid w:val="00ED5073"/>
    <w:rsid w:val="00ED602C"/>
    <w:rsid w:val="00ED793C"/>
    <w:rsid w:val="00EE138D"/>
    <w:rsid w:val="00EE29FE"/>
    <w:rsid w:val="00EE39A5"/>
    <w:rsid w:val="00EE5BD1"/>
    <w:rsid w:val="00EE5DD1"/>
    <w:rsid w:val="00EE69F7"/>
    <w:rsid w:val="00EE6F42"/>
    <w:rsid w:val="00EE7596"/>
    <w:rsid w:val="00EE7A6C"/>
    <w:rsid w:val="00EF041E"/>
    <w:rsid w:val="00EF0C58"/>
    <w:rsid w:val="00EF14CE"/>
    <w:rsid w:val="00EF14E0"/>
    <w:rsid w:val="00EF22DF"/>
    <w:rsid w:val="00EF2D41"/>
    <w:rsid w:val="00EF431D"/>
    <w:rsid w:val="00EF487A"/>
    <w:rsid w:val="00EF491E"/>
    <w:rsid w:val="00EF572F"/>
    <w:rsid w:val="00EF6DBB"/>
    <w:rsid w:val="00F000C3"/>
    <w:rsid w:val="00F0046F"/>
    <w:rsid w:val="00F00B04"/>
    <w:rsid w:val="00F00C10"/>
    <w:rsid w:val="00F01A52"/>
    <w:rsid w:val="00F05605"/>
    <w:rsid w:val="00F0724B"/>
    <w:rsid w:val="00F10A85"/>
    <w:rsid w:val="00F114EF"/>
    <w:rsid w:val="00F13E57"/>
    <w:rsid w:val="00F14B49"/>
    <w:rsid w:val="00F15B37"/>
    <w:rsid w:val="00F173CD"/>
    <w:rsid w:val="00F176CD"/>
    <w:rsid w:val="00F17833"/>
    <w:rsid w:val="00F17BC8"/>
    <w:rsid w:val="00F20A73"/>
    <w:rsid w:val="00F21E39"/>
    <w:rsid w:val="00F24A99"/>
    <w:rsid w:val="00F259C4"/>
    <w:rsid w:val="00F26C35"/>
    <w:rsid w:val="00F303C5"/>
    <w:rsid w:val="00F31DFE"/>
    <w:rsid w:val="00F31E13"/>
    <w:rsid w:val="00F3219E"/>
    <w:rsid w:val="00F32B3C"/>
    <w:rsid w:val="00F34F8F"/>
    <w:rsid w:val="00F366B9"/>
    <w:rsid w:val="00F36762"/>
    <w:rsid w:val="00F36B19"/>
    <w:rsid w:val="00F36F10"/>
    <w:rsid w:val="00F4036E"/>
    <w:rsid w:val="00F405BC"/>
    <w:rsid w:val="00F40F21"/>
    <w:rsid w:val="00F42B23"/>
    <w:rsid w:val="00F42F17"/>
    <w:rsid w:val="00F43428"/>
    <w:rsid w:val="00F437AF"/>
    <w:rsid w:val="00F43A60"/>
    <w:rsid w:val="00F44272"/>
    <w:rsid w:val="00F44F3E"/>
    <w:rsid w:val="00F44F64"/>
    <w:rsid w:val="00F453DA"/>
    <w:rsid w:val="00F461B0"/>
    <w:rsid w:val="00F478CD"/>
    <w:rsid w:val="00F51A7F"/>
    <w:rsid w:val="00F53A37"/>
    <w:rsid w:val="00F5429E"/>
    <w:rsid w:val="00F54933"/>
    <w:rsid w:val="00F57730"/>
    <w:rsid w:val="00F57BF8"/>
    <w:rsid w:val="00F61742"/>
    <w:rsid w:val="00F653B0"/>
    <w:rsid w:val="00F668DF"/>
    <w:rsid w:val="00F66CE9"/>
    <w:rsid w:val="00F67DB7"/>
    <w:rsid w:val="00F7145C"/>
    <w:rsid w:val="00F732BD"/>
    <w:rsid w:val="00F73D40"/>
    <w:rsid w:val="00F74433"/>
    <w:rsid w:val="00F75F39"/>
    <w:rsid w:val="00F76776"/>
    <w:rsid w:val="00F8138F"/>
    <w:rsid w:val="00F85E2A"/>
    <w:rsid w:val="00F86500"/>
    <w:rsid w:val="00F87072"/>
    <w:rsid w:val="00F94A42"/>
    <w:rsid w:val="00F9755D"/>
    <w:rsid w:val="00F97DC4"/>
    <w:rsid w:val="00FA3DC9"/>
    <w:rsid w:val="00FA46B0"/>
    <w:rsid w:val="00FA59C0"/>
    <w:rsid w:val="00FB14D4"/>
    <w:rsid w:val="00FB233E"/>
    <w:rsid w:val="00FB3077"/>
    <w:rsid w:val="00FB442A"/>
    <w:rsid w:val="00FB4F21"/>
    <w:rsid w:val="00FB73A3"/>
    <w:rsid w:val="00FB7A0D"/>
    <w:rsid w:val="00FC053C"/>
    <w:rsid w:val="00FC0577"/>
    <w:rsid w:val="00FC078C"/>
    <w:rsid w:val="00FC0894"/>
    <w:rsid w:val="00FC0D6B"/>
    <w:rsid w:val="00FC170D"/>
    <w:rsid w:val="00FC3283"/>
    <w:rsid w:val="00FC3CB7"/>
    <w:rsid w:val="00FD0CD5"/>
    <w:rsid w:val="00FD1626"/>
    <w:rsid w:val="00FD6EE1"/>
    <w:rsid w:val="00FE1BB7"/>
    <w:rsid w:val="00FE2D2A"/>
    <w:rsid w:val="00FE36B8"/>
    <w:rsid w:val="00FE57BB"/>
    <w:rsid w:val="00FE6099"/>
    <w:rsid w:val="00FE69D4"/>
    <w:rsid w:val="00FE6BD1"/>
    <w:rsid w:val="00FE710C"/>
    <w:rsid w:val="00FF0464"/>
    <w:rsid w:val="00FF2887"/>
    <w:rsid w:val="00FF3AEA"/>
    <w:rsid w:val="00FF3C6C"/>
    <w:rsid w:val="00FF4250"/>
    <w:rsid w:val="00FF49CB"/>
    <w:rsid w:val="00FF7E96"/>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E8618B"/>
  <w15:docId w15:val="{DC38F2D2-2A17-47F1-A004-30702B9E9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5">
    <w:name w:val="heading 5"/>
    <w:basedOn w:val="Normal"/>
    <w:next w:val="Normal"/>
    <w:link w:val="Heading5Char"/>
    <w:uiPriority w:val="9"/>
    <w:unhideWhenUsed/>
    <w:qFormat/>
    <w:rsid w:val="00E36EEA"/>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 w:type="character" w:styleId="UnresolvedMention">
    <w:name w:val="Unresolved Mention"/>
    <w:basedOn w:val="DefaultParagraphFont"/>
    <w:uiPriority w:val="99"/>
    <w:semiHidden/>
    <w:unhideWhenUsed/>
    <w:rsid w:val="000872A7"/>
    <w:rPr>
      <w:color w:val="808080"/>
      <w:shd w:val="clear" w:color="auto" w:fill="E6E6E6"/>
    </w:rPr>
  </w:style>
  <w:style w:type="character" w:styleId="CommentReference">
    <w:name w:val="annotation reference"/>
    <w:basedOn w:val="DefaultParagraphFont"/>
    <w:uiPriority w:val="99"/>
    <w:semiHidden/>
    <w:unhideWhenUsed/>
    <w:rsid w:val="00BE3D85"/>
    <w:rPr>
      <w:sz w:val="16"/>
      <w:szCs w:val="16"/>
    </w:rPr>
  </w:style>
  <w:style w:type="paragraph" w:styleId="CommentText">
    <w:name w:val="annotation text"/>
    <w:basedOn w:val="Normal"/>
    <w:link w:val="CommentTextChar"/>
    <w:uiPriority w:val="99"/>
    <w:semiHidden/>
    <w:unhideWhenUsed/>
    <w:rsid w:val="00BE3D85"/>
    <w:pPr>
      <w:spacing w:line="240" w:lineRule="auto"/>
    </w:pPr>
    <w:rPr>
      <w:sz w:val="20"/>
      <w:szCs w:val="20"/>
    </w:rPr>
  </w:style>
  <w:style w:type="character" w:customStyle="1" w:styleId="CommentTextChar">
    <w:name w:val="Comment Text Char"/>
    <w:basedOn w:val="DefaultParagraphFont"/>
    <w:link w:val="CommentText"/>
    <w:uiPriority w:val="99"/>
    <w:semiHidden/>
    <w:rsid w:val="00BE3D85"/>
    <w:rPr>
      <w:sz w:val="20"/>
      <w:szCs w:val="20"/>
    </w:rPr>
  </w:style>
  <w:style w:type="paragraph" w:styleId="CommentSubject">
    <w:name w:val="annotation subject"/>
    <w:basedOn w:val="CommentText"/>
    <w:next w:val="CommentText"/>
    <w:link w:val="CommentSubjectChar"/>
    <w:uiPriority w:val="99"/>
    <w:semiHidden/>
    <w:unhideWhenUsed/>
    <w:rsid w:val="00BE3D85"/>
    <w:rPr>
      <w:b/>
      <w:bCs/>
    </w:rPr>
  </w:style>
  <w:style w:type="character" w:customStyle="1" w:styleId="CommentSubjectChar">
    <w:name w:val="Comment Subject Char"/>
    <w:basedOn w:val="CommentTextChar"/>
    <w:link w:val="CommentSubject"/>
    <w:uiPriority w:val="99"/>
    <w:semiHidden/>
    <w:rsid w:val="00BE3D85"/>
    <w:rPr>
      <w:b/>
      <w:bCs/>
      <w:sz w:val="20"/>
      <w:szCs w:val="20"/>
    </w:rPr>
  </w:style>
  <w:style w:type="paragraph" w:styleId="BalloonText">
    <w:name w:val="Balloon Text"/>
    <w:basedOn w:val="Normal"/>
    <w:link w:val="BalloonTextChar"/>
    <w:uiPriority w:val="99"/>
    <w:semiHidden/>
    <w:unhideWhenUsed/>
    <w:rsid w:val="00BE3D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3D85"/>
    <w:rPr>
      <w:rFonts w:ascii="Segoe UI" w:hAnsi="Segoe UI" w:cs="Segoe UI"/>
      <w:sz w:val="18"/>
      <w:szCs w:val="18"/>
    </w:rPr>
  </w:style>
  <w:style w:type="character" w:styleId="Emphasis">
    <w:name w:val="Emphasis"/>
    <w:basedOn w:val="DefaultParagraphFont"/>
    <w:uiPriority w:val="20"/>
    <w:qFormat/>
    <w:rsid w:val="000C46BF"/>
    <w:rPr>
      <w:i/>
      <w:iCs/>
    </w:rPr>
  </w:style>
  <w:style w:type="paragraph" w:styleId="Header">
    <w:name w:val="header"/>
    <w:basedOn w:val="Normal"/>
    <w:link w:val="HeaderChar"/>
    <w:uiPriority w:val="99"/>
    <w:unhideWhenUsed/>
    <w:rsid w:val="00B06A2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6A20"/>
  </w:style>
  <w:style w:type="paragraph" w:styleId="Footer">
    <w:name w:val="footer"/>
    <w:basedOn w:val="Normal"/>
    <w:link w:val="FooterChar"/>
    <w:uiPriority w:val="99"/>
    <w:unhideWhenUsed/>
    <w:rsid w:val="00B06A2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6A20"/>
  </w:style>
  <w:style w:type="character" w:customStyle="1" w:styleId="username">
    <w:name w:val="username"/>
    <w:basedOn w:val="DefaultParagraphFont"/>
    <w:rsid w:val="00DE5B8E"/>
  </w:style>
  <w:style w:type="paragraph" w:customStyle="1" w:styleId="lia-message-dates">
    <w:name w:val="lia-message-dates"/>
    <w:basedOn w:val="Normal"/>
    <w:rsid w:val="00DE5B8E"/>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local-friendly-date">
    <w:name w:val="local-friendly-date"/>
    <w:basedOn w:val="DefaultParagraphFont"/>
    <w:rsid w:val="00DE5B8E"/>
  </w:style>
  <w:style w:type="character" w:customStyle="1" w:styleId="Heading5Char">
    <w:name w:val="Heading 5 Char"/>
    <w:basedOn w:val="DefaultParagraphFont"/>
    <w:link w:val="Heading5"/>
    <w:uiPriority w:val="9"/>
    <w:rsid w:val="00E36EEA"/>
    <w:rPr>
      <w:rFonts w:asciiTheme="majorHAnsi" w:eastAsiaTheme="majorEastAsia" w:hAnsiTheme="majorHAnsi" w:cstheme="majorBidi"/>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00961">
      <w:bodyDiv w:val="1"/>
      <w:marLeft w:val="0"/>
      <w:marRight w:val="0"/>
      <w:marTop w:val="0"/>
      <w:marBottom w:val="0"/>
      <w:divBdr>
        <w:top w:val="none" w:sz="0" w:space="0" w:color="auto"/>
        <w:left w:val="none" w:sz="0" w:space="0" w:color="auto"/>
        <w:bottom w:val="none" w:sz="0" w:space="0" w:color="auto"/>
        <w:right w:val="none" w:sz="0" w:space="0" w:color="auto"/>
      </w:divBdr>
    </w:div>
    <w:div w:id="7299072">
      <w:bodyDiv w:val="1"/>
      <w:marLeft w:val="0"/>
      <w:marRight w:val="0"/>
      <w:marTop w:val="0"/>
      <w:marBottom w:val="0"/>
      <w:divBdr>
        <w:top w:val="none" w:sz="0" w:space="0" w:color="auto"/>
        <w:left w:val="none" w:sz="0" w:space="0" w:color="auto"/>
        <w:bottom w:val="none" w:sz="0" w:space="0" w:color="auto"/>
        <w:right w:val="none" w:sz="0" w:space="0" w:color="auto"/>
      </w:divBdr>
    </w:div>
    <w:div w:id="19859158">
      <w:bodyDiv w:val="1"/>
      <w:marLeft w:val="0"/>
      <w:marRight w:val="0"/>
      <w:marTop w:val="0"/>
      <w:marBottom w:val="0"/>
      <w:divBdr>
        <w:top w:val="none" w:sz="0" w:space="0" w:color="auto"/>
        <w:left w:val="none" w:sz="0" w:space="0" w:color="auto"/>
        <w:bottom w:val="none" w:sz="0" w:space="0" w:color="auto"/>
        <w:right w:val="none" w:sz="0" w:space="0" w:color="auto"/>
      </w:divBdr>
    </w:div>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38826060">
      <w:bodyDiv w:val="1"/>
      <w:marLeft w:val="0"/>
      <w:marRight w:val="0"/>
      <w:marTop w:val="0"/>
      <w:marBottom w:val="0"/>
      <w:divBdr>
        <w:top w:val="none" w:sz="0" w:space="0" w:color="auto"/>
        <w:left w:val="none" w:sz="0" w:space="0" w:color="auto"/>
        <w:bottom w:val="none" w:sz="0" w:space="0" w:color="auto"/>
        <w:right w:val="none" w:sz="0" w:space="0" w:color="auto"/>
      </w:divBdr>
      <w:divsChild>
        <w:div w:id="101800880">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40905013">
      <w:bodyDiv w:val="1"/>
      <w:marLeft w:val="0"/>
      <w:marRight w:val="0"/>
      <w:marTop w:val="0"/>
      <w:marBottom w:val="0"/>
      <w:divBdr>
        <w:top w:val="none" w:sz="0" w:space="0" w:color="auto"/>
        <w:left w:val="none" w:sz="0" w:space="0" w:color="auto"/>
        <w:bottom w:val="none" w:sz="0" w:space="0" w:color="auto"/>
        <w:right w:val="none" w:sz="0" w:space="0" w:color="auto"/>
      </w:divBdr>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72315453">
      <w:bodyDiv w:val="1"/>
      <w:marLeft w:val="0"/>
      <w:marRight w:val="0"/>
      <w:marTop w:val="0"/>
      <w:marBottom w:val="0"/>
      <w:divBdr>
        <w:top w:val="none" w:sz="0" w:space="0" w:color="auto"/>
        <w:left w:val="none" w:sz="0" w:space="0" w:color="auto"/>
        <w:bottom w:val="none" w:sz="0" w:space="0" w:color="auto"/>
        <w:right w:val="none" w:sz="0" w:space="0" w:color="auto"/>
      </w:divBdr>
    </w:div>
    <w:div w:id="74714321">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08013441">
      <w:bodyDiv w:val="1"/>
      <w:marLeft w:val="0"/>
      <w:marRight w:val="0"/>
      <w:marTop w:val="0"/>
      <w:marBottom w:val="0"/>
      <w:divBdr>
        <w:top w:val="none" w:sz="0" w:space="0" w:color="auto"/>
        <w:left w:val="none" w:sz="0" w:space="0" w:color="auto"/>
        <w:bottom w:val="none" w:sz="0" w:space="0" w:color="auto"/>
        <w:right w:val="none" w:sz="0" w:space="0" w:color="auto"/>
      </w:divBdr>
    </w:div>
    <w:div w:id="114837091">
      <w:bodyDiv w:val="1"/>
      <w:marLeft w:val="0"/>
      <w:marRight w:val="0"/>
      <w:marTop w:val="0"/>
      <w:marBottom w:val="0"/>
      <w:divBdr>
        <w:top w:val="none" w:sz="0" w:space="0" w:color="auto"/>
        <w:left w:val="none" w:sz="0" w:space="0" w:color="auto"/>
        <w:bottom w:val="none" w:sz="0" w:space="0" w:color="auto"/>
        <w:right w:val="none" w:sz="0" w:space="0" w:color="auto"/>
      </w:divBdr>
    </w:div>
    <w:div w:id="116144348">
      <w:bodyDiv w:val="1"/>
      <w:marLeft w:val="0"/>
      <w:marRight w:val="0"/>
      <w:marTop w:val="0"/>
      <w:marBottom w:val="0"/>
      <w:divBdr>
        <w:top w:val="none" w:sz="0" w:space="0" w:color="auto"/>
        <w:left w:val="none" w:sz="0" w:space="0" w:color="auto"/>
        <w:bottom w:val="none" w:sz="0" w:space="0" w:color="auto"/>
        <w:right w:val="none" w:sz="0" w:space="0" w:color="auto"/>
      </w:divBdr>
    </w:div>
    <w:div w:id="135687769">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47988178">
      <w:bodyDiv w:val="1"/>
      <w:marLeft w:val="0"/>
      <w:marRight w:val="0"/>
      <w:marTop w:val="0"/>
      <w:marBottom w:val="0"/>
      <w:divBdr>
        <w:top w:val="none" w:sz="0" w:space="0" w:color="auto"/>
        <w:left w:val="none" w:sz="0" w:space="0" w:color="auto"/>
        <w:bottom w:val="none" w:sz="0" w:space="0" w:color="auto"/>
        <w:right w:val="none" w:sz="0" w:space="0" w:color="auto"/>
      </w:divBdr>
    </w:div>
    <w:div w:id="155851272">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74735519">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195198481">
      <w:bodyDiv w:val="1"/>
      <w:marLeft w:val="0"/>
      <w:marRight w:val="0"/>
      <w:marTop w:val="0"/>
      <w:marBottom w:val="0"/>
      <w:divBdr>
        <w:top w:val="none" w:sz="0" w:space="0" w:color="auto"/>
        <w:left w:val="none" w:sz="0" w:space="0" w:color="auto"/>
        <w:bottom w:val="none" w:sz="0" w:space="0" w:color="auto"/>
        <w:right w:val="none" w:sz="0" w:space="0" w:color="auto"/>
      </w:divBdr>
    </w:div>
    <w:div w:id="212229765">
      <w:bodyDiv w:val="1"/>
      <w:marLeft w:val="0"/>
      <w:marRight w:val="0"/>
      <w:marTop w:val="0"/>
      <w:marBottom w:val="0"/>
      <w:divBdr>
        <w:top w:val="none" w:sz="0" w:space="0" w:color="auto"/>
        <w:left w:val="none" w:sz="0" w:space="0" w:color="auto"/>
        <w:bottom w:val="none" w:sz="0" w:space="0" w:color="auto"/>
        <w:right w:val="none" w:sz="0" w:space="0" w:color="auto"/>
      </w:divBdr>
    </w:div>
    <w:div w:id="216472662">
      <w:bodyDiv w:val="1"/>
      <w:marLeft w:val="0"/>
      <w:marRight w:val="0"/>
      <w:marTop w:val="0"/>
      <w:marBottom w:val="0"/>
      <w:divBdr>
        <w:top w:val="none" w:sz="0" w:space="0" w:color="auto"/>
        <w:left w:val="none" w:sz="0" w:space="0" w:color="auto"/>
        <w:bottom w:val="none" w:sz="0" w:space="0" w:color="auto"/>
        <w:right w:val="none" w:sz="0" w:space="0" w:color="auto"/>
      </w:divBdr>
    </w:div>
    <w:div w:id="227573169">
      <w:bodyDiv w:val="1"/>
      <w:marLeft w:val="0"/>
      <w:marRight w:val="0"/>
      <w:marTop w:val="0"/>
      <w:marBottom w:val="0"/>
      <w:divBdr>
        <w:top w:val="none" w:sz="0" w:space="0" w:color="auto"/>
        <w:left w:val="none" w:sz="0" w:space="0" w:color="auto"/>
        <w:bottom w:val="none" w:sz="0" w:space="0" w:color="auto"/>
        <w:right w:val="none" w:sz="0" w:space="0" w:color="auto"/>
      </w:divBdr>
    </w:div>
    <w:div w:id="229075540">
      <w:bodyDiv w:val="1"/>
      <w:marLeft w:val="0"/>
      <w:marRight w:val="0"/>
      <w:marTop w:val="0"/>
      <w:marBottom w:val="0"/>
      <w:divBdr>
        <w:top w:val="none" w:sz="0" w:space="0" w:color="auto"/>
        <w:left w:val="none" w:sz="0" w:space="0" w:color="auto"/>
        <w:bottom w:val="none" w:sz="0" w:space="0" w:color="auto"/>
        <w:right w:val="none" w:sz="0" w:space="0" w:color="auto"/>
      </w:divBdr>
    </w:div>
    <w:div w:id="235866427">
      <w:bodyDiv w:val="1"/>
      <w:marLeft w:val="0"/>
      <w:marRight w:val="0"/>
      <w:marTop w:val="0"/>
      <w:marBottom w:val="0"/>
      <w:divBdr>
        <w:top w:val="none" w:sz="0" w:space="0" w:color="auto"/>
        <w:left w:val="none" w:sz="0" w:space="0" w:color="auto"/>
        <w:bottom w:val="none" w:sz="0" w:space="0" w:color="auto"/>
        <w:right w:val="none" w:sz="0" w:space="0" w:color="auto"/>
      </w:divBdr>
    </w:div>
    <w:div w:id="237326842">
      <w:bodyDiv w:val="1"/>
      <w:marLeft w:val="0"/>
      <w:marRight w:val="0"/>
      <w:marTop w:val="0"/>
      <w:marBottom w:val="0"/>
      <w:divBdr>
        <w:top w:val="none" w:sz="0" w:space="0" w:color="auto"/>
        <w:left w:val="none" w:sz="0" w:space="0" w:color="auto"/>
        <w:bottom w:val="none" w:sz="0" w:space="0" w:color="auto"/>
        <w:right w:val="none" w:sz="0" w:space="0" w:color="auto"/>
      </w:divBdr>
    </w:div>
    <w:div w:id="239868244">
      <w:bodyDiv w:val="1"/>
      <w:marLeft w:val="0"/>
      <w:marRight w:val="0"/>
      <w:marTop w:val="0"/>
      <w:marBottom w:val="0"/>
      <w:divBdr>
        <w:top w:val="none" w:sz="0" w:space="0" w:color="auto"/>
        <w:left w:val="none" w:sz="0" w:space="0" w:color="auto"/>
        <w:bottom w:val="none" w:sz="0" w:space="0" w:color="auto"/>
        <w:right w:val="none" w:sz="0" w:space="0" w:color="auto"/>
      </w:divBdr>
    </w:div>
    <w:div w:id="255797247">
      <w:bodyDiv w:val="1"/>
      <w:marLeft w:val="0"/>
      <w:marRight w:val="0"/>
      <w:marTop w:val="0"/>
      <w:marBottom w:val="0"/>
      <w:divBdr>
        <w:top w:val="none" w:sz="0" w:space="0" w:color="auto"/>
        <w:left w:val="none" w:sz="0" w:space="0" w:color="auto"/>
        <w:bottom w:val="none" w:sz="0" w:space="0" w:color="auto"/>
        <w:right w:val="none" w:sz="0" w:space="0" w:color="auto"/>
      </w:divBdr>
    </w:div>
    <w:div w:id="266818446">
      <w:bodyDiv w:val="1"/>
      <w:marLeft w:val="0"/>
      <w:marRight w:val="0"/>
      <w:marTop w:val="0"/>
      <w:marBottom w:val="0"/>
      <w:divBdr>
        <w:top w:val="none" w:sz="0" w:space="0" w:color="auto"/>
        <w:left w:val="none" w:sz="0" w:space="0" w:color="auto"/>
        <w:bottom w:val="none" w:sz="0" w:space="0" w:color="auto"/>
        <w:right w:val="none" w:sz="0" w:space="0" w:color="auto"/>
      </w:divBdr>
    </w:div>
    <w:div w:id="268706023">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284511002">
      <w:bodyDiv w:val="1"/>
      <w:marLeft w:val="0"/>
      <w:marRight w:val="0"/>
      <w:marTop w:val="0"/>
      <w:marBottom w:val="0"/>
      <w:divBdr>
        <w:top w:val="none" w:sz="0" w:space="0" w:color="auto"/>
        <w:left w:val="none" w:sz="0" w:space="0" w:color="auto"/>
        <w:bottom w:val="none" w:sz="0" w:space="0" w:color="auto"/>
        <w:right w:val="none" w:sz="0" w:space="0" w:color="auto"/>
      </w:divBdr>
    </w:div>
    <w:div w:id="287401322">
      <w:bodyDiv w:val="1"/>
      <w:marLeft w:val="0"/>
      <w:marRight w:val="0"/>
      <w:marTop w:val="0"/>
      <w:marBottom w:val="0"/>
      <w:divBdr>
        <w:top w:val="none" w:sz="0" w:space="0" w:color="auto"/>
        <w:left w:val="none" w:sz="0" w:space="0" w:color="auto"/>
        <w:bottom w:val="none" w:sz="0" w:space="0" w:color="auto"/>
        <w:right w:val="none" w:sz="0" w:space="0" w:color="auto"/>
      </w:divBdr>
    </w:div>
    <w:div w:id="292055283">
      <w:bodyDiv w:val="1"/>
      <w:marLeft w:val="0"/>
      <w:marRight w:val="0"/>
      <w:marTop w:val="0"/>
      <w:marBottom w:val="0"/>
      <w:divBdr>
        <w:top w:val="none" w:sz="0" w:space="0" w:color="auto"/>
        <w:left w:val="none" w:sz="0" w:space="0" w:color="auto"/>
        <w:bottom w:val="none" w:sz="0" w:space="0" w:color="auto"/>
        <w:right w:val="none" w:sz="0" w:space="0" w:color="auto"/>
      </w:divBdr>
    </w:div>
    <w:div w:id="297805114">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18071620">
      <w:bodyDiv w:val="1"/>
      <w:marLeft w:val="0"/>
      <w:marRight w:val="0"/>
      <w:marTop w:val="0"/>
      <w:marBottom w:val="0"/>
      <w:divBdr>
        <w:top w:val="none" w:sz="0" w:space="0" w:color="auto"/>
        <w:left w:val="none" w:sz="0" w:space="0" w:color="auto"/>
        <w:bottom w:val="none" w:sz="0" w:space="0" w:color="auto"/>
        <w:right w:val="none" w:sz="0" w:space="0" w:color="auto"/>
      </w:divBdr>
    </w:div>
    <w:div w:id="31969747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52457175">
      <w:bodyDiv w:val="1"/>
      <w:marLeft w:val="0"/>
      <w:marRight w:val="0"/>
      <w:marTop w:val="0"/>
      <w:marBottom w:val="0"/>
      <w:divBdr>
        <w:top w:val="none" w:sz="0" w:space="0" w:color="auto"/>
        <w:left w:val="none" w:sz="0" w:space="0" w:color="auto"/>
        <w:bottom w:val="none" w:sz="0" w:space="0" w:color="auto"/>
        <w:right w:val="none" w:sz="0" w:space="0" w:color="auto"/>
      </w:divBdr>
    </w:div>
    <w:div w:id="352657185">
      <w:bodyDiv w:val="1"/>
      <w:marLeft w:val="0"/>
      <w:marRight w:val="0"/>
      <w:marTop w:val="0"/>
      <w:marBottom w:val="0"/>
      <w:divBdr>
        <w:top w:val="none" w:sz="0" w:space="0" w:color="auto"/>
        <w:left w:val="none" w:sz="0" w:space="0" w:color="auto"/>
        <w:bottom w:val="none" w:sz="0" w:space="0" w:color="auto"/>
        <w:right w:val="none" w:sz="0" w:space="0" w:color="auto"/>
      </w:divBdr>
    </w:div>
    <w:div w:id="357924737">
      <w:bodyDiv w:val="1"/>
      <w:marLeft w:val="0"/>
      <w:marRight w:val="0"/>
      <w:marTop w:val="0"/>
      <w:marBottom w:val="0"/>
      <w:divBdr>
        <w:top w:val="none" w:sz="0" w:space="0" w:color="auto"/>
        <w:left w:val="none" w:sz="0" w:space="0" w:color="auto"/>
        <w:bottom w:val="none" w:sz="0" w:space="0" w:color="auto"/>
        <w:right w:val="none" w:sz="0" w:space="0" w:color="auto"/>
      </w:divBdr>
    </w:div>
    <w:div w:id="365058081">
      <w:bodyDiv w:val="1"/>
      <w:marLeft w:val="0"/>
      <w:marRight w:val="0"/>
      <w:marTop w:val="0"/>
      <w:marBottom w:val="0"/>
      <w:divBdr>
        <w:top w:val="none" w:sz="0" w:space="0" w:color="auto"/>
        <w:left w:val="none" w:sz="0" w:space="0" w:color="auto"/>
        <w:bottom w:val="none" w:sz="0" w:space="0" w:color="auto"/>
        <w:right w:val="none" w:sz="0" w:space="0" w:color="auto"/>
      </w:divBdr>
    </w:div>
    <w:div w:id="380642349">
      <w:bodyDiv w:val="1"/>
      <w:marLeft w:val="0"/>
      <w:marRight w:val="0"/>
      <w:marTop w:val="0"/>
      <w:marBottom w:val="0"/>
      <w:divBdr>
        <w:top w:val="none" w:sz="0" w:space="0" w:color="auto"/>
        <w:left w:val="none" w:sz="0" w:space="0" w:color="auto"/>
        <w:bottom w:val="none" w:sz="0" w:space="0" w:color="auto"/>
        <w:right w:val="none" w:sz="0" w:space="0" w:color="auto"/>
      </w:divBdr>
    </w:div>
    <w:div w:id="380830440">
      <w:bodyDiv w:val="1"/>
      <w:marLeft w:val="0"/>
      <w:marRight w:val="0"/>
      <w:marTop w:val="0"/>
      <w:marBottom w:val="0"/>
      <w:divBdr>
        <w:top w:val="none" w:sz="0" w:space="0" w:color="auto"/>
        <w:left w:val="none" w:sz="0" w:space="0" w:color="auto"/>
        <w:bottom w:val="none" w:sz="0" w:space="0" w:color="auto"/>
        <w:right w:val="none" w:sz="0" w:space="0" w:color="auto"/>
      </w:divBdr>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05029718">
      <w:bodyDiv w:val="1"/>
      <w:marLeft w:val="0"/>
      <w:marRight w:val="0"/>
      <w:marTop w:val="0"/>
      <w:marBottom w:val="0"/>
      <w:divBdr>
        <w:top w:val="none" w:sz="0" w:space="0" w:color="auto"/>
        <w:left w:val="none" w:sz="0" w:space="0" w:color="auto"/>
        <w:bottom w:val="none" w:sz="0" w:space="0" w:color="auto"/>
        <w:right w:val="none" w:sz="0" w:space="0" w:color="auto"/>
      </w:divBdr>
    </w:div>
    <w:div w:id="445933477">
      <w:bodyDiv w:val="1"/>
      <w:marLeft w:val="0"/>
      <w:marRight w:val="0"/>
      <w:marTop w:val="0"/>
      <w:marBottom w:val="0"/>
      <w:divBdr>
        <w:top w:val="none" w:sz="0" w:space="0" w:color="auto"/>
        <w:left w:val="none" w:sz="0" w:space="0" w:color="auto"/>
        <w:bottom w:val="none" w:sz="0" w:space="0" w:color="auto"/>
        <w:right w:val="none" w:sz="0" w:space="0" w:color="auto"/>
      </w:divBdr>
    </w:div>
    <w:div w:id="449207376">
      <w:bodyDiv w:val="1"/>
      <w:marLeft w:val="0"/>
      <w:marRight w:val="0"/>
      <w:marTop w:val="0"/>
      <w:marBottom w:val="0"/>
      <w:divBdr>
        <w:top w:val="none" w:sz="0" w:space="0" w:color="auto"/>
        <w:left w:val="none" w:sz="0" w:space="0" w:color="auto"/>
        <w:bottom w:val="none" w:sz="0" w:space="0" w:color="auto"/>
        <w:right w:val="none" w:sz="0" w:space="0" w:color="auto"/>
      </w:divBdr>
    </w:div>
    <w:div w:id="479276452">
      <w:bodyDiv w:val="1"/>
      <w:marLeft w:val="0"/>
      <w:marRight w:val="0"/>
      <w:marTop w:val="0"/>
      <w:marBottom w:val="0"/>
      <w:divBdr>
        <w:top w:val="none" w:sz="0" w:space="0" w:color="auto"/>
        <w:left w:val="none" w:sz="0" w:space="0" w:color="auto"/>
        <w:bottom w:val="none" w:sz="0" w:space="0" w:color="auto"/>
        <w:right w:val="none" w:sz="0" w:space="0" w:color="auto"/>
      </w:divBdr>
      <w:divsChild>
        <w:div w:id="102263416">
          <w:marLeft w:val="0"/>
          <w:marRight w:val="0"/>
          <w:marTop w:val="0"/>
          <w:marBottom w:val="300"/>
          <w:divBdr>
            <w:top w:val="none" w:sz="0" w:space="0" w:color="auto"/>
            <w:left w:val="none" w:sz="0" w:space="0" w:color="auto"/>
            <w:bottom w:val="none" w:sz="0" w:space="0" w:color="auto"/>
            <w:right w:val="none" w:sz="0" w:space="0" w:color="auto"/>
          </w:divBdr>
        </w:div>
      </w:divsChild>
    </w:div>
    <w:div w:id="482040868">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486439382">
      <w:bodyDiv w:val="1"/>
      <w:marLeft w:val="0"/>
      <w:marRight w:val="0"/>
      <w:marTop w:val="0"/>
      <w:marBottom w:val="0"/>
      <w:divBdr>
        <w:top w:val="none" w:sz="0" w:space="0" w:color="auto"/>
        <w:left w:val="none" w:sz="0" w:space="0" w:color="auto"/>
        <w:bottom w:val="none" w:sz="0" w:space="0" w:color="auto"/>
        <w:right w:val="none" w:sz="0" w:space="0" w:color="auto"/>
      </w:divBdr>
    </w:div>
    <w:div w:id="502477959">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528186250">
      <w:bodyDiv w:val="1"/>
      <w:marLeft w:val="0"/>
      <w:marRight w:val="0"/>
      <w:marTop w:val="0"/>
      <w:marBottom w:val="0"/>
      <w:divBdr>
        <w:top w:val="none" w:sz="0" w:space="0" w:color="auto"/>
        <w:left w:val="none" w:sz="0" w:space="0" w:color="auto"/>
        <w:bottom w:val="none" w:sz="0" w:space="0" w:color="auto"/>
        <w:right w:val="none" w:sz="0" w:space="0" w:color="auto"/>
      </w:divBdr>
    </w:div>
    <w:div w:id="534276017">
      <w:bodyDiv w:val="1"/>
      <w:marLeft w:val="0"/>
      <w:marRight w:val="0"/>
      <w:marTop w:val="0"/>
      <w:marBottom w:val="0"/>
      <w:divBdr>
        <w:top w:val="none" w:sz="0" w:space="0" w:color="auto"/>
        <w:left w:val="none" w:sz="0" w:space="0" w:color="auto"/>
        <w:bottom w:val="none" w:sz="0" w:space="0" w:color="auto"/>
        <w:right w:val="none" w:sz="0" w:space="0" w:color="auto"/>
      </w:divBdr>
    </w:div>
    <w:div w:id="550775710">
      <w:bodyDiv w:val="1"/>
      <w:marLeft w:val="0"/>
      <w:marRight w:val="0"/>
      <w:marTop w:val="0"/>
      <w:marBottom w:val="0"/>
      <w:divBdr>
        <w:top w:val="none" w:sz="0" w:space="0" w:color="auto"/>
        <w:left w:val="none" w:sz="0" w:space="0" w:color="auto"/>
        <w:bottom w:val="none" w:sz="0" w:space="0" w:color="auto"/>
        <w:right w:val="none" w:sz="0" w:space="0" w:color="auto"/>
      </w:divBdr>
    </w:div>
    <w:div w:id="559556136">
      <w:bodyDiv w:val="1"/>
      <w:marLeft w:val="0"/>
      <w:marRight w:val="0"/>
      <w:marTop w:val="0"/>
      <w:marBottom w:val="0"/>
      <w:divBdr>
        <w:top w:val="none" w:sz="0" w:space="0" w:color="auto"/>
        <w:left w:val="none" w:sz="0" w:space="0" w:color="auto"/>
        <w:bottom w:val="none" w:sz="0" w:space="0" w:color="auto"/>
        <w:right w:val="none" w:sz="0" w:space="0" w:color="auto"/>
      </w:divBdr>
    </w:div>
    <w:div w:id="559561257">
      <w:bodyDiv w:val="1"/>
      <w:marLeft w:val="0"/>
      <w:marRight w:val="0"/>
      <w:marTop w:val="0"/>
      <w:marBottom w:val="0"/>
      <w:divBdr>
        <w:top w:val="none" w:sz="0" w:space="0" w:color="auto"/>
        <w:left w:val="none" w:sz="0" w:space="0" w:color="auto"/>
        <w:bottom w:val="none" w:sz="0" w:space="0" w:color="auto"/>
        <w:right w:val="none" w:sz="0" w:space="0" w:color="auto"/>
      </w:divBdr>
    </w:div>
    <w:div w:id="564799213">
      <w:bodyDiv w:val="1"/>
      <w:marLeft w:val="0"/>
      <w:marRight w:val="0"/>
      <w:marTop w:val="0"/>
      <w:marBottom w:val="0"/>
      <w:divBdr>
        <w:top w:val="none" w:sz="0" w:space="0" w:color="auto"/>
        <w:left w:val="none" w:sz="0" w:space="0" w:color="auto"/>
        <w:bottom w:val="none" w:sz="0" w:space="0" w:color="auto"/>
        <w:right w:val="none" w:sz="0" w:space="0" w:color="auto"/>
      </w:divBdr>
    </w:div>
    <w:div w:id="565842550">
      <w:bodyDiv w:val="1"/>
      <w:marLeft w:val="0"/>
      <w:marRight w:val="0"/>
      <w:marTop w:val="0"/>
      <w:marBottom w:val="0"/>
      <w:divBdr>
        <w:top w:val="none" w:sz="0" w:space="0" w:color="auto"/>
        <w:left w:val="none" w:sz="0" w:space="0" w:color="auto"/>
        <w:bottom w:val="none" w:sz="0" w:space="0" w:color="auto"/>
        <w:right w:val="none" w:sz="0" w:space="0" w:color="auto"/>
      </w:divBdr>
    </w:div>
    <w:div w:id="584144400">
      <w:bodyDiv w:val="1"/>
      <w:marLeft w:val="0"/>
      <w:marRight w:val="0"/>
      <w:marTop w:val="0"/>
      <w:marBottom w:val="0"/>
      <w:divBdr>
        <w:top w:val="none" w:sz="0" w:space="0" w:color="auto"/>
        <w:left w:val="none" w:sz="0" w:space="0" w:color="auto"/>
        <w:bottom w:val="none" w:sz="0" w:space="0" w:color="auto"/>
        <w:right w:val="none" w:sz="0" w:space="0" w:color="auto"/>
      </w:divBdr>
    </w:div>
    <w:div w:id="587006453">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79430095">
      <w:bodyDiv w:val="1"/>
      <w:marLeft w:val="0"/>
      <w:marRight w:val="0"/>
      <w:marTop w:val="0"/>
      <w:marBottom w:val="0"/>
      <w:divBdr>
        <w:top w:val="none" w:sz="0" w:space="0" w:color="auto"/>
        <w:left w:val="none" w:sz="0" w:space="0" w:color="auto"/>
        <w:bottom w:val="none" w:sz="0" w:space="0" w:color="auto"/>
        <w:right w:val="none" w:sz="0" w:space="0" w:color="auto"/>
      </w:divBdr>
    </w:div>
    <w:div w:id="681932254">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7508542">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747266700">
      <w:bodyDiv w:val="1"/>
      <w:marLeft w:val="0"/>
      <w:marRight w:val="0"/>
      <w:marTop w:val="0"/>
      <w:marBottom w:val="0"/>
      <w:divBdr>
        <w:top w:val="none" w:sz="0" w:space="0" w:color="auto"/>
        <w:left w:val="none" w:sz="0" w:space="0" w:color="auto"/>
        <w:bottom w:val="none" w:sz="0" w:space="0" w:color="auto"/>
        <w:right w:val="none" w:sz="0" w:space="0" w:color="auto"/>
      </w:divBdr>
    </w:div>
    <w:div w:id="749933812">
      <w:bodyDiv w:val="1"/>
      <w:marLeft w:val="0"/>
      <w:marRight w:val="0"/>
      <w:marTop w:val="0"/>
      <w:marBottom w:val="0"/>
      <w:divBdr>
        <w:top w:val="none" w:sz="0" w:space="0" w:color="auto"/>
        <w:left w:val="none" w:sz="0" w:space="0" w:color="auto"/>
        <w:bottom w:val="none" w:sz="0" w:space="0" w:color="auto"/>
        <w:right w:val="none" w:sz="0" w:space="0" w:color="auto"/>
      </w:divBdr>
    </w:div>
    <w:div w:id="769006273">
      <w:bodyDiv w:val="1"/>
      <w:marLeft w:val="0"/>
      <w:marRight w:val="0"/>
      <w:marTop w:val="0"/>
      <w:marBottom w:val="0"/>
      <w:divBdr>
        <w:top w:val="none" w:sz="0" w:space="0" w:color="auto"/>
        <w:left w:val="none" w:sz="0" w:space="0" w:color="auto"/>
        <w:bottom w:val="none" w:sz="0" w:space="0" w:color="auto"/>
        <w:right w:val="none" w:sz="0" w:space="0" w:color="auto"/>
      </w:divBdr>
    </w:div>
    <w:div w:id="780762641">
      <w:bodyDiv w:val="1"/>
      <w:marLeft w:val="0"/>
      <w:marRight w:val="0"/>
      <w:marTop w:val="0"/>
      <w:marBottom w:val="0"/>
      <w:divBdr>
        <w:top w:val="none" w:sz="0" w:space="0" w:color="auto"/>
        <w:left w:val="none" w:sz="0" w:space="0" w:color="auto"/>
        <w:bottom w:val="none" w:sz="0" w:space="0" w:color="auto"/>
        <w:right w:val="none" w:sz="0" w:space="0" w:color="auto"/>
      </w:divBdr>
    </w:div>
    <w:div w:id="781346348">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15955770">
      <w:bodyDiv w:val="1"/>
      <w:marLeft w:val="0"/>
      <w:marRight w:val="0"/>
      <w:marTop w:val="0"/>
      <w:marBottom w:val="0"/>
      <w:divBdr>
        <w:top w:val="none" w:sz="0" w:space="0" w:color="auto"/>
        <w:left w:val="none" w:sz="0" w:space="0" w:color="auto"/>
        <w:bottom w:val="none" w:sz="0" w:space="0" w:color="auto"/>
        <w:right w:val="none" w:sz="0" w:space="0" w:color="auto"/>
      </w:divBdr>
    </w:div>
    <w:div w:id="819225240">
      <w:bodyDiv w:val="1"/>
      <w:marLeft w:val="0"/>
      <w:marRight w:val="0"/>
      <w:marTop w:val="0"/>
      <w:marBottom w:val="0"/>
      <w:divBdr>
        <w:top w:val="none" w:sz="0" w:space="0" w:color="auto"/>
        <w:left w:val="none" w:sz="0" w:space="0" w:color="auto"/>
        <w:bottom w:val="none" w:sz="0" w:space="0" w:color="auto"/>
        <w:right w:val="none" w:sz="0" w:space="0" w:color="auto"/>
      </w:divBdr>
    </w:div>
    <w:div w:id="827744768">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0583662">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48445725">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5834977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82055242">
      <w:bodyDiv w:val="1"/>
      <w:marLeft w:val="0"/>
      <w:marRight w:val="0"/>
      <w:marTop w:val="0"/>
      <w:marBottom w:val="0"/>
      <w:divBdr>
        <w:top w:val="none" w:sz="0" w:space="0" w:color="auto"/>
        <w:left w:val="none" w:sz="0" w:space="0" w:color="auto"/>
        <w:bottom w:val="none" w:sz="0" w:space="0" w:color="auto"/>
        <w:right w:val="none" w:sz="0" w:space="0" w:color="auto"/>
      </w:divBdr>
    </w:div>
    <w:div w:id="889877629">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19489140">
      <w:bodyDiv w:val="1"/>
      <w:marLeft w:val="0"/>
      <w:marRight w:val="0"/>
      <w:marTop w:val="0"/>
      <w:marBottom w:val="0"/>
      <w:divBdr>
        <w:top w:val="none" w:sz="0" w:space="0" w:color="auto"/>
        <w:left w:val="none" w:sz="0" w:space="0" w:color="auto"/>
        <w:bottom w:val="none" w:sz="0" w:space="0" w:color="auto"/>
        <w:right w:val="none" w:sz="0" w:space="0" w:color="auto"/>
      </w:divBdr>
    </w:div>
    <w:div w:id="921528959">
      <w:bodyDiv w:val="1"/>
      <w:marLeft w:val="0"/>
      <w:marRight w:val="0"/>
      <w:marTop w:val="0"/>
      <w:marBottom w:val="0"/>
      <w:divBdr>
        <w:top w:val="none" w:sz="0" w:space="0" w:color="auto"/>
        <w:left w:val="none" w:sz="0" w:space="0" w:color="auto"/>
        <w:bottom w:val="none" w:sz="0" w:space="0" w:color="auto"/>
        <w:right w:val="none" w:sz="0" w:space="0" w:color="auto"/>
      </w:divBdr>
    </w:div>
    <w:div w:id="924923442">
      <w:bodyDiv w:val="1"/>
      <w:marLeft w:val="0"/>
      <w:marRight w:val="0"/>
      <w:marTop w:val="0"/>
      <w:marBottom w:val="0"/>
      <w:divBdr>
        <w:top w:val="none" w:sz="0" w:space="0" w:color="auto"/>
        <w:left w:val="none" w:sz="0" w:space="0" w:color="auto"/>
        <w:bottom w:val="none" w:sz="0" w:space="0" w:color="auto"/>
        <w:right w:val="none" w:sz="0" w:space="0" w:color="auto"/>
      </w:divBdr>
    </w:div>
    <w:div w:id="928152318">
      <w:bodyDiv w:val="1"/>
      <w:marLeft w:val="0"/>
      <w:marRight w:val="0"/>
      <w:marTop w:val="0"/>
      <w:marBottom w:val="0"/>
      <w:divBdr>
        <w:top w:val="none" w:sz="0" w:space="0" w:color="auto"/>
        <w:left w:val="none" w:sz="0" w:space="0" w:color="auto"/>
        <w:bottom w:val="none" w:sz="0" w:space="0" w:color="auto"/>
        <w:right w:val="none" w:sz="0" w:space="0" w:color="auto"/>
      </w:divBdr>
    </w:div>
    <w:div w:id="928386236">
      <w:bodyDiv w:val="1"/>
      <w:marLeft w:val="0"/>
      <w:marRight w:val="0"/>
      <w:marTop w:val="0"/>
      <w:marBottom w:val="0"/>
      <w:divBdr>
        <w:top w:val="none" w:sz="0" w:space="0" w:color="auto"/>
        <w:left w:val="none" w:sz="0" w:space="0" w:color="auto"/>
        <w:bottom w:val="none" w:sz="0" w:space="0" w:color="auto"/>
        <w:right w:val="none" w:sz="0" w:space="0" w:color="auto"/>
      </w:divBdr>
    </w:div>
    <w:div w:id="929386969">
      <w:bodyDiv w:val="1"/>
      <w:marLeft w:val="0"/>
      <w:marRight w:val="0"/>
      <w:marTop w:val="0"/>
      <w:marBottom w:val="0"/>
      <w:divBdr>
        <w:top w:val="none" w:sz="0" w:space="0" w:color="auto"/>
        <w:left w:val="none" w:sz="0" w:space="0" w:color="auto"/>
        <w:bottom w:val="none" w:sz="0" w:space="0" w:color="auto"/>
        <w:right w:val="none" w:sz="0" w:space="0" w:color="auto"/>
      </w:divBdr>
    </w:div>
    <w:div w:id="935862513">
      <w:bodyDiv w:val="1"/>
      <w:marLeft w:val="0"/>
      <w:marRight w:val="0"/>
      <w:marTop w:val="0"/>
      <w:marBottom w:val="0"/>
      <w:divBdr>
        <w:top w:val="none" w:sz="0" w:space="0" w:color="auto"/>
        <w:left w:val="none" w:sz="0" w:space="0" w:color="auto"/>
        <w:bottom w:val="none" w:sz="0" w:space="0" w:color="auto"/>
        <w:right w:val="none" w:sz="0" w:space="0" w:color="auto"/>
      </w:divBdr>
    </w:div>
    <w:div w:id="942490895">
      <w:bodyDiv w:val="1"/>
      <w:marLeft w:val="0"/>
      <w:marRight w:val="0"/>
      <w:marTop w:val="0"/>
      <w:marBottom w:val="0"/>
      <w:divBdr>
        <w:top w:val="none" w:sz="0" w:space="0" w:color="auto"/>
        <w:left w:val="none" w:sz="0" w:space="0" w:color="auto"/>
        <w:bottom w:val="none" w:sz="0" w:space="0" w:color="auto"/>
        <w:right w:val="none" w:sz="0" w:space="0" w:color="auto"/>
      </w:divBdr>
    </w:div>
    <w:div w:id="943151892">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964655220">
      <w:bodyDiv w:val="1"/>
      <w:marLeft w:val="0"/>
      <w:marRight w:val="0"/>
      <w:marTop w:val="0"/>
      <w:marBottom w:val="0"/>
      <w:divBdr>
        <w:top w:val="none" w:sz="0" w:space="0" w:color="auto"/>
        <w:left w:val="none" w:sz="0" w:space="0" w:color="auto"/>
        <w:bottom w:val="none" w:sz="0" w:space="0" w:color="auto"/>
        <w:right w:val="none" w:sz="0" w:space="0" w:color="auto"/>
      </w:divBdr>
    </w:div>
    <w:div w:id="966161588">
      <w:bodyDiv w:val="1"/>
      <w:marLeft w:val="0"/>
      <w:marRight w:val="0"/>
      <w:marTop w:val="0"/>
      <w:marBottom w:val="0"/>
      <w:divBdr>
        <w:top w:val="none" w:sz="0" w:space="0" w:color="auto"/>
        <w:left w:val="none" w:sz="0" w:space="0" w:color="auto"/>
        <w:bottom w:val="none" w:sz="0" w:space="0" w:color="auto"/>
        <w:right w:val="none" w:sz="0" w:space="0" w:color="auto"/>
      </w:divBdr>
    </w:div>
    <w:div w:id="969243888">
      <w:bodyDiv w:val="1"/>
      <w:marLeft w:val="0"/>
      <w:marRight w:val="0"/>
      <w:marTop w:val="0"/>
      <w:marBottom w:val="0"/>
      <w:divBdr>
        <w:top w:val="none" w:sz="0" w:space="0" w:color="auto"/>
        <w:left w:val="none" w:sz="0" w:space="0" w:color="auto"/>
        <w:bottom w:val="none" w:sz="0" w:space="0" w:color="auto"/>
        <w:right w:val="none" w:sz="0" w:space="0" w:color="auto"/>
      </w:divBdr>
    </w:div>
    <w:div w:id="970863619">
      <w:bodyDiv w:val="1"/>
      <w:marLeft w:val="0"/>
      <w:marRight w:val="0"/>
      <w:marTop w:val="0"/>
      <w:marBottom w:val="0"/>
      <w:divBdr>
        <w:top w:val="none" w:sz="0" w:space="0" w:color="auto"/>
        <w:left w:val="none" w:sz="0" w:space="0" w:color="auto"/>
        <w:bottom w:val="none" w:sz="0" w:space="0" w:color="auto"/>
        <w:right w:val="none" w:sz="0" w:space="0" w:color="auto"/>
      </w:divBdr>
    </w:div>
    <w:div w:id="972098167">
      <w:bodyDiv w:val="1"/>
      <w:marLeft w:val="0"/>
      <w:marRight w:val="0"/>
      <w:marTop w:val="0"/>
      <w:marBottom w:val="0"/>
      <w:divBdr>
        <w:top w:val="none" w:sz="0" w:space="0" w:color="auto"/>
        <w:left w:val="none" w:sz="0" w:space="0" w:color="auto"/>
        <w:bottom w:val="none" w:sz="0" w:space="0" w:color="auto"/>
        <w:right w:val="none" w:sz="0" w:space="0" w:color="auto"/>
      </w:divBdr>
    </w:div>
    <w:div w:id="972445137">
      <w:bodyDiv w:val="1"/>
      <w:marLeft w:val="0"/>
      <w:marRight w:val="0"/>
      <w:marTop w:val="0"/>
      <w:marBottom w:val="0"/>
      <w:divBdr>
        <w:top w:val="none" w:sz="0" w:space="0" w:color="auto"/>
        <w:left w:val="none" w:sz="0" w:space="0" w:color="auto"/>
        <w:bottom w:val="none" w:sz="0" w:space="0" w:color="auto"/>
        <w:right w:val="none" w:sz="0" w:space="0" w:color="auto"/>
      </w:divBdr>
    </w:div>
    <w:div w:id="973608418">
      <w:bodyDiv w:val="1"/>
      <w:marLeft w:val="0"/>
      <w:marRight w:val="0"/>
      <w:marTop w:val="0"/>
      <w:marBottom w:val="0"/>
      <w:divBdr>
        <w:top w:val="none" w:sz="0" w:space="0" w:color="auto"/>
        <w:left w:val="none" w:sz="0" w:space="0" w:color="auto"/>
        <w:bottom w:val="none" w:sz="0" w:space="0" w:color="auto"/>
        <w:right w:val="none" w:sz="0" w:space="0" w:color="auto"/>
      </w:divBdr>
    </w:div>
    <w:div w:id="982731296">
      <w:bodyDiv w:val="1"/>
      <w:marLeft w:val="0"/>
      <w:marRight w:val="0"/>
      <w:marTop w:val="0"/>
      <w:marBottom w:val="0"/>
      <w:divBdr>
        <w:top w:val="none" w:sz="0" w:space="0" w:color="auto"/>
        <w:left w:val="none" w:sz="0" w:space="0" w:color="auto"/>
        <w:bottom w:val="none" w:sz="0" w:space="0" w:color="auto"/>
        <w:right w:val="none" w:sz="0" w:space="0" w:color="auto"/>
      </w:divBdr>
    </w:div>
    <w:div w:id="983898709">
      <w:bodyDiv w:val="1"/>
      <w:marLeft w:val="0"/>
      <w:marRight w:val="0"/>
      <w:marTop w:val="0"/>
      <w:marBottom w:val="0"/>
      <w:divBdr>
        <w:top w:val="none" w:sz="0" w:space="0" w:color="auto"/>
        <w:left w:val="none" w:sz="0" w:space="0" w:color="auto"/>
        <w:bottom w:val="none" w:sz="0" w:space="0" w:color="auto"/>
        <w:right w:val="none" w:sz="0" w:space="0" w:color="auto"/>
      </w:divBdr>
    </w:div>
    <w:div w:id="994990224">
      <w:bodyDiv w:val="1"/>
      <w:marLeft w:val="0"/>
      <w:marRight w:val="0"/>
      <w:marTop w:val="0"/>
      <w:marBottom w:val="0"/>
      <w:divBdr>
        <w:top w:val="none" w:sz="0" w:space="0" w:color="auto"/>
        <w:left w:val="none" w:sz="0" w:space="0" w:color="auto"/>
        <w:bottom w:val="none" w:sz="0" w:space="0" w:color="auto"/>
        <w:right w:val="none" w:sz="0" w:space="0" w:color="auto"/>
      </w:divBdr>
      <w:divsChild>
        <w:div w:id="120272704">
          <w:marLeft w:val="0"/>
          <w:marRight w:val="0"/>
          <w:marTop w:val="0"/>
          <w:marBottom w:val="0"/>
          <w:divBdr>
            <w:top w:val="none" w:sz="0" w:space="0" w:color="auto"/>
            <w:left w:val="none" w:sz="0" w:space="0" w:color="auto"/>
            <w:bottom w:val="none" w:sz="0" w:space="0" w:color="auto"/>
            <w:right w:val="none" w:sz="0" w:space="0" w:color="auto"/>
          </w:divBdr>
          <w:divsChild>
            <w:div w:id="477962956">
              <w:marLeft w:val="0"/>
              <w:marRight w:val="0"/>
              <w:marTop w:val="0"/>
              <w:marBottom w:val="0"/>
              <w:divBdr>
                <w:top w:val="none" w:sz="0" w:space="0" w:color="auto"/>
                <w:left w:val="none" w:sz="0" w:space="0" w:color="auto"/>
                <w:bottom w:val="none" w:sz="0" w:space="0" w:color="auto"/>
                <w:right w:val="none" w:sz="0" w:space="0" w:color="auto"/>
              </w:divBdr>
              <w:divsChild>
                <w:div w:id="1331251626">
                  <w:marLeft w:val="0"/>
                  <w:marRight w:val="0"/>
                  <w:marTop w:val="0"/>
                  <w:marBottom w:val="0"/>
                  <w:divBdr>
                    <w:top w:val="none" w:sz="0" w:space="0" w:color="auto"/>
                    <w:left w:val="none" w:sz="0" w:space="0" w:color="auto"/>
                    <w:bottom w:val="none" w:sz="0" w:space="0" w:color="auto"/>
                    <w:right w:val="none" w:sz="0" w:space="0" w:color="auto"/>
                  </w:divBdr>
                  <w:divsChild>
                    <w:div w:id="502017886">
                      <w:marLeft w:val="0"/>
                      <w:marRight w:val="0"/>
                      <w:marTop w:val="0"/>
                      <w:marBottom w:val="0"/>
                      <w:divBdr>
                        <w:top w:val="none" w:sz="0" w:space="0" w:color="auto"/>
                        <w:left w:val="none" w:sz="0" w:space="0" w:color="auto"/>
                        <w:bottom w:val="none" w:sz="0" w:space="0" w:color="auto"/>
                        <w:right w:val="none" w:sz="0" w:space="0" w:color="auto"/>
                      </w:divBdr>
                      <w:divsChild>
                        <w:div w:id="2071884118">
                          <w:marLeft w:val="0"/>
                          <w:marRight w:val="0"/>
                          <w:marTop w:val="0"/>
                          <w:marBottom w:val="0"/>
                          <w:divBdr>
                            <w:top w:val="none" w:sz="0" w:space="0" w:color="auto"/>
                            <w:left w:val="none" w:sz="0" w:space="0" w:color="auto"/>
                            <w:bottom w:val="none" w:sz="0" w:space="0" w:color="auto"/>
                            <w:right w:val="none" w:sz="0" w:space="0" w:color="auto"/>
                          </w:divBdr>
                          <w:divsChild>
                            <w:div w:id="433288440">
                              <w:marLeft w:val="0"/>
                              <w:marRight w:val="0"/>
                              <w:marTop w:val="0"/>
                              <w:marBottom w:val="0"/>
                              <w:divBdr>
                                <w:top w:val="none" w:sz="0" w:space="0" w:color="auto"/>
                                <w:left w:val="none" w:sz="0" w:space="0" w:color="auto"/>
                                <w:bottom w:val="none" w:sz="0" w:space="0" w:color="auto"/>
                                <w:right w:val="none" w:sz="0" w:space="0" w:color="auto"/>
                              </w:divBdr>
                              <w:divsChild>
                                <w:div w:id="1362169581">
                                  <w:marLeft w:val="0"/>
                                  <w:marRight w:val="0"/>
                                  <w:marTop w:val="0"/>
                                  <w:marBottom w:val="0"/>
                                  <w:divBdr>
                                    <w:top w:val="none" w:sz="0" w:space="0" w:color="auto"/>
                                    <w:left w:val="none" w:sz="0" w:space="0" w:color="auto"/>
                                    <w:bottom w:val="none" w:sz="0" w:space="0" w:color="auto"/>
                                    <w:right w:val="none" w:sz="0" w:space="0" w:color="auto"/>
                                  </w:divBdr>
                                  <w:divsChild>
                                    <w:div w:id="1874534117">
                                      <w:marLeft w:val="0"/>
                                      <w:marRight w:val="0"/>
                                      <w:marTop w:val="0"/>
                                      <w:marBottom w:val="0"/>
                                      <w:divBdr>
                                        <w:top w:val="none" w:sz="0" w:space="0" w:color="auto"/>
                                        <w:left w:val="none" w:sz="0" w:space="0" w:color="auto"/>
                                        <w:bottom w:val="none" w:sz="0" w:space="0" w:color="auto"/>
                                        <w:right w:val="none" w:sz="0" w:space="0" w:color="auto"/>
                                      </w:divBdr>
                                      <w:divsChild>
                                        <w:div w:id="1121534019">
                                          <w:marLeft w:val="0"/>
                                          <w:marRight w:val="0"/>
                                          <w:marTop w:val="0"/>
                                          <w:marBottom w:val="0"/>
                                          <w:divBdr>
                                            <w:top w:val="none" w:sz="0" w:space="0" w:color="auto"/>
                                            <w:left w:val="none" w:sz="0" w:space="0" w:color="auto"/>
                                            <w:bottom w:val="none" w:sz="0" w:space="0" w:color="auto"/>
                                            <w:right w:val="none" w:sz="0" w:space="0" w:color="auto"/>
                                          </w:divBdr>
                                          <w:divsChild>
                                            <w:div w:id="706491277">
                                              <w:marLeft w:val="0"/>
                                              <w:marRight w:val="0"/>
                                              <w:marTop w:val="0"/>
                                              <w:marBottom w:val="0"/>
                                              <w:divBdr>
                                                <w:top w:val="none" w:sz="0" w:space="0" w:color="auto"/>
                                                <w:left w:val="none" w:sz="0" w:space="0" w:color="auto"/>
                                                <w:bottom w:val="none" w:sz="0" w:space="0" w:color="auto"/>
                                                <w:right w:val="none" w:sz="0" w:space="0" w:color="auto"/>
                                              </w:divBdr>
                                              <w:divsChild>
                                                <w:div w:id="1490173327">
                                                  <w:marLeft w:val="0"/>
                                                  <w:marRight w:val="0"/>
                                                  <w:marTop w:val="0"/>
                                                  <w:marBottom w:val="0"/>
                                                  <w:divBdr>
                                                    <w:top w:val="none" w:sz="0" w:space="0" w:color="auto"/>
                                                    <w:left w:val="none" w:sz="0" w:space="0" w:color="auto"/>
                                                    <w:bottom w:val="none" w:sz="0" w:space="0" w:color="auto"/>
                                                    <w:right w:val="none" w:sz="0" w:space="0" w:color="auto"/>
                                                  </w:divBdr>
                                                  <w:divsChild>
                                                    <w:div w:id="536937908">
                                                      <w:marLeft w:val="0"/>
                                                      <w:marRight w:val="0"/>
                                                      <w:marTop w:val="0"/>
                                                      <w:marBottom w:val="0"/>
                                                      <w:divBdr>
                                                        <w:top w:val="none" w:sz="0" w:space="0" w:color="auto"/>
                                                        <w:left w:val="none" w:sz="0" w:space="0" w:color="auto"/>
                                                        <w:bottom w:val="none" w:sz="0" w:space="0" w:color="auto"/>
                                                        <w:right w:val="none" w:sz="0" w:space="0" w:color="auto"/>
                                                      </w:divBdr>
                                                      <w:divsChild>
                                                        <w:div w:id="2064062283">
                                                          <w:marLeft w:val="0"/>
                                                          <w:marRight w:val="0"/>
                                                          <w:marTop w:val="0"/>
                                                          <w:marBottom w:val="0"/>
                                                          <w:divBdr>
                                                            <w:top w:val="none" w:sz="0" w:space="0" w:color="auto"/>
                                                            <w:left w:val="none" w:sz="0" w:space="0" w:color="auto"/>
                                                            <w:bottom w:val="none" w:sz="0" w:space="0" w:color="auto"/>
                                                            <w:right w:val="none" w:sz="0" w:space="0" w:color="auto"/>
                                                          </w:divBdr>
                                                          <w:divsChild>
                                                            <w:div w:id="1997608518">
                                                              <w:marLeft w:val="0"/>
                                                              <w:marRight w:val="0"/>
                                                              <w:marTop w:val="0"/>
                                                              <w:marBottom w:val="360"/>
                                                              <w:divBdr>
                                                                <w:top w:val="single" w:sz="6" w:space="0" w:color="D1D1D1"/>
                                                                <w:left w:val="single" w:sz="6" w:space="0" w:color="D1D1D1"/>
                                                                <w:bottom w:val="single" w:sz="6" w:space="0" w:color="D1D1D1"/>
                                                                <w:right w:val="single" w:sz="6" w:space="0" w:color="D1D1D1"/>
                                                              </w:divBdr>
                                                              <w:divsChild>
                                                                <w:div w:id="1293248986">
                                                                  <w:marLeft w:val="0"/>
                                                                  <w:marRight w:val="0"/>
                                                                  <w:marTop w:val="0"/>
                                                                  <w:marBottom w:val="0"/>
                                                                  <w:divBdr>
                                                                    <w:top w:val="none" w:sz="0" w:space="0" w:color="auto"/>
                                                                    <w:left w:val="none" w:sz="0" w:space="0" w:color="auto"/>
                                                                    <w:bottom w:val="none" w:sz="0" w:space="0" w:color="auto"/>
                                                                    <w:right w:val="none" w:sz="0" w:space="0" w:color="auto"/>
                                                                  </w:divBdr>
                                                                  <w:divsChild>
                                                                    <w:div w:id="200091179">
                                                                      <w:marLeft w:val="0"/>
                                                                      <w:marRight w:val="0"/>
                                                                      <w:marTop w:val="0"/>
                                                                      <w:marBottom w:val="0"/>
                                                                      <w:divBdr>
                                                                        <w:top w:val="none" w:sz="0" w:space="0" w:color="auto"/>
                                                                        <w:left w:val="none" w:sz="0" w:space="0" w:color="auto"/>
                                                                        <w:bottom w:val="none" w:sz="0" w:space="0" w:color="auto"/>
                                                                        <w:right w:val="none" w:sz="0" w:space="0" w:color="auto"/>
                                                                      </w:divBdr>
                                                                      <w:divsChild>
                                                                        <w:div w:id="254555757">
                                                                          <w:marLeft w:val="0"/>
                                                                          <w:marRight w:val="0"/>
                                                                          <w:marTop w:val="0"/>
                                                                          <w:marBottom w:val="0"/>
                                                                          <w:divBdr>
                                                                            <w:top w:val="none" w:sz="0" w:space="0" w:color="auto"/>
                                                                            <w:left w:val="none" w:sz="0" w:space="0" w:color="auto"/>
                                                                            <w:bottom w:val="none" w:sz="0" w:space="0" w:color="auto"/>
                                                                            <w:right w:val="none" w:sz="0" w:space="0" w:color="auto"/>
                                                                          </w:divBdr>
                                                                          <w:divsChild>
                                                                            <w:div w:id="1543253659">
                                                                              <w:marLeft w:val="0"/>
                                                                              <w:marRight w:val="0"/>
                                                                              <w:marTop w:val="0"/>
                                                                              <w:marBottom w:val="0"/>
                                                                              <w:divBdr>
                                                                                <w:top w:val="none" w:sz="0" w:space="0" w:color="auto"/>
                                                                                <w:left w:val="none" w:sz="0" w:space="0" w:color="auto"/>
                                                                                <w:bottom w:val="none" w:sz="0" w:space="0" w:color="auto"/>
                                                                                <w:right w:val="none" w:sz="0" w:space="0" w:color="auto"/>
                                                                              </w:divBdr>
                                                                              <w:divsChild>
                                                                                <w:div w:id="1406299086">
                                                                                  <w:marLeft w:val="0"/>
                                                                                  <w:marRight w:val="0"/>
                                                                                  <w:marTop w:val="0"/>
                                                                                  <w:marBottom w:val="0"/>
                                                                                  <w:divBdr>
                                                                                    <w:top w:val="none" w:sz="0" w:space="0" w:color="auto"/>
                                                                                    <w:left w:val="none" w:sz="0" w:space="0" w:color="auto"/>
                                                                                    <w:bottom w:val="none" w:sz="0" w:space="0" w:color="auto"/>
                                                                                    <w:right w:val="none" w:sz="0" w:space="0" w:color="auto"/>
                                                                                  </w:divBdr>
                                                                                  <w:divsChild>
                                                                                    <w:div w:id="1014649400">
                                                                                      <w:marLeft w:val="0"/>
                                                                                      <w:marRight w:val="0"/>
                                                                                      <w:marTop w:val="0"/>
                                                                                      <w:marBottom w:val="0"/>
                                                                                      <w:divBdr>
                                                                                        <w:top w:val="none" w:sz="0" w:space="0" w:color="auto"/>
                                                                                        <w:left w:val="none" w:sz="0" w:space="0" w:color="auto"/>
                                                                                        <w:bottom w:val="none" w:sz="0" w:space="0" w:color="auto"/>
                                                                                        <w:right w:val="none" w:sz="0" w:space="0" w:color="auto"/>
                                                                                      </w:divBdr>
                                                                                      <w:divsChild>
                                                                                        <w:div w:id="1906799168">
                                                                                          <w:marLeft w:val="0"/>
                                                                                          <w:marRight w:val="0"/>
                                                                                          <w:marTop w:val="0"/>
                                                                                          <w:marBottom w:val="150"/>
                                                                                          <w:divBdr>
                                                                                            <w:top w:val="none" w:sz="0" w:space="0" w:color="auto"/>
                                                                                            <w:left w:val="none" w:sz="0" w:space="0" w:color="auto"/>
                                                                                            <w:bottom w:val="none" w:sz="0" w:space="0" w:color="auto"/>
                                                                                            <w:right w:val="none" w:sz="0" w:space="0" w:color="auto"/>
                                                                                          </w:divBdr>
                                                                                          <w:divsChild>
                                                                                            <w:div w:id="68991398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11301126">
      <w:bodyDiv w:val="1"/>
      <w:marLeft w:val="0"/>
      <w:marRight w:val="0"/>
      <w:marTop w:val="0"/>
      <w:marBottom w:val="0"/>
      <w:divBdr>
        <w:top w:val="none" w:sz="0" w:space="0" w:color="auto"/>
        <w:left w:val="none" w:sz="0" w:space="0" w:color="auto"/>
        <w:bottom w:val="none" w:sz="0" w:space="0" w:color="auto"/>
        <w:right w:val="none" w:sz="0" w:space="0" w:color="auto"/>
      </w:divBdr>
    </w:div>
    <w:div w:id="1067992192">
      <w:bodyDiv w:val="1"/>
      <w:marLeft w:val="0"/>
      <w:marRight w:val="0"/>
      <w:marTop w:val="0"/>
      <w:marBottom w:val="0"/>
      <w:divBdr>
        <w:top w:val="none" w:sz="0" w:space="0" w:color="auto"/>
        <w:left w:val="none" w:sz="0" w:space="0" w:color="auto"/>
        <w:bottom w:val="none" w:sz="0" w:space="0" w:color="auto"/>
        <w:right w:val="none" w:sz="0" w:space="0" w:color="auto"/>
      </w:divBdr>
    </w:div>
    <w:div w:id="1068919947">
      <w:bodyDiv w:val="1"/>
      <w:marLeft w:val="0"/>
      <w:marRight w:val="0"/>
      <w:marTop w:val="0"/>
      <w:marBottom w:val="0"/>
      <w:divBdr>
        <w:top w:val="none" w:sz="0" w:space="0" w:color="auto"/>
        <w:left w:val="none" w:sz="0" w:space="0" w:color="auto"/>
        <w:bottom w:val="none" w:sz="0" w:space="0" w:color="auto"/>
        <w:right w:val="none" w:sz="0" w:space="0" w:color="auto"/>
      </w:divBdr>
    </w:div>
    <w:div w:id="1084180733">
      <w:bodyDiv w:val="1"/>
      <w:marLeft w:val="0"/>
      <w:marRight w:val="0"/>
      <w:marTop w:val="0"/>
      <w:marBottom w:val="0"/>
      <w:divBdr>
        <w:top w:val="none" w:sz="0" w:space="0" w:color="auto"/>
        <w:left w:val="none" w:sz="0" w:space="0" w:color="auto"/>
        <w:bottom w:val="none" w:sz="0" w:space="0" w:color="auto"/>
        <w:right w:val="none" w:sz="0" w:space="0" w:color="auto"/>
      </w:divBdr>
    </w:div>
    <w:div w:id="1090278198">
      <w:bodyDiv w:val="1"/>
      <w:marLeft w:val="0"/>
      <w:marRight w:val="0"/>
      <w:marTop w:val="0"/>
      <w:marBottom w:val="0"/>
      <w:divBdr>
        <w:top w:val="none" w:sz="0" w:space="0" w:color="auto"/>
        <w:left w:val="none" w:sz="0" w:space="0" w:color="auto"/>
        <w:bottom w:val="none" w:sz="0" w:space="0" w:color="auto"/>
        <w:right w:val="none" w:sz="0" w:space="0" w:color="auto"/>
      </w:divBdr>
    </w:div>
    <w:div w:id="1119372021">
      <w:bodyDiv w:val="1"/>
      <w:marLeft w:val="0"/>
      <w:marRight w:val="0"/>
      <w:marTop w:val="0"/>
      <w:marBottom w:val="0"/>
      <w:divBdr>
        <w:top w:val="none" w:sz="0" w:space="0" w:color="auto"/>
        <w:left w:val="none" w:sz="0" w:space="0" w:color="auto"/>
        <w:bottom w:val="none" w:sz="0" w:space="0" w:color="auto"/>
        <w:right w:val="none" w:sz="0" w:space="0" w:color="auto"/>
      </w:divBdr>
    </w:div>
    <w:div w:id="1130586233">
      <w:bodyDiv w:val="1"/>
      <w:marLeft w:val="0"/>
      <w:marRight w:val="0"/>
      <w:marTop w:val="0"/>
      <w:marBottom w:val="0"/>
      <w:divBdr>
        <w:top w:val="none" w:sz="0" w:space="0" w:color="auto"/>
        <w:left w:val="none" w:sz="0" w:space="0" w:color="auto"/>
        <w:bottom w:val="none" w:sz="0" w:space="0" w:color="auto"/>
        <w:right w:val="none" w:sz="0" w:space="0" w:color="auto"/>
      </w:divBdr>
    </w:div>
    <w:div w:id="1139806118">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56259245">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199397436">
      <w:bodyDiv w:val="1"/>
      <w:marLeft w:val="0"/>
      <w:marRight w:val="0"/>
      <w:marTop w:val="0"/>
      <w:marBottom w:val="0"/>
      <w:divBdr>
        <w:top w:val="none" w:sz="0" w:space="0" w:color="auto"/>
        <w:left w:val="none" w:sz="0" w:space="0" w:color="auto"/>
        <w:bottom w:val="none" w:sz="0" w:space="0" w:color="auto"/>
        <w:right w:val="none" w:sz="0" w:space="0" w:color="auto"/>
      </w:divBdr>
    </w:div>
    <w:div w:id="1209492654">
      <w:bodyDiv w:val="1"/>
      <w:marLeft w:val="0"/>
      <w:marRight w:val="0"/>
      <w:marTop w:val="0"/>
      <w:marBottom w:val="0"/>
      <w:divBdr>
        <w:top w:val="none" w:sz="0" w:space="0" w:color="auto"/>
        <w:left w:val="none" w:sz="0" w:space="0" w:color="auto"/>
        <w:bottom w:val="none" w:sz="0" w:space="0" w:color="auto"/>
        <w:right w:val="none" w:sz="0" w:space="0" w:color="auto"/>
      </w:divBdr>
      <w:divsChild>
        <w:div w:id="1979722193">
          <w:marLeft w:val="0"/>
          <w:marRight w:val="0"/>
          <w:marTop w:val="0"/>
          <w:marBottom w:val="300"/>
          <w:divBdr>
            <w:top w:val="none" w:sz="0" w:space="0" w:color="auto"/>
            <w:left w:val="none" w:sz="0" w:space="0" w:color="auto"/>
            <w:bottom w:val="none" w:sz="0" w:space="0" w:color="auto"/>
            <w:right w:val="none" w:sz="0" w:space="0" w:color="auto"/>
          </w:divBdr>
        </w:div>
      </w:divsChild>
    </w:div>
    <w:div w:id="1242057906">
      <w:bodyDiv w:val="1"/>
      <w:marLeft w:val="0"/>
      <w:marRight w:val="0"/>
      <w:marTop w:val="0"/>
      <w:marBottom w:val="0"/>
      <w:divBdr>
        <w:top w:val="none" w:sz="0" w:space="0" w:color="auto"/>
        <w:left w:val="none" w:sz="0" w:space="0" w:color="auto"/>
        <w:bottom w:val="none" w:sz="0" w:space="0" w:color="auto"/>
        <w:right w:val="none" w:sz="0" w:space="0" w:color="auto"/>
      </w:divBdr>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78755484">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290359319">
      <w:bodyDiv w:val="1"/>
      <w:marLeft w:val="0"/>
      <w:marRight w:val="0"/>
      <w:marTop w:val="0"/>
      <w:marBottom w:val="0"/>
      <w:divBdr>
        <w:top w:val="none" w:sz="0" w:space="0" w:color="auto"/>
        <w:left w:val="none" w:sz="0" w:space="0" w:color="auto"/>
        <w:bottom w:val="none" w:sz="0" w:space="0" w:color="auto"/>
        <w:right w:val="none" w:sz="0" w:space="0" w:color="auto"/>
      </w:divBdr>
    </w:div>
    <w:div w:id="1297758854">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13407100">
      <w:bodyDiv w:val="1"/>
      <w:marLeft w:val="0"/>
      <w:marRight w:val="0"/>
      <w:marTop w:val="0"/>
      <w:marBottom w:val="0"/>
      <w:divBdr>
        <w:top w:val="none" w:sz="0" w:space="0" w:color="auto"/>
        <w:left w:val="none" w:sz="0" w:space="0" w:color="auto"/>
        <w:bottom w:val="none" w:sz="0" w:space="0" w:color="auto"/>
        <w:right w:val="none" w:sz="0" w:space="0" w:color="auto"/>
      </w:divBdr>
    </w:div>
    <w:div w:id="1324745210">
      <w:bodyDiv w:val="1"/>
      <w:marLeft w:val="0"/>
      <w:marRight w:val="0"/>
      <w:marTop w:val="0"/>
      <w:marBottom w:val="0"/>
      <w:divBdr>
        <w:top w:val="none" w:sz="0" w:space="0" w:color="auto"/>
        <w:left w:val="none" w:sz="0" w:space="0" w:color="auto"/>
        <w:bottom w:val="none" w:sz="0" w:space="0" w:color="auto"/>
        <w:right w:val="none" w:sz="0" w:space="0" w:color="auto"/>
      </w:divBdr>
    </w:div>
    <w:div w:id="1336107175">
      <w:bodyDiv w:val="1"/>
      <w:marLeft w:val="0"/>
      <w:marRight w:val="0"/>
      <w:marTop w:val="0"/>
      <w:marBottom w:val="0"/>
      <w:divBdr>
        <w:top w:val="none" w:sz="0" w:space="0" w:color="auto"/>
        <w:left w:val="none" w:sz="0" w:space="0" w:color="auto"/>
        <w:bottom w:val="none" w:sz="0" w:space="0" w:color="auto"/>
        <w:right w:val="none" w:sz="0" w:space="0" w:color="auto"/>
      </w:divBdr>
    </w:div>
    <w:div w:id="1344354649">
      <w:bodyDiv w:val="1"/>
      <w:marLeft w:val="0"/>
      <w:marRight w:val="0"/>
      <w:marTop w:val="0"/>
      <w:marBottom w:val="0"/>
      <w:divBdr>
        <w:top w:val="none" w:sz="0" w:space="0" w:color="auto"/>
        <w:left w:val="none" w:sz="0" w:space="0" w:color="auto"/>
        <w:bottom w:val="none" w:sz="0" w:space="0" w:color="auto"/>
        <w:right w:val="none" w:sz="0" w:space="0" w:color="auto"/>
      </w:divBdr>
    </w:div>
    <w:div w:id="1344477685">
      <w:bodyDiv w:val="1"/>
      <w:marLeft w:val="0"/>
      <w:marRight w:val="0"/>
      <w:marTop w:val="0"/>
      <w:marBottom w:val="0"/>
      <w:divBdr>
        <w:top w:val="none" w:sz="0" w:space="0" w:color="auto"/>
        <w:left w:val="none" w:sz="0" w:space="0" w:color="auto"/>
        <w:bottom w:val="none" w:sz="0" w:space="0" w:color="auto"/>
        <w:right w:val="none" w:sz="0" w:space="0" w:color="auto"/>
      </w:divBdr>
    </w:div>
    <w:div w:id="1352147333">
      <w:bodyDiv w:val="1"/>
      <w:marLeft w:val="0"/>
      <w:marRight w:val="0"/>
      <w:marTop w:val="0"/>
      <w:marBottom w:val="0"/>
      <w:divBdr>
        <w:top w:val="none" w:sz="0" w:space="0" w:color="auto"/>
        <w:left w:val="none" w:sz="0" w:space="0" w:color="auto"/>
        <w:bottom w:val="none" w:sz="0" w:space="0" w:color="auto"/>
        <w:right w:val="none" w:sz="0" w:space="0" w:color="auto"/>
      </w:divBdr>
    </w:div>
    <w:div w:id="1357539424">
      <w:bodyDiv w:val="1"/>
      <w:marLeft w:val="0"/>
      <w:marRight w:val="0"/>
      <w:marTop w:val="0"/>
      <w:marBottom w:val="0"/>
      <w:divBdr>
        <w:top w:val="none" w:sz="0" w:space="0" w:color="auto"/>
        <w:left w:val="none" w:sz="0" w:space="0" w:color="auto"/>
        <w:bottom w:val="none" w:sz="0" w:space="0" w:color="auto"/>
        <w:right w:val="none" w:sz="0" w:space="0" w:color="auto"/>
      </w:divBdr>
    </w:div>
    <w:div w:id="1361390646">
      <w:bodyDiv w:val="1"/>
      <w:marLeft w:val="0"/>
      <w:marRight w:val="0"/>
      <w:marTop w:val="0"/>
      <w:marBottom w:val="0"/>
      <w:divBdr>
        <w:top w:val="none" w:sz="0" w:space="0" w:color="auto"/>
        <w:left w:val="none" w:sz="0" w:space="0" w:color="auto"/>
        <w:bottom w:val="none" w:sz="0" w:space="0" w:color="auto"/>
        <w:right w:val="none" w:sz="0" w:space="0" w:color="auto"/>
      </w:divBdr>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417749775">
      <w:bodyDiv w:val="1"/>
      <w:marLeft w:val="0"/>
      <w:marRight w:val="0"/>
      <w:marTop w:val="0"/>
      <w:marBottom w:val="0"/>
      <w:divBdr>
        <w:top w:val="none" w:sz="0" w:space="0" w:color="auto"/>
        <w:left w:val="none" w:sz="0" w:space="0" w:color="auto"/>
        <w:bottom w:val="none" w:sz="0" w:space="0" w:color="auto"/>
        <w:right w:val="none" w:sz="0" w:space="0" w:color="auto"/>
      </w:divBdr>
    </w:div>
    <w:div w:id="1434932895">
      <w:bodyDiv w:val="1"/>
      <w:marLeft w:val="0"/>
      <w:marRight w:val="0"/>
      <w:marTop w:val="0"/>
      <w:marBottom w:val="0"/>
      <w:divBdr>
        <w:top w:val="none" w:sz="0" w:space="0" w:color="auto"/>
        <w:left w:val="none" w:sz="0" w:space="0" w:color="auto"/>
        <w:bottom w:val="none" w:sz="0" w:space="0" w:color="auto"/>
        <w:right w:val="none" w:sz="0" w:space="0" w:color="auto"/>
      </w:divBdr>
    </w:div>
    <w:div w:id="1449205054">
      <w:bodyDiv w:val="1"/>
      <w:marLeft w:val="0"/>
      <w:marRight w:val="0"/>
      <w:marTop w:val="0"/>
      <w:marBottom w:val="0"/>
      <w:divBdr>
        <w:top w:val="none" w:sz="0" w:space="0" w:color="auto"/>
        <w:left w:val="none" w:sz="0" w:space="0" w:color="auto"/>
        <w:bottom w:val="none" w:sz="0" w:space="0" w:color="auto"/>
        <w:right w:val="none" w:sz="0" w:space="0" w:color="auto"/>
      </w:divBdr>
    </w:div>
    <w:div w:id="1468890744">
      <w:bodyDiv w:val="1"/>
      <w:marLeft w:val="0"/>
      <w:marRight w:val="0"/>
      <w:marTop w:val="0"/>
      <w:marBottom w:val="0"/>
      <w:divBdr>
        <w:top w:val="none" w:sz="0" w:space="0" w:color="auto"/>
        <w:left w:val="none" w:sz="0" w:space="0" w:color="auto"/>
        <w:bottom w:val="none" w:sz="0" w:space="0" w:color="auto"/>
        <w:right w:val="none" w:sz="0" w:space="0" w:color="auto"/>
      </w:divBdr>
    </w:div>
    <w:div w:id="1469283746">
      <w:bodyDiv w:val="1"/>
      <w:marLeft w:val="0"/>
      <w:marRight w:val="0"/>
      <w:marTop w:val="0"/>
      <w:marBottom w:val="0"/>
      <w:divBdr>
        <w:top w:val="none" w:sz="0" w:space="0" w:color="auto"/>
        <w:left w:val="none" w:sz="0" w:space="0" w:color="auto"/>
        <w:bottom w:val="none" w:sz="0" w:space="0" w:color="auto"/>
        <w:right w:val="none" w:sz="0" w:space="0" w:color="auto"/>
      </w:divBdr>
    </w:div>
    <w:div w:id="1479495213">
      <w:bodyDiv w:val="1"/>
      <w:marLeft w:val="0"/>
      <w:marRight w:val="0"/>
      <w:marTop w:val="0"/>
      <w:marBottom w:val="0"/>
      <w:divBdr>
        <w:top w:val="none" w:sz="0" w:space="0" w:color="auto"/>
        <w:left w:val="none" w:sz="0" w:space="0" w:color="auto"/>
        <w:bottom w:val="none" w:sz="0" w:space="0" w:color="auto"/>
        <w:right w:val="none" w:sz="0" w:space="0" w:color="auto"/>
      </w:divBdr>
      <w:divsChild>
        <w:div w:id="2028558071">
          <w:marLeft w:val="0"/>
          <w:marRight w:val="0"/>
          <w:marTop w:val="0"/>
          <w:marBottom w:val="0"/>
          <w:divBdr>
            <w:top w:val="none" w:sz="0" w:space="0" w:color="auto"/>
            <w:left w:val="none" w:sz="0" w:space="0" w:color="auto"/>
            <w:bottom w:val="none" w:sz="0" w:space="0" w:color="auto"/>
            <w:right w:val="none" w:sz="0" w:space="0" w:color="auto"/>
          </w:divBdr>
          <w:divsChild>
            <w:div w:id="2105375826">
              <w:marLeft w:val="0"/>
              <w:marRight w:val="0"/>
              <w:marTop w:val="0"/>
              <w:marBottom w:val="0"/>
              <w:divBdr>
                <w:top w:val="none" w:sz="0" w:space="0" w:color="auto"/>
                <w:left w:val="none" w:sz="0" w:space="0" w:color="auto"/>
                <w:bottom w:val="none" w:sz="0" w:space="0" w:color="auto"/>
                <w:right w:val="none" w:sz="0" w:space="0" w:color="auto"/>
              </w:divBdr>
              <w:divsChild>
                <w:div w:id="1683312822">
                  <w:marLeft w:val="0"/>
                  <w:marRight w:val="0"/>
                  <w:marTop w:val="0"/>
                  <w:marBottom w:val="0"/>
                  <w:divBdr>
                    <w:top w:val="none" w:sz="0" w:space="0" w:color="auto"/>
                    <w:left w:val="none" w:sz="0" w:space="0" w:color="auto"/>
                    <w:bottom w:val="none" w:sz="0" w:space="0" w:color="auto"/>
                    <w:right w:val="none" w:sz="0" w:space="0" w:color="auto"/>
                  </w:divBdr>
                  <w:divsChild>
                    <w:div w:id="626157358">
                      <w:marLeft w:val="0"/>
                      <w:marRight w:val="0"/>
                      <w:marTop w:val="0"/>
                      <w:marBottom w:val="0"/>
                      <w:divBdr>
                        <w:top w:val="none" w:sz="0" w:space="0" w:color="auto"/>
                        <w:left w:val="none" w:sz="0" w:space="0" w:color="auto"/>
                        <w:bottom w:val="none" w:sz="0" w:space="0" w:color="auto"/>
                        <w:right w:val="none" w:sz="0" w:space="0" w:color="auto"/>
                      </w:divBdr>
                      <w:divsChild>
                        <w:div w:id="113523790">
                          <w:marLeft w:val="0"/>
                          <w:marRight w:val="0"/>
                          <w:marTop w:val="0"/>
                          <w:marBottom w:val="0"/>
                          <w:divBdr>
                            <w:top w:val="none" w:sz="0" w:space="0" w:color="auto"/>
                            <w:left w:val="none" w:sz="0" w:space="0" w:color="auto"/>
                            <w:bottom w:val="none" w:sz="0" w:space="0" w:color="auto"/>
                            <w:right w:val="none" w:sz="0" w:space="0" w:color="auto"/>
                          </w:divBdr>
                          <w:divsChild>
                            <w:div w:id="2064675635">
                              <w:marLeft w:val="0"/>
                              <w:marRight w:val="0"/>
                              <w:marTop w:val="0"/>
                              <w:marBottom w:val="0"/>
                              <w:divBdr>
                                <w:top w:val="none" w:sz="0" w:space="0" w:color="auto"/>
                                <w:left w:val="none" w:sz="0" w:space="0" w:color="auto"/>
                                <w:bottom w:val="none" w:sz="0" w:space="0" w:color="auto"/>
                                <w:right w:val="single" w:sz="6" w:space="0" w:color="E1E1E1"/>
                              </w:divBdr>
                              <w:divsChild>
                                <w:div w:id="737022900">
                                  <w:marLeft w:val="0"/>
                                  <w:marRight w:val="0"/>
                                  <w:marTop w:val="0"/>
                                  <w:marBottom w:val="0"/>
                                  <w:divBdr>
                                    <w:top w:val="none" w:sz="0" w:space="0" w:color="auto"/>
                                    <w:left w:val="none" w:sz="0" w:space="0" w:color="auto"/>
                                    <w:bottom w:val="none" w:sz="0" w:space="0" w:color="auto"/>
                                    <w:right w:val="none" w:sz="0" w:space="0" w:color="auto"/>
                                  </w:divBdr>
                                  <w:divsChild>
                                    <w:div w:id="1574389372">
                                      <w:marLeft w:val="0"/>
                                      <w:marRight w:val="0"/>
                                      <w:marTop w:val="0"/>
                                      <w:marBottom w:val="0"/>
                                      <w:divBdr>
                                        <w:top w:val="none" w:sz="0" w:space="0" w:color="auto"/>
                                        <w:left w:val="none" w:sz="0" w:space="0" w:color="auto"/>
                                        <w:bottom w:val="none" w:sz="0" w:space="0" w:color="auto"/>
                                        <w:right w:val="none" w:sz="0" w:space="0" w:color="auto"/>
                                      </w:divBdr>
                                      <w:divsChild>
                                        <w:div w:id="1919561570">
                                          <w:marLeft w:val="0"/>
                                          <w:marRight w:val="0"/>
                                          <w:marTop w:val="0"/>
                                          <w:marBottom w:val="0"/>
                                          <w:divBdr>
                                            <w:top w:val="none" w:sz="0" w:space="0" w:color="auto"/>
                                            <w:left w:val="none" w:sz="0" w:space="0" w:color="auto"/>
                                            <w:bottom w:val="none" w:sz="0" w:space="0" w:color="auto"/>
                                            <w:right w:val="none" w:sz="0" w:space="0" w:color="auto"/>
                                          </w:divBdr>
                                          <w:divsChild>
                                            <w:div w:id="1256984123">
                                              <w:marLeft w:val="0"/>
                                              <w:marRight w:val="0"/>
                                              <w:marTop w:val="0"/>
                                              <w:marBottom w:val="0"/>
                                              <w:divBdr>
                                                <w:top w:val="none" w:sz="0" w:space="0" w:color="auto"/>
                                                <w:left w:val="none" w:sz="0" w:space="0" w:color="auto"/>
                                                <w:bottom w:val="none" w:sz="0" w:space="0" w:color="auto"/>
                                                <w:right w:val="none" w:sz="0" w:space="0" w:color="auto"/>
                                              </w:divBdr>
                                              <w:divsChild>
                                                <w:div w:id="1888905065">
                                                  <w:marLeft w:val="0"/>
                                                  <w:marRight w:val="0"/>
                                                  <w:marTop w:val="0"/>
                                                  <w:marBottom w:val="0"/>
                                                  <w:divBdr>
                                                    <w:top w:val="none" w:sz="0" w:space="0" w:color="auto"/>
                                                    <w:left w:val="none" w:sz="0" w:space="0" w:color="auto"/>
                                                    <w:bottom w:val="none" w:sz="0" w:space="0" w:color="auto"/>
                                                    <w:right w:val="none" w:sz="0" w:space="0" w:color="auto"/>
                                                  </w:divBdr>
                                                  <w:divsChild>
                                                    <w:div w:id="593826827">
                                                      <w:marLeft w:val="0"/>
                                                      <w:marRight w:val="0"/>
                                                      <w:marTop w:val="105"/>
                                                      <w:marBottom w:val="0"/>
                                                      <w:divBdr>
                                                        <w:top w:val="none" w:sz="0" w:space="0" w:color="auto"/>
                                                        <w:left w:val="none" w:sz="0" w:space="0" w:color="auto"/>
                                                        <w:bottom w:val="none" w:sz="0" w:space="0" w:color="auto"/>
                                                        <w:right w:val="none" w:sz="0" w:space="0" w:color="auto"/>
                                                      </w:divBdr>
                                                      <w:divsChild>
                                                        <w:div w:id="1157190439">
                                                          <w:marLeft w:val="0"/>
                                                          <w:marRight w:val="0"/>
                                                          <w:marTop w:val="0"/>
                                                          <w:marBottom w:val="0"/>
                                                          <w:divBdr>
                                                            <w:top w:val="none" w:sz="0" w:space="0" w:color="auto"/>
                                                            <w:left w:val="none" w:sz="0" w:space="0" w:color="auto"/>
                                                            <w:bottom w:val="none" w:sz="0" w:space="0" w:color="auto"/>
                                                            <w:right w:val="none" w:sz="0" w:space="0" w:color="auto"/>
                                                          </w:divBdr>
                                                          <w:divsChild>
                                                            <w:div w:id="578054393">
                                                              <w:marLeft w:val="0"/>
                                                              <w:marRight w:val="0"/>
                                                              <w:marTop w:val="0"/>
                                                              <w:marBottom w:val="105"/>
                                                              <w:divBdr>
                                                                <w:top w:val="none" w:sz="0" w:space="0" w:color="auto"/>
                                                                <w:left w:val="none" w:sz="0" w:space="0" w:color="auto"/>
                                                                <w:bottom w:val="none" w:sz="0" w:space="0" w:color="auto"/>
                                                                <w:right w:val="none" w:sz="0" w:space="0" w:color="auto"/>
                                                              </w:divBdr>
                                                              <w:divsChild>
                                                                <w:div w:id="1468861522">
                                                                  <w:marLeft w:val="0"/>
                                                                  <w:marRight w:val="0"/>
                                                                  <w:marTop w:val="0"/>
                                                                  <w:marBottom w:val="0"/>
                                                                  <w:divBdr>
                                                                    <w:top w:val="none" w:sz="0" w:space="0" w:color="auto"/>
                                                                    <w:left w:val="none" w:sz="0" w:space="0" w:color="auto"/>
                                                                    <w:bottom w:val="none" w:sz="0" w:space="0" w:color="auto"/>
                                                                    <w:right w:val="none" w:sz="0" w:space="0" w:color="auto"/>
                                                                  </w:divBdr>
                                                                  <w:divsChild>
                                                                    <w:div w:id="295991967">
                                                                      <w:marLeft w:val="0"/>
                                                                      <w:marRight w:val="0"/>
                                                                      <w:marTop w:val="0"/>
                                                                      <w:marBottom w:val="0"/>
                                                                      <w:divBdr>
                                                                        <w:top w:val="none" w:sz="0" w:space="0" w:color="auto"/>
                                                                        <w:left w:val="none" w:sz="0" w:space="0" w:color="auto"/>
                                                                        <w:bottom w:val="none" w:sz="0" w:space="0" w:color="auto"/>
                                                                        <w:right w:val="none" w:sz="0" w:space="0" w:color="auto"/>
                                                                      </w:divBdr>
                                                                      <w:divsChild>
                                                                        <w:div w:id="1249968766">
                                                                          <w:marLeft w:val="0"/>
                                                                          <w:marRight w:val="0"/>
                                                                          <w:marTop w:val="0"/>
                                                                          <w:marBottom w:val="0"/>
                                                                          <w:divBdr>
                                                                            <w:top w:val="none" w:sz="0" w:space="0" w:color="auto"/>
                                                                            <w:left w:val="none" w:sz="0" w:space="0" w:color="auto"/>
                                                                            <w:bottom w:val="none" w:sz="0" w:space="0" w:color="auto"/>
                                                                            <w:right w:val="none" w:sz="0" w:space="0" w:color="auto"/>
                                                                          </w:divBdr>
                                                                          <w:divsChild>
                                                                            <w:div w:id="891231116">
                                                                              <w:marLeft w:val="0"/>
                                                                              <w:marRight w:val="0"/>
                                                                              <w:marTop w:val="0"/>
                                                                              <w:marBottom w:val="105"/>
                                                                              <w:divBdr>
                                                                                <w:top w:val="none" w:sz="0" w:space="0" w:color="auto"/>
                                                                                <w:left w:val="none" w:sz="0" w:space="0" w:color="auto"/>
                                                                                <w:bottom w:val="none" w:sz="0" w:space="0" w:color="auto"/>
                                                                                <w:right w:val="none" w:sz="0" w:space="0" w:color="auto"/>
                                                                              </w:divBdr>
                                                                              <w:divsChild>
                                                                                <w:div w:id="70466816">
                                                                                  <w:marLeft w:val="0"/>
                                                                                  <w:marRight w:val="0"/>
                                                                                  <w:marTop w:val="0"/>
                                                                                  <w:marBottom w:val="0"/>
                                                                                  <w:divBdr>
                                                                                    <w:top w:val="none" w:sz="0" w:space="0" w:color="auto"/>
                                                                                    <w:left w:val="none" w:sz="0" w:space="0" w:color="auto"/>
                                                                                    <w:bottom w:val="none" w:sz="0" w:space="0" w:color="auto"/>
                                                                                    <w:right w:val="none" w:sz="0" w:space="0" w:color="auto"/>
                                                                                  </w:divBdr>
                                                                                  <w:divsChild>
                                                                                    <w:div w:id="921336390">
                                                                                      <w:marLeft w:val="0"/>
                                                                                      <w:marRight w:val="0"/>
                                                                                      <w:marTop w:val="0"/>
                                                                                      <w:marBottom w:val="0"/>
                                                                                      <w:divBdr>
                                                                                        <w:top w:val="none" w:sz="0" w:space="0" w:color="auto"/>
                                                                                        <w:left w:val="none" w:sz="0" w:space="0" w:color="auto"/>
                                                                                        <w:bottom w:val="none" w:sz="0" w:space="0" w:color="auto"/>
                                                                                        <w:right w:val="none" w:sz="0" w:space="0" w:color="auto"/>
                                                                                      </w:divBdr>
                                                                                      <w:divsChild>
                                                                                        <w:div w:id="1171330047">
                                                                                          <w:marLeft w:val="0"/>
                                                                                          <w:marRight w:val="0"/>
                                                                                          <w:marTop w:val="0"/>
                                                                                          <w:marBottom w:val="0"/>
                                                                                          <w:divBdr>
                                                                                            <w:top w:val="none" w:sz="0" w:space="0" w:color="auto"/>
                                                                                            <w:left w:val="none" w:sz="0" w:space="0" w:color="auto"/>
                                                                                            <w:bottom w:val="none" w:sz="0" w:space="0" w:color="auto"/>
                                                                                            <w:right w:val="none" w:sz="0" w:space="0" w:color="auto"/>
                                                                                          </w:divBdr>
                                                                                          <w:divsChild>
                                                                                            <w:div w:id="79571953">
                                                                                              <w:marLeft w:val="0"/>
                                                                                              <w:marRight w:val="0"/>
                                                                                              <w:marTop w:val="0"/>
                                                                                              <w:marBottom w:val="0"/>
                                                                                              <w:divBdr>
                                                                                                <w:top w:val="none" w:sz="0" w:space="0" w:color="auto"/>
                                                                                                <w:left w:val="none" w:sz="0" w:space="0" w:color="auto"/>
                                                                                                <w:bottom w:val="none" w:sz="0" w:space="0" w:color="auto"/>
                                                                                                <w:right w:val="none" w:sz="0" w:space="0" w:color="auto"/>
                                                                                              </w:divBdr>
                                                                                              <w:divsChild>
                                                                                                <w:div w:id="309096079">
                                                                                                  <w:marLeft w:val="0"/>
                                                                                                  <w:marRight w:val="0"/>
                                                                                                  <w:marTop w:val="0"/>
                                                                                                  <w:marBottom w:val="0"/>
                                                                                                  <w:divBdr>
                                                                                                    <w:top w:val="none" w:sz="0" w:space="0" w:color="auto"/>
                                                                                                    <w:left w:val="none" w:sz="0" w:space="0" w:color="auto"/>
                                                                                                    <w:bottom w:val="none" w:sz="0" w:space="0" w:color="auto"/>
                                                                                                    <w:right w:val="none" w:sz="0" w:space="0" w:color="auto"/>
                                                                                                  </w:divBdr>
                                                                                                  <w:divsChild>
                                                                                                    <w:div w:id="638075455">
                                                                                                      <w:marLeft w:val="0"/>
                                                                                                      <w:marRight w:val="0"/>
                                                                                                      <w:marTop w:val="0"/>
                                                                                                      <w:marBottom w:val="0"/>
                                                                                                      <w:divBdr>
                                                                                                        <w:top w:val="none" w:sz="0" w:space="0" w:color="auto"/>
                                                                                                        <w:left w:val="none" w:sz="0" w:space="0" w:color="auto"/>
                                                                                                        <w:bottom w:val="none" w:sz="0" w:space="0" w:color="auto"/>
                                                                                                        <w:right w:val="none" w:sz="0" w:space="0" w:color="auto"/>
                                                                                                      </w:divBdr>
                                                                                                      <w:divsChild>
                                                                                                        <w:div w:id="584581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9177754">
      <w:bodyDiv w:val="1"/>
      <w:marLeft w:val="0"/>
      <w:marRight w:val="0"/>
      <w:marTop w:val="0"/>
      <w:marBottom w:val="0"/>
      <w:divBdr>
        <w:top w:val="none" w:sz="0" w:space="0" w:color="auto"/>
        <w:left w:val="none" w:sz="0" w:space="0" w:color="auto"/>
        <w:bottom w:val="none" w:sz="0" w:space="0" w:color="auto"/>
        <w:right w:val="none" w:sz="0" w:space="0" w:color="auto"/>
      </w:divBdr>
    </w:div>
    <w:div w:id="1501040310">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08444753">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20006705">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3106140">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545874177">
      <w:bodyDiv w:val="1"/>
      <w:marLeft w:val="0"/>
      <w:marRight w:val="0"/>
      <w:marTop w:val="0"/>
      <w:marBottom w:val="0"/>
      <w:divBdr>
        <w:top w:val="none" w:sz="0" w:space="0" w:color="auto"/>
        <w:left w:val="none" w:sz="0" w:space="0" w:color="auto"/>
        <w:bottom w:val="none" w:sz="0" w:space="0" w:color="auto"/>
        <w:right w:val="none" w:sz="0" w:space="0" w:color="auto"/>
      </w:divBdr>
    </w:div>
    <w:div w:id="1580022605">
      <w:bodyDiv w:val="1"/>
      <w:marLeft w:val="0"/>
      <w:marRight w:val="0"/>
      <w:marTop w:val="0"/>
      <w:marBottom w:val="0"/>
      <w:divBdr>
        <w:top w:val="none" w:sz="0" w:space="0" w:color="auto"/>
        <w:left w:val="none" w:sz="0" w:space="0" w:color="auto"/>
        <w:bottom w:val="none" w:sz="0" w:space="0" w:color="auto"/>
        <w:right w:val="none" w:sz="0" w:space="0" w:color="auto"/>
      </w:divBdr>
      <w:divsChild>
        <w:div w:id="1333491689">
          <w:marLeft w:val="0"/>
          <w:marRight w:val="0"/>
          <w:marTop w:val="0"/>
          <w:marBottom w:val="0"/>
          <w:divBdr>
            <w:top w:val="none" w:sz="0" w:space="0" w:color="auto"/>
            <w:left w:val="none" w:sz="0" w:space="0" w:color="auto"/>
            <w:bottom w:val="none" w:sz="0" w:space="0" w:color="auto"/>
            <w:right w:val="none" w:sz="0" w:space="0" w:color="auto"/>
          </w:divBdr>
          <w:divsChild>
            <w:div w:id="1530795155">
              <w:marLeft w:val="0"/>
              <w:marRight w:val="0"/>
              <w:marTop w:val="0"/>
              <w:marBottom w:val="0"/>
              <w:divBdr>
                <w:top w:val="none" w:sz="0" w:space="0" w:color="auto"/>
                <w:left w:val="none" w:sz="0" w:space="0" w:color="auto"/>
                <w:bottom w:val="none" w:sz="0" w:space="0" w:color="auto"/>
                <w:right w:val="none" w:sz="0" w:space="0" w:color="auto"/>
              </w:divBdr>
              <w:divsChild>
                <w:div w:id="1105466769">
                  <w:marLeft w:val="0"/>
                  <w:marRight w:val="0"/>
                  <w:marTop w:val="0"/>
                  <w:marBottom w:val="450"/>
                  <w:divBdr>
                    <w:top w:val="none" w:sz="0" w:space="0" w:color="auto"/>
                    <w:left w:val="none" w:sz="0" w:space="0" w:color="auto"/>
                    <w:bottom w:val="single" w:sz="6" w:space="6" w:color="767676"/>
                    <w:right w:val="none" w:sz="0" w:space="0" w:color="auto"/>
                  </w:divBdr>
                  <w:divsChild>
                    <w:div w:id="796878617">
                      <w:marLeft w:val="0"/>
                      <w:marRight w:val="0"/>
                      <w:marTop w:val="0"/>
                      <w:marBottom w:val="0"/>
                      <w:divBdr>
                        <w:top w:val="none" w:sz="0" w:space="0" w:color="auto"/>
                        <w:left w:val="none" w:sz="0" w:space="0" w:color="auto"/>
                        <w:bottom w:val="none" w:sz="0" w:space="0" w:color="auto"/>
                        <w:right w:val="none" w:sz="0" w:space="0" w:color="auto"/>
                      </w:divBdr>
                      <w:divsChild>
                        <w:div w:id="251818034">
                          <w:marLeft w:val="0"/>
                          <w:marRight w:val="0"/>
                          <w:marTop w:val="0"/>
                          <w:marBottom w:val="0"/>
                          <w:divBdr>
                            <w:top w:val="none" w:sz="0" w:space="0" w:color="auto"/>
                            <w:left w:val="none" w:sz="0" w:space="0" w:color="auto"/>
                            <w:bottom w:val="none" w:sz="0" w:space="0" w:color="auto"/>
                            <w:right w:val="none" w:sz="0" w:space="0" w:color="auto"/>
                          </w:divBdr>
                          <w:divsChild>
                            <w:div w:id="1193036435">
                              <w:marLeft w:val="0"/>
                              <w:marRight w:val="0"/>
                              <w:marTop w:val="0"/>
                              <w:marBottom w:val="0"/>
                              <w:divBdr>
                                <w:top w:val="none" w:sz="0" w:space="0" w:color="auto"/>
                                <w:left w:val="none" w:sz="0" w:space="0" w:color="auto"/>
                                <w:bottom w:val="none" w:sz="0" w:space="0" w:color="auto"/>
                                <w:right w:val="none" w:sz="0" w:space="0" w:color="auto"/>
                              </w:divBdr>
                            </w:div>
                          </w:divsChild>
                        </w:div>
                        <w:div w:id="1191067824">
                          <w:marLeft w:val="0"/>
                          <w:marRight w:val="0"/>
                          <w:marTop w:val="1050"/>
                          <w:marBottom w:val="0"/>
                          <w:divBdr>
                            <w:top w:val="none" w:sz="0" w:space="0" w:color="auto"/>
                            <w:left w:val="none" w:sz="0" w:space="0" w:color="auto"/>
                            <w:bottom w:val="none" w:sz="0" w:space="0" w:color="auto"/>
                            <w:right w:val="none" w:sz="0" w:space="0" w:color="auto"/>
                          </w:divBdr>
                          <w:divsChild>
                            <w:div w:id="274406287">
                              <w:marLeft w:val="0"/>
                              <w:marRight w:val="0"/>
                              <w:marTop w:val="0"/>
                              <w:marBottom w:val="0"/>
                              <w:divBdr>
                                <w:top w:val="none" w:sz="0" w:space="0" w:color="auto"/>
                                <w:left w:val="none" w:sz="0" w:space="0" w:color="auto"/>
                                <w:bottom w:val="none" w:sz="0" w:space="0" w:color="auto"/>
                                <w:right w:val="none" w:sz="0" w:space="0" w:color="auto"/>
                              </w:divBdr>
                              <w:divsChild>
                                <w:div w:id="1609851661">
                                  <w:marLeft w:val="0"/>
                                  <w:marRight w:val="0"/>
                                  <w:marTop w:val="0"/>
                                  <w:marBottom w:val="0"/>
                                  <w:divBdr>
                                    <w:top w:val="none" w:sz="0" w:space="0" w:color="auto"/>
                                    <w:left w:val="none" w:sz="0" w:space="0" w:color="auto"/>
                                    <w:bottom w:val="none" w:sz="0" w:space="0" w:color="auto"/>
                                    <w:right w:val="none" w:sz="0" w:space="0" w:color="auto"/>
                                  </w:divBdr>
                                  <w:divsChild>
                                    <w:div w:id="13151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2492956">
      <w:bodyDiv w:val="1"/>
      <w:marLeft w:val="0"/>
      <w:marRight w:val="0"/>
      <w:marTop w:val="0"/>
      <w:marBottom w:val="0"/>
      <w:divBdr>
        <w:top w:val="none" w:sz="0" w:space="0" w:color="auto"/>
        <w:left w:val="none" w:sz="0" w:space="0" w:color="auto"/>
        <w:bottom w:val="none" w:sz="0" w:space="0" w:color="auto"/>
        <w:right w:val="none" w:sz="0" w:space="0" w:color="auto"/>
      </w:divBdr>
    </w:div>
    <w:div w:id="1604802109">
      <w:bodyDiv w:val="1"/>
      <w:marLeft w:val="0"/>
      <w:marRight w:val="0"/>
      <w:marTop w:val="0"/>
      <w:marBottom w:val="0"/>
      <w:divBdr>
        <w:top w:val="none" w:sz="0" w:space="0" w:color="auto"/>
        <w:left w:val="none" w:sz="0" w:space="0" w:color="auto"/>
        <w:bottom w:val="none" w:sz="0" w:space="0" w:color="auto"/>
        <w:right w:val="none" w:sz="0" w:space="0" w:color="auto"/>
      </w:divBdr>
    </w:div>
    <w:div w:id="1623725305">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37568100">
      <w:bodyDiv w:val="1"/>
      <w:marLeft w:val="0"/>
      <w:marRight w:val="0"/>
      <w:marTop w:val="0"/>
      <w:marBottom w:val="0"/>
      <w:divBdr>
        <w:top w:val="none" w:sz="0" w:space="0" w:color="auto"/>
        <w:left w:val="none" w:sz="0" w:space="0" w:color="auto"/>
        <w:bottom w:val="none" w:sz="0" w:space="0" w:color="auto"/>
        <w:right w:val="none" w:sz="0" w:space="0" w:color="auto"/>
      </w:divBdr>
    </w:div>
    <w:div w:id="1648052801">
      <w:bodyDiv w:val="1"/>
      <w:marLeft w:val="0"/>
      <w:marRight w:val="0"/>
      <w:marTop w:val="0"/>
      <w:marBottom w:val="0"/>
      <w:divBdr>
        <w:top w:val="none" w:sz="0" w:space="0" w:color="auto"/>
        <w:left w:val="none" w:sz="0" w:space="0" w:color="auto"/>
        <w:bottom w:val="none" w:sz="0" w:space="0" w:color="auto"/>
        <w:right w:val="none" w:sz="0" w:space="0" w:color="auto"/>
      </w:divBdr>
    </w:div>
    <w:div w:id="1655404362">
      <w:bodyDiv w:val="1"/>
      <w:marLeft w:val="0"/>
      <w:marRight w:val="0"/>
      <w:marTop w:val="0"/>
      <w:marBottom w:val="0"/>
      <w:divBdr>
        <w:top w:val="none" w:sz="0" w:space="0" w:color="auto"/>
        <w:left w:val="none" w:sz="0" w:space="0" w:color="auto"/>
        <w:bottom w:val="none" w:sz="0" w:space="0" w:color="auto"/>
        <w:right w:val="none" w:sz="0" w:space="0" w:color="auto"/>
      </w:divBdr>
      <w:divsChild>
        <w:div w:id="759371123">
          <w:marLeft w:val="0"/>
          <w:marRight w:val="0"/>
          <w:marTop w:val="0"/>
          <w:marBottom w:val="300"/>
          <w:divBdr>
            <w:top w:val="none" w:sz="0" w:space="0" w:color="auto"/>
            <w:left w:val="none" w:sz="0" w:space="0" w:color="auto"/>
            <w:bottom w:val="none" w:sz="0" w:space="0" w:color="auto"/>
            <w:right w:val="none" w:sz="0" w:space="0" w:color="auto"/>
          </w:divBdr>
        </w:div>
      </w:divsChild>
    </w:div>
    <w:div w:id="1663309635">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0370709">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693459779">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24791104">
      <w:bodyDiv w:val="1"/>
      <w:marLeft w:val="0"/>
      <w:marRight w:val="0"/>
      <w:marTop w:val="0"/>
      <w:marBottom w:val="0"/>
      <w:divBdr>
        <w:top w:val="none" w:sz="0" w:space="0" w:color="auto"/>
        <w:left w:val="none" w:sz="0" w:space="0" w:color="auto"/>
        <w:bottom w:val="none" w:sz="0" w:space="0" w:color="auto"/>
        <w:right w:val="none" w:sz="0" w:space="0" w:color="auto"/>
      </w:divBdr>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736779906">
      <w:bodyDiv w:val="1"/>
      <w:marLeft w:val="0"/>
      <w:marRight w:val="0"/>
      <w:marTop w:val="0"/>
      <w:marBottom w:val="0"/>
      <w:divBdr>
        <w:top w:val="none" w:sz="0" w:space="0" w:color="auto"/>
        <w:left w:val="none" w:sz="0" w:space="0" w:color="auto"/>
        <w:bottom w:val="none" w:sz="0" w:space="0" w:color="auto"/>
        <w:right w:val="none" w:sz="0" w:space="0" w:color="auto"/>
      </w:divBdr>
    </w:div>
    <w:div w:id="1749422511">
      <w:bodyDiv w:val="1"/>
      <w:marLeft w:val="0"/>
      <w:marRight w:val="0"/>
      <w:marTop w:val="0"/>
      <w:marBottom w:val="0"/>
      <w:divBdr>
        <w:top w:val="none" w:sz="0" w:space="0" w:color="auto"/>
        <w:left w:val="none" w:sz="0" w:space="0" w:color="auto"/>
        <w:bottom w:val="none" w:sz="0" w:space="0" w:color="auto"/>
        <w:right w:val="none" w:sz="0" w:space="0" w:color="auto"/>
      </w:divBdr>
    </w:div>
    <w:div w:id="1764377420">
      <w:bodyDiv w:val="1"/>
      <w:marLeft w:val="0"/>
      <w:marRight w:val="0"/>
      <w:marTop w:val="0"/>
      <w:marBottom w:val="0"/>
      <w:divBdr>
        <w:top w:val="none" w:sz="0" w:space="0" w:color="auto"/>
        <w:left w:val="none" w:sz="0" w:space="0" w:color="auto"/>
        <w:bottom w:val="none" w:sz="0" w:space="0" w:color="auto"/>
        <w:right w:val="none" w:sz="0" w:space="0" w:color="auto"/>
      </w:divBdr>
    </w:div>
    <w:div w:id="1766729185">
      <w:bodyDiv w:val="1"/>
      <w:marLeft w:val="0"/>
      <w:marRight w:val="0"/>
      <w:marTop w:val="0"/>
      <w:marBottom w:val="0"/>
      <w:divBdr>
        <w:top w:val="none" w:sz="0" w:space="0" w:color="auto"/>
        <w:left w:val="none" w:sz="0" w:space="0" w:color="auto"/>
        <w:bottom w:val="none" w:sz="0" w:space="0" w:color="auto"/>
        <w:right w:val="none" w:sz="0" w:space="0" w:color="auto"/>
      </w:divBdr>
    </w:div>
    <w:div w:id="1766807204">
      <w:bodyDiv w:val="1"/>
      <w:marLeft w:val="0"/>
      <w:marRight w:val="0"/>
      <w:marTop w:val="0"/>
      <w:marBottom w:val="0"/>
      <w:divBdr>
        <w:top w:val="none" w:sz="0" w:space="0" w:color="auto"/>
        <w:left w:val="none" w:sz="0" w:space="0" w:color="auto"/>
        <w:bottom w:val="none" w:sz="0" w:space="0" w:color="auto"/>
        <w:right w:val="none" w:sz="0" w:space="0" w:color="auto"/>
      </w:divBdr>
    </w:div>
    <w:div w:id="1779254060">
      <w:bodyDiv w:val="1"/>
      <w:marLeft w:val="0"/>
      <w:marRight w:val="0"/>
      <w:marTop w:val="0"/>
      <w:marBottom w:val="0"/>
      <w:divBdr>
        <w:top w:val="none" w:sz="0" w:space="0" w:color="auto"/>
        <w:left w:val="none" w:sz="0" w:space="0" w:color="auto"/>
        <w:bottom w:val="none" w:sz="0" w:space="0" w:color="auto"/>
        <w:right w:val="none" w:sz="0" w:space="0" w:color="auto"/>
      </w:divBdr>
    </w:div>
    <w:div w:id="1782068332">
      <w:bodyDiv w:val="1"/>
      <w:marLeft w:val="0"/>
      <w:marRight w:val="0"/>
      <w:marTop w:val="0"/>
      <w:marBottom w:val="0"/>
      <w:divBdr>
        <w:top w:val="none" w:sz="0" w:space="0" w:color="auto"/>
        <w:left w:val="none" w:sz="0" w:space="0" w:color="auto"/>
        <w:bottom w:val="none" w:sz="0" w:space="0" w:color="auto"/>
        <w:right w:val="none" w:sz="0" w:space="0" w:color="auto"/>
      </w:divBdr>
    </w:div>
    <w:div w:id="1811555968">
      <w:bodyDiv w:val="1"/>
      <w:marLeft w:val="0"/>
      <w:marRight w:val="0"/>
      <w:marTop w:val="0"/>
      <w:marBottom w:val="0"/>
      <w:divBdr>
        <w:top w:val="none" w:sz="0" w:space="0" w:color="auto"/>
        <w:left w:val="none" w:sz="0" w:space="0" w:color="auto"/>
        <w:bottom w:val="none" w:sz="0" w:space="0" w:color="auto"/>
        <w:right w:val="none" w:sz="0" w:space="0" w:color="auto"/>
      </w:divBdr>
    </w:div>
    <w:div w:id="1820877185">
      <w:bodyDiv w:val="1"/>
      <w:marLeft w:val="0"/>
      <w:marRight w:val="0"/>
      <w:marTop w:val="0"/>
      <w:marBottom w:val="0"/>
      <w:divBdr>
        <w:top w:val="none" w:sz="0" w:space="0" w:color="auto"/>
        <w:left w:val="none" w:sz="0" w:space="0" w:color="auto"/>
        <w:bottom w:val="none" w:sz="0" w:space="0" w:color="auto"/>
        <w:right w:val="none" w:sz="0" w:space="0" w:color="auto"/>
      </w:divBdr>
      <w:divsChild>
        <w:div w:id="954873299">
          <w:marLeft w:val="0"/>
          <w:marRight w:val="0"/>
          <w:marTop w:val="0"/>
          <w:marBottom w:val="300"/>
          <w:divBdr>
            <w:top w:val="none" w:sz="0" w:space="0" w:color="auto"/>
            <w:left w:val="none" w:sz="0" w:space="0" w:color="auto"/>
            <w:bottom w:val="none" w:sz="0" w:space="0" w:color="auto"/>
            <w:right w:val="none" w:sz="0" w:space="0" w:color="auto"/>
          </w:divBdr>
        </w:div>
      </w:divsChild>
    </w:div>
    <w:div w:id="1827820417">
      <w:bodyDiv w:val="1"/>
      <w:marLeft w:val="0"/>
      <w:marRight w:val="0"/>
      <w:marTop w:val="0"/>
      <w:marBottom w:val="0"/>
      <w:divBdr>
        <w:top w:val="none" w:sz="0" w:space="0" w:color="auto"/>
        <w:left w:val="none" w:sz="0" w:space="0" w:color="auto"/>
        <w:bottom w:val="none" w:sz="0" w:space="0" w:color="auto"/>
        <w:right w:val="none" w:sz="0" w:space="0" w:color="auto"/>
      </w:divBdr>
      <w:divsChild>
        <w:div w:id="420107192">
          <w:marLeft w:val="0"/>
          <w:marRight w:val="375"/>
          <w:marTop w:val="0"/>
          <w:marBottom w:val="0"/>
          <w:divBdr>
            <w:top w:val="none" w:sz="0" w:space="0" w:color="auto"/>
            <w:left w:val="none" w:sz="0" w:space="0" w:color="auto"/>
            <w:bottom w:val="none" w:sz="0" w:space="0" w:color="auto"/>
            <w:right w:val="none" w:sz="0" w:space="0" w:color="auto"/>
          </w:divBdr>
          <w:divsChild>
            <w:div w:id="657805875">
              <w:marLeft w:val="0"/>
              <w:marRight w:val="0"/>
              <w:marTop w:val="0"/>
              <w:marBottom w:val="0"/>
              <w:divBdr>
                <w:top w:val="none" w:sz="0" w:space="0" w:color="auto"/>
                <w:left w:val="none" w:sz="0" w:space="0" w:color="auto"/>
                <w:bottom w:val="none" w:sz="0" w:space="0" w:color="auto"/>
                <w:right w:val="none" w:sz="0" w:space="0" w:color="auto"/>
              </w:divBdr>
              <w:divsChild>
                <w:div w:id="1315454144">
                  <w:marLeft w:val="0"/>
                  <w:marRight w:val="0"/>
                  <w:marTop w:val="0"/>
                  <w:marBottom w:val="0"/>
                  <w:divBdr>
                    <w:top w:val="none" w:sz="0" w:space="0" w:color="auto"/>
                    <w:left w:val="none" w:sz="0" w:space="0" w:color="auto"/>
                    <w:bottom w:val="none" w:sz="0" w:space="0" w:color="auto"/>
                    <w:right w:val="none" w:sz="0" w:space="0" w:color="auto"/>
                  </w:divBdr>
                  <w:divsChild>
                    <w:div w:id="1467577688">
                      <w:marLeft w:val="0"/>
                      <w:marRight w:val="0"/>
                      <w:marTop w:val="0"/>
                      <w:marBottom w:val="0"/>
                      <w:divBdr>
                        <w:top w:val="none" w:sz="0" w:space="0" w:color="auto"/>
                        <w:left w:val="none" w:sz="0" w:space="0" w:color="auto"/>
                        <w:bottom w:val="none" w:sz="0" w:space="0" w:color="auto"/>
                        <w:right w:val="none" w:sz="0" w:space="0" w:color="auto"/>
                      </w:divBdr>
                      <w:divsChild>
                        <w:div w:id="1838227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4396428">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1606440">
      <w:bodyDiv w:val="1"/>
      <w:marLeft w:val="0"/>
      <w:marRight w:val="0"/>
      <w:marTop w:val="0"/>
      <w:marBottom w:val="0"/>
      <w:divBdr>
        <w:top w:val="none" w:sz="0" w:space="0" w:color="auto"/>
        <w:left w:val="none" w:sz="0" w:space="0" w:color="auto"/>
        <w:bottom w:val="none" w:sz="0" w:space="0" w:color="auto"/>
        <w:right w:val="none" w:sz="0" w:space="0" w:color="auto"/>
      </w:divBdr>
    </w:div>
    <w:div w:id="1875800409">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878815287">
      <w:bodyDiv w:val="1"/>
      <w:marLeft w:val="0"/>
      <w:marRight w:val="0"/>
      <w:marTop w:val="0"/>
      <w:marBottom w:val="0"/>
      <w:divBdr>
        <w:top w:val="none" w:sz="0" w:space="0" w:color="auto"/>
        <w:left w:val="none" w:sz="0" w:space="0" w:color="auto"/>
        <w:bottom w:val="none" w:sz="0" w:space="0" w:color="auto"/>
        <w:right w:val="none" w:sz="0" w:space="0" w:color="auto"/>
      </w:divBdr>
    </w:div>
    <w:div w:id="1882473056">
      <w:bodyDiv w:val="1"/>
      <w:marLeft w:val="0"/>
      <w:marRight w:val="0"/>
      <w:marTop w:val="0"/>
      <w:marBottom w:val="0"/>
      <w:divBdr>
        <w:top w:val="none" w:sz="0" w:space="0" w:color="auto"/>
        <w:left w:val="none" w:sz="0" w:space="0" w:color="auto"/>
        <w:bottom w:val="none" w:sz="0" w:space="0" w:color="auto"/>
        <w:right w:val="none" w:sz="0" w:space="0" w:color="auto"/>
      </w:divBdr>
    </w:div>
    <w:div w:id="1891839479">
      <w:bodyDiv w:val="1"/>
      <w:marLeft w:val="0"/>
      <w:marRight w:val="0"/>
      <w:marTop w:val="0"/>
      <w:marBottom w:val="0"/>
      <w:divBdr>
        <w:top w:val="none" w:sz="0" w:space="0" w:color="auto"/>
        <w:left w:val="none" w:sz="0" w:space="0" w:color="auto"/>
        <w:bottom w:val="none" w:sz="0" w:space="0" w:color="auto"/>
        <w:right w:val="none" w:sz="0" w:space="0" w:color="auto"/>
      </w:divBdr>
    </w:div>
    <w:div w:id="1895657977">
      <w:bodyDiv w:val="1"/>
      <w:marLeft w:val="0"/>
      <w:marRight w:val="0"/>
      <w:marTop w:val="0"/>
      <w:marBottom w:val="0"/>
      <w:divBdr>
        <w:top w:val="none" w:sz="0" w:space="0" w:color="auto"/>
        <w:left w:val="none" w:sz="0" w:space="0" w:color="auto"/>
        <w:bottom w:val="none" w:sz="0" w:space="0" w:color="auto"/>
        <w:right w:val="none" w:sz="0" w:space="0" w:color="auto"/>
      </w:divBdr>
    </w:div>
    <w:div w:id="1906646028">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34238300">
      <w:bodyDiv w:val="1"/>
      <w:marLeft w:val="0"/>
      <w:marRight w:val="0"/>
      <w:marTop w:val="0"/>
      <w:marBottom w:val="0"/>
      <w:divBdr>
        <w:top w:val="none" w:sz="0" w:space="0" w:color="auto"/>
        <w:left w:val="none" w:sz="0" w:space="0" w:color="auto"/>
        <w:bottom w:val="none" w:sz="0" w:space="0" w:color="auto"/>
        <w:right w:val="none" w:sz="0" w:space="0" w:color="auto"/>
      </w:divBdr>
    </w:div>
    <w:div w:id="1938950503">
      <w:bodyDiv w:val="1"/>
      <w:marLeft w:val="0"/>
      <w:marRight w:val="0"/>
      <w:marTop w:val="0"/>
      <w:marBottom w:val="0"/>
      <w:divBdr>
        <w:top w:val="none" w:sz="0" w:space="0" w:color="auto"/>
        <w:left w:val="none" w:sz="0" w:space="0" w:color="auto"/>
        <w:bottom w:val="none" w:sz="0" w:space="0" w:color="auto"/>
        <w:right w:val="none" w:sz="0" w:space="0" w:color="auto"/>
      </w:divBdr>
    </w:div>
    <w:div w:id="1943495165">
      <w:bodyDiv w:val="1"/>
      <w:marLeft w:val="0"/>
      <w:marRight w:val="0"/>
      <w:marTop w:val="0"/>
      <w:marBottom w:val="0"/>
      <w:divBdr>
        <w:top w:val="none" w:sz="0" w:space="0" w:color="auto"/>
        <w:left w:val="none" w:sz="0" w:space="0" w:color="auto"/>
        <w:bottom w:val="none" w:sz="0" w:space="0" w:color="auto"/>
        <w:right w:val="none" w:sz="0" w:space="0" w:color="auto"/>
      </w:divBdr>
    </w:div>
    <w:div w:id="1967157950">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01151280">
      <w:bodyDiv w:val="1"/>
      <w:marLeft w:val="0"/>
      <w:marRight w:val="0"/>
      <w:marTop w:val="0"/>
      <w:marBottom w:val="0"/>
      <w:divBdr>
        <w:top w:val="none" w:sz="0" w:space="0" w:color="auto"/>
        <w:left w:val="none" w:sz="0" w:space="0" w:color="auto"/>
        <w:bottom w:val="none" w:sz="0" w:space="0" w:color="auto"/>
        <w:right w:val="none" w:sz="0" w:space="0" w:color="auto"/>
      </w:divBdr>
    </w:div>
    <w:div w:id="2025205058">
      <w:bodyDiv w:val="1"/>
      <w:marLeft w:val="0"/>
      <w:marRight w:val="0"/>
      <w:marTop w:val="0"/>
      <w:marBottom w:val="0"/>
      <w:divBdr>
        <w:top w:val="none" w:sz="0" w:space="0" w:color="auto"/>
        <w:left w:val="none" w:sz="0" w:space="0" w:color="auto"/>
        <w:bottom w:val="none" w:sz="0" w:space="0" w:color="auto"/>
        <w:right w:val="none" w:sz="0" w:space="0" w:color="auto"/>
      </w:divBdr>
    </w:div>
    <w:div w:id="2037391692">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88723309">
      <w:bodyDiv w:val="1"/>
      <w:marLeft w:val="0"/>
      <w:marRight w:val="0"/>
      <w:marTop w:val="0"/>
      <w:marBottom w:val="0"/>
      <w:divBdr>
        <w:top w:val="none" w:sz="0" w:space="0" w:color="auto"/>
        <w:left w:val="none" w:sz="0" w:space="0" w:color="auto"/>
        <w:bottom w:val="none" w:sz="0" w:space="0" w:color="auto"/>
        <w:right w:val="none" w:sz="0" w:space="0" w:color="auto"/>
      </w:divBdr>
    </w:div>
    <w:div w:id="2090499447">
      <w:bodyDiv w:val="1"/>
      <w:marLeft w:val="0"/>
      <w:marRight w:val="0"/>
      <w:marTop w:val="0"/>
      <w:marBottom w:val="0"/>
      <w:divBdr>
        <w:top w:val="none" w:sz="0" w:space="0" w:color="auto"/>
        <w:left w:val="none" w:sz="0" w:space="0" w:color="auto"/>
        <w:bottom w:val="none" w:sz="0" w:space="0" w:color="auto"/>
        <w:right w:val="none" w:sz="0" w:space="0" w:color="auto"/>
      </w:divBdr>
      <w:divsChild>
        <w:div w:id="997418431">
          <w:marLeft w:val="0"/>
          <w:marRight w:val="0"/>
          <w:marTop w:val="0"/>
          <w:marBottom w:val="0"/>
          <w:divBdr>
            <w:top w:val="none" w:sz="0" w:space="0" w:color="auto"/>
            <w:left w:val="none" w:sz="0" w:space="0" w:color="auto"/>
            <w:bottom w:val="none" w:sz="0" w:space="0" w:color="auto"/>
            <w:right w:val="none" w:sz="0" w:space="0" w:color="auto"/>
          </w:divBdr>
          <w:divsChild>
            <w:div w:id="2081520383">
              <w:marLeft w:val="0"/>
              <w:marRight w:val="0"/>
              <w:marTop w:val="0"/>
              <w:marBottom w:val="0"/>
              <w:divBdr>
                <w:top w:val="none" w:sz="0" w:space="0" w:color="auto"/>
                <w:left w:val="none" w:sz="0" w:space="0" w:color="auto"/>
                <w:bottom w:val="none" w:sz="0" w:space="0" w:color="auto"/>
                <w:right w:val="none" w:sz="0" w:space="0" w:color="auto"/>
              </w:divBdr>
              <w:divsChild>
                <w:div w:id="1173454677">
                  <w:marLeft w:val="0"/>
                  <w:marRight w:val="0"/>
                  <w:marTop w:val="0"/>
                  <w:marBottom w:val="0"/>
                  <w:divBdr>
                    <w:top w:val="none" w:sz="0" w:space="0" w:color="auto"/>
                    <w:left w:val="none" w:sz="0" w:space="0" w:color="auto"/>
                    <w:bottom w:val="none" w:sz="0" w:space="0" w:color="auto"/>
                    <w:right w:val="none" w:sz="0" w:space="0" w:color="auto"/>
                  </w:divBdr>
                  <w:divsChild>
                    <w:div w:id="238830301">
                      <w:marLeft w:val="0"/>
                      <w:marRight w:val="0"/>
                      <w:marTop w:val="0"/>
                      <w:marBottom w:val="0"/>
                      <w:divBdr>
                        <w:top w:val="none" w:sz="0" w:space="0" w:color="auto"/>
                        <w:left w:val="none" w:sz="0" w:space="0" w:color="auto"/>
                        <w:bottom w:val="none" w:sz="0" w:space="0" w:color="auto"/>
                        <w:right w:val="none" w:sz="0" w:space="0" w:color="auto"/>
                      </w:divBdr>
                      <w:divsChild>
                        <w:div w:id="900748204">
                          <w:marLeft w:val="0"/>
                          <w:marRight w:val="0"/>
                          <w:marTop w:val="0"/>
                          <w:marBottom w:val="0"/>
                          <w:divBdr>
                            <w:top w:val="none" w:sz="0" w:space="0" w:color="auto"/>
                            <w:left w:val="none" w:sz="0" w:space="0" w:color="auto"/>
                            <w:bottom w:val="none" w:sz="0" w:space="0" w:color="auto"/>
                            <w:right w:val="none" w:sz="0" w:space="0" w:color="auto"/>
                          </w:divBdr>
                          <w:divsChild>
                            <w:div w:id="1136680211">
                              <w:marLeft w:val="0"/>
                              <w:marRight w:val="0"/>
                              <w:marTop w:val="0"/>
                              <w:marBottom w:val="0"/>
                              <w:divBdr>
                                <w:top w:val="none" w:sz="0" w:space="0" w:color="auto"/>
                                <w:left w:val="none" w:sz="0" w:space="0" w:color="auto"/>
                                <w:bottom w:val="none" w:sz="0" w:space="0" w:color="auto"/>
                                <w:right w:val="none" w:sz="0" w:space="0" w:color="auto"/>
                              </w:divBdr>
                              <w:divsChild>
                                <w:div w:id="1854487378">
                                  <w:marLeft w:val="0"/>
                                  <w:marRight w:val="0"/>
                                  <w:marTop w:val="0"/>
                                  <w:marBottom w:val="0"/>
                                  <w:divBdr>
                                    <w:top w:val="none" w:sz="0" w:space="0" w:color="auto"/>
                                    <w:left w:val="none" w:sz="0" w:space="0" w:color="auto"/>
                                    <w:bottom w:val="none" w:sz="0" w:space="0" w:color="auto"/>
                                    <w:right w:val="none" w:sz="0" w:space="0" w:color="auto"/>
                                  </w:divBdr>
                                  <w:divsChild>
                                    <w:div w:id="1023172371">
                                      <w:marLeft w:val="0"/>
                                      <w:marRight w:val="0"/>
                                      <w:marTop w:val="0"/>
                                      <w:marBottom w:val="0"/>
                                      <w:divBdr>
                                        <w:top w:val="none" w:sz="0" w:space="0" w:color="auto"/>
                                        <w:left w:val="none" w:sz="0" w:space="0" w:color="auto"/>
                                        <w:bottom w:val="none" w:sz="0" w:space="0" w:color="auto"/>
                                        <w:right w:val="none" w:sz="0" w:space="0" w:color="auto"/>
                                      </w:divBdr>
                                      <w:divsChild>
                                        <w:div w:id="1800798209">
                                          <w:marLeft w:val="0"/>
                                          <w:marRight w:val="0"/>
                                          <w:marTop w:val="0"/>
                                          <w:marBottom w:val="0"/>
                                          <w:divBdr>
                                            <w:top w:val="none" w:sz="0" w:space="0" w:color="auto"/>
                                            <w:left w:val="none" w:sz="0" w:space="0" w:color="auto"/>
                                            <w:bottom w:val="none" w:sz="0" w:space="0" w:color="auto"/>
                                            <w:right w:val="none" w:sz="0" w:space="0" w:color="auto"/>
                                          </w:divBdr>
                                          <w:divsChild>
                                            <w:div w:id="570195656">
                                              <w:marLeft w:val="0"/>
                                              <w:marRight w:val="0"/>
                                              <w:marTop w:val="0"/>
                                              <w:marBottom w:val="0"/>
                                              <w:divBdr>
                                                <w:top w:val="none" w:sz="0" w:space="0" w:color="auto"/>
                                                <w:left w:val="none" w:sz="0" w:space="0" w:color="auto"/>
                                                <w:bottom w:val="none" w:sz="0" w:space="0" w:color="auto"/>
                                                <w:right w:val="none" w:sz="0" w:space="0" w:color="auto"/>
                                              </w:divBdr>
                                              <w:divsChild>
                                                <w:div w:id="1207261044">
                                                  <w:marLeft w:val="0"/>
                                                  <w:marRight w:val="0"/>
                                                  <w:marTop w:val="0"/>
                                                  <w:marBottom w:val="0"/>
                                                  <w:divBdr>
                                                    <w:top w:val="none" w:sz="0" w:space="0" w:color="auto"/>
                                                    <w:left w:val="none" w:sz="0" w:space="0" w:color="auto"/>
                                                    <w:bottom w:val="none" w:sz="0" w:space="0" w:color="auto"/>
                                                    <w:right w:val="none" w:sz="0" w:space="0" w:color="auto"/>
                                                  </w:divBdr>
                                                  <w:divsChild>
                                                    <w:div w:id="679891155">
                                                      <w:marLeft w:val="0"/>
                                                      <w:marRight w:val="0"/>
                                                      <w:marTop w:val="0"/>
                                                      <w:marBottom w:val="0"/>
                                                      <w:divBdr>
                                                        <w:top w:val="none" w:sz="0" w:space="0" w:color="auto"/>
                                                        <w:left w:val="none" w:sz="0" w:space="0" w:color="auto"/>
                                                        <w:bottom w:val="none" w:sz="0" w:space="0" w:color="auto"/>
                                                        <w:right w:val="none" w:sz="0" w:space="0" w:color="auto"/>
                                                      </w:divBdr>
                                                      <w:divsChild>
                                                        <w:div w:id="1469593918">
                                                          <w:marLeft w:val="0"/>
                                                          <w:marRight w:val="0"/>
                                                          <w:marTop w:val="0"/>
                                                          <w:marBottom w:val="0"/>
                                                          <w:divBdr>
                                                            <w:top w:val="none" w:sz="0" w:space="0" w:color="auto"/>
                                                            <w:left w:val="none" w:sz="0" w:space="0" w:color="auto"/>
                                                            <w:bottom w:val="none" w:sz="0" w:space="0" w:color="auto"/>
                                                            <w:right w:val="none" w:sz="0" w:space="0" w:color="auto"/>
                                                          </w:divBdr>
                                                          <w:divsChild>
                                                            <w:div w:id="296954602">
                                                              <w:marLeft w:val="0"/>
                                                              <w:marRight w:val="0"/>
                                                              <w:marTop w:val="0"/>
                                                              <w:marBottom w:val="360"/>
                                                              <w:divBdr>
                                                                <w:top w:val="single" w:sz="6" w:space="0" w:color="D1D1D1"/>
                                                                <w:left w:val="single" w:sz="6" w:space="0" w:color="D1D1D1"/>
                                                                <w:bottom w:val="single" w:sz="6" w:space="0" w:color="D1D1D1"/>
                                                                <w:right w:val="single" w:sz="6" w:space="0" w:color="D1D1D1"/>
                                                              </w:divBdr>
                                                              <w:divsChild>
                                                                <w:div w:id="329064257">
                                                                  <w:marLeft w:val="0"/>
                                                                  <w:marRight w:val="0"/>
                                                                  <w:marTop w:val="0"/>
                                                                  <w:marBottom w:val="0"/>
                                                                  <w:divBdr>
                                                                    <w:top w:val="none" w:sz="0" w:space="0" w:color="auto"/>
                                                                    <w:left w:val="none" w:sz="0" w:space="0" w:color="auto"/>
                                                                    <w:bottom w:val="none" w:sz="0" w:space="0" w:color="auto"/>
                                                                    <w:right w:val="none" w:sz="0" w:space="0" w:color="auto"/>
                                                                  </w:divBdr>
                                                                  <w:divsChild>
                                                                    <w:div w:id="782000672">
                                                                      <w:marLeft w:val="0"/>
                                                                      <w:marRight w:val="0"/>
                                                                      <w:marTop w:val="0"/>
                                                                      <w:marBottom w:val="0"/>
                                                                      <w:divBdr>
                                                                        <w:top w:val="none" w:sz="0" w:space="0" w:color="auto"/>
                                                                        <w:left w:val="none" w:sz="0" w:space="0" w:color="auto"/>
                                                                        <w:bottom w:val="none" w:sz="0" w:space="0" w:color="auto"/>
                                                                        <w:right w:val="none" w:sz="0" w:space="0" w:color="auto"/>
                                                                      </w:divBdr>
                                                                      <w:divsChild>
                                                                        <w:div w:id="1019625331">
                                                                          <w:marLeft w:val="0"/>
                                                                          <w:marRight w:val="0"/>
                                                                          <w:marTop w:val="0"/>
                                                                          <w:marBottom w:val="0"/>
                                                                          <w:divBdr>
                                                                            <w:top w:val="none" w:sz="0" w:space="0" w:color="auto"/>
                                                                            <w:left w:val="none" w:sz="0" w:space="0" w:color="auto"/>
                                                                            <w:bottom w:val="none" w:sz="0" w:space="0" w:color="auto"/>
                                                                            <w:right w:val="none" w:sz="0" w:space="0" w:color="auto"/>
                                                                          </w:divBdr>
                                                                          <w:divsChild>
                                                                            <w:div w:id="1818836197">
                                                                              <w:marLeft w:val="0"/>
                                                                              <w:marRight w:val="0"/>
                                                                              <w:marTop w:val="0"/>
                                                                              <w:marBottom w:val="0"/>
                                                                              <w:divBdr>
                                                                                <w:top w:val="none" w:sz="0" w:space="0" w:color="auto"/>
                                                                                <w:left w:val="none" w:sz="0" w:space="0" w:color="auto"/>
                                                                                <w:bottom w:val="none" w:sz="0" w:space="0" w:color="auto"/>
                                                                                <w:right w:val="none" w:sz="0" w:space="0" w:color="auto"/>
                                                                              </w:divBdr>
                                                                              <w:divsChild>
                                                                                <w:div w:id="478813329">
                                                                                  <w:marLeft w:val="0"/>
                                                                                  <w:marRight w:val="0"/>
                                                                                  <w:marTop w:val="0"/>
                                                                                  <w:marBottom w:val="0"/>
                                                                                  <w:divBdr>
                                                                                    <w:top w:val="none" w:sz="0" w:space="0" w:color="auto"/>
                                                                                    <w:left w:val="none" w:sz="0" w:space="0" w:color="auto"/>
                                                                                    <w:bottom w:val="none" w:sz="0" w:space="0" w:color="auto"/>
                                                                                    <w:right w:val="none" w:sz="0" w:space="0" w:color="auto"/>
                                                                                  </w:divBdr>
                                                                                  <w:divsChild>
                                                                                    <w:div w:id="779298289">
                                                                                      <w:marLeft w:val="0"/>
                                                                                      <w:marRight w:val="0"/>
                                                                                      <w:marTop w:val="0"/>
                                                                                      <w:marBottom w:val="0"/>
                                                                                      <w:divBdr>
                                                                                        <w:top w:val="none" w:sz="0" w:space="0" w:color="auto"/>
                                                                                        <w:left w:val="none" w:sz="0" w:space="0" w:color="auto"/>
                                                                                        <w:bottom w:val="none" w:sz="0" w:space="0" w:color="auto"/>
                                                                                        <w:right w:val="none" w:sz="0" w:space="0" w:color="auto"/>
                                                                                      </w:divBdr>
                                                                                      <w:divsChild>
                                                                                        <w:div w:id="332531884">
                                                                                          <w:marLeft w:val="0"/>
                                                                                          <w:marRight w:val="0"/>
                                                                                          <w:marTop w:val="0"/>
                                                                                          <w:marBottom w:val="150"/>
                                                                                          <w:divBdr>
                                                                                            <w:top w:val="none" w:sz="0" w:space="0" w:color="auto"/>
                                                                                            <w:left w:val="none" w:sz="0" w:space="0" w:color="auto"/>
                                                                                            <w:bottom w:val="none" w:sz="0" w:space="0" w:color="auto"/>
                                                                                            <w:right w:val="none" w:sz="0" w:space="0" w:color="auto"/>
                                                                                          </w:divBdr>
                                                                                          <w:divsChild>
                                                                                            <w:div w:id="15160702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095281743">
      <w:bodyDiv w:val="1"/>
      <w:marLeft w:val="0"/>
      <w:marRight w:val="0"/>
      <w:marTop w:val="0"/>
      <w:marBottom w:val="0"/>
      <w:divBdr>
        <w:top w:val="none" w:sz="0" w:space="0" w:color="auto"/>
        <w:left w:val="none" w:sz="0" w:space="0" w:color="auto"/>
        <w:bottom w:val="none" w:sz="0" w:space="0" w:color="auto"/>
        <w:right w:val="none" w:sz="0" w:space="0" w:color="auto"/>
      </w:divBdr>
      <w:divsChild>
        <w:div w:id="1462071097">
          <w:marLeft w:val="0"/>
          <w:marRight w:val="0"/>
          <w:marTop w:val="0"/>
          <w:marBottom w:val="300"/>
          <w:divBdr>
            <w:top w:val="none" w:sz="0" w:space="0" w:color="auto"/>
            <w:left w:val="none" w:sz="0" w:space="0" w:color="auto"/>
            <w:bottom w:val="none" w:sz="0" w:space="0" w:color="auto"/>
            <w:right w:val="none" w:sz="0" w:space="0" w:color="auto"/>
          </w:divBdr>
        </w:div>
      </w:divsChild>
    </w:div>
    <w:div w:id="2105344586">
      <w:bodyDiv w:val="1"/>
      <w:marLeft w:val="0"/>
      <w:marRight w:val="0"/>
      <w:marTop w:val="0"/>
      <w:marBottom w:val="0"/>
      <w:divBdr>
        <w:top w:val="none" w:sz="0" w:space="0" w:color="auto"/>
        <w:left w:val="none" w:sz="0" w:space="0" w:color="auto"/>
        <w:bottom w:val="none" w:sz="0" w:space="0" w:color="auto"/>
        <w:right w:val="none" w:sz="0" w:space="0" w:color="auto"/>
      </w:divBdr>
    </w:div>
    <w:div w:id="2105419908">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 w:id="2122410670">
      <w:bodyDiv w:val="1"/>
      <w:marLeft w:val="0"/>
      <w:marRight w:val="0"/>
      <w:marTop w:val="0"/>
      <w:marBottom w:val="0"/>
      <w:divBdr>
        <w:top w:val="none" w:sz="0" w:space="0" w:color="auto"/>
        <w:left w:val="none" w:sz="0" w:space="0" w:color="auto"/>
        <w:bottom w:val="none" w:sz="0" w:space="0" w:color="auto"/>
        <w:right w:val="none" w:sz="0" w:space="0" w:color="auto"/>
      </w:divBdr>
    </w:div>
    <w:div w:id="2124616297">
      <w:bodyDiv w:val="1"/>
      <w:marLeft w:val="0"/>
      <w:marRight w:val="0"/>
      <w:marTop w:val="0"/>
      <w:marBottom w:val="0"/>
      <w:divBdr>
        <w:top w:val="none" w:sz="0" w:space="0" w:color="auto"/>
        <w:left w:val="none" w:sz="0" w:space="0" w:color="auto"/>
        <w:bottom w:val="none" w:sz="0" w:space="0" w:color="auto"/>
        <w:right w:val="none" w:sz="0" w:space="0" w:color="auto"/>
      </w:divBdr>
      <w:divsChild>
        <w:div w:id="634678109">
          <w:marLeft w:val="0"/>
          <w:marRight w:val="0"/>
          <w:marTop w:val="0"/>
          <w:marBottom w:val="0"/>
          <w:divBdr>
            <w:top w:val="none" w:sz="0" w:space="0" w:color="auto"/>
            <w:left w:val="none" w:sz="0" w:space="0" w:color="auto"/>
            <w:bottom w:val="none" w:sz="0" w:space="0" w:color="auto"/>
            <w:right w:val="none" w:sz="0" w:space="0" w:color="auto"/>
          </w:divBdr>
          <w:divsChild>
            <w:div w:id="586426892">
              <w:marLeft w:val="0"/>
              <w:marRight w:val="0"/>
              <w:marTop w:val="0"/>
              <w:marBottom w:val="0"/>
              <w:divBdr>
                <w:top w:val="none" w:sz="0" w:space="0" w:color="auto"/>
                <w:left w:val="none" w:sz="0" w:space="0" w:color="auto"/>
                <w:bottom w:val="none" w:sz="0" w:space="0" w:color="auto"/>
                <w:right w:val="none" w:sz="0" w:space="0" w:color="auto"/>
              </w:divBdr>
              <w:divsChild>
                <w:div w:id="1174951286">
                  <w:marLeft w:val="0"/>
                  <w:marRight w:val="0"/>
                  <w:marTop w:val="0"/>
                  <w:marBottom w:val="150"/>
                  <w:divBdr>
                    <w:top w:val="none" w:sz="0" w:space="0" w:color="auto"/>
                    <w:left w:val="none" w:sz="0" w:space="0" w:color="auto"/>
                    <w:bottom w:val="none" w:sz="0" w:space="0" w:color="auto"/>
                    <w:right w:val="none" w:sz="0" w:space="0" w:color="auto"/>
                  </w:divBdr>
                  <w:divsChild>
                    <w:div w:id="156397965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144737446">
          <w:marLeft w:val="0"/>
          <w:marRight w:val="0"/>
          <w:marTop w:val="0"/>
          <w:marBottom w:val="0"/>
          <w:divBdr>
            <w:top w:val="none" w:sz="0" w:space="0" w:color="auto"/>
            <w:left w:val="none" w:sz="0" w:space="0" w:color="auto"/>
            <w:bottom w:val="none" w:sz="0" w:space="0" w:color="auto"/>
            <w:right w:val="none" w:sz="0" w:space="0" w:color="auto"/>
          </w:divBdr>
          <w:divsChild>
            <w:div w:id="1641958030">
              <w:marLeft w:val="0"/>
              <w:marRight w:val="0"/>
              <w:marTop w:val="0"/>
              <w:marBottom w:val="0"/>
              <w:divBdr>
                <w:top w:val="none" w:sz="0" w:space="0" w:color="auto"/>
                <w:left w:val="none" w:sz="0" w:space="0" w:color="auto"/>
                <w:bottom w:val="none" w:sz="0" w:space="0" w:color="auto"/>
                <w:right w:val="none" w:sz="0" w:space="0" w:color="auto"/>
              </w:divBdr>
              <w:divsChild>
                <w:div w:id="552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0314286">
      <w:bodyDiv w:val="1"/>
      <w:marLeft w:val="0"/>
      <w:marRight w:val="0"/>
      <w:marTop w:val="0"/>
      <w:marBottom w:val="0"/>
      <w:divBdr>
        <w:top w:val="none" w:sz="0" w:space="0" w:color="auto"/>
        <w:left w:val="none" w:sz="0" w:space="0" w:color="auto"/>
        <w:bottom w:val="none" w:sz="0" w:space="0" w:color="auto"/>
        <w:right w:val="none" w:sz="0" w:space="0" w:color="auto"/>
      </w:divBdr>
    </w:div>
    <w:div w:id="2132279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chcommunity.microsoft.com/t5/SharePoint-Blog/Now-move-files-anywhere-in-Office-365-SharePoint-and-OneDrive/ba-p/146973" TargetMode="External"/><Relationship Id="rId18" Type="http://schemas.openxmlformats.org/officeDocument/2006/relationships/hyperlink" Target="https://techcommunity.microsoft.com/t5/Microsoft-Forms-Blog/New-administrator-setting-to-manage-external-sharing-of/ba-p/147206" TargetMode="External"/><Relationship Id="rId26" Type="http://schemas.openxmlformats.org/officeDocument/2006/relationships/hyperlink" Target="https://techcommunity.microsoft.com/t5/Microsoft-Forms/bd-p/MicrosoftForms" TargetMode="External"/><Relationship Id="rId39" Type="http://schemas.openxmlformats.org/officeDocument/2006/relationships/hyperlink" Target="https://techcommunity.microsoft.com/t5/System-Center-Configuration/Update-1801-for-Configuration-Manager-Technical-Preview-Branch/m-p/147562" TargetMode="External"/><Relationship Id="rId21" Type="http://schemas.openxmlformats.org/officeDocument/2006/relationships/hyperlink" Target="https://techcommunity.microsoft.com/t5/Microsoft-Forms-Blog/Integrating-Microsoft-Forms-into-PowerPoint-under-development/ba-p/147204" TargetMode="External"/><Relationship Id="rId34" Type="http://schemas.openxmlformats.org/officeDocument/2006/relationships/hyperlink" Target="https://techcommunity.microsoft.com/t5/Office-International-Blog/Office-365-for-iPad-amp-iPhone-January-2018-release-details/ba-p/147506" TargetMode="External"/><Relationship Id="rId42" Type="http://schemas.openxmlformats.org/officeDocument/2006/relationships/hyperlink" Target="https://techcommunity.microsoft.com/t5/Analytics/Accelerate-innovation-with-Microsoft-Azure-Databricks/m-p/147625" TargetMode="External"/><Relationship Id="rId47" Type="http://schemas.openxmlformats.org/officeDocument/2006/relationships/hyperlink" Target="https://techcommunity.microsoft.com/t5/Outlook/bd-p/OutlookGeneral" TargetMode="External"/><Relationship Id="rId50" Type="http://schemas.openxmlformats.org/officeDocument/2006/relationships/hyperlink" Target="https://techcommunity.microsoft.com/t5/Azure-Active-Directory/Now-available-Faster-simpler-sign-in-experiences-for-Azure-AD/td-p/147979" TargetMode="External"/><Relationship Id="rId55" Type="http://schemas.openxmlformats.org/officeDocument/2006/relationships/hyperlink" Target="https://techcommunity.microsoft.com/t5/Excel/bd-p/ExcelGeneral" TargetMode="External"/><Relationship Id="rId63" Type="http://schemas.openxmlformats.org/officeDocument/2006/relationships/hyperlink" Target="https://techcommunity.microsoft.com/t5/Skype-for-Business-Blog/New-features-on-Mac-enabled-with-January-2018-Update-for-Skype/ba-p/148429" TargetMode="External"/><Relationship Id="rId68" Type="http://schemas.openxmlformats.org/officeDocument/2006/relationships/hyperlink" Target="https://techcommunity.microsoft.com/t5/Compute/Zone-Redundant-Virtual-Machine-Scale-Sets-now-available-in/m-p/148528" TargetMode="External"/><Relationship Id="rId76" Type="http://schemas.openxmlformats.org/officeDocument/2006/relationships/hyperlink" Target="https://techcommunity.microsoft.com/t5/Data-Storage/bd-p/DataStorage" TargetMode="External"/><Relationship Id="rId84" Type="http://schemas.openxmlformats.org/officeDocument/2006/relationships/hyperlink" Target="https://techcommunity.microsoft.com/t5/SharePoint-Blog/SharePoint-Conference-North-America-Save-the-Date/ba-p/146056" TargetMode="External"/><Relationship Id="rId89" Type="http://schemas.openxmlformats.org/officeDocument/2006/relationships/header" Target="header3.xml"/><Relationship Id="rId7" Type="http://schemas.openxmlformats.org/officeDocument/2006/relationships/webSettings" Target="webSettings.xml"/><Relationship Id="rId71" Type="http://schemas.openxmlformats.org/officeDocument/2006/relationships/hyperlink" Target="https://techcommunity.microsoft.com/t5/Azure/ITSM-Connector-for-Azure-is-now-generally-available/m-p/148533" TargetMode="External"/><Relationship Id="rId92"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echcommunity.microsoft.com/t5/Microsoft-Forms-Blog/Use-the-Likert-a-new-survey-question-type-in-Microsoft-Forms/ba-p/147201" TargetMode="External"/><Relationship Id="rId29" Type="http://schemas.openxmlformats.org/officeDocument/2006/relationships/hyperlink" Target="https://techcommunity.microsoft.com/t5/Microsoft-Forms/bd-p/MicrosoftForms" TargetMode="External"/><Relationship Id="rId11" Type="http://schemas.openxmlformats.org/officeDocument/2006/relationships/hyperlink" Target="https://techcommunity.microsoft.com/t5/Yammer-Blog/Connecting-on-the-go-Updates-to-the-Yammer-mobile-app/ba-p/146965" TargetMode="External"/><Relationship Id="rId24" Type="http://schemas.openxmlformats.org/officeDocument/2006/relationships/hyperlink" Target="https://techcommunity.microsoft.com/t5/Microsoft-Forms-Blog/Use-Microsoft-Forms-from-your-favorite-and-familiar-apps/ba-p/147254" TargetMode="External"/><Relationship Id="rId32" Type="http://schemas.openxmlformats.org/officeDocument/2006/relationships/hyperlink" Target="https://techcommunity.microsoft.com/t5/OneDrive-for-Business/bd-p/OneDriveforBusiness" TargetMode="External"/><Relationship Id="rId37" Type="http://schemas.openxmlformats.org/officeDocument/2006/relationships/hyperlink" Target="https://techcommunity.microsoft.com/t5/Microsoft-Intune/New-Updates-to-Intune-for-Education-Simplifies-Delegation-Adds/m-p/147557" TargetMode="External"/><Relationship Id="rId40" Type="http://schemas.openxmlformats.org/officeDocument/2006/relationships/hyperlink" Target="https://techcommunity.microsoft.com/t5/System-Center-Configuration/Update-1801-for-Configuration-Manager-Technical-Preview-Branch/m-p/147562" TargetMode="External"/><Relationship Id="rId45" Type="http://schemas.openxmlformats.org/officeDocument/2006/relationships/hyperlink" Target="https://techcommunity.microsoft.com/t5/Outlook-Blog/An-improved-add-in-store-experience-inside-Outlook/ba-p/147578" TargetMode="External"/><Relationship Id="rId53" Type="http://schemas.openxmlformats.org/officeDocument/2006/relationships/hyperlink" Target="https://techcommunity.microsoft.com/t5/Excel-Blog/How-to-deselect-cells-from-selected-ranges-in-Excel/ba-p/148000" TargetMode="External"/><Relationship Id="rId58" Type="http://schemas.openxmlformats.org/officeDocument/2006/relationships/hyperlink" Target="https://techcommunity.microsoft.com/t5/Data-Storage/bd-p/DataStorage" TargetMode="External"/><Relationship Id="rId66" Type="http://schemas.openxmlformats.org/officeDocument/2006/relationships/hyperlink" Target="https://techcommunity.microsoft.com/t5/Azure/Azure-Search-enterprise-security-Data-encryption-and-user/m-p/148498" TargetMode="External"/><Relationship Id="rId74" Type="http://schemas.openxmlformats.org/officeDocument/2006/relationships/hyperlink" Target="https://techcommunity.microsoft.com/t5/Data-Storage/Azure-Zone-Redundant-Storage-in-public-preview/m-p/148544" TargetMode="External"/><Relationship Id="rId79" Type="http://schemas.openxmlformats.org/officeDocument/2006/relationships/hyperlink" Target="https://techcommunity.microsoft.com/t5/Microsoft-Tech-Summit-Blog/Microsoft-Tech-Summit-Singapore-Jan-17-18-2018/ba-p/147594" TargetMode="External"/><Relationship Id="rId87" Type="http://schemas.openxmlformats.org/officeDocument/2006/relationships/footer" Target="footer1.xml"/><Relationship Id="rId5" Type="http://schemas.openxmlformats.org/officeDocument/2006/relationships/styles" Target="styles.xml"/><Relationship Id="rId61" Type="http://schemas.openxmlformats.org/officeDocument/2006/relationships/hyperlink" Target="https://techcommunity.microsoft.com/t5/Education/bd-p/O365Education" TargetMode="External"/><Relationship Id="rId82" Type="http://schemas.openxmlformats.org/officeDocument/2006/relationships/hyperlink" Target="https://techcommunity.microsoft.com/t5/Data-Storage/Launching-the-Azure-Storage-Solution-showcase/m-p/148548" TargetMode="External"/><Relationship Id="rId90" Type="http://schemas.openxmlformats.org/officeDocument/2006/relationships/footer" Target="footer3.xml"/><Relationship Id="rId19" Type="http://schemas.openxmlformats.org/officeDocument/2006/relationships/hyperlink" Target="https://techcommunity.microsoft.com/t5/Microsoft-Forms-Blog/New-administrator-setting-to-manage-external-sharing-of/ba-p/147206" TargetMode="External"/><Relationship Id="rId14" Type="http://schemas.openxmlformats.org/officeDocument/2006/relationships/hyperlink" Target="https://techcommunity.microsoft.com/t5/SharePoint-Blog/Now-move-files-anywhere-in-Office-365-SharePoint-and-OneDrive/ba-p/146973" TargetMode="External"/><Relationship Id="rId22" Type="http://schemas.openxmlformats.org/officeDocument/2006/relationships/hyperlink" Target="https://techcommunity.microsoft.com/t5/Microsoft-Forms-Blog/Integrating-Microsoft-Forms-into-PowerPoint-under-development/ba-p/147204" TargetMode="External"/><Relationship Id="rId27" Type="http://schemas.openxmlformats.org/officeDocument/2006/relationships/hyperlink" Target="https://techcommunity.microsoft.com/t5/Microsoft-Forms-Blog/New-features-in-Microsoft-Forms-for-educators-at-BETT-2018/ba-p/147202" TargetMode="External"/><Relationship Id="rId30" Type="http://schemas.openxmlformats.org/officeDocument/2006/relationships/hyperlink" Target="https://techcommunity.microsoft.com/t5/OneDrive-Blog/Announcing-New-OneDrive-for-Business-feature-Files-Restore/ba-p/147436" TargetMode="External"/><Relationship Id="rId35" Type="http://schemas.openxmlformats.org/officeDocument/2006/relationships/hyperlink" Target="https://techcommunity.microsoft.com/t5/Office-International/ct-p/MicrosoftTranslation" TargetMode="External"/><Relationship Id="rId43" Type="http://schemas.openxmlformats.org/officeDocument/2006/relationships/hyperlink" Target="https://techcommunity.microsoft.com/t5/Analytics/Accelerate-innovation-with-Microsoft-Azure-Databricks/m-p/147625" TargetMode="External"/><Relationship Id="rId48" Type="http://schemas.openxmlformats.org/officeDocument/2006/relationships/hyperlink" Target="https://techcommunity.microsoft.com/t5/Microsoft-Teams-Blog/Calling-Plan-Preview-Coming-for-Canada-Sign-up-today/ba-p/147926" TargetMode="External"/><Relationship Id="rId56" Type="http://schemas.openxmlformats.org/officeDocument/2006/relationships/hyperlink" Target="https://techcommunity.microsoft.com/t5/Data-Storage/Get-your-VMs-protected-from-the-moment-of-creation/m-p/147895" TargetMode="External"/><Relationship Id="rId64" Type="http://schemas.openxmlformats.org/officeDocument/2006/relationships/hyperlink" Target="https://techcommunity.microsoft.com/t5/Skype-for-Business-IT-Pro/bd-p/SkypeforBusiness" TargetMode="External"/><Relationship Id="rId69" Type="http://schemas.openxmlformats.org/officeDocument/2006/relationships/hyperlink" Target="https://techcommunity.microsoft.com/t5/Compute/Zone-Redundant-Virtual-Machine-Scale-Sets-now-available-in/m-p/148528" TargetMode="External"/><Relationship Id="rId77" Type="http://schemas.openxmlformats.org/officeDocument/2006/relationships/hyperlink" Target="https://techcommunity.microsoft.com/t5/Microsoft-Forms-Blog/Microsoft-Forms-in-Education/ba-p/147193" TargetMode="External"/><Relationship Id="rId8" Type="http://schemas.openxmlformats.org/officeDocument/2006/relationships/footnotes" Target="footnotes.xml"/><Relationship Id="rId51" Type="http://schemas.openxmlformats.org/officeDocument/2006/relationships/hyperlink" Target="https://techcommunity.microsoft.com/t5/Azure-Active-Directory/Now-available-Faster-simpler-sign-in-experiences-for-Azure-AD/td-p/147979" TargetMode="External"/><Relationship Id="rId72" Type="http://schemas.openxmlformats.org/officeDocument/2006/relationships/hyperlink" Target="https://techcommunity.microsoft.com/t5/Azure/ITSM-Connector-for-Azure-is-now-generally-available/m-p/148533" TargetMode="External"/><Relationship Id="rId80" Type="http://schemas.openxmlformats.org/officeDocument/2006/relationships/hyperlink" Target="https://techcommunity.microsoft.com/t5/Compute/Keeping-your-environment-secure-with-Update-Management/m-p/148050" TargetMode="External"/><Relationship Id="rId85"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hyperlink" Target="https://techcommunity.microsoft.com/t5/Yammer/ct-p/Yammer" TargetMode="External"/><Relationship Id="rId17" Type="http://schemas.openxmlformats.org/officeDocument/2006/relationships/hyperlink" Target="https://techcommunity.microsoft.com/t5/Microsoft-Forms/bd-p/MicrosoftForms" TargetMode="External"/><Relationship Id="rId25" Type="http://schemas.openxmlformats.org/officeDocument/2006/relationships/hyperlink" Target="https://techcommunity.microsoft.com/t5/Microsoft-Forms-Blog/Use-Microsoft-Forms-from-your-favorite-and-familiar-apps/ba-p/147254" TargetMode="External"/><Relationship Id="rId33" Type="http://schemas.openxmlformats.org/officeDocument/2006/relationships/hyperlink" Target="https://techcommunity.microsoft.com/t5/Office-International-Blog/Office-365-for-iPad-amp-iPhone-January-2018-release-details/ba-p/147506" TargetMode="External"/><Relationship Id="rId38" Type="http://schemas.openxmlformats.org/officeDocument/2006/relationships/hyperlink" Target="https://techcommunity.microsoft.com/t5/Microsoft-Intune/bd-p/Microsoft-Intune" TargetMode="External"/><Relationship Id="rId46" Type="http://schemas.openxmlformats.org/officeDocument/2006/relationships/hyperlink" Target="https://techcommunity.microsoft.com/t5/Outlook-Blog/An-improved-add-in-store-experience-inside-Outlook/ba-p/147578" TargetMode="External"/><Relationship Id="rId59" Type="http://schemas.openxmlformats.org/officeDocument/2006/relationships/hyperlink" Target="https://techcommunity.microsoft.com/t5/Education-Blog/Extra-Credit-bonus-Microsoft-Education-features-announced-at/ba-p/148349" TargetMode="External"/><Relationship Id="rId67" Type="http://schemas.openxmlformats.org/officeDocument/2006/relationships/hyperlink" Target="https://techcommunity.microsoft.com/t5/Azure/bd-p/Azure" TargetMode="External"/><Relationship Id="rId20" Type="http://schemas.openxmlformats.org/officeDocument/2006/relationships/hyperlink" Target="https://techcommunity.microsoft.com/t5/Microsoft-Forms/bd-p/MicrosoftForms" TargetMode="External"/><Relationship Id="rId41" Type="http://schemas.openxmlformats.org/officeDocument/2006/relationships/hyperlink" Target="https://techcommunity.microsoft.com/t5/System-Center-Configuration/bd-p/SystemCenterConfigurationManager" TargetMode="External"/><Relationship Id="rId54" Type="http://schemas.openxmlformats.org/officeDocument/2006/relationships/hyperlink" Target="https://techcommunity.microsoft.com/t5/Excel-Blog/How-to-deselect-cells-from-selected-ranges-in-Excel/ba-p/148000" TargetMode="External"/><Relationship Id="rId62" Type="http://schemas.openxmlformats.org/officeDocument/2006/relationships/hyperlink" Target="https://techcommunity.microsoft.com/t5/Skype-for-Business-Blog/New-features-on-Mac-enabled-with-January-2018-Update-for-Skype/ba-p/148429" TargetMode="External"/><Relationship Id="rId70" Type="http://schemas.openxmlformats.org/officeDocument/2006/relationships/hyperlink" Target="https://techcommunity.microsoft.com/t5/Compute/bd-p/Compute" TargetMode="External"/><Relationship Id="rId75" Type="http://schemas.openxmlformats.org/officeDocument/2006/relationships/hyperlink" Target="https://techcommunity.microsoft.com/t5/Data-Storage/Azure-Zone-Redundant-Storage-in-public-preview/m-p/148544" TargetMode="External"/><Relationship Id="rId83" Type="http://schemas.openxmlformats.org/officeDocument/2006/relationships/hyperlink" Target="https://techcommunity.microsoft.com/t5/Office-International-Blog/Announcing-the-January-Office-International-Video-Closed-Caption/ba-p/144567" TargetMode="External"/><Relationship Id="rId88" Type="http://schemas.openxmlformats.org/officeDocument/2006/relationships/footer" Target="footer2.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techcommunity.microsoft.com/t5/Microsoft-Forms-Blog/Use-the-Likert-a-new-survey-question-type-in-Microsoft-Forms/ba-p/147201" TargetMode="External"/><Relationship Id="rId23" Type="http://schemas.openxmlformats.org/officeDocument/2006/relationships/hyperlink" Target="https://techcommunity.microsoft.com/t5/Microsoft-Forms/bd-p/MicrosoftForms" TargetMode="External"/><Relationship Id="rId28" Type="http://schemas.openxmlformats.org/officeDocument/2006/relationships/hyperlink" Target="https://techcommunity.microsoft.com/t5/Microsoft-Forms-Blog/New-features-in-Microsoft-Forms-for-educators-at-BETT-2018/ba-p/147202" TargetMode="External"/><Relationship Id="rId36" Type="http://schemas.openxmlformats.org/officeDocument/2006/relationships/hyperlink" Target="https://techcommunity.microsoft.com/t5/Microsoft-Intune/New-Updates-to-Intune-for-Education-Simplifies-Delegation-Adds/m-p/147557" TargetMode="External"/><Relationship Id="rId49" Type="http://schemas.openxmlformats.org/officeDocument/2006/relationships/hyperlink" Target="https://techcommunity.microsoft.com/t5/Microsoft-Teams-Blog/Calling-Plan-Preview-Coming-for-Canada-Sign-up-today/ba-p/147926" TargetMode="External"/><Relationship Id="rId57" Type="http://schemas.openxmlformats.org/officeDocument/2006/relationships/hyperlink" Target="https://techcommunity.microsoft.com/t5/Data-Storage/Get-your-VMs-protected-from-the-moment-of-creation/m-p/147895" TargetMode="External"/><Relationship Id="rId10" Type="http://schemas.openxmlformats.org/officeDocument/2006/relationships/hyperlink" Target="https://techcommunity.microsoft.com/t5/Yammer-Blog/Connecting-on-the-go-Updates-to-the-Yammer-mobile-app/ba-p/146965" TargetMode="External"/><Relationship Id="rId31" Type="http://schemas.openxmlformats.org/officeDocument/2006/relationships/hyperlink" Target="https://techcommunity.microsoft.com/t5/OneDrive-Blog/Announcing-New-OneDrive-for-Business-feature-Files-Restore/ba-p/147436" TargetMode="External"/><Relationship Id="rId44" Type="http://schemas.openxmlformats.org/officeDocument/2006/relationships/hyperlink" Target="https://techcommunity.microsoft.com/t5/Analytics/bd-p/Analytics" TargetMode="External"/><Relationship Id="rId52" Type="http://schemas.openxmlformats.org/officeDocument/2006/relationships/hyperlink" Target="https://techcommunity.microsoft.com/t5/Azure-Active-Directory/bd-p/Azure-Active-Directory" TargetMode="External"/><Relationship Id="rId60" Type="http://schemas.openxmlformats.org/officeDocument/2006/relationships/hyperlink" Target="https://techcommunity.microsoft.com/t5/Education-Blog/Extra-Credit-bonus-Microsoft-Education-features-announced-at/ba-p/148349" TargetMode="External"/><Relationship Id="rId65" Type="http://schemas.openxmlformats.org/officeDocument/2006/relationships/hyperlink" Target="https://techcommunity.microsoft.com/t5/Azure/Azure-Search-enterprise-security-Data-encryption-and-user/m-p/148498" TargetMode="External"/><Relationship Id="rId73" Type="http://schemas.openxmlformats.org/officeDocument/2006/relationships/hyperlink" Target="https://techcommunity.microsoft.com/t5/Azure/bd-p/Azure" TargetMode="External"/><Relationship Id="rId78" Type="http://schemas.openxmlformats.org/officeDocument/2006/relationships/hyperlink" Target="https://techcommunity.microsoft.com/t5/Security-Identity/Serious-about-cloud-security-Check-out-this-new-training-on/m-p/147575" TargetMode="External"/><Relationship Id="rId81" Type="http://schemas.openxmlformats.org/officeDocument/2006/relationships/hyperlink" Target="https://techcommunity.microsoft.com/t5/Cognitive-Services/CustomVision-AI-Code-free-automated-machine-learning-for-image/td-p/148071" TargetMode="External"/><Relationship Id="rId86"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9" ma:contentTypeDescription="Create a new document." ma:contentTypeScope="" ma:versionID="825602d7b068251cba3d6c01fcbc025c">
  <xsd:schema xmlns:xsd="http://www.w3.org/2001/XMLSchema" xmlns:xs="http://www.w3.org/2001/XMLSchema" xmlns:p="http://schemas.microsoft.com/office/2006/metadata/properties" xmlns:ns2="0e765784-5f62-4965-ab70-d4454cc37a98" xmlns:ns3="6d76ae9d-192c-459a-a675-2e4c85c5615c" targetNamespace="http://schemas.microsoft.com/office/2006/metadata/properties" ma:root="true" ma:fieldsID="4da8cd8e9b77961d3443abf5f562304b" ns2:_="" ns3:_="">
    <xsd:import namespace="0e765784-5f62-4965-ab70-d4454cc37a98"/>
    <xsd:import namespace="6d76ae9d-192c-459a-a675-2e4c85c5615c"/>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AutoTags"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d76ae9d-192c-459a-a675-2e4c85c5615c"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description="" ma:internalName="MediaServiceAutoTags" ma:readOnly="true">
      <xsd:simpleType>
        <xsd:restriction base="dms:Text"/>
      </xsd:simpleType>
    </xsd:element>
    <xsd:element name="MediaServiceDateTaken" ma:index="15" nillable="true" ma:displayName="MediaServiceDateTaken" ma:description="" ma:hidden="true" ma:internalName="MediaServiceDateTaken" ma:readOnly="true">
      <xsd:simpleType>
        <xsd:restriction base="dms:Text"/>
      </xsd:simpleType>
    </xsd:element>
    <xsd:element name="MediaServiceOCR" ma:index="16" nillable="true" ma:displayName="MediaServiceOCR" ma:description=""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Props1.xml><?xml version="1.0" encoding="utf-8"?>
<ds:datastoreItem xmlns:ds="http://schemas.openxmlformats.org/officeDocument/2006/customXml" ds:itemID="{BE4BD112-D3B7-4558-8454-4361AB547A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6d76ae9d-192c-459a-a675-2e4c85c561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docProps/app.xml><?xml version="1.0" encoding="utf-8"?>
<Properties xmlns="http://schemas.openxmlformats.org/officeDocument/2006/extended-properties" xmlns:vt="http://schemas.openxmlformats.org/officeDocument/2006/docPropsVTypes">
  <Template>Normal.dotm</Template>
  <TotalTime>4028</TotalTime>
  <Pages>1</Pages>
  <Words>3222</Words>
  <Characters>18366</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4</cp:revision>
  <dcterms:created xsi:type="dcterms:W3CDTF">2018-01-22T19:27:00Z</dcterms:created>
  <dcterms:modified xsi:type="dcterms:W3CDTF">2018-01-25T18:15:00Z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y fmtid="{D5CDD505-2E9C-101B-9397-08002B2CF9AE}" pid="3" name="MSIP_Label_f42aa342-8706-4288-bd11-ebb85995028c_Enabled">
    <vt:lpwstr>True</vt:lpwstr>
  </property>
  <property fmtid="{D5CDD505-2E9C-101B-9397-08002B2CF9AE}" pid="4" name="MSIP_Label_f42aa342-8706-4288-bd11-ebb85995028c_SiteId">
    <vt:lpwstr>72f988bf-86f1-41af-91ab-2d7cd011db47</vt:lpwstr>
  </property>
  <property fmtid="{D5CDD505-2E9C-101B-9397-08002B2CF9AE}" pid="5" name="MSIP_Label_f42aa342-8706-4288-bd11-ebb85995028c_Owner">
    <vt:lpwstr>v-ersta@microsoft.com</vt:lpwstr>
  </property>
  <property fmtid="{D5CDD505-2E9C-101B-9397-08002B2CF9AE}" pid="6" name="MSIP_Label_f42aa342-8706-4288-bd11-ebb85995028c_SetDate">
    <vt:lpwstr>2018-01-02T17:34:03.4807017Z</vt:lpwstr>
  </property>
  <property fmtid="{D5CDD505-2E9C-101B-9397-08002B2CF9AE}" pid="7" name="MSIP_Label_f42aa342-8706-4288-bd11-ebb85995028c_Name">
    <vt:lpwstr>General</vt:lpwstr>
  </property>
  <property fmtid="{D5CDD505-2E9C-101B-9397-08002B2CF9AE}" pid="8" name="MSIP_Label_f42aa342-8706-4288-bd11-ebb85995028c_Application">
    <vt:lpwstr>Microsoft Azure Information Protection</vt:lpwstr>
  </property>
  <property fmtid="{D5CDD505-2E9C-101B-9397-08002B2CF9AE}" pid="9" name="MSIP_Label_f42aa342-8706-4288-bd11-ebb85995028c_Extended_MSFT_Method">
    <vt:lpwstr>Automatic</vt:lpwstr>
  </property>
  <property fmtid="{D5CDD505-2E9C-101B-9397-08002B2CF9AE}" pid="10" name="Sensitivity">
    <vt:lpwstr>General</vt:lpwstr>
  </property>
</Properties>
</file>